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3494" w14:textId="77777777" w:rsidR="005C1B35" w:rsidRDefault="007F1600" w:rsidP="007F1600">
      <w:pPr>
        <w:pStyle w:val="Opisslike"/>
        <w:rPr>
          <w:szCs w:val="24"/>
          <w:lang w:val="hr-HR"/>
        </w:rPr>
      </w:pPr>
      <w:r w:rsidRPr="007F1600">
        <w:rPr>
          <w:szCs w:val="24"/>
          <w:lang w:val="hr-HR"/>
        </w:rPr>
        <w:t xml:space="preserve">       </w:t>
      </w:r>
    </w:p>
    <w:p w14:paraId="57B27019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738341F3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0D860370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73A816D9" w14:textId="693E9269" w:rsidR="007F1600" w:rsidRPr="007F1600" w:rsidRDefault="005C1B35" w:rsidP="007F1600">
      <w:pPr>
        <w:pStyle w:val="Opisslike"/>
        <w:rPr>
          <w:szCs w:val="24"/>
          <w:lang w:val="hr-HR"/>
        </w:rPr>
      </w:pPr>
      <w:r>
        <w:rPr>
          <w:szCs w:val="24"/>
          <w:lang w:val="hr-HR"/>
        </w:rPr>
        <w:t xml:space="preserve">        </w:t>
      </w:r>
      <w:r w:rsidR="007F1600" w:rsidRPr="007F1600">
        <w:rPr>
          <w:szCs w:val="24"/>
          <w:lang w:val="hr-HR"/>
        </w:rPr>
        <w:t xml:space="preserve">                     </w:t>
      </w:r>
      <w:r w:rsidR="007F1600" w:rsidRPr="007F1600">
        <w:rPr>
          <w:szCs w:val="24"/>
          <w:lang w:val="hr-HR"/>
        </w:rPr>
        <w:object w:dxaOrig="645" w:dyaOrig="855" w14:anchorId="11574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4" o:title=""/>
          </v:shape>
          <o:OLEObject Type="Embed" ProgID="MSDraw" ShapeID="_x0000_i1025" DrawAspect="Content" ObjectID="_1732689263" r:id="rId5">
            <o:FieldCodes>\* MERGEFORMAT</o:FieldCodes>
          </o:OLEObject>
        </w:object>
      </w:r>
      <w:r w:rsidR="007F1600" w:rsidRPr="007F1600">
        <w:rPr>
          <w:szCs w:val="24"/>
          <w:lang w:val="hr-HR"/>
        </w:rPr>
        <w:tab/>
      </w:r>
    </w:p>
    <w:p w14:paraId="128169C9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14:paraId="09C40DAD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KRAPINSKO-ZAGORSKA ŽUPANIJA</w:t>
      </w:r>
    </w:p>
    <w:p w14:paraId="414D6E87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OPĆINA SVETI KRIŽ ZAČRETJE</w:t>
      </w:r>
    </w:p>
    <w:p w14:paraId="52961239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          OPĆINSKO VIJEĆE    </w:t>
      </w:r>
      <w:r w:rsidRPr="007F1600">
        <w:rPr>
          <w:rFonts w:ascii="Times New Roman" w:hAnsi="Times New Roman"/>
          <w:b/>
          <w:sz w:val="24"/>
          <w:szCs w:val="24"/>
        </w:rPr>
        <w:tab/>
      </w:r>
    </w:p>
    <w:p w14:paraId="62460519" w14:textId="77777777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</w:p>
    <w:p w14:paraId="333E7B9B" w14:textId="77777777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  <w:r w:rsidRPr="007F1600">
        <w:rPr>
          <w:rFonts w:ascii="Times New Roman" w:hAnsi="Times New Roman"/>
          <w:sz w:val="24"/>
          <w:szCs w:val="24"/>
        </w:rPr>
        <w:t xml:space="preserve">KLASA: </w:t>
      </w:r>
      <w:r w:rsidR="00506568">
        <w:rPr>
          <w:rFonts w:ascii="Times New Roman" w:hAnsi="Times New Roman"/>
          <w:sz w:val="24"/>
          <w:szCs w:val="24"/>
        </w:rPr>
        <w:t>601-01/22-01/001</w:t>
      </w:r>
    </w:p>
    <w:p w14:paraId="7F18B5E2" w14:textId="6541E70E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  <w:r w:rsidRPr="007F1600">
        <w:rPr>
          <w:rFonts w:ascii="Times New Roman" w:hAnsi="Times New Roman"/>
          <w:sz w:val="24"/>
          <w:szCs w:val="24"/>
        </w:rPr>
        <w:t>URBROJ: 2140-28-0</w:t>
      </w:r>
      <w:r w:rsidR="009E52B2">
        <w:rPr>
          <w:rFonts w:ascii="Times New Roman" w:hAnsi="Times New Roman"/>
          <w:sz w:val="24"/>
          <w:szCs w:val="24"/>
        </w:rPr>
        <w:t>1</w:t>
      </w:r>
      <w:r w:rsidRPr="007F1600">
        <w:rPr>
          <w:rFonts w:ascii="Times New Roman" w:hAnsi="Times New Roman"/>
          <w:sz w:val="24"/>
          <w:szCs w:val="24"/>
        </w:rPr>
        <w:t>-22-</w:t>
      </w:r>
      <w:r w:rsidR="005A160B">
        <w:rPr>
          <w:rFonts w:ascii="Times New Roman" w:hAnsi="Times New Roman"/>
          <w:sz w:val="24"/>
          <w:szCs w:val="24"/>
        </w:rPr>
        <w:t>10</w:t>
      </w:r>
    </w:p>
    <w:p w14:paraId="7206915D" w14:textId="0A34FA14" w:rsidR="007F1600" w:rsidRPr="007F1600" w:rsidRDefault="005A160B" w:rsidP="007F16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Sveti Križ Začretje, 14.12.</w:t>
      </w:r>
      <w:r w:rsidR="007F1600" w:rsidRPr="007F1600">
        <w:rPr>
          <w:rFonts w:ascii="Times New Roman" w:hAnsi="Times New Roman"/>
          <w:sz w:val="24"/>
          <w:szCs w:val="24"/>
        </w:rPr>
        <w:t>2022.</w:t>
      </w:r>
    </w:p>
    <w:p w14:paraId="01039D24" w14:textId="77777777" w:rsidR="007F1600" w:rsidRPr="007F1600" w:rsidRDefault="007F1600" w:rsidP="007F1600">
      <w:pPr>
        <w:jc w:val="both"/>
        <w:rPr>
          <w:rFonts w:ascii="Times New Roman" w:hAnsi="Times New Roman" w:cs="Times New Roman"/>
        </w:rPr>
      </w:pPr>
    </w:p>
    <w:p w14:paraId="02B02767" w14:textId="7B0112CA" w:rsidR="007F1600" w:rsidRPr="007F1600" w:rsidRDefault="007F1600" w:rsidP="005A160B">
      <w:pPr>
        <w:ind w:firstLine="708"/>
        <w:jc w:val="both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Na temelju članka 37.</w:t>
      </w:r>
      <w:r>
        <w:rPr>
          <w:rFonts w:ascii="Times New Roman" w:hAnsi="Times New Roman" w:cs="Times New Roman"/>
        </w:rPr>
        <w:t xml:space="preserve"> stavka 1.</w:t>
      </w:r>
      <w:r w:rsidRPr="007F1600">
        <w:rPr>
          <w:rFonts w:ascii="Times New Roman" w:hAnsi="Times New Roman" w:cs="Times New Roman"/>
        </w:rPr>
        <w:t xml:space="preserve"> Zakona o dadiljama (Narodne novine br. 37/13</w:t>
      </w:r>
      <w:r>
        <w:rPr>
          <w:rFonts w:ascii="Times New Roman" w:hAnsi="Times New Roman" w:cs="Times New Roman"/>
        </w:rPr>
        <w:t xml:space="preserve"> i 98/19</w:t>
      </w:r>
      <w:r w:rsidRPr="007F1600">
        <w:rPr>
          <w:rFonts w:ascii="Times New Roman" w:hAnsi="Times New Roman" w:cs="Times New Roman"/>
        </w:rPr>
        <w:t>) i članka 32. Statuta Općine Sveti Križ Začretje („Službeni glasnik“ Krapinsko-zagorske žup</w:t>
      </w:r>
      <w:r>
        <w:rPr>
          <w:rFonts w:ascii="Times New Roman" w:hAnsi="Times New Roman" w:cs="Times New Roman"/>
        </w:rPr>
        <w:t>anije broj 21/21</w:t>
      </w:r>
      <w:r w:rsidRPr="007F1600">
        <w:rPr>
          <w:rFonts w:ascii="Times New Roman" w:hAnsi="Times New Roman" w:cs="Times New Roman"/>
        </w:rPr>
        <w:t xml:space="preserve">) Općinsko vijeće Općine </w:t>
      </w:r>
      <w:r>
        <w:rPr>
          <w:rFonts w:ascii="Times New Roman" w:hAnsi="Times New Roman" w:cs="Times New Roman"/>
        </w:rPr>
        <w:t>Sve</w:t>
      </w:r>
      <w:r w:rsidR="005A160B">
        <w:rPr>
          <w:rFonts w:ascii="Times New Roman" w:hAnsi="Times New Roman" w:cs="Times New Roman"/>
        </w:rPr>
        <w:t>ti Križ Začretje na svojoj 12. sjednici održanoj 14</w:t>
      </w:r>
      <w:r>
        <w:rPr>
          <w:rFonts w:ascii="Times New Roman" w:hAnsi="Times New Roman" w:cs="Times New Roman"/>
        </w:rPr>
        <w:t xml:space="preserve">. </w:t>
      </w:r>
      <w:r w:rsidR="003F4263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2022</w:t>
      </w:r>
      <w:r w:rsidRPr="007F1600">
        <w:rPr>
          <w:rFonts w:ascii="Times New Roman" w:hAnsi="Times New Roman" w:cs="Times New Roman"/>
        </w:rPr>
        <w:t xml:space="preserve">. godine donijelo je </w:t>
      </w:r>
    </w:p>
    <w:p w14:paraId="3AE44C2C" w14:textId="77777777" w:rsidR="003F4263" w:rsidRDefault="003F4263" w:rsidP="007F1600">
      <w:pPr>
        <w:jc w:val="center"/>
        <w:rPr>
          <w:rFonts w:ascii="Times New Roman" w:hAnsi="Times New Roman" w:cs="Times New Roman"/>
          <w:b/>
        </w:rPr>
      </w:pPr>
    </w:p>
    <w:p w14:paraId="634B0A56" w14:textId="77777777" w:rsidR="007F1600" w:rsidRPr="003F4263" w:rsidRDefault="007F1600" w:rsidP="003F4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II</w:t>
      </w:r>
      <w:r w:rsidR="00442F1E">
        <w:rPr>
          <w:rFonts w:ascii="Times New Roman" w:hAnsi="Times New Roman" w:cs="Times New Roman"/>
          <w:b/>
        </w:rPr>
        <w:t>I</w:t>
      </w:r>
      <w:r w:rsidRPr="007F1600">
        <w:rPr>
          <w:rFonts w:ascii="Times New Roman" w:hAnsi="Times New Roman" w:cs="Times New Roman"/>
          <w:b/>
        </w:rPr>
        <w:t>. IZMJENI ODLUKE O UVJETIMA I NAČINU SUFINANCIRANJA DJELATNOSTI DADILJA</w:t>
      </w:r>
    </w:p>
    <w:p w14:paraId="50D8685F" w14:textId="77777777" w:rsidR="007F1600" w:rsidRPr="007F1600" w:rsidRDefault="007F1600" w:rsidP="007F1600">
      <w:pPr>
        <w:jc w:val="center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Članak 1.</w:t>
      </w:r>
    </w:p>
    <w:p w14:paraId="1928EA44" w14:textId="77777777" w:rsidR="007F1600" w:rsidRDefault="003F4263" w:rsidP="007F16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811C1B">
        <w:rPr>
          <w:rFonts w:ascii="Times New Roman" w:hAnsi="Times New Roman" w:cs="Times New Roman"/>
        </w:rPr>
        <w:t xml:space="preserve">lanak 7. Odluke </w:t>
      </w:r>
      <w:r w:rsidR="007F1600">
        <w:rPr>
          <w:rFonts w:ascii="Times New Roman" w:hAnsi="Times New Roman" w:cs="Times New Roman"/>
        </w:rPr>
        <w:t>o uvjetima i načinu sufinanciranju djelatnosti dadilja ( „Službeni glasnik Krapinsko-zagorske županije“ 19/15</w:t>
      </w:r>
      <w:r w:rsidR="00442F1E">
        <w:rPr>
          <w:rFonts w:ascii="Times New Roman" w:hAnsi="Times New Roman" w:cs="Times New Roman"/>
        </w:rPr>
        <w:t>, 19/15 i 34/18</w:t>
      </w:r>
      <w:r w:rsidR="007F1600">
        <w:rPr>
          <w:rFonts w:ascii="Times New Roman" w:hAnsi="Times New Roman" w:cs="Times New Roman"/>
        </w:rPr>
        <w:t xml:space="preserve">) </w:t>
      </w:r>
      <w:r w:rsidR="007F1600" w:rsidRPr="007F1600">
        <w:rPr>
          <w:rFonts w:ascii="Times New Roman" w:hAnsi="Times New Roman" w:cs="Times New Roman"/>
        </w:rPr>
        <w:t xml:space="preserve">mijenja se i glasi: </w:t>
      </w:r>
    </w:p>
    <w:p w14:paraId="51AFFFCE" w14:textId="77777777" w:rsidR="00811C1B" w:rsidRDefault="007F1600" w:rsidP="007F1600">
      <w:pPr>
        <w:ind w:firstLine="708"/>
        <w:jc w:val="both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 xml:space="preserve">„Visina </w:t>
      </w:r>
      <w:bookmarkStart w:id="0" w:name="_Hlk121223013"/>
      <w:r w:rsidRPr="007F1600">
        <w:rPr>
          <w:rFonts w:ascii="Times New Roman" w:hAnsi="Times New Roman" w:cs="Times New Roman"/>
        </w:rPr>
        <w:t xml:space="preserve">sufinanciranja djelatnosti dadilja iznosi </w:t>
      </w:r>
      <w:r w:rsidR="00887F4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0% </w:t>
      </w:r>
      <w:r w:rsidR="00811C1B">
        <w:rPr>
          <w:rFonts w:ascii="Times New Roman" w:hAnsi="Times New Roman" w:cs="Times New Roman"/>
        </w:rPr>
        <w:t>cijene usluge dadilja, a maksimalno do iznosa od 1.200, 00 kuna.</w:t>
      </w:r>
    </w:p>
    <w:bookmarkEnd w:id="0"/>
    <w:p w14:paraId="67F55827" w14:textId="5C9292B3" w:rsidR="003F4263" w:rsidRDefault="00811C1B" w:rsidP="007F16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1265">
        <w:rPr>
          <w:rFonts w:ascii="Times New Roman" w:hAnsi="Times New Roman" w:cs="Times New Roman"/>
        </w:rPr>
        <w:t xml:space="preserve">Iznimno, za drugo i </w:t>
      </w:r>
      <w:r w:rsidR="003F4263">
        <w:rPr>
          <w:rFonts w:ascii="Times New Roman" w:hAnsi="Times New Roman" w:cs="Times New Roman"/>
        </w:rPr>
        <w:t>svako daljnje dijete</w:t>
      </w:r>
      <w:r w:rsidR="00351265">
        <w:rPr>
          <w:rFonts w:ascii="Times New Roman" w:hAnsi="Times New Roman" w:cs="Times New Roman"/>
        </w:rPr>
        <w:t xml:space="preserve"> iz iste obitelji visina </w:t>
      </w:r>
      <w:r w:rsidR="004537E4" w:rsidRPr="004537E4">
        <w:rPr>
          <w:rFonts w:ascii="Times New Roman" w:hAnsi="Times New Roman" w:cs="Times New Roman"/>
        </w:rPr>
        <w:t xml:space="preserve">sufinanciranja djelatnosti dadilja iznosi </w:t>
      </w:r>
      <w:r w:rsidR="004537E4">
        <w:rPr>
          <w:rFonts w:ascii="Times New Roman" w:hAnsi="Times New Roman" w:cs="Times New Roman"/>
        </w:rPr>
        <w:t>8</w:t>
      </w:r>
      <w:r w:rsidR="004537E4" w:rsidRPr="004537E4">
        <w:rPr>
          <w:rFonts w:ascii="Times New Roman" w:hAnsi="Times New Roman" w:cs="Times New Roman"/>
        </w:rPr>
        <w:t>0% cijene usluge dadilja, a maksimalno do iznosa od 1.</w:t>
      </w:r>
      <w:r w:rsidR="004537E4">
        <w:rPr>
          <w:rFonts w:ascii="Times New Roman" w:hAnsi="Times New Roman" w:cs="Times New Roman"/>
        </w:rPr>
        <w:t>4</w:t>
      </w:r>
      <w:r w:rsidR="004537E4" w:rsidRPr="004537E4">
        <w:rPr>
          <w:rFonts w:ascii="Times New Roman" w:hAnsi="Times New Roman" w:cs="Times New Roman"/>
        </w:rPr>
        <w:t>00, 00 kuna.</w:t>
      </w:r>
      <w:r w:rsidR="003F4263">
        <w:rPr>
          <w:rFonts w:ascii="Times New Roman" w:hAnsi="Times New Roman" w:cs="Times New Roman"/>
        </w:rPr>
        <w:t xml:space="preserve"> </w:t>
      </w:r>
    </w:p>
    <w:p w14:paraId="4A43B399" w14:textId="77777777" w:rsidR="007F1600" w:rsidRDefault="007F1600" w:rsidP="007F1600">
      <w:pPr>
        <w:jc w:val="center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Članak 2.</w:t>
      </w:r>
    </w:p>
    <w:p w14:paraId="224DCFD9" w14:textId="72F4FA8A" w:rsidR="007F1600" w:rsidRPr="00811C1B" w:rsidRDefault="00811C1B" w:rsidP="007F1600">
      <w:pPr>
        <w:ind w:firstLine="708"/>
        <w:jc w:val="both"/>
        <w:rPr>
          <w:rFonts w:ascii="Times New Roman" w:hAnsi="Times New Roman" w:cs="Times New Roman"/>
        </w:rPr>
      </w:pPr>
      <w:r w:rsidRPr="00811C1B">
        <w:rPr>
          <w:rFonts w:ascii="Times New Roman" w:hAnsi="Times New Roman" w:cs="Times New Roman"/>
          <w:noProof/>
        </w:rPr>
        <w:t>Ova Odluka stupa na snagu</w:t>
      </w:r>
      <w:r w:rsidR="008A7EA4">
        <w:rPr>
          <w:rFonts w:ascii="Times New Roman" w:hAnsi="Times New Roman" w:cs="Times New Roman"/>
          <w:noProof/>
        </w:rPr>
        <w:t xml:space="preserve"> prvog dana od dana</w:t>
      </w:r>
      <w:r w:rsidRPr="00811C1B">
        <w:rPr>
          <w:rFonts w:ascii="Times New Roman" w:hAnsi="Times New Roman" w:cs="Times New Roman"/>
          <w:noProof/>
        </w:rPr>
        <w:t xml:space="preserve"> </w:t>
      </w:r>
      <w:r w:rsidR="00C60FE6">
        <w:rPr>
          <w:rFonts w:ascii="Times New Roman" w:hAnsi="Times New Roman" w:cs="Times New Roman"/>
          <w:noProof/>
        </w:rPr>
        <w:t xml:space="preserve">objave u </w:t>
      </w:r>
      <w:r w:rsidR="008A7EA4">
        <w:rPr>
          <w:rFonts w:ascii="Times New Roman" w:hAnsi="Times New Roman" w:cs="Times New Roman"/>
          <w:noProof/>
        </w:rPr>
        <w:t>„</w:t>
      </w:r>
      <w:r w:rsidR="00C60FE6">
        <w:rPr>
          <w:rFonts w:ascii="Times New Roman" w:hAnsi="Times New Roman" w:cs="Times New Roman"/>
          <w:noProof/>
        </w:rPr>
        <w:t>Službenom glasniku Krapinsko-zagorske županije</w:t>
      </w:r>
      <w:r w:rsidR="008A7EA4">
        <w:rPr>
          <w:rFonts w:ascii="Times New Roman" w:hAnsi="Times New Roman" w:cs="Times New Roman"/>
          <w:noProof/>
        </w:rPr>
        <w:t>“</w:t>
      </w:r>
      <w:r w:rsidR="00C60FE6">
        <w:rPr>
          <w:rFonts w:ascii="Times New Roman" w:hAnsi="Times New Roman" w:cs="Times New Roman"/>
          <w:noProof/>
        </w:rPr>
        <w:t xml:space="preserve">, </w:t>
      </w:r>
      <w:r w:rsidRPr="00811C1B">
        <w:rPr>
          <w:rFonts w:ascii="Times New Roman" w:hAnsi="Times New Roman" w:cs="Times New Roman"/>
          <w:noProof/>
        </w:rPr>
        <w:t>a primjenjuje se od 01.01.2023</w:t>
      </w:r>
      <w:r w:rsidR="00C60FE6">
        <w:rPr>
          <w:rFonts w:ascii="Times New Roman" w:hAnsi="Times New Roman" w:cs="Times New Roman"/>
          <w:noProof/>
        </w:rPr>
        <w:t xml:space="preserve">.godine. </w:t>
      </w:r>
    </w:p>
    <w:p w14:paraId="1E2B7474" w14:textId="77777777" w:rsidR="007F1600" w:rsidRDefault="007F1600">
      <w:pPr>
        <w:rPr>
          <w:rFonts w:ascii="Times New Roman" w:hAnsi="Times New Roman" w:cs="Times New Roman"/>
        </w:rPr>
      </w:pPr>
    </w:p>
    <w:p w14:paraId="041F3799" w14:textId="77777777" w:rsidR="00C356F4" w:rsidRDefault="007F1600" w:rsidP="007F1600">
      <w:pPr>
        <w:ind w:left="3540" w:firstLine="708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 xml:space="preserve">PREDSJEDNIK OPĆINSKOG VIJEĆA </w:t>
      </w:r>
    </w:p>
    <w:p w14:paraId="3CA49790" w14:textId="77777777" w:rsidR="007F1600" w:rsidRPr="007F1600" w:rsidRDefault="007F1600" w:rsidP="007F1600">
      <w:pPr>
        <w:ind w:left="4956"/>
        <w:rPr>
          <w:rFonts w:ascii="Times New Roman" w:hAnsi="Times New Roman" w:cs="Times New Roman"/>
          <w:i/>
        </w:rPr>
      </w:pPr>
      <w:bookmarkStart w:id="1" w:name="_GoBack"/>
      <w:bookmarkEnd w:id="1"/>
      <w:r w:rsidRPr="007F1600">
        <w:rPr>
          <w:rFonts w:ascii="Times New Roman" w:hAnsi="Times New Roman" w:cs="Times New Roman"/>
          <w:i/>
        </w:rPr>
        <w:t xml:space="preserve">Ivica Roginić </w:t>
      </w:r>
    </w:p>
    <w:sectPr w:rsidR="007F1600" w:rsidRPr="007F1600" w:rsidSect="005C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00"/>
    <w:rsid w:val="002A393B"/>
    <w:rsid w:val="00351265"/>
    <w:rsid w:val="003B6562"/>
    <w:rsid w:val="003F4263"/>
    <w:rsid w:val="00442F1E"/>
    <w:rsid w:val="004537E4"/>
    <w:rsid w:val="00506568"/>
    <w:rsid w:val="005A160B"/>
    <w:rsid w:val="005C1B35"/>
    <w:rsid w:val="007F1600"/>
    <w:rsid w:val="00811C1B"/>
    <w:rsid w:val="00887F4D"/>
    <w:rsid w:val="008A7EA4"/>
    <w:rsid w:val="009E52B2"/>
    <w:rsid w:val="00C356F4"/>
    <w:rsid w:val="00C60FE6"/>
    <w:rsid w:val="00D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A33BB"/>
  <w15:chartTrackingRefBased/>
  <w15:docId w15:val="{D6A22B6D-A3E4-49BF-866B-459DA08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7F16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7F160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10</cp:revision>
  <cp:lastPrinted>2022-12-16T08:45:00Z</cp:lastPrinted>
  <dcterms:created xsi:type="dcterms:W3CDTF">2022-11-21T10:20:00Z</dcterms:created>
  <dcterms:modified xsi:type="dcterms:W3CDTF">2022-12-16T08:45:00Z</dcterms:modified>
</cp:coreProperties>
</file>