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954FE" w14:textId="77777777" w:rsidR="00D20546" w:rsidRPr="004B757D" w:rsidRDefault="00D20546" w:rsidP="0081598B">
      <w:pPr>
        <w:jc w:val="center"/>
        <w:rPr>
          <w:rFonts w:ascii="Arial Narrow" w:hAnsi="Arial Narrow" w:cs="Tahoma"/>
          <w:b/>
          <w:bCs/>
          <w:sz w:val="20"/>
          <w:szCs w:val="20"/>
        </w:rPr>
      </w:pPr>
    </w:p>
    <w:p w14:paraId="333E9C58" w14:textId="77777777" w:rsidR="00F71298" w:rsidRPr="004B757D" w:rsidRDefault="00F71298" w:rsidP="0081598B">
      <w:pPr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4B757D">
        <w:rPr>
          <w:rFonts w:ascii="Arial Narrow" w:hAnsi="Arial Narrow" w:cs="Tahoma"/>
          <w:b/>
          <w:bCs/>
          <w:sz w:val="20"/>
          <w:szCs w:val="20"/>
        </w:rPr>
        <w:t>OBRAZLOŽENJE FINANCIJSKOG PLANA</w:t>
      </w:r>
    </w:p>
    <w:p w14:paraId="0400B06B" w14:textId="2A03A1C3" w:rsidR="00F71298" w:rsidRPr="004B757D" w:rsidRDefault="00F71298" w:rsidP="0081598B">
      <w:pPr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4B757D">
        <w:rPr>
          <w:rFonts w:ascii="Arial Narrow" w:hAnsi="Arial Narrow" w:cs="Tahoma"/>
          <w:b/>
          <w:bCs/>
          <w:sz w:val="20"/>
          <w:szCs w:val="20"/>
        </w:rPr>
        <w:t>OPĆINSKE KNJIŽNICE I ČITAONICE ZA 20</w:t>
      </w:r>
      <w:r w:rsidR="00E74F7C" w:rsidRPr="004B757D">
        <w:rPr>
          <w:rFonts w:ascii="Arial Narrow" w:hAnsi="Arial Narrow" w:cs="Tahoma"/>
          <w:b/>
          <w:bCs/>
          <w:sz w:val="20"/>
          <w:szCs w:val="20"/>
        </w:rPr>
        <w:t>2</w:t>
      </w:r>
      <w:r w:rsidR="00657274" w:rsidRPr="004B757D">
        <w:rPr>
          <w:rFonts w:ascii="Arial Narrow" w:hAnsi="Arial Narrow" w:cs="Tahoma"/>
          <w:b/>
          <w:bCs/>
          <w:sz w:val="20"/>
          <w:szCs w:val="20"/>
        </w:rPr>
        <w:t>5</w:t>
      </w:r>
      <w:r w:rsidRPr="004B757D">
        <w:rPr>
          <w:rFonts w:ascii="Arial Narrow" w:hAnsi="Arial Narrow" w:cs="Tahoma"/>
          <w:b/>
          <w:bCs/>
          <w:sz w:val="20"/>
          <w:szCs w:val="20"/>
        </w:rPr>
        <w:t>. GODINU</w:t>
      </w:r>
    </w:p>
    <w:p w14:paraId="297CA12F" w14:textId="77777777" w:rsidR="006271BD" w:rsidRPr="004B757D" w:rsidRDefault="006271BD" w:rsidP="0081598B">
      <w:pPr>
        <w:jc w:val="center"/>
        <w:rPr>
          <w:rFonts w:ascii="Arial Narrow" w:hAnsi="Arial Narrow" w:cs="Tahoma"/>
          <w:b/>
          <w:bCs/>
          <w:sz w:val="20"/>
          <w:szCs w:val="20"/>
        </w:rPr>
      </w:pPr>
    </w:p>
    <w:p w14:paraId="2D405746" w14:textId="77777777" w:rsidR="003428BE" w:rsidRPr="004B757D" w:rsidRDefault="003428BE" w:rsidP="0081598B">
      <w:pPr>
        <w:jc w:val="center"/>
        <w:rPr>
          <w:rFonts w:ascii="Arial Narrow" w:hAnsi="Arial Narrow" w:cs="Tahoma"/>
          <w:b/>
          <w:bCs/>
          <w:sz w:val="20"/>
          <w:szCs w:val="20"/>
        </w:rPr>
      </w:pPr>
    </w:p>
    <w:p w14:paraId="1860F20C" w14:textId="3BA33003" w:rsidR="006271BD" w:rsidRPr="004B757D" w:rsidRDefault="007D7D2D" w:rsidP="00A05A4B">
      <w:pPr>
        <w:numPr>
          <w:ilvl w:val="0"/>
          <w:numId w:val="5"/>
        </w:numPr>
        <w:rPr>
          <w:rFonts w:ascii="Arial Narrow" w:hAnsi="Arial Narrow" w:cs="Tahoma"/>
          <w:b/>
          <w:bCs/>
          <w:sz w:val="20"/>
          <w:szCs w:val="20"/>
          <w:highlight w:val="lightGray"/>
        </w:rPr>
      </w:pPr>
      <w:r w:rsidRPr="004B757D">
        <w:rPr>
          <w:rFonts w:ascii="Arial Narrow" w:hAnsi="Arial Narrow" w:cs="Tahoma"/>
          <w:b/>
          <w:bCs/>
          <w:sz w:val="20"/>
          <w:szCs w:val="20"/>
          <w:highlight w:val="lightGray"/>
        </w:rPr>
        <w:t>Sažetak djelokruga rada Općinske knjižnice i čitaonice</w:t>
      </w:r>
    </w:p>
    <w:p w14:paraId="5A327320" w14:textId="77777777" w:rsidR="006D754A" w:rsidRPr="004B757D" w:rsidRDefault="006D754A" w:rsidP="0081598B">
      <w:pPr>
        <w:rPr>
          <w:rFonts w:ascii="Arial Narrow" w:hAnsi="Arial Narrow" w:cs="Tahoma"/>
          <w:b/>
          <w:bCs/>
          <w:sz w:val="20"/>
          <w:szCs w:val="20"/>
        </w:rPr>
      </w:pPr>
    </w:p>
    <w:p w14:paraId="5C777860" w14:textId="77777777" w:rsidR="006D754A" w:rsidRPr="004B757D" w:rsidRDefault="006D754A" w:rsidP="0081598B">
      <w:pPr>
        <w:jc w:val="both"/>
        <w:rPr>
          <w:rFonts w:ascii="Arial Narrow" w:hAnsi="Arial Narrow" w:cs="Tahoma"/>
          <w:bCs/>
          <w:sz w:val="20"/>
          <w:szCs w:val="20"/>
        </w:rPr>
      </w:pPr>
      <w:r w:rsidRPr="004B757D">
        <w:rPr>
          <w:rFonts w:ascii="Arial Narrow" w:hAnsi="Arial Narrow" w:cs="Tahoma"/>
          <w:bCs/>
          <w:sz w:val="20"/>
          <w:szCs w:val="20"/>
        </w:rPr>
        <w:tab/>
      </w:r>
      <w:r w:rsidR="003D6EA8" w:rsidRPr="004B757D">
        <w:rPr>
          <w:rFonts w:ascii="Arial Narrow" w:hAnsi="Arial Narrow" w:cs="Tahoma"/>
          <w:bCs/>
          <w:sz w:val="20"/>
          <w:szCs w:val="20"/>
        </w:rPr>
        <w:t>Općinska knjižnica i čitaonica nalazi se na Trgu hrvatske kraljice Jelene</w:t>
      </w:r>
      <w:r w:rsidR="00B947F4" w:rsidRPr="004B757D">
        <w:rPr>
          <w:rFonts w:ascii="Arial Narrow" w:hAnsi="Arial Narrow" w:cs="Tahoma"/>
          <w:bCs/>
          <w:sz w:val="20"/>
          <w:szCs w:val="20"/>
        </w:rPr>
        <w:t xml:space="preserve"> 2</w:t>
      </w:r>
      <w:r w:rsidR="003D6EA8" w:rsidRPr="004B757D">
        <w:rPr>
          <w:rFonts w:ascii="Arial Narrow" w:hAnsi="Arial Narrow" w:cs="Tahoma"/>
          <w:bCs/>
          <w:sz w:val="20"/>
          <w:szCs w:val="20"/>
        </w:rPr>
        <w:t xml:space="preserve"> i dijeli zgradu zajedno s A</w:t>
      </w:r>
      <w:r w:rsidR="00911CB7" w:rsidRPr="004B757D">
        <w:rPr>
          <w:rFonts w:ascii="Arial Narrow" w:hAnsi="Arial Narrow" w:cs="Tahoma"/>
          <w:bCs/>
          <w:sz w:val="20"/>
          <w:szCs w:val="20"/>
        </w:rPr>
        <w:t>MG</w:t>
      </w:r>
      <w:r w:rsidR="003D6EA8" w:rsidRPr="004B757D">
        <w:rPr>
          <w:rFonts w:ascii="Arial Narrow" w:hAnsi="Arial Narrow" w:cs="Tahoma"/>
          <w:bCs/>
          <w:sz w:val="20"/>
          <w:szCs w:val="20"/>
        </w:rPr>
        <w:t xml:space="preserve"> Studiom d.o.o. i udrugama s područja Općine Sveti Križ Začretje. Troškove grijanja prostorija koje koriste udruge podmiruju se s pozicije troškova utrošenog plina za knjižnicu. </w:t>
      </w:r>
    </w:p>
    <w:p w14:paraId="6E51EE56" w14:textId="77777777" w:rsidR="003D6EA8" w:rsidRPr="004B757D" w:rsidRDefault="003D6EA8" w:rsidP="0081598B">
      <w:pPr>
        <w:jc w:val="both"/>
        <w:rPr>
          <w:rFonts w:ascii="Arial Narrow" w:hAnsi="Arial Narrow" w:cs="Tahoma"/>
          <w:bCs/>
          <w:sz w:val="20"/>
          <w:szCs w:val="20"/>
        </w:rPr>
      </w:pPr>
      <w:r w:rsidRPr="004B757D">
        <w:rPr>
          <w:rFonts w:ascii="Arial Narrow" w:hAnsi="Arial Narrow" w:cs="Tahoma"/>
          <w:bCs/>
          <w:sz w:val="20"/>
          <w:szCs w:val="20"/>
        </w:rPr>
        <w:tab/>
        <w:t xml:space="preserve">Rad Općinske knjižnice i čitaonice organiziran je u jutarnjoj i poslijepodnevnoj smjeni, u petodnevnom radnom tjednu, sa slobodnim subotama. Osim Odjela za odrasle </w:t>
      </w:r>
      <w:r w:rsidR="00E74F7C" w:rsidRPr="004B757D">
        <w:rPr>
          <w:rFonts w:ascii="Arial Narrow" w:hAnsi="Arial Narrow" w:cs="Tahoma"/>
          <w:bCs/>
          <w:sz w:val="20"/>
          <w:szCs w:val="20"/>
        </w:rPr>
        <w:t xml:space="preserve">sastavni dio knjižnice je i </w:t>
      </w:r>
      <w:r w:rsidRPr="004B757D">
        <w:rPr>
          <w:rFonts w:ascii="Arial Narrow" w:hAnsi="Arial Narrow" w:cs="Tahoma"/>
          <w:bCs/>
          <w:sz w:val="20"/>
          <w:szCs w:val="20"/>
        </w:rPr>
        <w:t>uređeni Dječji odjel.</w:t>
      </w:r>
    </w:p>
    <w:p w14:paraId="583155EC" w14:textId="77777777" w:rsidR="003D6EA8" w:rsidRPr="004B757D" w:rsidRDefault="003D6EA8" w:rsidP="0081598B">
      <w:pPr>
        <w:jc w:val="both"/>
        <w:rPr>
          <w:rFonts w:ascii="Arial Narrow" w:hAnsi="Arial Narrow" w:cs="Tahoma"/>
          <w:bCs/>
          <w:sz w:val="20"/>
          <w:szCs w:val="20"/>
        </w:rPr>
      </w:pPr>
      <w:r w:rsidRPr="004B757D">
        <w:rPr>
          <w:rFonts w:ascii="Arial Narrow" w:hAnsi="Arial Narrow" w:cs="Tahoma"/>
          <w:bCs/>
          <w:sz w:val="20"/>
          <w:szCs w:val="20"/>
        </w:rPr>
        <w:tab/>
        <w:t>Osnovna djelatnost knjižnice je posudba knjiga, a osim toga knjižnica organizira brojne književne susrete, izložbe, koncerte</w:t>
      </w:r>
      <w:r w:rsidR="00911CB7" w:rsidRPr="004B757D">
        <w:rPr>
          <w:rFonts w:ascii="Arial Narrow" w:hAnsi="Arial Narrow" w:cs="Tahoma"/>
          <w:bCs/>
          <w:sz w:val="20"/>
          <w:szCs w:val="20"/>
        </w:rPr>
        <w:t>, sudjeluje u nacionalnim kvizovima i sl.</w:t>
      </w:r>
    </w:p>
    <w:p w14:paraId="77BA2229" w14:textId="77777777" w:rsidR="00B0123A" w:rsidRPr="004B757D" w:rsidRDefault="007D7D2D" w:rsidP="0081598B">
      <w:pPr>
        <w:ind w:firstLine="708"/>
        <w:jc w:val="both"/>
        <w:rPr>
          <w:rFonts w:ascii="Arial Narrow" w:hAnsi="Arial Narrow" w:cs="Tahoma"/>
          <w:bCs/>
          <w:sz w:val="20"/>
          <w:szCs w:val="20"/>
        </w:rPr>
      </w:pPr>
      <w:r w:rsidRPr="004B757D">
        <w:rPr>
          <w:rFonts w:ascii="Arial Narrow" w:hAnsi="Arial Narrow" w:cs="Tahoma"/>
          <w:bCs/>
          <w:sz w:val="20"/>
          <w:szCs w:val="20"/>
        </w:rPr>
        <w:t>Financijskim planom sredstva su planirana za provođenje programa 1006: knjižnična djelatnost, Aktivnost A100013: Djelatnost Općinske knjižnice i čitaonice</w:t>
      </w:r>
      <w:r w:rsidR="005C7D3B" w:rsidRPr="004B757D">
        <w:rPr>
          <w:rFonts w:ascii="Arial Narrow" w:hAnsi="Arial Narrow" w:cs="Tahoma"/>
          <w:bCs/>
          <w:sz w:val="20"/>
          <w:szCs w:val="20"/>
        </w:rPr>
        <w:t xml:space="preserve"> i Kapitalni projekt K100013: Opremanje knjižnice i čitaonice</w:t>
      </w:r>
      <w:r w:rsidRPr="004B757D">
        <w:rPr>
          <w:rFonts w:ascii="Arial Narrow" w:hAnsi="Arial Narrow" w:cs="Tahoma"/>
          <w:bCs/>
          <w:sz w:val="20"/>
          <w:szCs w:val="20"/>
        </w:rPr>
        <w:t>.</w:t>
      </w:r>
    </w:p>
    <w:p w14:paraId="3ABD8085" w14:textId="77777777" w:rsidR="00B0123A" w:rsidRPr="004B757D" w:rsidRDefault="00B0123A" w:rsidP="0081598B">
      <w:pPr>
        <w:ind w:firstLine="708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 xml:space="preserve">Redovna djelatnost Knjižnice, a i dio troškova nabave knjiga, financirati će se iz sredstava Proračuna Općine Sveti Križ Začretje, dok će se nabava knjižne građe i informatičke opreme financirati iz sredstava Ministarstva kulture i Krapinsko-zagorske županije. </w:t>
      </w:r>
    </w:p>
    <w:p w14:paraId="12F85173" w14:textId="77777777" w:rsidR="00B0123A" w:rsidRPr="004B757D" w:rsidRDefault="00B0123A" w:rsidP="0081598B">
      <w:pPr>
        <w:ind w:firstLine="708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Koncept rada Knjižnice uklapa se u Strategiju dugoročnog razvoja kako  Općine Sveti Križ Začretje, tako i Krapinsko-zagorske županije.</w:t>
      </w:r>
    </w:p>
    <w:p w14:paraId="5B59682A" w14:textId="77777777" w:rsidR="00820CF6" w:rsidRPr="004B757D" w:rsidRDefault="00820CF6" w:rsidP="0081598B">
      <w:pPr>
        <w:ind w:firstLine="708"/>
        <w:jc w:val="both"/>
        <w:rPr>
          <w:rFonts w:ascii="Arial Narrow" w:hAnsi="Arial Narrow" w:cs="Tahoma"/>
          <w:sz w:val="20"/>
          <w:szCs w:val="20"/>
        </w:rPr>
      </w:pPr>
    </w:p>
    <w:p w14:paraId="0FFE06BA" w14:textId="77777777" w:rsidR="00820CF6" w:rsidRPr="004B757D" w:rsidRDefault="00820CF6" w:rsidP="0081598B">
      <w:pPr>
        <w:ind w:firstLine="708"/>
        <w:jc w:val="both"/>
        <w:rPr>
          <w:rFonts w:ascii="Arial Narrow" w:hAnsi="Arial Narrow" w:cs="Tahoma"/>
          <w:sz w:val="20"/>
          <w:szCs w:val="20"/>
        </w:rPr>
      </w:pPr>
    </w:p>
    <w:p w14:paraId="1F54BD87" w14:textId="1AABCC49" w:rsidR="00820CF6" w:rsidRPr="004B757D" w:rsidRDefault="00820CF6" w:rsidP="00A05A4B">
      <w:pPr>
        <w:numPr>
          <w:ilvl w:val="0"/>
          <w:numId w:val="5"/>
        </w:numPr>
        <w:jc w:val="both"/>
        <w:rPr>
          <w:rFonts w:ascii="Arial Narrow" w:hAnsi="Arial Narrow" w:cs="Tahoma"/>
          <w:b/>
          <w:bCs/>
          <w:sz w:val="20"/>
          <w:szCs w:val="20"/>
          <w:highlight w:val="lightGray"/>
        </w:rPr>
      </w:pPr>
      <w:r w:rsidRPr="004B757D">
        <w:rPr>
          <w:rFonts w:ascii="Arial Narrow" w:hAnsi="Arial Narrow" w:cs="Tahoma"/>
          <w:b/>
          <w:bCs/>
          <w:sz w:val="20"/>
          <w:szCs w:val="20"/>
          <w:highlight w:val="lightGray"/>
        </w:rPr>
        <w:t xml:space="preserve">Obrazloženje općeg dijela </w:t>
      </w:r>
      <w:r w:rsidR="005C7D3B" w:rsidRPr="004B757D">
        <w:rPr>
          <w:rFonts w:ascii="Arial Narrow" w:hAnsi="Arial Narrow" w:cs="Tahoma"/>
          <w:b/>
          <w:bCs/>
          <w:sz w:val="20"/>
          <w:szCs w:val="20"/>
          <w:highlight w:val="lightGray"/>
        </w:rPr>
        <w:t>F</w:t>
      </w:r>
      <w:r w:rsidRPr="004B757D">
        <w:rPr>
          <w:rFonts w:ascii="Arial Narrow" w:hAnsi="Arial Narrow" w:cs="Tahoma"/>
          <w:b/>
          <w:bCs/>
          <w:sz w:val="20"/>
          <w:szCs w:val="20"/>
          <w:highlight w:val="lightGray"/>
        </w:rPr>
        <w:t>inancijskog plana</w:t>
      </w:r>
    </w:p>
    <w:p w14:paraId="10F7A11D" w14:textId="77777777" w:rsidR="00820CF6" w:rsidRPr="004B757D" w:rsidRDefault="00820CF6" w:rsidP="00820CF6">
      <w:pPr>
        <w:jc w:val="both"/>
        <w:rPr>
          <w:rFonts w:ascii="Arial Narrow" w:hAnsi="Arial Narrow" w:cs="Tahoma"/>
          <w:b/>
          <w:bCs/>
          <w:sz w:val="20"/>
          <w:szCs w:val="20"/>
        </w:rPr>
      </w:pPr>
    </w:p>
    <w:p w14:paraId="06EC8A70" w14:textId="77777777" w:rsidR="00301F43" w:rsidRPr="004B757D" w:rsidRDefault="00301F43" w:rsidP="00820CF6">
      <w:pPr>
        <w:jc w:val="both"/>
        <w:rPr>
          <w:rFonts w:ascii="Arial Narrow" w:hAnsi="Arial Narrow" w:cs="Tahoma"/>
          <w:sz w:val="20"/>
          <w:szCs w:val="20"/>
          <w:u w:val="single"/>
        </w:rPr>
      </w:pPr>
      <w:r w:rsidRPr="004B757D">
        <w:rPr>
          <w:rFonts w:ascii="Arial Narrow" w:hAnsi="Arial Narrow" w:cs="Tahoma"/>
          <w:sz w:val="20"/>
          <w:szCs w:val="20"/>
          <w:u w:val="single"/>
        </w:rPr>
        <w:t>PRIHODI I PRIMICI</w:t>
      </w:r>
    </w:p>
    <w:p w14:paraId="3B87A74E" w14:textId="77777777" w:rsidR="00301F43" w:rsidRPr="004B757D" w:rsidRDefault="00301F43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5E2A3326" w14:textId="00341553" w:rsidR="00820CF6" w:rsidRPr="004B757D" w:rsidRDefault="00820CF6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 xml:space="preserve">Ukupni prihodi Općinske knjižnice i čitaonice </w:t>
      </w:r>
      <w:r w:rsidR="00056256" w:rsidRPr="004B757D">
        <w:rPr>
          <w:rFonts w:ascii="Arial Narrow" w:hAnsi="Arial Narrow" w:cs="Tahoma"/>
          <w:sz w:val="20"/>
          <w:szCs w:val="20"/>
        </w:rPr>
        <w:t>za 202</w:t>
      </w:r>
      <w:r w:rsidR="000E2645" w:rsidRPr="004B757D">
        <w:rPr>
          <w:rFonts w:ascii="Arial Narrow" w:hAnsi="Arial Narrow" w:cs="Tahoma"/>
          <w:sz w:val="20"/>
          <w:szCs w:val="20"/>
        </w:rPr>
        <w:t>5</w:t>
      </w:r>
      <w:r w:rsidR="00056256" w:rsidRPr="004B757D">
        <w:rPr>
          <w:rFonts w:ascii="Arial Narrow" w:hAnsi="Arial Narrow" w:cs="Tahoma"/>
          <w:sz w:val="20"/>
          <w:szCs w:val="20"/>
        </w:rPr>
        <w:t>. godinu planirani</w:t>
      </w:r>
      <w:r w:rsidR="005C7D3B" w:rsidRPr="004B757D">
        <w:rPr>
          <w:rFonts w:ascii="Arial Narrow" w:hAnsi="Arial Narrow" w:cs="Tahoma"/>
          <w:sz w:val="20"/>
          <w:szCs w:val="20"/>
        </w:rPr>
        <w:t xml:space="preserve"> su</w:t>
      </w:r>
      <w:r w:rsidR="00056256" w:rsidRPr="004B757D">
        <w:rPr>
          <w:rFonts w:ascii="Arial Narrow" w:hAnsi="Arial Narrow" w:cs="Tahoma"/>
          <w:sz w:val="20"/>
          <w:szCs w:val="20"/>
        </w:rPr>
        <w:t xml:space="preserve"> u iznosu od </w:t>
      </w:r>
      <w:r w:rsidR="00A71E59">
        <w:rPr>
          <w:rFonts w:ascii="Arial Narrow" w:hAnsi="Arial Narrow" w:cs="Tahoma"/>
          <w:sz w:val="20"/>
          <w:szCs w:val="20"/>
        </w:rPr>
        <w:t>95.360,00</w:t>
      </w:r>
      <w:r w:rsidR="00056256" w:rsidRPr="004B757D">
        <w:rPr>
          <w:rFonts w:ascii="Arial Narrow" w:hAnsi="Arial Narrow" w:cs="Tahoma"/>
          <w:sz w:val="20"/>
          <w:szCs w:val="20"/>
        </w:rPr>
        <w:t xml:space="preserve"> </w:t>
      </w:r>
      <w:r w:rsidR="005C7D3B" w:rsidRPr="004B757D">
        <w:rPr>
          <w:rFonts w:ascii="Arial Narrow" w:hAnsi="Arial Narrow" w:cs="Tahoma"/>
          <w:sz w:val="20"/>
          <w:szCs w:val="20"/>
        </w:rPr>
        <w:t>eura</w:t>
      </w:r>
      <w:r w:rsidR="00056256" w:rsidRPr="004B757D">
        <w:rPr>
          <w:rFonts w:ascii="Arial Narrow" w:hAnsi="Arial Narrow" w:cs="Tahoma"/>
          <w:sz w:val="20"/>
          <w:szCs w:val="20"/>
        </w:rPr>
        <w:t xml:space="preserve">, </w:t>
      </w:r>
      <w:r w:rsidR="000E2645" w:rsidRPr="004B757D">
        <w:rPr>
          <w:rFonts w:ascii="Arial Narrow" w:hAnsi="Arial Narrow" w:cs="Tahoma"/>
          <w:sz w:val="20"/>
          <w:szCs w:val="20"/>
        </w:rPr>
        <w:t>a odnose se na</w:t>
      </w:r>
      <w:r w:rsidR="00056256" w:rsidRPr="004B757D">
        <w:rPr>
          <w:rFonts w:ascii="Arial Narrow" w:hAnsi="Arial Narrow" w:cs="Tahoma"/>
          <w:sz w:val="20"/>
          <w:szCs w:val="20"/>
        </w:rPr>
        <w:t xml:space="preserve"> prihod</w:t>
      </w:r>
      <w:r w:rsidR="000E2645" w:rsidRPr="004B757D">
        <w:rPr>
          <w:rFonts w:ascii="Arial Narrow" w:hAnsi="Arial Narrow" w:cs="Tahoma"/>
          <w:sz w:val="20"/>
          <w:szCs w:val="20"/>
        </w:rPr>
        <w:t>e</w:t>
      </w:r>
      <w:r w:rsidR="00056256" w:rsidRPr="004B757D">
        <w:rPr>
          <w:rFonts w:ascii="Arial Narrow" w:hAnsi="Arial Narrow" w:cs="Tahoma"/>
          <w:sz w:val="20"/>
          <w:szCs w:val="20"/>
        </w:rPr>
        <w:t xml:space="preserve"> poslovanja</w:t>
      </w:r>
      <w:r w:rsidR="000E2645" w:rsidRPr="004B757D">
        <w:rPr>
          <w:rFonts w:ascii="Arial Narrow" w:hAnsi="Arial Narrow" w:cs="Tahoma"/>
          <w:sz w:val="20"/>
          <w:szCs w:val="20"/>
        </w:rPr>
        <w:t>.</w:t>
      </w:r>
      <w:r w:rsidR="00056256" w:rsidRPr="004B757D">
        <w:rPr>
          <w:rFonts w:ascii="Arial Narrow" w:hAnsi="Arial Narrow" w:cs="Tahoma"/>
          <w:sz w:val="20"/>
          <w:szCs w:val="20"/>
        </w:rPr>
        <w:t xml:space="preserve"> </w:t>
      </w:r>
    </w:p>
    <w:p w14:paraId="6B9053AF" w14:textId="2B4EE154" w:rsidR="00257E4A" w:rsidRDefault="00E45242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U 202</w:t>
      </w:r>
      <w:r w:rsidR="001579EE" w:rsidRPr="004B757D">
        <w:rPr>
          <w:rFonts w:ascii="Arial Narrow" w:hAnsi="Arial Narrow" w:cs="Tahoma"/>
          <w:sz w:val="20"/>
          <w:szCs w:val="20"/>
        </w:rPr>
        <w:t>5</w:t>
      </w:r>
      <w:r w:rsidRPr="004B757D">
        <w:rPr>
          <w:rFonts w:ascii="Arial Narrow" w:hAnsi="Arial Narrow" w:cs="Tahoma"/>
          <w:sz w:val="20"/>
          <w:szCs w:val="20"/>
        </w:rPr>
        <w:t xml:space="preserve">. godini planirani prihodi Knjižnice najvećim dijelom, odnosno </w:t>
      </w:r>
      <w:r w:rsidR="001137C8" w:rsidRPr="004B757D">
        <w:rPr>
          <w:rFonts w:ascii="Arial Narrow" w:hAnsi="Arial Narrow" w:cs="Tahoma"/>
          <w:sz w:val="20"/>
          <w:szCs w:val="20"/>
        </w:rPr>
        <w:t>91,</w:t>
      </w:r>
      <w:r w:rsidR="00002594">
        <w:rPr>
          <w:rFonts w:ascii="Arial Narrow" w:hAnsi="Arial Narrow" w:cs="Tahoma"/>
          <w:sz w:val="20"/>
          <w:szCs w:val="20"/>
        </w:rPr>
        <w:t>89</w:t>
      </w:r>
      <w:r w:rsidRPr="004B757D">
        <w:rPr>
          <w:rFonts w:ascii="Arial Narrow" w:hAnsi="Arial Narrow" w:cs="Tahoma"/>
          <w:sz w:val="20"/>
          <w:szCs w:val="20"/>
        </w:rPr>
        <w:t xml:space="preserve"> % ukupnih prihoda ostvarit će se iz nadležnog proračuna za financiranje redovne djelatnosti (račun prihoda 671) u iznosu od </w:t>
      </w:r>
      <w:r w:rsidR="00002594">
        <w:rPr>
          <w:rFonts w:ascii="Arial Narrow" w:hAnsi="Arial Narrow" w:cs="Tahoma"/>
          <w:sz w:val="20"/>
          <w:szCs w:val="20"/>
        </w:rPr>
        <w:t>87.630</w:t>
      </w:r>
      <w:r w:rsidRPr="004B757D">
        <w:rPr>
          <w:rFonts w:ascii="Arial Narrow" w:hAnsi="Arial Narrow" w:cs="Tahoma"/>
          <w:sz w:val="20"/>
          <w:szCs w:val="20"/>
        </w:rPr>
        <w:t xml:space="preserve"> </w:t>
      </w:r>
      <w:r w:rsidR="00A323E0" w:rsidRPr="004B757D">
        <w:rPr>
          <w:rFonts w:ascii="Arial Narrow" w:hAnsi="Arial Narrow" w:cs="Tahoma"/>
          <w:sz w:val="20"/>
          <w:szCs w:val="20"/>
        </w:rPr>
        <w:t>eura</w:t>
      </w:r>
      <w:r w:rsidRPr="004B757D">
        <w:rPr>
          <w:rFonts w:ascii="Arial Narrow" w:hAnsi="Arial Narrow" w:cs="Tahoma"/>
          <w:sz w:val="20"/>
          <w:szCs w:val="20"/>
        </w:rPr>
        <w:t xml:space="preserve">. Ostatak planiranih prihoda, odnosno </w:t>
      </w:r>
      <w:r w:rsidR="001137C8" w:rsidRPr="004B757D">
        <w:rPr>
          <w:rFonts w:ascii="Arial Narrow" w:hAnsi="Arial Narrow" w:cs="Tahoma"/>
          <w:sz w:val="20"/>
          <w:szCs w:val="20"/>
        </w:rPr>
        <w:t>8,30</w:t>
      </w:r>
      <w:r w:rsidR="00CB09C1" w:rsidRPr="004B757D">
        <w:rPr>
          <w:rFonts w:ascii="Arial Narrow" w:hAnsi="Arial Narrow" w:cs="Tahoma"/>
          <w:sz w:val="20"/>
          <w:szCs w:val="20"/>
        </w:rPr>
        <w:t xml:space="preserve">% ukupnih prihoda, ostvarit će se iz pomoći iz nenadležnog proračuna (državni i županijski, račun prihoda 636) u iznosu od </w:t>
      </w:r>
      <w:r w:rsidR="001137C8" w:rsidRPr="004B757D">
        <w:rPr>
          <w:rFonts w:ascii="Arial Narrow" w:hAnsi="Arial Narrow" w:cs="Tahoma"/>
          <w:sz w:val="20"/>
          <w:szCs w:val="20"/>
        </w:rPr>
        <w:t>7.530,00</w:t>
      </w:r>
      <w:r w:rsidR="00CB09C1" w:rsidRPr="004B757D">
        <w:rPr>
          <w:rFonts w:ascii="Arial Narrow" w:hAnsi="Arial Narrow" w:cs="Tahoma"/>
          <w:sz w:val="20"/>
          <w:szCs w:val="20"/>
        </w:rPr>
        <w:t xml:space="preserve"> </w:t>
      </w:r>
      <w:r w:rsidR="00A323E0" w:rsidRPr="004B757D">
        <w:rPr>
          <w:rFonts w:ascii="Arial Narrow" w:hAnsi="Arial Narrow" w:cs="Tahoma"/>
          <w:sz w:val="20"/>
          <w:szCs w:val="20"/>
        </w:rPr>
        <w:t>eura</w:t>
      </w:r>
      <w:r w:rsidR="008D408E" w:rsidRPr="004B757D">
        <w:rPr>
          <w:rFonts w:ascii="Arial Narrow" w:hAnsi="Arial Narrow" w:cs="Tahoma"/>
          <w:sz w:val="20"/>
          <w:szCs w:val="20"/>
        </w:rPr>
        <w:t>, a vlastiti prihodi od naplate članarine planiranju se u iznosu od 200,00 eura, odnosno 0,22% ukupnih prihoda.</w:t>
      </w:r>
    </w:p>
    <w:p w14:paraId="76BC6D08" w14:textId="77777777" w:rsidR="004B757D" w:rsidRDefault="004B757D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029A903D" w14:textId="77777777" w:rsidR="004B757D" w:rsidRDefault="004B757D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466D381D" w14:textId="77777777" w:rsidR="004B757D" w:rsidRDefault="004B757D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088627F6" w14:textId="77777777" w:rsidR="004B757D" w:rsidRPr="004B757D" w:rsidRDefault="004B757D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38A3C495" w14:textId="43933A7B" w:rsidR="004B757D" w:rsidRDefault="00054FB0" w:rsidP="00912576">
      <w:pPr>
        <w:jc w:val="center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 wp14:anchorId="2480DA85" wp14:editId="4248EA63">
            <wp:extent cx="4704886" cy="1868069"/>
            <wp:effectExtent l="0" t="0" r="635" b="18415"/>
            <wp:docPr id="1856316502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27E627F" w14:textId="77777777" w:rsidR="00912576" w:rsidRDefault="00912576" w:rsidP="00912576">
      <w:pPr>
        <w:jc w:val="center"/>
        <w:rPr>
          <w:rFonts w:ascii="Arial Narrow" w:hAnsi="Arial Narrow" w:cs="Tahoma"/>
          <w:sz w:val="20"/>
          <w:szCs w:val="20"/>
        </w:rPr>
      </w:pPr>
    </w:p>
    <w:p w14:paraId="31CDB97D" w14:textId="77777777" w:rsidR="00912576" w:rsidRDefault="00912576" w:rsidP="00912576">
      <w:pPr>
        <w:jc w:val="center"/>
        <w:rPr>
          <w:rFonts w:ascii="Arial Narrow" w:hAnsi="Arial Narrow" w:cs="Tahoma"/>
          <w:sz w:val="20"/>
          <w:szCs w:val="20"/>
        </w:rPr>
      </w:pPr>
    </w:p>
    <w:p w14:paraId="281C52AF" w14:textId="77777777" w:rsidR="00912576" w:rsidRPr="00912576" w:rsidRDefault="00912576" w:rsidP="00912576">
      <w:pPr>
        <w:jc w:val="center"/>
        <w:rPr>
          <w:rFonts w:ascii="Arial Narrow" w:hAnsi="Arial Narrow" w:cs="Tahoma"/>
          <w:sz w:val="20"/>
          <w:szCs w:val="20"/>
        </w:rPr>
      </w:pPr>
    </w:p>
    <w:p w14:paraId="3D581C79" w14:textId="3C08CCC0" w:rsidR="00301F43" w:rsidRPr="004B757D" w:rsidRDefault="00301F43" w:rsidP="00820CF6">
      <w:pPr>
        <w:jc w:val="both"/>
        <w:rPr>
          <w:rFonts w:ascii="Arial Narrow" w:hAnsi="Arial Narrow" w:cs="Tahoma"/>
          <w:sz w:val="20"/>
          <w:szCs w:val="20"/>
          <w:u w:val="single"/>
        </w:rPr>
      </w:pPr>
      <w:r w:rsidRPr="004B757D">
        <w:rPr>
          <w:rFonts w:ascii="Arial Narrow" w:hAnsi="Arial Narrow" w:cs="Tahoma"/>
          <w:sz w:val="20"/>
          <w:szCs w:val="20"/>
          <w:u w:val="single"/>
        </w:rPr>
        <w:t>RASHODI I IZDACI</w:t>
      </w:r>
    </w:p>
    <w:p w14:paraId="78492D30" w14:textId="77777777" w:rsidR="00301F43" w:rsidRPr="004B757D" w:rsidRDefault="00301F43" w:rsidP="00820CF6">
      <w:pPr>
        <w:jc w:val="both"/>
        <w:rPr>
          <w:rFonts w:ascii="Arial Narrow" w:hAnsi="Arial Narrow" w:cs="Tahoma"/>
          <w:sz w:val="20"/>
          <w:szCs w:val="20"/>
          <w:u w:val="single"/>
        </w:rPr>
      </w:pPr>
    </w:p>
    <w:p w14:paraId="5010645C" w14:textId="153112F6" w:rsidR="008D408E" w:rsidRPr="004B757D" w:rsidRDefault="008D408E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Ukupni rashodi Općinske knjižnice i čitaonice za 202</w:t>
      </w:r>
      <w:r w:rsidR="00F05BA5" w:rsidRPr="004B757D">
        <w:rPr>
          <w:rFonts w:ascii="Arial Narrow" w:hAnsi="Arial Narrow" w:cs="Tahoma"/>
          <w:sz w:val="20"/>
          <w:szCs w:val="20"/>
        </w:rPr>
        <w:t>5</w:t>
      </w:r>
      <w:r w:rsidRPr="004B757D">
        <w:rPr>
          <w:rFonts w:ascii="Arial Narrow" w:hAnsi="Arial Narrow" w:cs="Tahoma"/>
          <w:sz w:val="20"/>
          <w:szCs w:val="20"/>
        </w:rPr>
        <w:t xml:space="preserve">. godinu planirani su u iznosu od </w:t>
      </w:r>
      <w:r w:rsidR="00F05BA5" w:rsidRPr="004B757D">
        <w:rPr>
          <w:rFonts w:ascii="Arial Narrow" w:hAnsi="Arial Narrow" w:cs="Tahoma"/>
          <w:sz w:val="20"/>
          <w:szCs w:val="20"/>
        </w:rPr>
        <w:t>90.700,00</w:t>
      </w:r>
      <w:r w:rsidRPr="004B757D">
        <w:rPr>
          <w:rFonts w:ascii="Arial Narrow" w:hAnsi="Arial Narrow" w:cs="Tahoma"/>
          <w:sz w:val="20"/>
          <w:szCs w:val="20"/>
        </w:rPr>
        <w:t xml:space="preserve"> eura, od toga </w:t>
      </w:r>
      <w:r w:rsidR="00F05BA5" w:rsidRPr="004B757D">
        <w:rPr>
          <w:rFonts w:ascii="Arial Narrow" w:hAnsi="Arial Narrow" w:cs="Tahoma"/>
          <w:sz w:val="20"/>
          <w:szCs w:val="20"/>
        </w:rPr>
        <w:t>77.170,00</w:t>
      </w:r>
      <w:r w:rsidRPr="004B757D">
        <w:rPr>
          <w:rFonts w:ascii="Arial Narrow" w:hAnsi="Arial Narrow" w:cs="Tahoma"/>
          <w:sz w:val="20"/>
          <w:szCs w:val="20"/>
        </w:rPr>
        <w:t xml:space="preserve"> eura rashoda poslovanja i </w:t>
      </w:r>
      <w:r w:rsidR="00F05BA5" w:rsidRPr="004B757D">
        <w:rPr>
          <w:rFonts w:ascii="Arial Narrow" w:hAnsi="Arial Narrow" w:cs="Tahoma"/>
          <w:sz w:val="20"/>
          <w:szCs w:val="20"/>
        </w:rPr>
        <w:t>13.530,00</w:t>
      </w:r>
      <w:r w:rsidRPr="004B757D">
        <w:rPr>
          <w:rFonts w:ascii="Arial Narrow" w:hAnsi="Arial Narrow" w:cs="Tahoma"/>
          <w:sz w:val="20"/>
          <w:szCs w:val="20"/>
        </w:rPr>
        <w:t xml:space="preserve"> eura rashoda za nabavu nefinancijske imovine.</w:t>
      </w:r>
    </w:p>
    <w:p w14:paraId="77B2F8EA" w14:textId="77777777" w:rsidR="00606797" w:rsidRPr="004B757D" w:rsidRDefault="00CB09C1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 xml:space="preserve">Rashodi uključuju rashode za zaposlene, materijalne rashode, financijske rashode i rashode za nabavu nefinancijske imovine. </w:t>
      </w:r>
    </w:p>
    <w:p w14:paraId="249EB3CA" w14:textId="77777777" w:rsidR="00F05BA5" w:rsidRPr="004B757D" w:rsidRDefault="00F05BA5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21051E78" w14:textId="6D7DA45F" w:rsidR="00606797" w:rsidRPr="004B757D" w:rsidRDefault="00CB09C1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Rashodi za zaposlene su planirani u 202</w:t>
      </w:r>
      <w:r w:rsidR="00F05BA5" w:rsidRPr="004B757D">
        <w:rPr>
          <w:rFonts w:ascii="Arial Narrow" w:hAnsi="Arial Narrow" w:cs="Tahoma"/>
          <w:sz w:val="20"/>
          <w:szCs w:val="20"/>
        </w:rPr>
        <w:t>5</w:t>
      </w:r>
      <w:r w:rsidRPr="004B757D">
        <w:rPr>
          <w:rFonts w:ascii="Arial Narrow" w:hAnsi="Arial Narrow" w:cs="Tahoma"/>
          <w:sz w:val="20"/>
          <w:szCs w:val="20"/>
        </w:rPr>
        <w:t xml:space="preserve">. godini u iznosu od </w:t>
      </w:r>
      <w:r w:rsidR="00F05BA5" w:rsidRPr="004B757D">
        <w:rPr>
          <w:rFonts w:ascii="Arial Narrow" w:hAnsi="Arial Narrow" w:cs="Tahoma"/>
          <w:sz w:val="20"/>
          <w:szCs w:val="20"/>
        </w:rPr>
        <w:t>57.430,00</w:t>
      </w:r>
      <w:r w:rsidR="00A323E0" w:rsidRPr="004B757D">
        <w:rPr>
          <w:rFonts w:ascii="Arial Narrow" w:hAnsi="Arial Narrow" w:cs="Tahoma"/>
          <w:sz w:val="20"/>
          <w:szCs w:val="20"/>
        </w:rPr>
        <w:t xml:space="preserve"> eura</w:t>
      </w:r>
      <w:r w:rsidR="00606797" w:rsidRPr="004B757D">
        <w:rPr>
          <w:rFonts w:ascii="Arial Narrow" w:hAnsi="Arial Narrow" w:cs="Tahoma"/>
          <w:sz w:val="20"/>
          <w:szCs w:val="20"/>
        </w:rPr>
        <w:t xml:space="preserve"> (</w:t>
      </w:r>
      <w:r w:rsidR="00F05BA5" w:rsidRPr="004B757D">
        <w:rPr>
          <w:rFonts w:ascii="Arial Narrow" w:hAnsi="Arial Narrow" w:cs="Tahoma"/>
          <w:sz w:val="20"/>
          <w:szCs w:val="20"/>
        </w:rPr>
        <w:t>63,32</w:t>
      </w:r>
      <w:r w:rsidR="00606797" w:rsidRPr="004B757D">
        <w:rPr>
          <w:rFonts w:ascii="Arial Narrow" w:hAnsi="Arial Narrow" w:cs="Tahoma"/>
          <w:sz w:val="20"/>
          <w:szCs w:val="20"/>
        </w:rPr>
        <w:t>% ukupnih rashoda)</w:t>
      </w:r>
      <w:r w:rsidRPr="004B757D">
        <w:rPr>
          <w:rFonts w:ascii="Arial Narrow" w:hAnsi="Arial Narrow" w:cs="Tahoma"/>
          <w:sz w:val="20"/>
          <w:szCs w:val="20"/>
        </w:rPr>
        <w:t>, a odnose se na plaće, doprinose za plaću i ostale rashode za zaposlene. U Knjižnici je zaposlen v.d. ravnatelja na puno radno vrijeme i jedan knjižničar na pola radnog vremena.</w:t>
      </w:r>
      <w:r w:rsidR="001C437D" w:rsidRPr="004B757D">
        <w:rPr>
          <w:rFonts w:ascii="Arial Narrow" w:hAnsi="Arial Narrow" w:cs="Tahoma"/>
          <w:sz w:val="20"/>
          <w:szCs w:val="20"/>
        </w:rPr>
        <w:t xml:space="preserve"> </w:t>
      </w:r>
    </w:p>
    <w:p w14:paraId="1D58F72C" w14:textId="2B042AC7" w:rsidR="00606797" w:rsidRPr="004B757D" w:rsidRDefault="001C437D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lastRenderedPageBreak/>
        <w:t>Materijalni rashodi su planirani u 202</w:t>
      </w:r>
      <w:r w:rsidR="00E51C2E" w:rsidRPr="004B757D">
        <w:rPr>
          <w:rFonts w:ascii="Arial Narrow" w:hAnsi="Arial Narrow" w:cs="Tahoma"/>
          <w:sz w:val="20"/>
          <w:szCs w:val="20"/>
        </w:rPr>
        <w:t>5</w:t>
      </w:r>
      <w:r w:rsidRPr="004B757D">
        <w:rPr>
          <w:rFonts w:ascii="Arial Narrow" w:hAnsi="Arial Narrow" w:cs="Tahoma"/>
          <w:sz w:val="20"/>
          <w:szCs w:val="20"/>
        </w:rPr>
        <w:t xml:space="preserve">. godini u iznosu od </w:t>
      </w:r>
      <w:r w:rsidR="00AA2897" w:rsidRPr="004B757D">
        <w:rPr>
          <w:rFonts w:ascii="Arial Narrow" w:hAnsi="Arial Narrow" w:cs="Tahoma"/>
          <w:sz w:val="20"/>
          <w:szCs w:val="20"/>
        </w:rPr>
        <w:t>19.</w:t>
      </w:r>
      <w:r w:rsidR="00E51C2E" w:rsidRPr="004B757D">
        <w:rPr>
          <w:rFonts w:ascii="Arial Narrow" w:hAnsi="Arial Narrow" w:cs="Tahoma"/>
          <w:sz w:val="20"/>
          <w:szCs w:val="20"/>
        </w:rPr>
        <w:t>240</w:t>
      </w:r>
      <w:r w:rsidR="00AA2897" w:rsidRPr="004B757D">
        <w:rPr>
          <w:rFonts w:ascii="Arial Narrow" w:hAnsi="Arial Narrow" w:cs="Tahoma"/>
          <w:sz w:val="20"/>
          <w:szCs w:val="20"/>
        </w:rPr>
        <w:t>,00</w:t>
      </w:r>
      <w:r w:rsidRPr="004B757D">
        <w:rPr>
          <w:rFonts w:ascii="Arial Narrow" w:hAnsi="Arial Narrow" w:cs="Tahoma"/>
          <w:sz w:val="20"/>
          <w:szCs w:val="20"/>
        </w:rPr>
        <w:t xml:space="preserve"> </w:t>
      </w:r>
      <w:r w:rsidR="00A323E0" w:rsidRPr="004B757D">
        <w:rPr>
          <w:rFonts w:ascii="Arial Narrow" w:hAnsi="Arial Narrow" w:cs="Tahoma"/>
          <w:sz w:val="20"/>
          <w:szCs w:val="20"/>
        </w:rPr>
        <w:t>eura</w:t>
      </w:r>
      <w:r w:rsidR="00606797" w:rsidRPr="004B757D">
        <w:rPr>
          <w:rFonts w:ascii="Arial Narrow" w:hAnsi="Arial Narrow" w:cs="Tahoma"/>
          <w:sz w:val="20"/>
          <w:szCs w:val="20"/>
        </w:rPr>
        <w:t xml:space="preserve"> (</w:t>
      </w:r>
      <w:r w:rsidR="00E51C2E" w:rsidRPr="004B757D">
        <w:rPr>
          <w:rFonts w:ascii="Arial Narrow" w:hAnsi="Arial Narrow" w:cs="Tahoma"/>
          <w:sz w:val="20"/>
          <w:szCs w:val="20"/>
        </w:rPr>
        <w:t>21,22</w:t>
      </w:r>
      <w:r w:rsidR="00606797" w:rsidRPr="004B757D">
        <w:rPr>
          <w:rFonts w:ascii="Arial Narrow" w:hAnsi="Arial Narrow" w:cs="Tahoma"/>
          <w:sz w:val="20"/>
          <w:szCs w:val="20"/>
        </w:rPr>
        <w:t xml:space="preserve"> % ukupnih rashoda)</w:t>
      </w:r>
      <w:r w:rsidRPr="004B757D">
        <w:rPr>
          <w:rFonts w:ascii="Arial Narrow" w:hAnsi="Arial Narrow" w:cs="Tahoma"/>
          <w:sz w:val="20"/>
          <w:szCs w:val="20"/>
        </w:rPr>
        <w:t xml:space="preserve">. Materijalni rashodi uključuju naknade troškova zaposlenima, rashode za materijal i energiju, rashode za usluge te ostale nespomenute rashode poslovanja. </w:t>
      </w:r>
    </w:p>
    <w:p w14:paraId="43663DB2" w14:textId="10E74546" w:rsidR="00606797" w:rsidRPr="004B757D" w:rsidRDefault="001C437D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Financijski rashodi su u 202</w:t>
      </w:r>
      <w:r w:rsidR="00E51C2E" w:rsidRPr="004B757D">
        <w:rPr>
          <w:rFonts w:ascii="Arial Narrow" w:hAnsi="Arial Narrow" w:cs="Tahoma"/>
          <w:sz w:val="20"/>
          <w:szCs w:val="20"/>
        </w:rPr>
        <w:t>5</w:t>
      </w:r>
      <w:r w:rsidRPr="004B757D">
        <w:rPr>
          <w:rFonts w:ascii="Arial Narrow" w:hAnsi="Arial Narrow" w:cs="Tahoma"/>
          <w:sz w:val="20"/>
          <w:szCs w:val="20"/>
        </w:rPr>
        <w:t xml:space="preserve">. godini planirani u iznosu od </w:t>
      </w:r>
      <w:r w:rsidR="00E51C2E" w:rsidRPr="004B757D">
        <w:rPr>
          <w:rFonts w:ascii="Arial Narrow" w:hAnsi="Arial Narrow" w:cs="Tahoma"/>
          <w:sz w:val="20"/>
          <w:szCs w:val="20"/>
        </w:rPr>
        <w:t>5</w:t>
      </w:r>
      <w:r w:rsidR="00AA2897" w:rsidRPr="004B757D">
        <w:rPr>
          <w:rFonts w:ascii="Arial Narrow" w:hAnsi="Arial Narrow" w:cs="Tahoma"/>
          <w:sz w:val="20"/>
          <w:szCs w:val="20"/>
        </w:rPr>
        <w:t>00,0</w:t>
      </w:r>
      <w:r w:rsidR="008D408E" w:rsidRPr="004B757D">
        <w:rPr>
          <w:rFonts w:ascii="Arial Narrow" w:hAnsi="Arial Narrow" w:cs="Tahoma"/>
          <w:sz w:val="20"/>
          <w:szCs w:val="20"/>
        </w:rPr>
        <w:t>0</w:t>
      </w:r>
      <w:r w:rsidR="00A323E0" w:rsidRPr="004B757D">
        <w:rPr>
          <w:rFonts w:ascii="Arial Narrow" w:hAnsi="Arial Narrow" w:cs="Tahoma"/>
          <w:sz w:val="20"/>
          <w:szCs w:val="20"/>
        </w:rPr>
        <w:t xml:space="preserve"> eura</w:t>
      </w:r>
      <w:r w:rsidR="00606797" w:rsidRPr="004B757D">
        <w:rPr>
          <w:rFonts w:ascii="Arial Narrow" w:hAnsi="Arial Narrow" w:cs="Tahoma"/>
          <w:sz w:val="20"/>
          <w:szCs w:val="20"/>
        </w:rPr>
        <w:t xml:space="preserve"> (0,</w:t>
      </w:r>
      <w:r w:rsidR="00E51C2E" w:rsidRPr="004B757D">
        <w:rPr>
          <w:rFonts w:ascii="Arial Narrow" w:hAnsi="Arial Narrow" w:cs="Tahoma"/>
          <w:sz w:val="20"/>
          <w:szCs w:val="20"/>
        </w:rPr>
        <w:t>55</w:t>
      </w:r>
      <w:r w:rsidR="00606797" w:rsidRPr="004B757D">
        <w:rPr>
          <w:rFonts w:ascii="Arial Narrow" w:hAnsi="Arial Narrow" w:cs="Tahoma"/>
          <w:sz w:val="20"/>
          <w:szCs w:val="20"/>
        </w:rPr>
        <w:t>% ukupnih rashoda)</w:t>
      </w:r>
      <w:r w:rsidRPr="004B757D">
        <w:rPr>
          <w:rFonts w:ascii="Arial Narrow" w:hAnsi="Arial Narrow" w:cs="Tahoma"/>
          <w:sz w:val="20"/>
          <w:szCs w:val="20"/>
        </w:rPr>
        <w:t xml:space="preserve">. </w:t>
      </w:r>
    </w:p>
    <w:p w14:paraId="2A578579" w14:textId="4BB53CC7" w:rsidR="00CB09C1" w:rsidRPr="004B757D" w:rsidRDefault="001C437D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Rashodi za nabavu nefinancijske imovine u 202</w:t>
      </w:r>
      <w:r w:rsidR="00E51C2E" w:rsidRPr="004B757D">
        <w:rPr>
          <w:rFonts w:ascii="Arial Narrow" w:hAnsi="Arial Narrow" w:cs="Tahoma"/>
          <w:sz w:val="20"/>
          <w:szCs w:val="20"/>
        </w:rPr>
        <w:t>5</w:t>
      </w:r>
      <w:r w:rsidRPr="004B757D">
        <w:rPr>
          <w:rFonts w:ascii="Arial Narrow" w:hAnsi="Arial Narrow" w:cs="Tahoma"/>
          <w:sz w:val="20"/>
          <w:szCs w:val="20"/>
        </w:rPr>
        <w:t xml:space="preserve">. godini planirani su u iznosu od </w:t>
      </w:r>
      <w:r w:rsidR="00E51C2E" w:rsidRPr="004B757D">
        <w:rPr>
          <w:rFonts w:ascii="Arial Narrow" w:hAnsi="Arial Narrow" w:cs="Tahoma"/>
          <w:sz w:val="20"/>
          <w:szCs w:val="20"/>
        </w:rPr>
        <w:t>13.530,00</w:t>
      </w:r>
      <w:r w:rsidR="00A323E0" w:rsidRPr="004B757D">
        <w:rPr>
          <w:rFonts w:ascii="Arial Narrow" w:hAnsi="Arial Narrow" w:cs="Tahoma"/>
          <w:sz w:val="20"/>
          <w:szCs w:val="20"/>
        </w:rPr>
        <w:t xml:space="preserve"> eura</w:t>
      </w:r>
      <w:r w:rsidRPr="004B757D">
        <w:rPr>
          <w:rFonts w:ascii="Arial Narrow" w:hAnsi="Arial Narrow" w:cs="Tahoma"/>
          <w:sz w:val="20"/>
          <w:szCs w:val="20"/>
        </w:rPr>
        <w:t xml:space="preserve"> </w:t>
      </w:r>
      <w:r w:rsidR="00606797" w:rsidRPr="004B757D">
        <w:rPr>
          <w:rFonts w:ascii="Arial Narrow" w:hAnsi="Arial Narrow" w:cs="Tahoma"/>
          <w:sz w:val="20"/>
          <w:szCs w:val="20"/>
        </w:rPr>
        <w:t>(</w:t>
      </w:r>
      <w:r w:rsidR="00E51C2E" w:rsidRPr="004B757D">
        <w:rPr>
          <w:rFonts w:ascii="Arial Narrow" w:hAnsi="Arial Narrow" w:cs="Tahoma"/>
          <w:sz w:val="20"/>
          <w:szCs w:val="20"/>
        </w:rPr>
        <w:t>14,91</w:t>
      </w:r>
      <w:r w:rsidR="00606797" w:rsidRPr="004B757D">
        <w:rPr>
          <w:rFonts w:ascii="Arial Narrow" w:hAnsi="Arial Narrow" w:cs="Tahoma"/>
          <w:sz w:val="20"/>
          <w:szCs w:val="20"/>
        </w:rPr>
        <w:t>% ukupnih rashoda)</w:t>
      </w:r>
      <w:r w:rsidRPr="004B757D">
        <w:rPr>
          <w:rFonts w:ascii="Arial Narrow" w:hAnsi="Arial Narrow" w:cs="Tahoma"/>
          <w:sz w:val="20"/>
          <w:szCs w:val="20"/>
        </w:rPr>
        <w:t xml:space="preserve"> namijenjeni za nabavu knjiga</w:t>
      </w:r>
      <w:r w:rsidR="00E51C2E" w:rsidRPr="004B757D">
        <w:rPr>
          <w:rFonts w:ascii="Arial Narrow" w:hAnsi="Arial Narrow" w:cs="Tahoma"/>
          <w:sz w:val="20"/>
          <w:szCs w:val="20"/>
        </w:rPr>
        <w:t xml:space="preserve"> te</w:t>
      </w:r>
      <w:r w:rsidR="00A323E0" w:rsidRPr="004B757D">
        <w:rPr>
          <w:rFonts w:ascii="Arial Narrow" w:hAnsi="Arial Narrow" w:cs="Tahoma"/>
          <w:sz w:val="20"/>
          <w:szCs w:val="20"/>
        </w:rPr>
        <w:t xml:space="preserve"> računala </w:t>
      </w:r>
      <w:r w:rsidR="00E51C2E" w:rsidRPr="004B757D">
        <w:rPr>
          <w:rFonts w:ascii="Arial Narrow" w:hAnsi="Arial Narrow" w:cs="Tahoma"/>
          <w:sz w:val="20"/>
          <w:szCs w:val="20"/>
        </w:rPr>
        <w:t>i</w:t>
      </w:r>
      <w:r w:rsidR="00A323E0" w:rsidRPr="004B757D">
        <w:rPr>
          <w:rFonts w:ascii="Arial Narrow" w:hAnsi="Arial Narrow" w:cs="Tahoma"/>
          <w:sz w:val="20"/>
          <w:szCs w:val="20"/>
        </w:rPr>
        <w:t xml:space="preserve"> računalne opreme</w:t>
      </w:r>
      <w:r w:rsidR="00E51C2E" w:rsidRPr="004B757D">
        <w:rPr>
          <w:rFonts w:ascii="Arial Narrow" w:hAnsi="Arial Narrow" w:cs="Tahoma"/>
          <w:sz w:val="20"/>
          <w:szCs w:val="20"/>
        </w:rPr>
        <w:t>.</w:t>
      </w:r>
    </w:p>
    <w:p w14:paraId="66AF5AA1" w14:textId="77777777" w:rsidR="00257E4A" w:rsidRPr="004B757D" w:rsidRDefault="00257E4A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3161D191" w14:textId="77777777" w:rsidR="00257E4A" w:rsidRPr="004B757D" w:rsidRDefault="00257E4A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3A807F55" w14:textId="77777777" w:rsidR="00257E4A" w:rsidRPr="004B757D" w:rsidRDefault="00257E4A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40528B56" w14:textId="4E5CBA0B" w:rsidR="008D408E" w:rsidRPr="004B757D" w:rsidRDefault="00905EFA" w:rsidP="00257E4A">
      <w:pPr>
        <w:jc w:val="center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 wp14:anchorId="0C1AFA62" wp14:editId="42A3A253">
            <wp:extent cx="4287661" cy="2344903"/>
            <wp:effectExtent l="0" t="0" r="17780" b="17780"/>
            <wp:docPr id="1991791485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747ECD5" w14:textId="77777777" w:rsidR="00905EFA" w:rsidRPr="004B757D" w:rsidRDefault="00905EFA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34F9A276" w14:textId="77777777" w:rsidR="00257E4A" w:rsidRDefault="00257E4A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498BF450" w14:textId="77777777" w:rsidR="004B757D" w:rsidRPr="004B757D" w:rsidRDefault="004B757D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4017EAC8" w14:textId="77777777" w:rsidR="00257E4A" w:rsidRPr="004B757D" w:rsidRDefault="00257E4A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6C899BED" w14:textId="0313086B" w:rsidR="008D408E" w:rsidRPr="004B757D" w:rsidRDefault="008D408E" w:rsidP="00820CF6">
      <w:pPr>
        <w:jc w:val="both"/>
        <w:rPr>
          <w:rFonts w:ascii="Arial Narrow" w:hAnsi="Arial Narrow" w:cs="Tahoma"/>
          <w:sz w:val="20"/>
          <w:szCs w:val="20"/>
          <w:u w:val="single"/>
        </w:rPr>
      </w:pPr>
      <w:r w:rsidRPr="004B757D">
        <w:rPr>
          <w:rFonts w:ascii="Arial Narrow" w:hAnsi="Arial Narrow" w:cs="Tahoma"/>
          <w:sz w:val="20"/>
          <w:szCs w:val="20"/>
          <w:u w:val="single"/>
        </w:rPr>
        <w:t>PRENESENI MANJAK ODNOSNO VIŠAK FINANCIJSKOG PLANA</w:t>
      </w:r>
    </w:p>
    <w:p w14:paraId="7AA83052" w14:textId="0AA0DF60" w:rsidR="00067177" w:rsidRPr="004B757D" w:rsidRDefault="00E51C2E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Novim pravilnikom o proračunskom računovodstvu i Računsk</w:t>
      </w:r>
      <w:r w:rsidR="00C24617" w:rsidRPr="004B757D">
        <w:rPr>
          <w:rFonts w:ascii="Arial Narrow" w:hAnsi="Arial Narrow" w:cs="Tahoma"/>
          <w:sz w:val="20"/>
          <w:szCs w:val="20"/>
        </w:rPr>
        <w:t>o</w:t>
      </w:r>
      <w:r w:rsidRPr="004B757D">
        <w:rPr>
          <w:rFonts w:ascii="Arial Narrow" w:hAnsi="Arial Narrow" w:cs="Tahoma"/>
          <w:sz w:val="20"/>
          <w:szCs w:val="20"/>
        </w:rPr>
        <w:t xml:space="preserve">m planom od 01.01.2025. godine ukinuta je podskupina računa </w:t>
      </w:r>
      <w:r w:rsidRPr="004B757D">
        <w:rPr>
          <w:rFonts w:ascii="Arial Narrow" w:hAnsi="Arial Narrow" w:cs="Tahoma"/>
          <w:i/>
          <w:iCs/>
          <w:sz w:val="20"/>
          <w:szCs w:val="20"/>
        </w:rPr>
        <w:t>193 Kontinuirani rashodi budućih razdoblja</w:t>
      </w:r>
      <w:r w:rsidR="00C24617" w:rsidRPr="004B757D">
        <w:rPr>
          <w:rFonts w:ascii="Arial Narrow" w:hAnsi="Arial Narrow" w:cs="Tahoma"/>
          <w:sz w:val="20"/>
          <w:szCs w:val="20"/>
        </w:rPr>
        <w:t xml:space="preserve"> na koje su se knjižili rashodi za prosinac tekuće godine, a za čije podmirenje se prihodi ostvaruju u siječnju iduće kalendarske godine. Ti rashodi se sada knjiže na račune razreda 3.  </w:t>
      </w:r>
    </w:p>
    <w:p w14:paraId="590E70F9" w14:textId="1431EA94" w:rsidR="00257E4A" w:rsidRDefault="00C24617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 xml:space="preserve">Slijedom toga je Knjižnica već u 2024. godini izmjenama financijskog plana planirala te 13. rashode (za plaću za prosinac te materijalne troškove za prosinac) na računima razreda 3, a za koje će prihode ostvariti u siječnju 2025. godine. Pa je za 2024. godinu </w:t>
      </w:r>
      <w:r w:rsidR="00002594" w:rsidRPr="004B757D">
        <w:rPr>
          <w:rFonts w:ascii="Arial Narrow" w:hAnsi="Arial Narrow" w:cs="Tahoma"/>
          <w:sz w:val="20"/>
          <w:szCs w:val="20"/>
        </w:rPr>
        <w:t xml:space="preserve">zbog </w:t>
      </w:r>
      <w:r w:rsidR="00002594">
        <w:rPr>
          <w:rFonts w:ascii="Arial Narrow" w:hAnsi="Arial Narrow" w:cs="Tahoma"/>
          <w:sz w:val="20"/>
          <w:szCs w:val="20"/>
        </w:rPr>
        <w:t xml:space="preserve">tog </w:t>
      </w:r>
      <w:r w:rsidR="00002594" w:rsidRPr="004B757D">
        <w:rPr>
          <w:rFonts w:ascii="Arial Narrow" w:hAnsi="Arial Narrow" w:cs="Tahoma"/>
          <w:sz w:val="20"/>
          <w:szCs w:val="20"/>
        </w:rPr>
        <w:t xml:space="preserve">raskoraka u trenucima priznavanja prihoda i rashoda </w:t>
      </w:r>
      <w:r w:rsidRPr="004B757D">
        <w:rPr>
          <w:rFonts w:ascii="Arial Narrow" w:hAnsi="Arial Narrow" w:cs="Tahoma"/>
          <w:sz w:val="20"/>
          <w:szCs w:val="20"/>
        </w:rPr>
        <w:t xml:space="preserve">planiran metodološki manjak u iznosu od 4.660,00 eura koji </w:t>
      </w:r>
      <w:r w:rsidR="00002594">
        <w:rPr>
          <w:rFonts w:ascii="Arial Narrow" w:hAnsi="Arial Narrow" w:cs="Tahoma"/>
          <w:sz w:val="20"/>
          <w:szCs w:val="20"/>
        </w:rPr>
        <w:t>će se pokriti u 2025. godini.</w:t>
      </w:r>
    </w:p>
    <w:p w14:paraId="40420A20" w14:textId="77777777" w:rsidR="004B757D" w:rsidRPr="004B757D" w:rsidRDefault="004B757D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5BEC0C41" w14:textId="592B09FE" w:rsidR="008D408E" w:rsidRPr="004B757D" w:rsidRDefault="00F42A20" w:rsidP="00820CF6">
      <w:pPr>
        <w:jc w:val="both"/>
        <w:rPr>
          <w:rFonts w:ascii="Arial Narrow" w:hAnsi="Arial Narrow" w:cs="Tahoma"/>
          <w:sz w:val="20"/>
          <w:szCs w:val="20"/>
          <w:u w:val="single"/>
        </w:rPr>
      </w:pPr>
      <w:r w:rsidRPr="004B757D">
        <w:rPr>
          <w:rFonts w:ascii="Arial Narrow" w:hAnsi="Arial Narrow" w:cs="Tahoma"/>
          <w:sz w:val="20"/>
          <w:szCs w:val="20"/>
          <w:u w:val="single"/>
        </w:rPr>
        <w:t>STANJE UKUPNIH I DOSPJELIH OBVEZA</w:t>
      </w:r>
    </w:p>
    <w:p w14:paraId="2152B0ED" w14:textId="4EB30157" w:rsidR="001C437D" w:rsidRPr="004B757D" w:rsidRDefault="00B947F4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 xml:space="preserve">Na dan </w:t>
      </w:r>
      <w:r w:rsidR="00C24617" w:rsidRPr="004B757D">
        <w:rPr>
          <w:rFonts w:ascii="Arial Narrow" w:hAnsi="Arial Narrow" w:cs="Tahoma"/>
          <w:sz w:val="20"/>
          <w:szCs w:val="20"/>
        </w:rPr>
        <w:t>20.11</w:t>
      </w:r>
      <w:r w:rsidRPr="004B757D">
        <w:rPr>
          <w:rFonts w:ascii="Arial Narrow" w:hAnsi="Arial Narrow" w:cs="Tahoma"/>
          <w:sz w:val="20"/>
          <w:szCs w:val="20"/>
        </w:rPr>
        <w:t>.202</w:t>
      </w:r>
      <w:r w:rsidR="00C24617" w:rsidRPr="004B757D">
        <w:rPr>
          <w:rFonts w:ascii="Arial Narrow" w:hAnsi="Arial Narrow" w:cs="Tahoma"/>
          <w:sz w:val="20"/>
          <w:szCs w:val="20"/>
        </w:rPr>
        <w:t>4</w:t>
      </w:r>
      <w:r w:rsidRPr="004B757D">
        <w:rPr>
          <w:rFonts w:ascii="Arial Narrow" w:hAnsi="Arial Narrow" w:cs="Tahoma"/>
          <w:sz w:val="20"/>
          <w:szCs w:val="20"/>
        </w:rPr>
        <w:t>. godine</w:t>
      </w:r>
      <w:r w:rsidR="003A34C3" w:rsidRPr="004B757D">
        <w:rPr>
          <w:rFonts w:ascii="Arial Narrow" w:hAnsi="Arial Narrow" w:cs="Tahoma"/>
          <w:sz w:val="20"/>
          <w:szCs w:val="20"/>
        </w:rPr>
        <w:t xml:space="preserve"> Općinsk</w:t>
      </w:r>
      <w:r w:rsidRPr="004B757D">
        <w:rPr>
          <w:rFonts w:ascii="Arial Narrow" w:hAnsi="Arial Narrow" w:cs="Tahoma"/>
          <w:sz w:val="20"/>
          <w:szCs w:val="20"/>
        </w:rPr>
        <w:t>a</w:t>
      </w:r>
      <w:r w:rsidR="003A34C3" w:rsidRPr="004B757D">
        <w:rPr>
          <w:rFonts w:ascii="Arial Narrow" w:hAnsi="Arial Narrow" w:cs="Tahoma"/>
          <w:sz w:val="20"/>
          <w:szCs w:val="20"/>
        </w:rPr>
        <w:t xml:space="preserve"> knjižnic</w:t>
      </w:r>
      <w:r w:rsidRPr="004B757D">
        <w:rPr>
          <w:rFonts w:ascii="Arial Narrow" w:hAnsi="Arial Narrow" w:cs="Tahoma"/>
          <w:sz w:val="20"/>
          <w:szCs w:val="20"/>
        </w:rPr>
        <w:t>a</w:t>
      </w:r>
      <w:r w:rsidR="003A34C3" w:rsidRPr="004B757D">
        <w:rPr>
          <w:rFonts w:ascii="Arial Narrow" w:hAnsi="Arial Narrow" w:cs="Tahoma"/>
          <w:sz w:val="20"/>
          <w:szCs w:val="20"/>
        </w:rPr>
        <w:t xml:space="preserve"> i čitaonic</w:t>
      </w:r>
      <w:r w:rsidRPr="004B757D">
        <w:rPr>
          <w:rFonts w:ascii="Arial Narrow" w:hAnsi="Arial Narrow" w:cs="Tahoma"/>
          <w:sz w:val="20"/>
          <w:szCs w:val="20"/>
        </w:rPr>
        <w:t>a</w:t>
      </w:r>
      <w:r w:rsidR="003A34C3" w:rsidRPr="004B757D">
        <w:rPr>
          <w:rFonts w:ascii="Arial Narrow" w:hAnsi="Arial Narrow" w:cs="Tahoma"/>
          <w:sz w:val="20"/>
          <w:szCs w:val="20"/>
        </w:rPr>
        <w:t xml:space="preserve"> </w:t>
      </w:r>
      <w:r w:rsidRPr="004B757D">
        <w:rPr>
          <w:rFonts w:ascii="Arial Narrow" w:hAnsi="Arial Narrow" w:cs="Tahoma"/>
          <w:sz w:val="20"/>
          <w:szCs w:val="20"/>
        </w:rPr>
        <w:t xml:space="preserve">nema </w:t>
      </w:r>
      <w:r w:rsidR="00F42A20" w:rsidRPr="004B757D">
        <w:rPr>
          <w:rFonts w:ascii="Arial Narrow" w:hAnsi="Arial Narrow" w:cs="Tahoma"/>
          <w:sz w:val="20"/>
          <w:szCs w:val="20"/>
        </w:rPr>
        <w:t>dospjelih ni nedospjelih</w:t>
      </w:r>
      <w:r w:rsidRPr="004B757D">
        <w:rPr>
          <w:rFonts w:ascii="Arial Narrow" w:hAnsi="Arial Narrow" w:cs="Tahoma"/>
          <w:sz w:val="20"/>
          <w:szCs w:val="20"/>
        </w:rPr>
        <w:t xml:space="preserve"> obaveza.</w:t>
      </w:r>
    </w:p>
    <w:p w14:paraId="7C5A46BD" w14:textId="77777777" w:rsidR="00301F43" w:rsidRPr="004B757D" w:rsidRDefault="00301F43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2E58CE47" w14:textId="77777777" w:rsidR="00301F43" w:rsidRPr="004B757D" w:rsidRDefault="00301F43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156AD213" w14:textId="77777777" w:rsidR="00257E4A" w:rsidRPr="004B757D" w:rsidRDefault="00257E4A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1C944057" w14:textId="77777777" w:rsidR="00257E4A" w:rsidRPr="004B757D" w:rsidRDefault="00257E4A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6C70BA05" w14:textId="77777777" w:rsidR="00257E4A" w:rsidRPr="004B757D" w:rsidRDefault="00257E4A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18C010D9" w14:textId="77777777" w:rsidR="00257E4A" w:rsidRPr="004B757D" w:rsidRDefault="00257E4A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3C392B0C" w14:textId="77777777" w:rsidR="00257E4A" w:rsidRDefault="00257E4A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3AB46CBB" w14:textId="77777777" w:rsidR="004B757D" w:rsidRDefault="004B757D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67BC2108" w14:textId="77777777" w:rsidR="004B757D" w:rsidRDefault="004B757D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00A4F66F" w14:textId="77777777" w:rsidR="004B757D" w:rsidRDefault="004B757D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6F2052EF" w14:textId="77777777" w:rsidR="00002594" w:rsidRDefault="00002594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046CBC4C" w14:textId="77777777" w:rsidR="00002594" w:rsidRDefault="00002594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0846CD1C" w14:textId="77777777" w:rsidR="00002594" w:rsidRDefault="00002594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2BE324B5" w14:textId="77777777" w:rsidR="00002594" w:rsidRDefault="00002594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6A70730D" w14:textId="77777777" w:rsidR="00002594" w:rsidRDefault="00002594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0B796DBF" w14:textId="77777777" w:rsidR="00002594" w:rsidRDefault="00002594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18D2B070" w14:textId="77777777" w:rsidR="00002594" w:rsidRDefault="00002594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32366EC5" w14:textId="77777777" w:rsidR="00002594" w:rsidRDefault="00002594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715F4A85" w14:textId="77777777" w:rsidR="00002594" w:rsidRDefault="00002594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6B34E333" w14:textId="77777777" w:rsidR="00002594" w:rsidRDefault="00002594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17852207" w14:textId="77777777" w:rsidR="00002594" w:rsidRDefault="00002594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1AEB8F72" w14:textId="77777777" w:rsidR="00002594" w:rsidRDefault="00002594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0B6B3044" w14:textId="77777777" w:rsidR="004B757D" w:rsidRDefault="004B757D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4FE0A59C" w14:textId="77777777" w:rsidR="004B757D" w:rsidRPr="004B757D" w:rsidRDefault="004B757D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1FEE38F6" w14:textId="77777777" w:rsidR="00067177" w:rsidRPr="004B757D" w:rsidRDefault="00067177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11A58FFF" w14:textId="39EDFA43" w:rsidR="00FC21D8" w:rsidRPr="004B757D" w:rsidRDefault="00A05A4B" w:rsidP="00A05A4B">
      <w:pPr>
        <w:numPr>
          <w:ilvl w:val="0"/>
          <w:numId w:val="5"/>
        </w:numPr>
        <w:jc w:val="both"/>
        <w:rPr>
          <w:rFonts w:ascii="Arial Narrow" w:hAnsi="Arial Narrow" w:cs="Tahoma"/>
          <w:b/>
          <w:bCs/>
          <w:sz w:val="20"/>
          <w:szCs w:val="20"/>
          <w:highlight w:val="lightGray"/>
        </w:rPr>
      </w:pPr>
      <w:r w:rsidRPr="004B757D">
        <w:rPr>
          <w:rFonts w:ascii="Arial Narrow" w:hAnsi="Arial Narrow" w:cs="Tahoma"/>
          <w:b/>
          <w:bCs/>
          <w:sz w:val="20"/>
          <w:szCs w:val="20"/>
          <w:highlight w:val="lightGray"/>
        </w:rPr>
        <w:t>Obrazloženje posebnog dijela financijskog plana</w:t>
      </w:r>
    </w:p>
    <w:p w14:paraId="08CAD55D" w14:textId="77777777" w:rsidR="00A05A4B" w:rsidRPr="004B757D" w:rsidRDefault="00A05A4B" w:rsidP="00A05A4B">
      <w:pPr>
        <w:jc w:val="both"/>
        <w:rPr>
          <w:rFonts w:ascii="Arial Narrow" w:hAnsi="Arial Narrow" w:cs="Tahoma"/>
          <w:b/>
          <w:bCs/>
          <w:sz w:val="20"/>
          <w:szCs w:val="20"/>
        </w:rPr>
      </w:pPr>
    </w:p>
    <w:p w14:paraId="7BABB6A9" w14:textId="77777777" w:rsidR="00A05A4B" w:rsidRPr="004B757D" w:rsidRDefault="00A05A4B" w:rsidP="00A05A4B">
      <w:pPr>
        <w:jc w:val="both"/>
        <w:rPr>
          <w:rFonts w:ascii="Arial Narrow" w:hAnsi="Arial Narrow" w:cs="Tahoma"/>
          <w:b/>
          <w:bCs/>
          <w:sz w:val="20"/>
          <w:szCs w:val="20"/>
        </w:rPr>
      </w:pPr>
    </w:p>
    <w:p w14:paraId="50CEF57A" w14:textId="0F8DE450" w:rsidR="00DF3DAE" w:rsidRPr="004B757D" w:rsidRDefault="00DF3DAE" w:rsidP="00820CF6">
      <w:pPr>
        <w:jc w:val="both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4B757D">
        <w:rPr>
          <w:rFonts w:ascii="Arial Narrow" w:hAnsi="Arial Narrow" w:cs="Tahoma"/>
          <w:b/>
          <w:bCs/>
          <w:sz w:val="20"/>
          <w:szCs w:val="20"/>
          <w:u w:val="single"/>
        </w:rPr>
        <w:t>RASHODI POSLOVANJA:</w:t>
      </w:r>
      <w:r w:rsidR="003C6D65" w:rsidRPr="004B757D">
        <w:rPr>
          <w:rFonts w:ascii="Arial Narrow" w:hAnsi="Arial Narrow" w:cs="Tahoma"/>
          <w:b/>
          <w:bCs/>
          <w:sz w:val="20"/>
          <w:szCs w:val="20"/>
          <w:u w:val="single"/>
        </w:rPr>
        <w:t xml:space="preserve"> </w:t>
      </w:r>
      <w:r w:rsidR="001D6C73" w:rsidRPr="004B757D">
        <w:rPr>
          <w:rFonts w:ascii="Arial Narrow" w:hAnsi="Arial Narrow" w:cs="Tahoma"/>
          <w:b/>
          <w:bCs/>
          <w:sz w:val="20"/>
          <w:szCs w:val="20"/>
          <w:u w:val="single"/>
        </w:rPr>
        <w:t>77.170,00</w:t>
      </w:r>
      <w:r w:rsidR="003C6D65" w:rsidRPr="004B757D">
        <w:rPr>
          <w:rFonts w:ascii="Arial Narrow" w:hAnsi="Arial Narrow" w:cs="Tahoma"/>
          <w:b/>
          <w:bCs/>
          <w:sz w:val="20"/>
          <w:szCs w:val="20"/>
          <w:u w:val="single"/>
        </w:rPr>
        <w:t xml:space="preserve"> eura</w:t>
      </w:r>
    </w:p>
    <w:p w14:paraId="5C4EAE4E" w14:textId="6DCCF252" w:rsidR="003C6D65" w:rsidRPr="004B757D" w:rsidRDefault="003C6D65" w:rsidP="00820CF6">
      <w:pPr>
        <w:jc w:val="both"/>
        <w:rPr>
          <w:rFonts w:ascii="Arial Narrow" w:hAnsi="Arial Narrow" w:cs="Tahoma"/>
          <w:b/>
          <w:bCs/>
          <w:sz w:val="20"/>
          <w:szCs w:val="20"/>
        </w:rPr>
      </w:pPr>
      <w:r w:rsidRPr="004B757D">
        <w:rPr>
          <w:rFonts w:ascii="Arial Narrow" w:hAnsi="Arial Narrow" w:cs="Tahoma"/>
          <w:b/>
          <w:bCs/>
          <w:sz w:val="20"/>
          <w:szCs w:val="20"/>
        </w:rPr>
        <w:t>Izvor financiranja:</w:t>
      </w:r>
      <w:r w:rsidRPr="004B757D">
        <w:rPr>
          <w:rFonts w:ascii="Arial Narrow" w:hAnsi="Arial Narrow" w:cs="Tahoma"/>
          <w:b/>
          <w:bCs/>
          <w:sz w:val="20"/>
          <w:szCs w:val="20"/>
        </w:rPr>
        <w:tab/>
        <w:t>1 Opći prihodi i primici:</w:t>
      </w:r>
      <w:r w:rsidRPr="004B757D">
        <w:rPr>
          <w:rFonts w:ascii="Arial Narrow" w:hAnsi="Arial Narrow" w:cs="Tahoma"/>
          <w:b/>
          <w:bCs/>
          <w:sz w:val="20"/>
          <w:szCs w:val="20"/>
        </w:rPr>
        <w:tab/>
      </w:r>
      <w:r w:rsidR="001D6C73" w:rsidRPr="004B757D">
        <w:rPr>
          <w:rFonts w:ascii="Arial Narrow" w:hAnsi="Arial Narrow" w:cs="Tahoma"/>
          <w:b/>
          <w:bCs/>
          <w:sz w:val="20"/>
          <w:szCs w:val="20"/>
        </w:rPr>
        <w:t>76.970,00</w:t>
      </w:r>
      <w:r w:rsidRPr="004B757D">
        <w:rPr>
          <w:rFonts w:ascii="Arial Narrow" w:hAnsi="Arial Narrow" w:cs="Tahoma"/>
          <w:b/>
          <w:bCs/>
          <w:sz w:val="20"/>
          <w:szCs w:val="20"/>
        </w:rPr>
        <w:t xml:space="preserve"> eura</w:t>
      </w:r>
    </w:p>
    <w:p w14:paraId="26D75C4A" w14:textId="3C7C003C" w:rsidR="003C6D65" w:rsidRPr="004B757D" w:rsidRDefault="003C6D65" w:rsidP="00820CF6">
      <w:pPr>
        <w:jc w:val="both"/>
        <w:rPr>
          <w:rFonts w:ascii="Arial Narrow" w:hAnsi="Arial Narrow" w:cs="Tahoma"/>
          <w:b/>
          <w:bCs/>
          <w:sz w:val="20"/>
          <w:szCs w:val="20"/>
        </w:rPr>
      </w:pPr>
      <w:r w:rsidRPr="004B757D">
        <w:rPr>
          <w:rFonts w:ascii="Arial Narrow" w:hAnsi="Arial Narrow" w:cs="Tahoma"/>
          <w:b/>
          <w:bCs/>
          <w:sz w:val="20"/>
          <w:szCs w:val="20"/>
        </w:rPr>
        <w:tab/>
      </w:r>
      <w:r w:rsidRPr="004B757D">
        <w:rPr>
          <w:rFonts w:ascii="Arial Narrow" w:hAnsi="Arial Narrow" w:cs="Tahoma"/>
          <w:b/>
          <w:bCs/>
          <w:sz w:val="20"/>
          <w:szCs w:val="20"/>
        </w:rPr>
        <w:tab/>
      </w:r>
      <w:r w:rsidRPr="004B757D">
        <w:rPr>
          <w:rFonts w:ascii="Arial Narrow" w:hAnsi="Arial Narrow" w:cs="Tahoma"/>
          <w:b/>
          <w:bCs/>
          <w:sz w:val="20"/>
          <w:szCs w:val="20"/>
        </w:rPr>
        <w:tab/>
        <w:t>3 Vlastiti prihodi:</w:t>
      </w:r>
      <w:r w:rsidRPr="004B757D">
        <w:rPr>
          <w:rFonts w:ascii="Arial Narrow" w:hAnsi="Arial Narrow" w:cs="Tahoma"/>
          <w:b/>
          <w:bCs/>
          <w:sz w:val="20"/>
          <w:szCs w:val="20"/>
        </w:rPr>
        <w:tab/>
        <w:t xml:space="preserve">     200,00 eura</w:t>
      </w:r>
    </w:p>
    <w:p w14:paraId="6CFE972E" w14:textId="77777777" w:rsidR="00DF3DAE" w:rsidRPr="004B757D" w:rsidRDefault="00DF3DAE" w:rsidP="00820CF6">
      <w:pPr>
        <w:jc w:val="both"/>
        <w:rPr>
          <w:rFonts w:ascii="Arial Narrow" w:hAnsi="Arial Narrow" w:cs="Tahoma"/>
          <w:b/>
          <w:bCs/>
          <w:sz w:val="20"/>
          <w:szCs w:val="20"/>
        </w:rPr>
      </w:pPr>
    </w:p>
    <w:p w14:paraId="1791E595" w14:textId="5B7FCC56" w:rsidR="00B71245" w:rsidRPr="004B757D" w:rsidRDefault="00066D40" w:rsidP="00820CF6">
      <w:pPr>
        <w:jc w:val="both"/>
        <w:rPr>
          <w:rFonts w:ascii="Arial Narrow" w:hAnsi="Arial Narrow" w:cs="Tahoma"/>
          <w:b/>
          <w:bCs/>
          <w:sz w:val="20"/>
          <w:szCs w:val="20"/>
        </w:rPr>
      </w:pPr>
      <w:r w:rsidRPr="004B757D">
        <w:rPr>
          <w:rFonts w:ascii="Arial Narrow" w:hAnsi="Arial Narrow" w:cs="Tahoma"/>
          <w:b/>
          <w:bCs/>
          <w:sz w:val="20"/>
          <w:szCs w:val="20"/>
        </w:rPr>
        <w:t>31</w:t>
      </w:r>
      <w:r w:rsidRPr="004B757D">
        <w:rPr>
          <w:rFonts w:ascii="Arial Narrow" w:hAnsi="Arial Narrow" w:cs="Tahoma"/>
          <w:b/>
          <w:bCs/>
          <w:sz w:val="20"/>
          <w:szCs w:val="20"/>
        </w:rPr>
        <w:tab/>
        <w:t>Rashodi za zaposlene</w:t>
      </w:r>
    </w:p>
    <w:p w14:paraId="53214498" w14:textId="77777777" w:rsidR="00066D40" w:rsidRPr="004B757D" w:rsidRDefault="00066D40" w:rsidP="00820CF6">
      <w:pPr>
        <w:jc w:val="both"/>
        <w:rPr>
          <w:rFonts w:ascii="Arial Narrow" w:hAnsi="Arial Narrow" w:cs="Tahoma"/>
          <w:b/>
          <w:bCs/>
          <w:sz w:val="20"/>
          <w:szCs w:val="20"/>
        </w:rPr>
      </w:pPr>
    </w:p>
    <w:p w14:paraId="3E514F4A" w14:textId="77777777" w:rsidR="00066D40" w:rsidRPr="004B757D" w:rsidRDefault="00862E3F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Sadrži konta 31111 – Plaće, 3121 – Ostali rashodi za zaposlene i 31321 – Doprinos za zdravstvo.</w:t>
      </w:r>
    </w:p>
    <w:p w14:paraId="505B9C14" w14:textId="48A83B07" w:rsidR="00862E3F" w:rsidRPr="004B757D" w:rsidRDefault="00862E3F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Rashodi za zaposlen</w:t>
      </w:r>
      <w:r w:rsidR="009516CF" w:rsidRPr="004B757D">
        <w:rPr>
          <w:rFonts w:ascii="Arial Narrow" w:hAnsi="Arial Narrow" w:cs="Tahoma"/>
          <w:sz w:val="20"/>
          <w:szCs w:val="20"/>
        </w:rPr>
        <w:t>e</w:t>
      </w:r>
      <w:r w:rsidRPr="004B757D">
        <w:rPr>
          <w:rFonts w:ascii="Arial Narrow" w:hAnsi="Arial Narrow" w:cs="Tahoma"/>
          <w:sz w:val="20"/>
          <w:szCs w:val="20"/>
        </w:rPr>
        <w:t xml:space="preserve"> </w:t>
      </w:r>
      <w:r w:rsidR="00547098" w:rsidRPr="004B757D">
        <w:rPr>
          <w:rFonts w:ascii="Arial Narrow" w:hAnsi="Arial Narrow" w:cs="Tahoma"/>
          <w:sz w:val="20"/>
          <w:szCs w:val="20"/>
        </w:rPr>
        <w:t xml:space="preserve">sadrže plaće za redovan rad, topli obrok, jubilarne nagrade, regres, božićnicu, naknadu za bolest te doprinose za obvezno zdravstveno osiguranje, a </w:t>
      </w:r>
      <w:r w:rsidRPr="004B757D">
        <w:rPr>
          <w:rFonts w:ascii="Arial Narrow" w:hAnsi="Arial Narrow" w:cs="Tahoma"/>
          <w:sz w:val="20"/>
          <w:szCs w:val="20"/>
        </w:rPr>
        <w:t xml:space="preserve">planirani su u iznosu od </w:t>
      </w:r>
      <w:r w:rsidR="001D6C73" w:rsidRPr="004B757D">
        <w:rPr>
          <w:rFonts w:ascii="Arial Narrow" w:hAnsi="Arial Narrow" w:cs="Tahoma"/>
          <w:sz w:val="20"/>
          <w:szCs w:val="20"/>
        </w:rPr>
        <w:t>57.430,00</w:t>
      </w:r>
      <w:r w:rsidRPr="004B757D">
        <w:rPr>
          <w:rFonts w:ascii="Arial Narrow" w:hAnsi="Arial Narrow" w:cs="Tahoma"/>
          <w:sz w:val="20"/>
          <w:szCs w:val="20"/>
        </w:rPr>
        <w:t xml:space="preserve"> eura, </w:t>
      </w:r>
      <w:r w:rsidR="00547098" w:rsidRPr="004B757D">
        <w:rPr>
          <w:rFonts w:ascii="Arial Narrow" w:hAnsi="Arial Narrow" w:cs="Tahoma"/>
          <w:sz w:val="20"/>
          <w:szCs w:val="20"/>
        </w:rPr>
        <w:t>što</w:t>
      </w:r>
      <w:r w:rsidR="009516CF" w:rsidRPr="004B757D">
        <w:rPr>
          <w:rFonts w:ascii="Arial Narrow" w:hAnsi="Arial Narrow" w:cs="Tahoma"/>
          <w:sz w:val="20"/>
          <w:szCs w:val="20"/>
        </w:rPr>
        <w:t xml:space="preserve"> je povećanje u odnosu na 202</w:t>
      </w:r>
      <w:r w:rsidR="001D6C73" w:rsidRPr="004B757D">
        <w:rPr>
          <w:rFonts w:ascii="Arial Narrow" w:hAnsi="Arial Narrow" w:cs="Tahoma"/>
          <w:sz w:val="20"/>
          <w:szCs w:val="20"/>
        </w:rPr>
        <w:t>4</w:t>
      </w:r>
      <w:r w:rsidR="009516CF" w:rsidRPr="004B757D">
        <w:rPr>
          <w:rFonts w:ascii="Arial Narrow" w:hAnsi="Arial Narrow" w:cs="Tahoma"/>
          <w:sz w:val="20"/>
          <w:szCs w:val="20"/>
        </w:rPr>
        <w:t xml:space="preserve">. </w:t>
      </w:r>
      <w:r w:rsidR="001D6C73" w:rsidRPr="004B757D">
        <w:rPr>
          <w:rFonts w:ascii="Arial Narrow" w:hAnsi="Arial Narrow" w:cs="Tahoma"/>
          <w:sz w:val="20"/>
          <w:szCs w:val="20"/>
        </w:rPr>
        <w:t xml:space="preserve">Povećanje se iskazuje </w:t>
      </w:r>
      <w:r w:rsidR="009516CF" w:rsidRPr="004B757D">
        <w:rPr>
          <w:rFonts w:ascii="Arial Narrow" w:hAnsi="Arial Narrow" w:cs="Tahoma"/>
          <w:sz w:val="20"/>
          <w:szCs w:val="20"/>
        </w:rPr>
        <w:t xml:space="preserve">zbog </w:t>
      </w:r>
      <w:r w:rsidR="001D6C73" w:rsidRPr="004B757D">
        <w:rPr>
          <w:rFonts w:ascii="Arial Narrow" w:hAnsi="Arial Narrow" w:cs="Tahoma"/>
          <w:sz w:val="20"/>
          <w:szCs w:val="20"/>
        </w:rPr>
        <w:t>toga što su planirane plaće za oba djelatnika, a u 2024. godini je jedan djelatnik bio na dugotrajnom bolovanju, te su i sukladno tome smanjeni rashodi za zaposlene</w:t>
      </w:r>
      <w:r w:rsidR="009516CF" w:rsidRPr="004B757D">
        <w:rPr>
          <w:rFonts w:ascii="Arial Narrow" w:hAnsi="Arial Narrow" w:cs="Tahoma"/>
          <w:sz w:val="20"/>
          <w:szCs w:val="20"/>
        </w:rPr>
        <w:t>.</w:t>
      </w:r>
    </w:p>
    <w:p w14:paraId="78B55E9C" w14:textId="3014A41F" w:rsidR="00CC4E73" w:rsidRPr="004B757D" w:rsidRDefault="00CC4E73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Izvor financiranja: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>1 Opći prihodi i primici:</w:t>
      </w:r>
      <w:r w:rsidRPr="004B757D">
        <w:rPr>
          <w:rFonts w:ascii="Arial Narrow" w:hAnsi="Arial Narrow" w:cs="Tahoma"/>
          <w:sz w:val="20"/>
          <w:szCs w:val="20"/>
        </w:rPr>
        <w:tab/>
      </w:r>
      <w:r w:rsidR="001D6C73" w:rsidRPr="004B757D">
        <w:rPr>
          <w:rFonts w:ascii="Arial Narrow" w:hAnsi="Arial Narrow" w:cs="Tahoma"/>
          <w:sz w:val="20"/>
          <w:szCs w:val="20"/>
        </w:rPr>
        <w:t>57.430,00</w:t>
      </w:r>
      <w:r w:rsidRPr="004B757D">
        <w:rPr>
          <w:rFonts w:ascii="Arial Narrow" w:hAnsi="Arial Narrow" w:cs="Tahoma"/>
          <w:sz w:val="20"/>
          <w:szCs w:val="20"/>
        </w:rPr>
        <w:t xml:space="preserve"> eura</w:t>
      </w:r>
    </w:p>
    <w:p w14:paraId="657F8F11" w14:textId="77777777" w:rsidR="009516CF" w:rsidRPr="004B757D" w:rsidRDefault="009516CF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69A07D47" w14:textId="77777777" w:rsidR="009516CF" w:rsidRPr="004B757D" w:rsidRDefault="009516CF" w:rsidP="00820CF6">
      <w:pPr>
        <w:jc w:val="both"/>
        <w:rPr>
          <w:rFonts w:ascii="Arial Narrow" w:hAnsi="Arial Narrow" w:cs="Tahoma"/>
          <w:b/>
          <w:bCs/>
          <w:sz w:val="20"/>
          <w:szCs w:val="20"/>
        </w:rPr>
      </w:pPr>
      <w:r w:rsidRPr="004B757D">
        <w:rPr>
          <w:rFonts w:ascii="Arial Narrow" w:hAnsi="Arial Narrow" w:cs="Tahoma"/>
          <w:b/>
          <w:bCs/>
          <w:sz w:val="20"/>
          <w:szCs w:val="20"/>
        </w:rPr>
        <w:t>32</w:t>
      </w:r>
      <w:r w:rsidRPr="004B757D">
        <w:rPr>
          <w:rFonts w:ascii="Arial Narrow" w:hAnsi="Arial Narrow" w:cs="Tahoma"/>
          <w:b/>
          <w:bCs/>
          <w:sz w:val="20"/>
          <w:szCs w:val="20"/>
        </w:rPr>
        <w:tab/>
        <w:t>Materijalni rashodi</w:t>
      </w:r>
    </w:p>
    <w:p w14:paraId="4CF30188" w14:textId="77777777" w:rsidR="009516CF" w:rsidRPr="004B757D" w:rsidRDefault="009516CF" w:rsidP="00820CF6">
      <w:pPr>
        <w:jc w:val="both"/>
        <w:rPr>
          <w:rFonts w:ascii="Arial Narrow" w:hAnsi="Arial Narrow" w:cs="Tahoma"/>
          <w:b/>
          <w:bCs/>
          <w:sz w:val="20"/>
          <w:szCs w:val="20"/>
        </w:rPr>
      </w:pPr>
    </w:p>
    <w:p w14:paraId="6AA4C58E" w14:textId="77777777" w:rsidR="00D90220" w:rsidRPr="004B757D" w:rsidRDefault="00D90220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4E3BCC80" w14:textId="7068F6FC" w:rsidR="00D90220" w:rsidRPr="004B757D" w:rsidRDefault="00D90220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3211 – Službena putovanja</w:t>
      </w:r>
    </w:p>
    <w:p w14:paraId="67212443" w14:textId="77777777" w:rsidR="00D90220" w:rsidRPr="004B757D" w:rsidRDefault="00D90220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Planira se u iznosu od 1.300,00 eura za službeni put i korištenje privatnog automobila za potrebe obavljanja djelatnosti knjižnice.</w:t>
      </w:r>
    </w:p>
    <w:p w14:paraId="36771879" w14:textId="11E05079" w:rsidR="003C6D65" w:rsidRPr="004B757D" w:rsidRDefault="003C6D65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Izvor financiranja: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>1 Opći prihodi i primici:</w:t>
      </w:r>
      <w:r w:rsidRPr="004B757D">
        <w:rPr>
          <w:rFonts w:ascii="Arial Narrow" w:hAnsi="Arial Narrow" w:cs="Tahoma"/>
          <w:sz w:val="20"/>
          <w:szCs w:val="20"/>
        </w:rPr>
        <w:tab/>
        <w:t>1.300,00 eura</w:t>
      </w:r>
    </w:p>
    <w:p w14:paraId="06C91660" w14:textId="77777777" w:rsidR="001D6C73" w:rsidRPr="004B757D" w:rsidRDefault="001D6C73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209348C3" w14:textId="77777777" w:rsidR="001D6C73" w:rsidRPr="004B757D" w:rsidRDefault="001D6C73" w:rsidP="001D6C73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32131 – Stručno usavršavanje zaposlenika</w:t>
      </w:r>
    </w:p>
    <w:p w14:paraId="4D5B1F54" w14:textId="505FAB64" w:rsidR="001D6C73" w:rsidRPr="004B757D" w:rsidRDefault="001D6C73" w:rsidP="001D6C73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Planira se u iznosu od 200,00 eura, a odnosi se na edukacije i kotizacije za zaposlenike.</w:t>
      </w:r>
    </w:p>
    <w:p w14:paraId="2EE4F4E2" w14:textId="65BAF687" w:rsidR="001D6C73" w:rsidRPr="004B757D" w:rsidRDefault="001D6C73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Izvor financiranja: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>1 Opći prihodi i primici:</w:t>
      </w:r>
      <w:r w:rsidRPr="004B757D">
        <w:rPr>
          <w:rFonts w:ascii="Arial Narrow" w:hAnsi="Arial Narrow" w:cs="Tahoma"/>
          <w:sz w:val="20"/>
          <w:szCs w:val="20"/>
        </w:rPr>
        <w:tab/>
        <w:t>200,00 eura</w:t>
      </w:r>
    </w:p>
    <w:p w14:paraId="7D790F67" w14:textId="77777777" w:rsidR="00D90220" w:rsidRPr="004B757D" w:rsidRDefault="00D90220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2850E64B" w14:textId="77777777" w:rsidR="00D90220" w:rsidRPr="004B757D" w:rsidRDefault="00D90220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32211 – Uredski materijal</w:t>
      </w:r>
    </w:p>
    <w:p w14:paraId="429F9919" w14:textId="77777777" w:rsidR="00D90220" w:rsidRPr="004B757D" w:rsidRDefault="00D90220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Planira se u iznosu od 150,00 eura za tekuću nabavu potrebnog uredskog materijala kroz godinu.</w:t>
      </w:r>
    </w:p>
    <w:p w14:paraId="3B2EE4CF" w14:textId="00D6AF4D" w:rsidR="003C6D65" w:rsidRPr="004B757D" w:rsidRDefault="003C6D65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Izvor financiranja: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>1 Opći prihodi i primici:</w:t>
      </w:r>
      <w:r w:rsidRPr="004B757D">
        <w:rPr>
          <w:rFonts w:ascii="Arial Narrow" w:hAnsi="Arial Narrow" w:cs="Tahoma"/>
          <w:sz w:val="20"/>
          <w:szCs w:val="20"/>
        </w:rPr>
        <w:tab/>
        <w:t>150,00 eura</w:t>
      </w:r>
    </w:p>
    <w:p w14:paraId="7FC1235A" w14:textId="77777777" w:rsidR="00D90220" w:rsidRPr="004B757D" w:rsidRDefault="00D90220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2F763AA4" w14:textId="77777777" w:rsidR="00D90220" w:rsidRPr="004B757D" w:rsidRDefault="00D90220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32212 – Časopisi, literatura</w:t>
      </w:r>
    </w:p>
    <w:p w14:paraId="65B484A9" w14:textId="77777777" w:rsidR="00D90220" w:rsidRPr="004B757D" w:rsidRDefault="00D90220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Planira se u iznosu od 600,00 eura,</w:t>
      </w:r>
      <w:r w:rsidR="00FB0CE5" w:rsidRPr="004B757D">
        <w:rPr>
          <w:rFonts w:ascii="Arial Narrow" w:hAnsi="Arial Narrow" w:cs="Tahoma"/>
          <w:sz w:val="20"/>
          <w:szCs w:val="20"/>
        </w:rPr>
        <w:t xml:space="preserve"> </w:t>
      </w:r>
      <w:r w:rsidRPr="004B757D">
        <w:rPr>
          <w:rFonts w:ascii="Arial Narrow" w:hAnsi="Arial Narrow" w:cs="Tahoma"/>
          <w:sz w:val="20"/>
          <w:szCs w:val="20"/>
        </w:rPr>
        <w:t>a namijenjeno je za pretplatu na Večernji list, Gloriu, Glas Zagorja, Udruga.hr i sl.</w:t>
      </w:r>
    </w:p>
    <w:p w14:paraId="44FBDA9B" w14:textId="3653033A" w:rsidR="003C6D65" w:rsidRPr="004B757D" w:rsidRDefault="003C6D65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Izvor financiranja: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>1 Opći prihodi i primici:</w:t>
      </w:r>
      <w:r w:rsidRPr="004B757D">
        <w:rPr>
          <w:rFonts w:ascii="Arial Narrow" w:hAnsi="Arial Narrow" w:cs="Tahoma"/>
          <w:sz w:val="20"/>
          <w:szCs w:val="20"/>
        </w:rPr>
        <w:tab/>
        <w:t>600,00 eura</w:t>
      </w:r>
    </w:p>
    <w:p w14:paraId="5952347D" w14:textId="77777777" w:rsidR="00D90220" w:rsidRPr="004B757D" w:rsidRDefault="00D90220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41B48B3B" w14:textId="77777777" w:rsidR="00D90220" w:rsidRPr="004B757D" w:rsidRDefault="00D90220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32231 – Električna energija</w:t>
      </w:r>
    </w:p>
    <w:p w14:paraId="464E3EE2" w14:textId="515A7C50" w:rsidR="00D90220" w:rsidRPr="004B757D" w:rsidRDefault="00D90220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Planira se na razini prošle godine u iznosu od 1.</w:t>
      </w:r>
      <w:r w:rsidR="001D6C73" w:rsidRPr="004B757D">
        <w:rPr>
          <w:rFonts w:ascii="Arial Narrow" w:hAnsi="Arial Narrow" w:cs="Tahoma"/>
          <w:sz w:val="20"/>
          <w:szCs w:val="20"/>
        </w:rPr>
        <w:t>5</w:t>
      </w:r>
      <w:r w:rsidRPr="004B757D">
        <w:rPr>
          <w:rFonts w:ascii="Arial Narrow" w:hAnsi="Arial Narrow" w:cs="Tahoma"/>
          <w:sz w:val="20"/>
          <w:szCs w:val="20"/>
        </w:rPr>
        <w:t>00,00 eura</w:t>
      </w:r>
      <w:r w:rsidR="00AF4734" w:rsidRPr="004B757D">
        <w:rPr>
          <w:rFonts w:ascii="Arial Narrow" w:hAnsi="Arial Narrow" w:cs="Tahoma"/>
          <w:sz w:val="20"/>
          <w:szCs w:val="20"/>
        </w:rPr>
        <w:t xml:space="preserve"> za utrošenu električnu energiju</w:t>
      </w:r>
      <w:r w:rsidRPr="004B757D">
        <w:rPr>
          <w:rFonts w:ascii="Arial Narrow" w:hAnsi="Arial Narrow" w:cs="Tahoma"/>
          <w:sz w:val="20"/>
          <w:szCs w:val="20"/>
        </w:rPr>
        <w:t>.</w:t>
      </w:r>
    </w:p>
    <w:p w14:paraId="53366A0E" w14:textId="56ACF147" w:rsidR="003C6D65" w:rsidRPr="004B757D" w:rsidRDefault="003C6D65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Izvor financiranja: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>1 Opći prihodi i primici:</w:t>
      </w:r>
      <w:r w:rsidRPr="004B757D">
        <w:rPr>
          <w:rFonts w:ascii="Arial Narrow" w:hAnsi="Arial Narrow" w:cs="Tahoma"/>
          <w:sz w:val="20"/>
          <w:szCs w:val="20"/>
        </w:rPr>
        <w:tab/>
        <w:t>1.</w:t>
      </w:r>
      <w:r w:rsidR="001D6C73" w:rsidRPr="004B757D">
        <w:rPr>
          <w:rFonts w:ascii="Arial Narrow" w:hAnsi="Arial Narrow" w:cs="Tahoma"/>
          <w:sz w:val="20"/>
          <w:szCs w:val="20"/>
        </w:rPr>
        <w:t>5</w:t>
      </w:r>
      <w:r w:rsidRPr="004B757D">
        <w:rPr>
          <w:rFonts w:ascii="Arial Narrow" w:hAnsi="Arial Narrow" w:cs="Tahoma"/>
          <w:sz w:val="20"/>
          <w:szCs w:val="20"/>
        </w:rPr>
        <w:t>00,00 eura</w:t>
      </w:r>
    </w:p>
    <w:p w14:paraId="42CF45E2" w14:textId="77777777" w:rsidR="00D90220" w:rsidRPr="004B757D" w:rsidRDefault="00D90220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24B8CA84" w14:textId="77777777" w:rsidR="00D90220" w:rsidRPr="004B757D" w:rsidRDefault="00D90220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32233 – Plin</w:t>
      </w:r>
    </w:p>
    <w:p w14:paraId="603DF481" w14:textId="78C1083B" w:rsidR="00D90220" w:rsidRPr="004B757D" w:rsidRDefault="00FB0CE5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 xml:space="preserve">Planira se na razini prošle godine u iznosu od </w:t>
      </w:r>
      <w:r w:rsidR="001D6C73" w:rsidRPr="004B757D">
        <w:rPr>
          <w:rFonts w:ascii="Arial Narrow" w:hAnsi="Arial Narrow" w:cs="Tahoma"/>
          <w:sz w:val="20"/>
          <w:szCs w:val="20"/>
        </w:rPr>
        <w:t>2</w:t>
      </w:r>
      <w:r w:rsidRPr="004B757D">
        <w:rPr>
          <w:rFonts w:ascii="Arial Narrow" w:hAnsi="Arial Narrow" w:cs="Tahoma"/>
          <w:sz w:val="20"/>
          <w:szCs w:val="20"/>
        </w:rPr>
        <w:t>.700,00 eura</w:t>
      </w:r>
      <w:r w:rsidR="00AF4734" w:rsidRPr="004B757D">
        <w:rPr>
          <w:rFonts w:ascii="Arial Narrow" w:hAnsi="Arial Narrow" w:cs="Tahoma"/>
          <w:sz w:val="20"/>
          <w:szCs w:val="20"/>
        </w:rPr>
        <w:t xml:space="preserve"> za utrošeni zemni plin</w:t>
      </w:r>
      <w:r w:rsidRPr="004B757D">
        <w:rPr>
          <w:rFonts w:ascii="Arial Narrow" w:hAnsi="Arial Narrow" w:cs="Tahoma"/>
          <w:sz w:val="20"/>
          <w:szCs w:val="20"/>
        </w:rPr>
        <w:t>.</w:t>
      </w:r>
    </w:p>
    <w:p w14:paraId="1702124E" w14:textId="76DDCB58" w:rsidR="003C6D65" w:rsidRPr="004B757D" w:rsidRDefault="003C6D65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Izvor financiranja: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>1 Opći prihodi i primici:</w:t>
      </w:r>
      <w:r w:rsidRPr="004B757D">
        <w:rPr>
          <w:rFonts w:ascii="Arial Narrow" w:hAnsi="Arial Narrow" w:cs="Tahoma"/>
          <w:sz w:val="20"/>
          <w:szCs w:val="20"/>
        </w:rPr>
        <w:tab/>
      </w:r>
      <w:r w:rsidR="001D6C73" w:rsidRPr="004B757D">
        <w:rPr>
          <w:rFonts w:ascii="Arial Narrow" w:hAnsi="Arial Narrow" w:cs="Tahoma"/>
          <w:sz w:val="20"/>
          <w:szCs w:val="20"/>
        </w:rPr>
        <w:t>2</w:t>
      </w:r>
      <w:r w:rsidRPr="004B757D">
        <w:rPr>
          <w:rFonts w:ascii="Arial Narrow" w:hAnsi="Arial Narrow" w:cs="Tahoma"/>
          <w:sz w:val="20"/>
          <w:szCs w:val="20"/>
        </w:rPr>
        <w:t>.700,00 eura</w:t>
      </w:r>
    </w:p>
    <w:p w14:paraId="43D9EECD" w14:textId="77777777" w:rsidR="00FB0CE5" w:rsidRPr="004B757D" w:rsidRDefault="00FB0CE5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1AAB0491" w14:textId="77777777" w:rsidR="00FB0CE5" w:rsidRPr="004B757D" w:rsidRDefault="00FB0CE5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32251 – Sitni inventar</w:t>
      </w:r>
    </w:p>
    <w:p w14:paraId="2DDAFD34" w14:textId="77777777" w:rsidR="001624AB" w:rsidRPr="004B757D" w:rsidRDefault="001624AB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Planira se na razini prošle godine u iznosu od 150,00 eura</w:t>
      </w:r>
      <w:r w:rsidR="00AF4734" w:rsidRPr="004B757D">
        <w:rPr>
          <w:rFonts w:ascii="Arial Narrow" w:hAnsi="Arial Narrow" w:cs="Tahoma"/>
          <w:sz w:val="20"/>
          <w:szCs w:val="20"/>
        </w:rPr>
        <w:t xml:space="preserve"> za nabavu potrebnog sitnog inventara</w:t>
      </w:r>
      <w:r w:rsidRPr="004B757D">
        <w:rPr>
          <w:rFonts w:ascii="Arial Narrow" w:hAnsi="Arial Narrow" w:cs="Tahoma"/>
          <w:sz w:val="20"/>
          <w:szCs w:val="20"/>
        </w:rPr>
        <w:t>.</w:t>
      </w:r>
    </w:p>
    <w:p w14:paraId="1411EA89" w14:textId="09038FD5" w:rsidR="00702D3C" w:rsidRPr="004B757D" w:rsidRDefault="00702D3C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Izvor financiranja: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>1 Opći prihodi i primici:</w:t>
      </w:r>
      <w:r w:rsidRPr="004B757D">
        <w:rPr>
          <w:rFonts w:ascii="Arial Narrow" w:hAnsi="Arial Narrow" w:cs="Tahoma"/>
          <w:sz w:val="20"/>
          <w:szCs w:val="20"/>
        </w:rPr>
        <w:tab/>
        <w:t>150,00 eura</w:t>
      </w:r>
    </w:p>
    <w:p w14:paraId="45307527" w14:textId="77777777" w:rsidR="001624AB" w:rsidRPr="004B757D" w:rsidRDefault="001624AB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6F0B3B06" w14:textId="77777777" w:rsidR="001624AB" w:rsidRPr="004B757D" w:rsidRDefault="001624AB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32311 – Usluge telefona</w:t>
      </w:r>
    </w:p>
    <w:p w14:paraId="1CE43790" w14:textId="77777777" w:rsidR="001624AB" w:rsidRPr="004B757D" w:rsidRDefault="001624AB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Planira se na razini prošlogodišnjeg ostvarenja u iznosu od 700,00 eura</w:t>
      </w:r>
      <w:r w:rsidR="00AF4734" w:rsidRPr="004B757D">
        <w:rPr>
          <w:rFonts w:ascii="Arial Narrow" w:hAnsi="Arial Narrow" w:cs="Tahoma"/>
          <w:sz w:val="20"/>
          <w:szCs w:val="20"/>
        </w:rPr>
        <w:t xml:space="preserve"> za telekomunikacijske usluge</w:t>
      </w:r>
      <w:r w:rsidRPr="004B757D">
        <w:rPr>
          <w:rFonts w:ascii="Arial Narrow" w:hAnsi="Arial Narrow" w:cs="Tahoma"/>
          <w:sz w:val="20"/>
          <w:szCs w:val="20"/>
        </w:rPr>
        <w:t>.</w:t>
      </w:r>
    </w:p>
    <w:p w14:paraId="00438414" w14:textId="70A80988" w:rsidR="00702D3C" w:rsidRPr="004B757D" w:rsidRDefault="00702D3C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Izvor financiranja: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>1 Opći prihodi i primici:</w:t>
      </w:r>
      <w:r w:rsidRPr="004B757D">
        <w:rPr>
          <w:rFonts w:ascii="Arial Narrow" w:hAnsi="Arial Narrow" w:cs="Tahoma"/>
          <w:sz w:val="20"/>
          <w:szCs w:val="20"/>
        </w:rPr>
        <w:tab/>
        <w:t>700,00 eura</w:t>
      </w:r>
    </w:p>
    <w:p w14:paraId="7A3455D1" w14:textId="77777777" w:rsidR="001624AB" w:rsidRPr="004B757D" w:rsidRDefault="001624AB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44CD3035" w14:textId="77777777" w:rsidR="001624AB" w:rsidRPr="004B757D" w:rsidRDefault="001624AB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32321 – Uređenje prostora i tekuće održavanje</w:t>
      </w:r>
    </w:p>
    <w:p w14:paraId="0EBF2FB5" w14:textId="1B6E1C00" w:rsidR="001624AB" w:rsidRPr="004B757D" w:rsidRDefault="006F7E44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 xml:space="preserve">Planira se na razini prošlogodišnjeg ostvarenja u iznosu od </w:t>
      </w:r>
      <w:r w:rsidR="001D6C73" w:rsidRPr="004B757D">
        <w:rPr>
          <w:rFonts w:ascii="Arial Narrow" w:hAnsi="Arial Narrow" w:cs="Tahoma"/>
          <w:sz w:val="20"/>
          <w:szCs w:val="20"/>
        </w:rPr>
        <w:t>30</w:t>
      </w:r>
      <w:r w:rsidRPr="004B757D">
        <w:rPr>
          <w:rFonts w:ascii="Arial Narrow" w:hAnsi="Arial Narrow" w:cs="Tahoma"/>
          <w:sz w:val="20"/>
          <w:szCs w:val="20"/>
        </w:rPr>
        <w:t>0,00 eura za tekuće održavanje prostora knjižnice.</w:t>
      </w:r>
    </w:p>
    <w:p w14:paraId="233BCC0F" w14:textId="669D7D3D" w:rsidR="00702D3C" w:rsidRPr="004B757D" w:rsidRDefault="00702D3C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Izvor financiranja: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>1 Opći prihodi i primici:</w:t>
      </w:r>
      <w:r w:rsidRPr="004B757D">
        <w:rPr>
          <w:rFonts w:ascii="Arial Narrow" w:hAnsi="Arial Narrow" w:cs="Tahoma"/>
          <w:sz w:val="20"/>
          <w:szCs w:val="20"/>
        </w:rPr>
        <w:tab/>
      </w:r>
      <w:r w:rsidR="001D6C73" w:rsidRPr="004B757D">
        <w:rPr>
          <w:rFonts w:ascii="Arial Narrow" w:hAnsi="Arial Narrow" w:cs="Tahoma"/>
          <w:sz w:val="20"/>
          <w:szCs w:val="20"/>
        </w:rPr>
        <w:t>30</w:t>
      </w:r>
      <w:r w:rsidRPr="004B757D">
        <w:rPr>
          <w:rFonts w:ascii="Arial Narrow" w:hAnsi="Arial Narrow" w:cs="Tahoma"/>
          <w:sz w:val="20"/>
          <w:szCs w:val="20"/>
        </w:rPr>
        <w:t>0,00 eura</w:t>
      </w:r>
    </w:p>
    <w:p w14:paraId="5ABA5534" w14:textId="77777777" w:rsidR="004B245A" w:rsidRPr="004B757D" w:rsidRDefault="004B245A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39639072" w14:textId="2593FC7C" w:rsidR="004B245A" w:rsidRPr="004B757D" w:rsidRDefault="004B245A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3235</w:t>
      </w:r>
      <w:r w:rsidR="00626428" w:rsidRPr="004B757D">
        <w:rPr>
          <w:rFonts w:ascii="Arial Narrow" w:hAnsi="Arial Narrow" w:cs="Tahoma"/>
          <w:sz w:val="20"/>
          <w:szCs w:val="20"/>
        </w:rPr>
        <w:t>3</w:t>
      </w:r>
      <w:r w:rsidRPr="004B757D">
        <w:rPr>
          <w:rFonts w:ascii="Arial Narrow" w:hAnsi="Arial Narrow" w:cs="Tahoma"/>
          <w:sz w:val="20"/>
          <w:szCs w:val="20"/>
        </w:rPr>
        <w:t xml:space="preserve"> -  Najam opreme</w:t>
      </w:r>
    </w:p>
    <w:p w14:paraId="3BA9361D" w14:textId="77777777" w:rsidR="004B245A" w:rsidRPr="004B757D" w:rsidRDefault="00CE7525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Planira se na razini prošlogodišnjeg ostvarenja u iznosu od 680,00 eura, za najam fotokopirnog aparata.</w:t>
      </w:r>
    </w:p>
    <w:p w14:paraId="60896969" w14:textId="4CD5109D" w:rsidR="00702D3C" w:rsidRPr="004B757D" w:rsidRDefault="00702D3C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Izvor financiranja: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>1 Opći prihodi i primici:</w:t>
      </w:r>
      <w:r w:rsidRPr="004B757D">
        <w:rPr>
          <w:rFonts w:ascii="Arial Narrow" w:hAnsi="Arial Narrow" w:cs="Tahoma"/>
          <w:sz w:val="20"/>
          <w:szCs w:val="20"/>
        </w:rPr>
        <w:tab/>
        <w:t>680,00 eura</w:t>
      </w:r>
    </w:p>
    <w:p w14:paraId="658DC210" w14:textId="77777777" w:rsidR="00CE7525" w:rsidRPr="004B757D" w:rsidRDefault="00CE7525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0A5ABD40" w14:textId="20E37C55" w:rsidR="00CE7525" w:rsidRPr="004B757D" w:rsidRDefault="00CE7525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3237</w:t>
      </w:r>
      <w:r w:rsidR="00626428" w:rsidRPr="004B757D">
        <w:rPr>
          <w:rFonts w:ascii="Arial Narrow" w:hAnsi="Arial Narrow" w:cs="Tahoma"/>
          <w:sz w:val="20"/>
          <w:szCs w:val="20"/>
        </w:rPr>
        <w:t>7</w:t>
      </w:r>
      <w:r w:rsidRPr="004B757D">
        <w:rPr>
          <w:rFonts w:ascii="Arial Narrow" w:hAnsi="Arial Narrow" w:cs="Tahoma"/>
          <w:sz w:val="20"/>
          <w:szCs w:val="20"/>
        </w:rPr>
        <w:t xml:space="preserve"> – </w:t>
      </w:r>
      <w:r w:rsidR="00626428" w:rsidRPr="004B757D">
        <w:rPr>
          <w:rFonts w:ascii="Arial Narrow" w:hAnsi="Arial Narrow" w:cs="Tahoma"/>
          <w:sz w:val="20"/>
          <w:szCs w:val="20"/>
        </w:rPr>
        <w:t>Usluge agencija, studentskog  servisa</w:t>
      </w:r>
    </w:p>
    <w:p w14:paraId="561B0722" w14:textId="76F796FC" w:rsidR="00CE7525" w:rsidRPr="004B757D" w:rsidRDefault="00CE7525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 xml:space="preserve">Planira se u iznosu od </w:t>
      </w:r>
      <w:r w:rsidR="00626428" w:rsidRPr="004B757D">
        <w:rPr>
          <w:rFonts w:ascii="Arial Narrow" w:hAnsi="Arial Narrow" w:cs="Tahoma"/>
          <w:sz w:val="20"/>
          <w:szCs w:val="20"/>
        </w:rPr>
        <w:t>2.600,00</w:t>
      </w:r>
      <w:r w:rsidRPr="004B757D">
        <w:rPr>
          <w:rFonts w:ascii="Arial Narrow" w:hAnsi="Arial Narrow" w:cs="Tahoma"/>
          <w:sz w:val="20"/>
          <w:szCs w:val="20"/>
        </w:rPr>
        <w:t xml:space="preserve"> eura za </w:t>
      </w:r>
      <w:r w:rsidR="00626428" w:rsidRPr="004B757D">
        <w:rPr>
          <w:rFonts w:ascii="Arial Narrow" w:hAnsi="Arial Narrow" w:cs="Tahoma"/>
          <w:sz w:val="20"/>
          <w:szCs w:val="20"/>
        </w:rPr>
        <w:t>naknadu studentima za obavljanje poslova u knjižnici preko ljeta</w:t>
      </w:r>
      <w:r w:rsidRPr="004B757D">
        <w:rPr>
          <w:rFonts w:ascii="Arial Narrow" w:hAnsi="Arial Narrow" w:cs="Tahoma"/>
          <w:sz w:val="20"/>
          <w:szCs w:val="20"/>
        </w:rPr>
        <w:t>.</w:t>
      </w:r>
    </w:p>
    <w:p w14:paraId="709EB1F0" w14:textId="51545AF9" w:rsidR="00702D3C" w:rsidRPr="004B757D" w:rsidRDefault="00702D3C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Izvor financiranja: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>1 Opći prihodi i primici:</w:t>
      </w:r>
      <w:r w:rsidRPr="004B757D">
        <w:rPr>
          <w:rFonts w:ascii="Arial Narrow" w:hAnsi="Arial Narrow" w:cs="Tahoma"/>
          <w:sz w:val="20"/>
          <w:szCs w:val="20"/>
        </w:rPr>
        <w:tab/>
      </w:r>
      <w:r w:rsidR="00626428" w:rsidRPr="004B757D">
        <w:rPr>
          <w:rFonts w:ascii="Arial Narrow" w:hAnsi="Arial Narrow" w:cs="Tahoma"/>
          <w:sz w:val="20"/>
          <w:szCs w:val="20"/>
        </w:rPr>
        <w:t>2.600</w:t>
      </w:r>
      <w:r w:rsidRPr="004B757D">
        <w:rPr>
          <w:rFonts w:ascii="Arial Narrow" w:hAnsi="Arial Narrow" w:cs="Tahoma"/>
          <w:sz w:val="20"/>
          <w:szCs w:val="20"/>
        </w:rPr>
        <w:t>,00 eura</w:t>
      </w:r>
    </w:p>
    <w:p w14:paraId="6909EFBF" w14:textId="77777777" w:rsidR="004B757D" w:rsidRPr="004B757D" w:rsidRDefault="004B757D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61F15D98" w14:textId="77777777" w:rsidR="00CE7525" w:rsidRPr="004B757D" w:rsidRDefault="00CE7525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32389 – Ostale računalne usluge</w:t>
      </w:r>
    </w:p>
    <w:p w14:paraId="03A072C1" w14:textId="609BC9CD" w:rsidR="00797389" w:rsidRPr="004B757D" w:rsidRDefault="00797389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Planira se u iznosu od 3.</w:t>
      </w:r>
      <w:r w:rsidR="00A27D92" w:rsidRPr="004B757D">
        <w:rPr>
          <w:rFonts w:ascii="Arial Narrow" w:hAnsi="Arial Narrow" w:cs="Tahoma"/>
          <w:sz w:val="20"/>
          <w:szCs w:val="20"/>
        </w:rPr>
        <w:t>6</w:t>
      </w:r>
      <w:r w:rsidRPr="004B757D">
        <w:rPr>
          <w:rFonts w:ascii="Arial Narrow" w:hAnsi="Arial Narrow" w:cs="Tahoma"/>
          <w:sz w:val="20"/>
          <w:szCs w:val="20"/>
        </w:rPr>
        <w:t>00,00 eura za troškove održavanja knjigovodstvenih programa knjižnice, ureda bez papira, knjižničarskog programa i za web platformu za objavu podataka</w:t>
      </w:r>
      <w:r w:rsidR="00562B01" w:rsidRPr="004B757D">
        <w:rPr>
          <w:rFonts w:ascii="Arial Narrow" w:hAnsi="Arial Narrow" w:cs="Tahoma"/>
          <w:sz w:val="20"/>
          <w:szCs w:val="20"/>
        </w:rPr>
        <w:t xml:space="preserve"> </w:t>
      </w:r>
      <w:r w:rsidRPr="004B757D">
        <w:rPr>
          <w:rFonts w:ascii="Arial Narrow" w:hAnsi="Arial Narrow" w:cs="Tahoma"/>
          <w:sz w:val="20"/>
          <w:szCs w:val="20"/>
        </w:rPr>
        <w:t>- isplate iz proračuna</w:t>
      </w:r>
      <w:r w:rsidR="00A27D92" w:rsidRPr="004B757D">
        <w:rPr>
          <w:rFonts w:ascii="Arial Narrow" w:hAnsi="Arial Narrow" w:cs="Tahoma"/>
          <w:sz w:val="20"/>
          <w:szCs w:val="20"/>
        </w:rPr>
        <w:t>. Stavka se povećava u odnosu na prošlu godinu jer je najavljeno povećanje cijene održavanja</w:t>
      </w:r>
      <w:r w:rsidRPr="004B757D">
        <w:rPr>
          <w:rFonts w:ascii="Arial Narrow" w:hAnsi="Arial Narrow" w:cs="Tahoma"/>
          <w:sz w:val="20"/>
          <w:szCs w:val="20"/>
        </w:rPr>
        <w:t>.</w:t>
      </w:r>
    </w:p>
    <w:p w14:paraId="09857574" w14:textId="4AFA73EF" w:rsidR="00702D3C" w:rsidRPr="004B757D" w:rsidRDefault="00702D3C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Izvor financiranja: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>1 Opći prihodi i primici:</w:t>
      </w:r>
      <w:r w:rsidRPr="004B757D">
        <w:rPr>
          <w:rFonts w:ascii="Arial Narrow" w:hAnsi="Arial Narrow" w:cs="Tahoma"/>
          <w:sz w:val="20"/>
          <w:szCs w:val="20"/>
        </w:rPr>
        <w:tab/>
        <w:t>3.</w:t>
      </w:r>
      <w:r w:rsidR="00A27D92" w:rsidRPr="004B757D">
        <w:rPr>
          <w:rFonts w:ascii="Arial Narrow" w:hAnsi="Arial Narrow" w:cs="Tahoma"/>
          <w:sz w:val="20"/>
          <w:szCs w:val="20"/>
        </w:rPr>
        <w:t>6</w:t>
      </w:r>
      <w:r w:rsidRPr="004B757D">
        <w:rPr>
          <w:rFonts w:ascii="Arial Narrow" w:hAnsi="Arial Narrow" w:cs="Tahoma"/>
          <w:sz w:val="20"/>
          <w:szCs w:val="20"/>
        </w:rPr>
        <w:t>00,00 eura</w:t>
      </w:r>
    </w:p>
    <w:p w14:paraId="49560483" w14:textId="77777777" w:rsidR="00A27D92" w:rsidRPr="004B757D" w:rsidRDefault="00A27D92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4390FC82" w14:textId="1B880F6B" w:rsidR="00A27D92" w:rsidRPr="004B757D" w:rsidRDefault="00A27D92" w:rsidP="00A27D92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 xml:space="preserve">32391 – </w:t>
      </w:r>
      <w:r w:rsidR="00DC3776" w:rsidRPr="004B757D">
        <w:rPr>
          <w:rFonts w:ascii="Arial Narrow" w:hAnsi="Arial Narrow" w:cs="Tahoma"/>
          <w:sz w:val="20"/>
          <w:szCs w:val="20"/>
        </w:rPr>
        <w:t>Grafičke i tiskarske usluge, usluge kopiranja i uvezivanja i sl.</w:t>
      </w:r>
    </w:p>
    <w:p w14:paraId="2C33ED5B" w14:textId="58861D4B" w:rsidR="00A27D92" w:rsidRPr="004B757D" w:rsidRDefault="00DC3776" w:rsidP="00A27D92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U 2024. godini je ova stavka u rebalansu smanjena na 0,00€ jer nije bilo realizacije po istoj. Ovdje će se knjižiti troškovi tiskanje knjiga. Planira se u iznosu od 4.000,00€.</w:t>
      </w:r>
    </w:p>
    <w:p w14:paraId="5F2585A3" w14:textId="7E0DEEF4" w:rsidR="00A27D92" w:rsidRPr="004B757D" w:rsidRDefault="00A27D92" w:rsidP="00A27D92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Izvor financiranja: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>1 Opći prihodi i primici:</w:t>
      </w:r>
      <w:r w:rsidRPr="004B757D">
        <w:rPr>
          <w:rFonts w:ascii="Arial Narrow" w:hAnsi="Arial Narrow" w:cs="Tahoma"/>
          <w:sz w:val="20"/>
          <w:szCs w:val="20"/>
        </w:rPr>
        <w:tab/>
      </w:r>
      <w:r w:rsidR="00DC3776" w:rsidRPr="004B757D">
        <w:rPr>
          <w:rFonts w:ascii="Arial Narrow" w:hAnsi="Arial Narrow" w:cs="Tahoma"/>
          <w:sz w:val="20"/>
          <w:szCs w:val="20"/>
        </w:rPr>
        <w:t>4.0</w:t>
      </w:r>
      <w:r w:rsidRPr="004B757D">
        <w:rPr>
          <w:rFonts w:ascii="Arial Narrow" w:hAnsi="Arial Narrow" w:cs="Tahoma"/>
          <w:sz w:val="20"/>
          <w:szCs w:val="20"/>
        </w:rPr>
        <w:t>00,00 eura</w:t>
      </w:r>
    </w:p>
    <w:p w14:paraId="36ADA639" w14:textId="77777777" w:rsidR="00702D3C" w:rsidRPr="004B757D" w:rsidRDefault="00702D3C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3D5F041F" w14:textId="77777777" w:rsidR="00797389" w:rsidRPr="004B757D" w:rsidRDefault="00797389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32923 – Premije osiguranja</w:t>
      </w:r>
    </w:p>
    <w:p w14:paraId="012DE0F9" w14:textId="2B254782" w:rsidR="00797389" w:rsidRPr="004B757D" w:rsidRDefault="00797389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Planira se na razini prošlogodišnjeg ostvarenja u iznosu od 200,00 eura</w:t>
      </w:r>
      <w:r w:rsidR="00AF4734" w:rsidRPr="004B757D">
        <w:rPr>
          <w:rFonts w:ascii="Arial Narrow" w:hAnsi="Arial Narrow" w:cs="Tahoma"/>
          <w:sz w:val="20"/>
          <w:szCs w:val="20"/>
        </w:rPr>
        <w:t xml:space="preserve"> za osiguranje zaposlenih od nezgode.</w:t>
      </w:r>
    </w:p>
    <w:p w14:paraId="19BBA102" w14:textId="54DEE7B3" w:rsidR="00702D3C" w:rsidRPr="004B757D" w:rsidRDefault="00702D3C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Izvor financiranja: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>1 Opći prihodi i primici:</w:t>
      </w:r>
      <w:r w:rsidRPr="004B757D">
        <w:rPr>
          <w:rFonts w:ascii="Arial Narrow" w:hAnsi="Arial Narrow" w:cs="Tahoma"/>
          <w:sz w:val="20"/>
          <w:szCs w:val="20"/>
        </w:rPr>
        <w:tab/>
        <w:t>200,00 eura</w:t>
      </w:r>
    </w:p>
    <w:p w14:paraId="1E9AFAB1" w14:textId="77777777" w:rsidR="00DC3776" w:rsidRPr="004B757D" w:rsidRDefault="00DC3776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581EB84A" w14:textId="183CFD4B" w:rsidR="00DC3776" w:rsidRPr="004B757D" w:rsidRDefault="00DC3776" w:rsidP="00DC377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32941 – Tuzemne članarine</w:t>
      </w:r>
    </w:p>
    <w:p w14:paraId="2D90D89C" w14:textId="36D35C74" w:rsidR="00DC3776" w:rsidRPr="004B757D" w:rsidRDefault="00DC3776" w:rsidP="00DC377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 xml:space="preserve">Planira se u iznosu od 50,00 eura, a namijenjena je za članarinu </w:t>
      </w:r>
      <w:r w:rsidR="004353FE" w:rsidRPr="004B757D">
        <w:rPr>
          <w:rFonts w:ascii="Arial Narrow" w:hAnsi="Arial Narrow" w:cs="Tahoma"/>
          <w:sz w:val="20"/>
          <w:szCs w:val="20"/>
        </w:rPr>
        <w:t>Knjižničarskom društvu Krapinsko-zagorske županije</w:t>
      </w:r>
      <w:r w:rsidRPr="004B757D">
        <w:rPr>
          <w:rFonts w:ascii="Arial Narrow" w:hAnsi="Arial Narrow" w:cs="Tahoma"/>
          <w:sz w:val="20"/>
          <w:szCs w:val="20"/>
        </w:rPr>
        <w:t>.</w:t>
      </w:r>
    </w:p>
    <w:p w14:paraId="28D29777" w14:textId="3B9A0497" w:rsidR="00DC3776" w:rsidRPr="004B757D" w:rsidRDefault="00DC3776" w:rsidP="00DC377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Izvor financiranja: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>1 Opći prihodi i primici:</w:t>
      </w:r>
      <w:r w:rsidRPr="004B757D">
        <w:rPr>
          <w:rFonts w:ascii="Arial Narrow" w:hAnsi="Arial Narrow" w:cs="Tahoma"/>
          <w:sz w:val="20"/>
          <w:szCs w:val="20"/>
        </w:rPr>
        <w:tab/>
      </w:r>
      <w:r w:rsidR="004353FE" w:rsidRPr="004B757D">
        <w:rPr>
          <w:rFonts w:ascii="Arial Narrow" w:hAnsi="Arial Narrow" w:cs="Tahoma"/>
          <w:sz w:val="20"/>
          <w:szCs w:val="20"/>
        </w:rPr>
        <w:t>5</w:t>
      </w:r>
      <w:r w:rsidRPr="004B757D">
        <w:rPr>
          <w:rFonts w:ascii="Arial Narrow" w:hAnsi="Arial Narrow" w:cs="Tahoma"/>
          <w:sz w:val="20"/>
          <w:szCs w:val="20"/>
        </w:rPr>
        <w:t>0,00 eura</w:t>
      </w:r>
    </w:p>
    <w:p w14:paraId="581C5D6A" w14:textId="77777777" w:rsidR="00797389" w:rsidRPr="004B757D" w:rsidRDefault="00797389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363FCE9C" w14:textId="77777777" w:rsidR="001D6C73" w:rsidRPr="004B757D" w:rsidRDefault="001D6C73" w:rsidP="001D6C73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32959 – Ostale pristojbe i naknade</w:t>
      </w:r>
    </w:p>
    <w:p w14:paraId="48E5FF5A" w14:textId="17AF961F" w:rsidR="001D6C73" w:rsidRPr="004B757D" w:rsidRDefault="001D6C73" w:rsidP="001D6C73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 xml:space="preserve">Planira se u iznosu od </w:t>
      </w:r>
      <w:r w:rsidR="004353FE" w:rsidRPr="004B757D">
        <w:rPr>
          <w:rFonts w:ascii="Arial Narrow" w:hAnsi="Arial Narrow" w:cs="Tahoma"/>
          <w:sz w:val="20"/>
          <w:szCs w:val="20"/>
        </w:rPr>
        <w:t>410,</w:t>
      </w:r>
      <w:r w:rsidRPr="004B757D">
        <w:rPr>
          <w:rFonts w:ascii="Arial Narrow" w:hAnsi="Arial Narrow" w:cs="Tahoma"/>
          <w:sz w:val="20"/>
          <w:szCs w:val="20"/>
        </w:rPr>
        <w:t>00 eura za radio i tv pretplatu HRT-u</w:t>
      </w:r>
      <w:r w:rsidR="004353FE" w:rsidRPr="004B757D">
        <w:rPr>
          <w:rFonts w:ascii="Arial Narrow" w:hAnsi="Arial Narrow" w:cs="Tahoma"/>
          <w:sz w:val="20"/>
          <w:szCs w:val="20"/>
        </w:rPr>
        <w:t>, te za naknade Financijske agencije.</w:t>
      </w:r>
    </w:p>
    <w:p w14:paraId="3A8200E1" w14:textId="77777777" w:rsidR="001D6C73" w:rsidRPr="004B757D" w:rsidRDefault="001D6C73" w:rsidP="001D6C73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Izvor financiranja: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>1 Opći prihodi i primici:</w:t>
      </w:r>
      <w:r w:rsidRPr="004B757D">
        <w:rPr>
          <w:rFonts w:ascii="Arial Narrow" w:hAnsi="Arial Narrow" w:cs="Tahoma"/>
          <w:sz w:val="20"/>
          <w:szCs w:val="20"/>
        </w:rPr>
        <w:tab/>
        <w:t>270,00 eura</w:t>
      </w:r>
    </w:p>
    <w:p w14:paraId="098E6185" w14:textId="77777777" w:rsidR="001D6C73" w:rsidRPr="004B757D" w:rsidRDefault="001D6C73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008325FE" w14:textId="77777777" w:rsidR="00AF4734" w:rsidRPr="004B757D" w:rsidRDefault="00AF4734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32999 – Ostali nespomenuti rashodi</w:t>
      </w:r>
    </w:p>
    <w:p w14:paraId="42552F6E" w14:textId="5A206F4D" w:rsidR="00AF4734" w:rsidRPr="004B757D" w:rsidRDefault="00AF4734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 xml:space="preserve">Planiraju se na razini prošlogodišnjeg ostvarenja u iznosu od </w:t>
      </w:r>
      <w:r w:rsidR="004353FE" w:rsidRPr="004B757D">
        <w:rPr>
          <w:rFonts w:ascii="Arial Narrow" w:hAnsi="Arial Narrow" w:cs="Tahoma"/>
          <w:sz w:val="20"/>
          <w:szCs w:val="20"/>
        </w:rPr>
        <w:t>10</w:t>
      </w:r>
      <w:r w:rsidRPr="004B757D">
        <w:rPr>
          <w:rFonts w:ascii="Arial Narrow" w:hAnsi="Arial Narrow" w:cs="Tahoma"/>
          <w:sz w:val="20"/>
          <w:szCs w:val="20"/>
        </w:rPr>
        <w:t>0,00 eura za nabavu poklona za djecu koja sudjeluju u Nacionalnom kvizu, te ostali troškovi.</w:t>
      </w:r>
    </w:p>
    <w:p w14:paraId="6ABBC0C3" w14:textId="4795AAD8" w:rsidR="00A05A4B" w:rsidRPr="004B757D" w:rsidRDefault="00A05A4B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Izvor financiranja: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>1 Opći prihodi i primici:</w:t>
      </w:r>
      <w:r w:rsidRPr="004B757D">
        <w:rPr>
          <w:rFonts w:ascii="Arial Narrow" w:hAnsi="Arial Narrow" w:cs="Tahoma"/>
          <w:sz w:val="20"/>
          <w:szCs w:val="20"/>
        </w:rPr>
        <w:tab/>
      </w:r>
      <w:r w:rsidR="004353FE" w:rsidRPr="004B757D">
        <w:rPr>
          <w:rFonts w:ascii="Arial Narrow" w:hAnsi="Arial Narrow" w:cs="Tahoma"/>
          <w:sz w:val="20"/>
          <w:szCs w:val="20"/>
        </w:rPr>
        <w:t>10</w:t>
      </w:r>
      <w:r w:rsidRPr="004B757D">
        <w:rPr>
          <w:rFonts w:ascii="Arial Narrow" w:hAnsi="Arial Narrow" w:cs="Tahoma"/>
          <w:sz w:val="20"/>
          <w:szCs w:val="20"/>
        </w:rPr>
        <w:t>0,00 eura</w:t>
      </w:r>
    </w:p>
    <w:p w14:paraId="5909649B" w14:textId="77777777" w:rsidR="00AF4734" w:rsidRPr="004B757D" w:rsidRDefault="00AF4734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586564D9" w14:textId="77777777" w:rsidR="00AF4734" w:rsidRPr="004B757D" w:rsidRDefault="00AF4734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44DAD12B" w14:textId="77777777" w:rsidR="00AF4734" w:rsidRPr="004B757D" w:rsidRDefault="00AF4734" w:rsidP="00820CF6">
      <w:pPr>
        <w:jc w:val="both"/>
        <w:rPr>
          <w:rFonts w:ascii="Arial Narrow" w:hAnsi="Arial Narrow" w:cs="Tahoma"/>
          <w:b/>
          <w:bCs/>
          <w:sz w:val="20"/>
          <w:szCs w:val="20"/>
        </w:rPr>
      </w:pPr>
      <w:r w:rsidRPr="004B757D">
        <w:rPr>
          <w:rFonts w:ascii="Arial Narrow" w:hAnsi="Arial Narrow" w:cs="Tahoma"/>
          <w:b/>
          <w:bCs/>
          <w:sz w:val="20"/>
          <w:szCs w:val="20"/>
        </w:rPr>
        <w:t>34 Financijski rashodi</w:t>
      </w:r>
    </w:p>
    <w:p w14:paraId="19972D86" w14:textId="77777777" w:rsidR="00AF4734" w:rsidRPr="004B757D" w:rsidRDefault="00AF4734" w:rsidP="00820CF6">
      <w:pPr>
        <w:jc w:val="both"/>
        <w:rPr>
          <w:rFonts w:ascii="Arial Narrow" w:hAnsi="Arial Narrow" w:cs="Tahoma"/>
          <w:b/>
          <w:bCs/>
          <w:sz w:val="20"/>
          <w:szCs w:val="20"/>
        </w:rPr>
      </w:pPr>
    </w:p>
    <w:p w14:paraId="57BA2B6B" w14:textId="77777777" w:rsidR="00AF4734" w:rsidRPr="004B757D" w:rsidRDefault="00AF4734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34312 – Usluge platnog prometa</w:t>
      </w:r>
    </w:p>
    <w:p w14:paraId="5F399C2F" w14:textId="1814460A" w:rsidR="00DF3DAE" w:rsidRPr="004B757D" w:rsidRDefault="00AF4734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 xml:space="preserve">Planirane su </w:t>
      </w:r>
      <w:r w:rsidR="004353FE" w:rsidRPr="004B757D">
        <w:rPr>
          <w:rFonts w:ascii="Arial Narrow" w:hAnsi="Arial Narrow" w:cs="Tahoma"/>
          <w:sz w:val="20"/>
          <w:szCs w:val="20"/>
        </w:rPr>
        <w:t>s blagim povećanjem u odnosu na</w:t>
      </w:r>
      <w:r w:rsidRPr="004B757D">
        <w:rPr>
          <w:rFonts w:ascii="Arial Narrow" w:hAnsi="Arial Narrow" w:cs="Tahoma"/>
          <w:sz w:val="20"/>
          <w:szCs w:val="20"/>
        </w:rPr>
        <w:t xml:space="preserve"> prošlogodišnje ostvarenj</w:t>
      </w:r>
      <w:r w:rsidR="004353FE" w:rsidRPr="004B757D">
        <w:rPr>
          <w:rFonts w:ascii="Arial Narrow" w:hAnsi="Arial Narrow" w:cs="Tahoma"/>
          <w:sz w:val="20"/>
          <w:szCs w:val="20"/>
        </w:rPr>
        <w:t>e</w:t>
      </w:r>
      <w:r w:rsidRPr="004B757D">
        <w:rPr>
          <w:rFonts w:ascii="Arial Narrow" w:hAnsi="Arial Narrow" w:cs="Tahoma"/>
          <w:sz w:val="20"/>
          <w:szCs w:val="20"/>
        </w:rPr>
        <w:t xml:space="preserve"> u iznosu od </w:t>
      </w:r>
      <w:r w:rsidR="004353FE" w:rsidRPr="004B757D">
        <w:rPr>
          <w:rFonts w:ascii="Arial Narrow" w:hAnsi="Arial Narrow" w:cs="Tahoma"/>
          <w:sz w:val="20"/>
          <w:szCs w:val="20"/>
        </w:rPr>
        <w:t>5</w:t>
      </w:r>
      <w:r w:rsidRPr="004B757D">
        <w:rPr>
          <w:rFonts w:ascii="Arial Narrow" w:hAnsi="Arial Narrow" w:cs="Tahoma"/>
          <w:sz w:val="20"/>
          <w:szCs w:val="20"/>
        </w:rPr>
        <w:t>00,00 eura, a odnose se na naknadu banke</w:t>
      </w:r>
      <w:r w:rsidR="00DF3DAE" w:rsidRPr="004B757D">
        <w:rPr>
          <w:rFonts w:ascii="Arial Narrow" w:hAnsi="Arial Narrow" w:cs="Tahoma"/>
          <w:sz w:val="20"/>
          <w:szCs w:val="20"/>
        </w:rPr>
        <w:t>.</w:t>
      </w:r>
    </w:p>
    <w:p w14:paraId="3150A9B4" w14:textId="2583F3EA" w:rsidR="00DF3DAE" w:rsidRPr="004B757D" w:rsidRDefault="00DF3DAE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Izvor</w:t>
      </w:r>
      <w:r w:rsidR="00AF4734" w:rsidRPr="004B757D">
        <w:rPr>
          <w:rFonts w:ascii="Arial Narrow" w:hAnsi="Arial Narrow" w:cs="Tahoma"/>
          <w:sz w:val="20"/>
          <w:szCs w:val="20"/>
        </w:rPr>
        <w:t xml:space="preserve"> financiranja</w:t>
      </w:r>
      <w:r w:rsidRPr="004B757D">
        <w:rPr>
          <w:rFonts w:ascii="Arial Narrow" w:hAnsi="Arial Narrow" w:cs="Tahoma"/>
          <w:sz w:val="20"/>
          <w:szCs w:val="20"/>
        </w:rPr>
        <w:t>: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</w:r>
      <w:r w:rsidR="00AF4734" w:rsidRPr="004B757D">
        <w:rPr>
          <w:rFonts w:ascii="Arial Narrow" w:hAnsi="Arial Narrow" w:cs="Tahoma"/>
          <w:sz w:val="20"/>
          <w:szCs w:val="20"/>
        </w:rPr>
        <w:t>1</w:t>
      </w:r>
      <w:r w:rsidRPr="004B757D">
        <w:rPr>
          <w:rFonts w:ascii="Arial Narrow" w:hAnsi="Arial Narrow" w:cs="Tahoma"/>
          <w:sz w:val="20"/>
          <w:szCs w:val="20"/>
        </w:rPr>
        <w:t xml:space="preserve"> </w:t>
      </w:r>
      <w:r w:rsidR="00AF4734" w:rsidRPr="004B757D">
        <w:rPr>
          <w:rFonts w:ascii="Arial Narrow" w:hAnsi="Arial Narrow" w:cs="Tahoma"/>
          <w:sz w:val="20"/>
          <w:szCs w:val="20"/>
        </w:rPr>
        <w:t xml:space="preserve">Opći </w:t>
      </w:r>
      <w:r w:rsidRPr="004B757D">
        <w:rPr>
          <w:rFonts w:ascii="Arial Narrow" w:hAnsi="Arial Narrow" w:cs="Tahoma"/>
          <w:sz w:val="20"/>
          <w:szCs w:val="20"/>
        </w:rPr>
        <w:t xml:space="preserve">prihodi i </w:t>
      </w:r>
      <w:r w:rsidR="00AF4734" w:rsidRPr="004B757D">
        <w:rPr>
          <w:rFonts w:ascii="Arial Narrow" w:hAnsi="Arial Narrow" w:cs="Tahoma"/>
          <w:sz w:val="20"/>
          <w:szCs w:val="20"/>
        </w:rPr>
        <w:t>primici</w:t>
      </w:r>
      <w:r w:rsidRPr="004B757D">
        <w:rPr>
          <w:rFonts w:ascii="Arial Narrow" w:hAnsi="Arial Narrow" w:cs="Tahoma"/>
          <w:sz w:val="20"/>
          <w:szCs w:val="20"/>
        </w:rPr>
        <w:t>:</w:t>
      </w:r>
      <w:r w:rsidRPr="004B757D">
        <w:rPr>
          <w:rFonts w:ascii="Arial Narrow" w:hAnsi="Arial Narrow" w:cs="Tahoma"/>
          <w:sz w:val="20"/>
          <w:szCs w:val="20"/>
        </w:rPr>
        <w:tab/>
      </w:r>
      <w:r w:rsidR="004353FE" w:rsidRPr="004B757D">
        <w:rPr>
          <w:rFonts w:ascii="Arial Narrow" w:hAnsi="Arial Narrow" w:cs="Tahoma"/>
          <w:sz w:val="20"/>
          <w:szCs w:val="20"/>
        </w:rPr>
        <w:t>3</w:t>
      </w:r>
      <w:r w:rsidR="00AF4734" w:rsidRPr="004B757D">
        <w:rPr>
          <w:rFonts w:ascii="Arial Narrow" w:hAnsi="Arial Narrow" w:cs="Tahoma"/>
          <w:sz w:val="20"/>
          <w:szCs w:val="20"/>
        </w:rPr>
        <w:t>00,00 eura</w:t>
      </w:r>
    </w:p>
    <w:p w14:paraId="1C209B7D" w14:textId="5A8297EC" w:rsidR="00AF4734" w:rsidRPr="004B757D" w:rsidRDefault="00AF4734" w:rsidP="00DF3DAE">
      <w:pPr>
        <w:ind w:left="1416" w:firstLine="708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3</w:t>
      </w:r>
      <w:r w:rsidR="00DF3DAE" w:rsidRPr="004B757D">
        <w:rPr>
          <w:rFonts w:ascii="Arial Narrow" w:hAnsi="Arial Narrow" w:cs="Tahoma"/>
          <w:sz w:val="20"/>
          <w:szCs w:val="20"/>
        </w:rPr>
        <w:t xml:space="preserve"> </w:t>
      </w:r>
      <w:r w:rsidRPr="004B757D">
        <w:rPr>
          <w:rFonts w:ascii="Arial Narrow" w:hAnsi="Arial Narrow" w:cs="Tahoma"/>
          <w:sz w:val="20"/>
          <w:szCs w:val="20"/>
        </w:rPr>
        <w:t>Vlastita sredstva</w:t>
      </w:r>
      <w:r w:rsidR="00DF3DAE" w:rsidRPr="004B757D">
        <w:rPr>
          <w:rFonts w:ascii="Arial Narrow" w:hAnsi="Arial Narrow" w:cs="Tahoma"/>
          <w:sz w:val="20"/>
          <w:szCs w:val="20"/>
        </w:rPr>
        <w:t>:</w:t>
      </w:r>
      <w:r w:rsidRPr="004B757D">
        <w:rPr>
          <w:rFonts w:ascii="Arial Narrow" w:hAnsi="Arial Narrow" w:cs="Tahoma"/>
          <w:sz w:val="20"/>
          <w:szCs w:val="20"/>
        </w:rPr>
        <w:t xml:space="preserve"> </w:t>
      </w:r>
      <w:r w:rsidR="00DF3DAE"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>200,00 eura.</w:t>
      </w:r>
    </w:p>
    <w:p w14:paraId="1AFE10BB" w14:textId="77777777" w:rsidR="00DF772F" w:rsidRPr="004B757D" w:rsidRDefault="00DF772F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2BD1AC15" w14:textId="77777777" w:rsidR="00257E4A" w:rsidRPr="004B757D" w:rsidRDefault="00257E4A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6E860D28" w14:textId="232C92A3" w:rsidR="004F2C7E" w:rsidRPr="004B757D" w:rsidRDefault="00DF3DAE" w:rsidP="00820CF6">
      <w:pPr>
        <w:jc w:val="both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4B757D">
        <w:rPr>
          <w:rFonts w:ascii="Arial Narrow" w:hAnsi="Arial Narrow" w:cs="Tahoma"/>
          <w:b/>
          <w:bCs/>
          <w:sz w:val="20"/>
          <w:szCs w:val="20"/>
          <w:u w:val="single"/>
        </w:rPr>
        <w:t>RASHODI ZA NABAVU NEFINANCIJSKE IMOVINE:</w:t>
      </w:r>
      <w:r w:rsidR="003C6D65" w:rsidRPr="004B757D">
        <w:rPr>
          <w:rFonts w:ascii="Arial Narrow" w:hAnsi="Arial Narrow" w:cs="Tahoma"/>
          <w:b/>
          <w:bCs/>
          <w:sz w:val="20"/>
          <w:szCs w:val="20"/>
          <w:u w:val="single"/>
        </w:rPr>
        <w:t xml:space="preserve"> </w:t>
      </w:r>
      <w:r w:rsidR="00DF772F" w:rsidRPr="004B757D">
        <w:rPr>
          <w:rFonts w:ascii="Arial Narrow" w:hAnsi="Arial Narrow" w:cs="Tahoma"/>
          <w:b/>
          <w:bCs/>
          <w:sz w:val="20"/>
          <w:szCs w:val="20"/>
          <w:u w:val="single"/>
        </w:rPr>
        <w:t>13.530,00</w:t>
      </w:r>
      <w:r w:rsidR="003C6D65" w:rsidRPr="004B757D">
        <w:rPr>
          <w:rFonts w:ascii="Arial Narrow" w:hAnsi="Arial Narrow" w:cs="Tahoma"/>
          <w:b/>
          <w:bCs/>
          <w:sz w:val="20"/>
          <w:szCs w:val="20"/>
          <w:u w:val="single"/>
        </w:rPr>
        <w:t xml:space="preserve"> eura</w:t>
      </w:r>
    </w:p>
    <w:p w14:paraId="5DF68764" w14:textId="45314FD0" w:rsidR="003C6D65" w:rsidRPr="004B757D" w:rsidRDefault="003C6D65" w:rsidP="00820CF6">
      <w:pPr>
        <w:jc w:val="both"/>
        <w:rPr>
          <w:rFonts w:ascii="Arial Narrow" w:hAnsi="Arial Narrow" w:cs="Tahoma"/>
          <w:b/>
          <w:bCs/>
          <w:sz w:val="20"/>
          <w:szCs w:val="20"/>
        </w:rPr>
      </w:pPr>
      <w:r w:rsidRPr="004B757D">
        <w:rPr>
          <w:rFonts w:ascii="Arial Narrow" w:hAnsi="Arial Narrow" w:cs="Tahoma"/>
          <w:b/>
          <w:bCs/>
          <w:sz w:val="20"/>
          <w:szCs w:val="20"/>
        </w:rPr>
        <w:t>Izvori financiranja:</w:t>
      </w:r>
      <w:r w:rsidRPr="004B757D">
        <w:rPr>
          <w:rFonts w:ascii="Arial Narrow" w:hAnsi="Arial Narrow" w:cs="Tahoma"/>
          <w:b/>
          <w:bCs/>
          <w:sz w:val="20"/>
          <w:szCs w:val="20"/>
        </w:rPr>
        <w:tab/>
        <w:t>1 Opći prihodi i primici:</w:t>
      </w:r>
      <w:r w:rsidRPr="004B757D">
        <w:rPr>
          <w:rFonts w:ascii="Arial Narrow" w:hAnsi="Arial Narrow" w:cs="Tahoma"/>
          <w:b/>
          <w:bCs/>
          <w:sz w:val="20"/>
          <w:szCs w:val="20"/>
        </w:rPr>
        <w:tab/>
      </w:r>
      <w:r w:rsidR="00DF772F" w:rsidRPr="004B757D">
        <w:rPr>
          <w:rFonts w:ascii="Arial Narrow" w:hAnsi="Arial Narrow" w:cs="Tahoma"/>
          <w:b/>
          <w:bCs/>
          <w:sz w:val="20"/>
          <w:szCs w:val="20"/>
        </w:rPr>
        <w:t>6.000,00</w:t>
      </w:r>
      <w:r w:rsidRPr="004B757D">
        <w:rPr>
          <w:rFonts w:ascii="Arial Narrow" w:hAnsi="Arial Narrow" w:cs="Tahoma"/>
          <w:b/>
          <w:bCs/>
          <w:sz w:val="20"/>
          <w:szCs w:val="20"/>
        </w:rPr>
        <w:t xml:space="preserve"> eura</w:t>
      </w:r>
    </w:p>
    <w:p w14:paraId="3B298D26" w14:textId="3671ED24" w:rsidR="003C6D65" w:rsidRPr="004B757D" w:rsidRDefault="003C6D65" w:rsidP="00820CF6">
      <w:pPr>
        <w:jc w:val="both"/>
        <w:rPr>
          <w:rFonts w:ascii="Arial Narrow" w:hAnsi="Arial Narrow" w:cs="Tahoma"/>
          <w:b/>
          <w:bCs/>
          <w:sz w:val="20"/>
          <w:szCs w:val="20"/>
        </w:rPr>
      </w:pPr>
      <w:r w:rsidRPr="004B757D">
        <w:rPr>
          <w:rFonts w:ascii="Arial Narrow" w:hAnsi="Arial Narrow" w:cs="Tahoma"/>
          <w:b/>
          <w:bCs/>
          <w:sz w:val="20"/>
          <w:szCs w:val="20"/>
        </w:rPr>
        <w:tab/>
      </w:r>
      <w:r w:rsidRPr="004B757D">
        <w:rPr>
          <w:rFonts w:ascii="Arial Narrow" w:hAnsi="Arial Narrow" w:cs="Tahoma"/>
          <w:b/>
          <w:bCs/>
          <w:sz w:val="20"/>
          <w:szCs w:val="20"/>
        </w:rPr>
        <w:tab/>
      </w:r>
      <w:r w:rsidRPr="004B757D">
        <w:rPr>
          <w:rFonts w:ascii="Arial Narrow" w:hAnsi="Arial Narrow" w:cs="Tahoma"/>
          <w:b/>
          <w:bCs/>
          <w:sz w:val="20"/>
          <w:szCs w:val="20"/>
        </w:rPr>
        <w:tab/>
        <w:t>5 Pomoći:</w:t>
      </w:r>
      <w:r w:rsidRPr="004B757D">
        <w:rPr>
          <w:rFonts w:ascii="Arial Narrow" w:hAnsi="Arial Narrow" w:cs="Tahoma"/>
          <w:b/>
          <w:bCs/>
          <w:sz w:val="20"/>
          <w:szCs w:val="20"/>
        </w:rPr>
        <w:tab/>
      </w:r>
      <w:r w:rsidRPr="004B757D">
        <w:rPr>
          <w:rFonts w:ascii="Arial Narrow" w:hAnsi="Arial Narrow" w:cs="Tahoma"/>
          <w:b/>
          <w:bCs/>
          <w:sz w:val="20"/>
          <w:szCs w:val="20"/>
        </w:rPr>
        <w:tab/>
      </w:r>
      <w:r w:rsidR="00DF772F" w:rsidRPr="004B757D">
        <w:rPr>
          <w:rFonts w:ascii="Arial Narrow" w:hAnsi="Arial Narrow" w:cs="Tahoma"/>
          <w:b/>
          <w:bCs/>
          <w:sz w:val="20"/>
          <w:szCs w:val="20"/>
        </w:rPr>
        <w:t>7.530,00</w:t>
      </w:r>
      <w:r w:rsidRPr="004B757D">
        <w:rPr>
          <w:rFonts w:ascii="Arial Narrow" w:hAnsi="Arial Narrow" w:cs="Tahoma"/>
          <w:b/>
          <w:bCs/>
          <w:sz w:val="20"/>
          <w:szCs w:val="20"/>
        </w:rPr>
        <w:t xml:space="preserve"> eura</w:t>
      </w:r>
    </w:p>
    <w:p w14:paraId="3B098BE4" w14:textId="77777777" w:rsidR="00DF772F" w:rsidRPr="004B757D" w:rsidRDefault="00DF772F" w:rsidP="00820CF6">
      <w:pPr>
        <w:jc w:val="both"/>
        <w:rPr>
          <w:rFonts w:ascii="Arial Narrow" w:hAnsi="Arial Narrow" w:cs="Tahoma"/>
          <w:b/>
          <w:bCs/>
          <w:sz w:val="20"/>
          <w:szCs w:val="20"/>
        </w:rPr>
      </w:pPr>
    </w:p>
    <w:p w14:paraId="0EF33FB0" w14:textId="77777777" w:rsidR="00DF772F" w:rsidRDefault="00DF772F" w:rsidP="00820CF6">
      <w:pPr>
        <w:jc w:val="both"/>
        <w:rPr>
          <w:rFonts w:ascii="Arial Narrow" w:hAnsi="Arial Narrow" w:cs="Tahoma"/>
          <w:b/>
          <w:bCs/>
          <w:sz w:val="20"/>
          <w:szCs w:val="20"/>
        </w:rPr>
      </w:pPr>
    </w:p>
    <w:p w14:paraId="4513686D" w14:textId="77777777" w:rsidR="004B757D" w:rsidRDefault="004B757D" w:rsidP="00820CF6">
      <w:pPr>
        <w:jc w:val="both"/>
        <w:rPr>
          <w:rFonts w:ascii="Arial Narrow" w:hAnsi="Arial Narrow" w:cs="Tahoma"/>
          <w:b/>
          <w:bCs/>
          <w:sz w:val="20"/>
          <w:szCs w:val="20"/>
        </w:rPr>
      </w:pPr>
    </w:p>
    <w:p w14:paraId="70F89DE4" w14:textId="77777777" w:rsidR="004B757D" w:rsidRPr="004B757D" w:rsidRDefault="004B757D" w:rsidP="00820CF6">
      <w:pPr>
        <w:jc w:val="both"/>
        <w:rPr>
          <w:rFonts w:ascii="Arial Narrow" w:hAnsi="Arial Narrow" w:cs="Tahoma"/>
          <w:b/>
          <w:bCs/>
          <w:sz w:val="20"/>
          <w:szCs w:val="20"/>
        </w:rPr>
      </w:pPr>
    </w:p>
    <w:p w14:paraId="4162B2AC" w14:textId="1B1DEE5A" w:rsidR="00DF3DAE" w:rsidRPr="004B757D" w:rsidRDefault="00DF3DAE" w:rsidP="00820CF6">
      <w:pPr>
        <w:jc w:val="both"/>
        <w:rPr>
          <w:rFonts w:ascii="Arial Narrow" w:hAnsi="Arial Narrow" w:cs="Tahoma"/>
          <w:b/>
          <w:bCs/>
          <w:sz w:val="20"/>
          <w:szCs w:val="20"/>
        </w:rPr>
      </w:pPr>
      <w:r w:rsidRPr="004B757D">
        <w:rPr>
          <w:rFonts w:ascii="Arial Narrow" w:hAnsi="Arial Narrow" w:cs="Tahoma"/>
          <w:b/>
          <w:bCs/>
          <w:sz w:val="20"/>
          <w:szCs w:val="20"/>
        </w:rPr>
        <w:t>42 Rashodi za nabavu proizvedene dugotrajne imovine</w:t>
      </w:r>
    </w:p>
    <w:p w14:paraId="0523663D" w14:textId="77777777" w:rsidR="004B757D" w:rsidRPr="004B757D" w:rsidRDefault="004B757D" w:rsidP="00820CF6">
      <w:pPr>
        <w:jc w:val="both"/>
        <w:rPr>
          <w:rFonts w:ascii="Arial Narrow" w:hAnsi="Arial Narrow" w:cs="Tahoma"/>
          <w:b/>
          <w:bCs/>
          <w:sz w:val="20"/>
          <w:szCs w:val="20"/>
        </w:rPr>
      </w:pPr>
    </w:p>
    <w:p w14:paraId="7247BFD2" w14:textId="17066086" w:rsidR="00DF3DAE" w:rsidRPr="004B757D" w:rsidRDefault="00DF3DAE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42211 – Računala i računalna oprema</w:t>
      </w:r>
    </w:p>
    <w:p w14:paraId="3B95AED4" w14:textId="24A681ED" w:rsidR="00DF3DAE" w:rsidRPr="004B757D" w:rsidRDefault="00DF3DAE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 xml:space="preserve">Planira se u iznosu od </w:t>
      </w:r>
      <w:r w:rsidR="00DF772F" w:rsidRPr="004B757D">
        <w:rPr>
          <w:rFonts w:ascii="Arial Narrow" w:hAnsi="Arial Narrow" w:cs="Tahoma"/>
          <w:sz w:val="20"/>
          <w:szCs w:val="20"/>
        </w:rPr>
        <w:t>2.000,00</w:t>
      </w:r>
      <w:r w:rsidRPr="004B757D">
        <w:rPr>
          <w:rFonts w:ascii="Arial Narrow" w:hAnsi="Arial Narrow" w:cs="Tahoma"/>
          <w:sz w:val="20"/>
          <w:szCs w:val="20"/>
        </w:rPr>
        <w:t xml:space="preserve"> eura za nabavu </w:t>
      </w:r>
      <w:r w:rsidR="00DF772F" w:rsidRPr="004B757D">
        <w:rPr>
          <w:rFonts w:ascii="Arial Narrow" w:hAnsi="Arial Narrow" w:cs="Tahoma"/>
          <w:sz w:val="20"/>
          <w:szCs w:val="20"/>
        </w:rPr>
        <w:t>programa Riznica u koji sustav smo prema zakonu obavezni ući od 01.01.2026. godine.</w:t>
      </w:r>
    </w:p>
    <w:p w14:paraId="76201E55" w14:textId="769AD31E" w:rsidR="00DF3DAE" w:rsidRPr="004B757D" w:rsidRDefault="00DF3DAE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Izvor financiranja: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>1 Opći prihodi i primici:</w:t>
      </w:r>
      <w:r w:rsidRPr="004B757D">
        <w:rPr>
          <w:rFonts w:ascii="Arial Narrow" w:hAnsi="Arial Narrow" w:cs="Tahoma"/>
          <w:sz w:val="20"/>
          <w:szCs w:val="20"/>
        </w:rPr>
        <w:tab/>
      </w:r>
      <w:r w:rsidR="00DF772F" w:rsidRPr="004B757D">
        <w:rPr>
          <w:rFonts w:ascii="Arial Narrow" w:hAnsi="Arial Narrow" w:cs="Tahoma"/>
          <w:sz w:val="20"/>
          <w:szCs w:val="20"/>
        </w:rPr>
        <w:t>2.000</w:t>
      </w:r>
      <w:r w:rsidRPr="004B757D">
        <w:rPr>
          <w:rFonts w:ascii="Arial Narrow" w:hAnsi="Arial Narrow" w:cs="Tahoma"/>
          <w:sz w:val="20"/>
          <w:szCs w:val="20"/>
        </w:rPr>
        <w:t>,00 eura</w:t>
      </w:r>
    </w:p>
    <w:p w14:paraId="6F15236C" w14:textId="77777777" w:rsidR="00374A8C" w:rsidRPr="004B757D" w:rsidRDefault="00374A8C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36E8020B" w14:textId="102E8936" w:rsidR="00374A8C" w:rsidRPr="004B757D" w:rsidRDefault="00374A8C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42411 – Knjige</w:t>
      </w:r>
    </w:p>
    <w:p w14:paraId="1E56D606" w14:textId="0D66D6BD" w:rsidR="00374A8C" w:rsidRPr="004B757D" w:rsidRDefault="00CC4E73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 xml:space="preserve">Planira se nabava knjiga u iznosu od </w:t>
      </w:r>
      <w:r w:rsidR="00DF772F" w:rsidRPr="004B757D">
        <w:rPr>
          <w:rFonts w:ascii="Arial Narrow" w:hAnsi="Arial Narrow" w:cs="Tahoma"/>
          <w:sz w:val="20"/>
          <w:szCs w:val="20"/>
        </w:rPr>
        <w:t>11.530,00</w:t>
      </w:r>
      <w:r w:rsidRPr="004B757D">
        <w:rPr>
          <w:rFonts w:ascii="Arial Narrow" w:hAnsi="Arial Narrow" w:cs="Tahoma"/>
          <w:sz w:val="20"/>
          <w:szCs w:val="20"/>
        </w:rPr>
        <w:t xml:space="preserve"> eura. Nabavu knjiga sufinanciraju Općina Sveti Križ Začretje, Ministarstvo kulture i medija i Krapinsko-zagorska županija.</w:t>
      </w:r>
    </w:p>
    <w:p w14:paraId="6477A3D4" w14:textId="5A77E045" w:rsidR="00CC4E73" w:rsidRPr="004B757D" w:rsidRDefault="00CC4E73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Izvor financiranja: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>1 Opći prihodi i primici:</w:t>
      </w:r>
      <w:r w:rsidRPr="004B757D">
        <w:rPr>
          <w:rFonts w:ascii="Arial Narrow" w:hAnsi="Arial Narrow" w:cs="Tahoma"/>
          <w:sz w:val="20"/>
          <w:szCs w:val="20"/>
        </w:rPr>
        <w:tab/>
        <w:t>4.000,00 eura</w:t>
      </w:r>
    </w:p>
    <w:p w14:paraId="744E405E" w14:textId="2518DB08" w:rsidR="00CC4E73" w:rsidRPr="004B757D" w:rsidRDefault="00CC4E73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>2 Pomoći (</w:t>
      </w:r>
      <w:proofErr w:type="spellStart"/>
      <w:r w:rsidRPr="004B757D">
        <w:rPr>
          <w:rFonts w:ascii="Arial Narrow" w:hAnsi="Arial Narrow" w:cs="Tahoma"/>
          <w:sz w:val="20"/>
          <w:szCs w:val="20"/>
        </w:rPr>
        <w:t>Mink</w:t>
      </w:r>
      <w:proofErr w:type="spellEnd"/>
      <w:r w:rsidRPr="004B757D">
        <w:rPr>
          <w:rFonts w:ascii="Arial Narrow" w:hAnsi="Arial Narrow" w:cs="Tahoma"/>
          <w:sz w:val="20"/>
          <w:szCs w:val="20"/>
        </w:rPr>
        <w:t>):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</w:r>
      <w:r w:rsidR="00DF772F" w:rsidRPr="004B757D">
        <w:rPr>
          <w:rFonts w:ascii="Arial Narrow" w:hAnsi="Arial Narrow" w:cs="Tahoma"/>
          <w:sz w:val="20"/>
          <w:szCs w:val="20"/>
        </w:rPr>
        <w:t>7.000</w:t>
      </w:r>
      <w:r w:rsidRPr="004B757D">
        <w:rPr>
          <w:rFonts w:ascii="Arial Narrow" w:hAnsi="Arial Narrow" w:cs="Tahoma"/>
          <w:sz w:val="20"/>
          <w:szCs w:val="20"/>
        </w:rPr>
        <w:t>,00 eura</w:t>
      </w:r>
    </w:p>
    <w:p w14:paraId="0BD92A5B" w14:textId="3ADD4BD6" w:rsidR="00CC4E73" w:rsidRPr="004B757D" w:rsidRDefault="00CC4E73" w:rsidP="00820CF6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 xml:space="preserve">   Pomoći (KZŽ):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 xml:space="preserve">   530,00 eura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</w:r>
    </w:p>
    <w:p w14:paraId="27B3B9E9" w14:textId="77777777" w:rsidR="00FB0CE5" w:rsidRPr="004B757D" w:rsidRDefault="00FB0CE5" w:rsidP="00820CF6">
      <w:pPr>
        <w:jc w:val="both"/>
        <w:rPr>
          <w:rFonts w:ascii="Arial Narrow" w:hAnsi="Arial Narrow" w:cs="Tahoma"/>
          <w:sz w:val="20"/>
          <w:szCs w:val="20"/>
        </w:rPr>
      </w:pPr>
    </w:p>
    <w:p w14:paraId="34EFD538" w14:textId="77777777" w:rsidR="00FC21D8" w:rsidRPr="004B757D" w:rsidRDefault="00FC21D8" w:rsidP="00820CF6">
      <w:pPr>
        <w:jc w:val="both"/>
        <w:rPr>
          <w:rFonts w:ascii="Arial Narrow" w:hAnsi="Arial Narrow" w:cs="Tahoma"/>
          <w:b/>
          <w:bCs/>
          <w:sz w:val="20"/>
          <w:szCs w:val="20"/>
        </w:rPr>
      </w:pPr>
    </w:p>
    <w:p w14:paraId="6FD39A4F" w14:textId="77777777" w:rsidR="00FC21D8" w:rsidRPr="004B757D" w:rsidRDefault="00FC21D8" w:rsidP="00820CF6">
      <w:pPr>
        <w:jc w:val="both"/>
        <w:rPr>
          <w:rFonts w:ascii="Arial Narrow" w:hAnsi="Arial Narrow" w:cs="Tahoma"/>
          <w:b/>
          <w:bCs/>
          <w:sz w:val="20"/>
          <w:szCs w:val="20"/>
        </w:rPr>
      </w:pPr>
    </w:p>
    <w:p w14:paraId="769DB108" w14:textId="77777777" w:rsidR="00DA0095" w:rsidRPr="004B757D" w:rsidRDefault="00DA0095" w:rsidP="00BA161C">
      <w:pPr>
        <w:jc w:val="both"/>
        <w:rPr>
          <w:rFonts w:ascii="Arial Narrow" w:hAnsi="Arial Narrow" w:cs="Tahoma"/>
          <w:sz w:val="20"/>
          <w:szCs w:val="20"/>
        </w:rPr>
      </w:pPr>
    </w:p>
    <w:p w14:paraId="1A9D820F" w14:textId="2DE4BE96" w:rsidR="00DA0095" w:rsidRPr="004B757D" w:rsidRDefault="00DA0095" w:rsidP="00A05A4B">
      <w:pPr>
        <w:numPr>
          <w:ilvl w:val="0"/>
          <w:numId w:val="5"/>
        </w:numPr>
        <w:jc w:val="both"/>
        <w:rPr>
          <w:rFonts w:ascii="Arial Narrow" w:hAnsi="Arial Narrow" w:cs="Tahoma"/>
          <w:b/>
          <w:sz w:val="20"/>
          <w:szCs w:val="20"/>
          <w:highlight w:val="lightGray"/>
        </w:rPr>
      </w:pPr>
      <w:r w:rsidRPr="004B757D">
        <w:rPr>
          <w:rFonts w:ascii="Arial Narrow" w:hAnsi="Arial Narrow" w:cs="Tahoma"/>
          <w:b/>
          <w:sz w:val="20"/>
          <w:szCs w:val="20"/>
          <w:highlight w:val="lightGray"/>
        </w:rPr>
        <w:lastRenderedPageBreak/>
        <w:t>Ciljevi provedbe programa u trogodišnjem razdoblju i pokazatelji uspješnosti kojima će se mjeriti ostvarenje tih ciljeva</w:t>
      </w:r>
    </w:p>
    <w:p w14:paraId="2793408F" w14:textId="77777777" w:rsidR="00DA0095" w:rsidRPr="004B757D" w:rsidRDefault="00DA0095" w:rsidP="00DA0095">
      <w:pPr>
        <w:spacing w:line="360" w:lineRule="auto"/>
        <w:jc w:val="both"/>
        <w:rPr>
          <w:rFonts w:ascii="Arial Narrow" w:hAnsi="Arial Narrow" w:cs="Tahoma"/>
          <w:b/>
          <w:bCs/>
          <w:sz w:val="20"/>
          <w:szCs w:val="20"/>
        </w:rPr>
      </w:pPr>
    </w:p>
    <w:p w14:paraId="57206FE3" w14:textId="77777777" w:rsidR="00DA0095" w:rsidRPr="004B757D" w:rsidRDefault="00DA0095" w:rsidP="00DA0095">
      <w:pPr>
        <w:spacing w:line="360" w:lineRule="auto"/>
        <w:ind w:firstLine="708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Temeljne pretpostavke za razvoj svih kulturnih sadržaja koji će se održati u knjižnici :</w:t>
      </w:r>
    </w:p>
    <w:p w14:paraId="12712B50" w14:textId="77777777" w:rsidR="00DA0095" w:rsidRPr="004B757D" w:rsidRDefault="00DA0095" w:rsidP="00DA0095">
      <w:pPr>
        <w:spacing w:line="276" w:lineRule="auto"/>
        <w:ind w:left="708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1.</w:t>
      </w:r>
      <w:r w:rsidRPr="004B757D">
        <w:rPr>
          <w:rFonts w:ascii="Arial Narrow" w:hAnsi="Arial Narrow" w:cs="Tahoma"/>
          <w:sz w:val="20"/>
          <w:szCs w:val="20"/>
        </w:rPr>
        <w:tab/>
        <w:t xml:space="preserve">Povećati bibliotečni fond i uvesti ga u informacijski sustav METEL </w:t>
      </w:r>
      <w:proofErr w:type="spellStart"/>
      <w:r w:rsidRPr="004B757D">
        <w:rPr>
          <w:rFonts w:ascii="Arial Narrow" w:hAnsi="Arial Narrow" w:cs="Tahoma"/>
          <w:sz w:val="20"/>
          <w:szCs w:val="20"/>
        </w:rPr>
        <w:t>Win</w:t>
      </w:r>
      <w:proofErr w:type="spellEnd"/>
    </w:p>
    <w:p w14:paraId="1A97595B" w14:textId="3866DB74" w:rsidR="00DA0095" w:rsidRPr="004B757D" w:rsidRDefault="00DA0095" w:rsidP="00DA0095">
      <w:pPr>
        <w:spacing w:line="276" w:lineRule="auto"/>
        <w:ind w:left="708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 xml:space="preserve">          </w:t>
      </w:r>
      <w:r w:rsidR="000E7A7B" w:rsidRPr="004B757D">
        <w:rPr>
          <w:rFonts w:ascii="Arial Narrow" w:hAnsi="Arial Narrow" w:cs="Tahoma"/>
          <w:sz w:val="20"/>
          <w:szCs w:val="20"/>
        </w:rPr>
        <w:t xml:space="preserve">   </w:t>
      </w:r>
      <w:r w:rsidRPr="004B757D">
        <w:rPr>
          <w:rFonts w:ascii="Arial Narrow" w:hAnsi="Arial Narrow" w:cs="Tahoma"/>
          <w:sz w:val="20"/>
          <w:szCs w:val="20"/>
        </w:rPr>
        <w:t xml:space="preserve"> (uz nabavu dnevnih novina, tjednika i stručnih publikacija) ;</w:t>
      </w:r>
    </w:p>
    <w:p w14:paraId="3B4BC1DD" w14:textId="77777777" w:rsidR="00DA0095" w:rsidRPr="004B757D" w:rsidRDefault="00DA0095" w:rsidP="00DA0095">
      <w:pPr>
        <w:spacing w:line="276" w:lineRule="auto"/>
        <w:ind w:left="708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2.</w:t>
      </w:r>
      <w:r w:rsidRPr="004B757D">
        <w:rPr>
          <w:rFonts w:ascii="Arial Narrow" w:hAnsi="Arial Narrow" w:cs="Tahoma"/>
          <w:sz w:val="20"/>
          <w:szCs w:val="20"/>
        </w:rPr>
        <w:tab/>
        <w:t>Sređivanje kataloga s knjižnim fondom ;</w:t>
      </w:r>
    </w:p>
    <w:p w14:paraId="645911E6" w14:textId="77777777" w:rsidR="00DA0095" w:rsidRPr="004B757D" w:rsidRDefault="00DA0095" w:rsidP="00DA0095">
      <w:pPr>
        <w:spacing w:line="276" w:lineRule="auto"/>
        <w:ind w:left="708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3.</w:t>
      </w:r>
      <w:r w:rsidRPr="004B757D">
        <w:rPr>
          <w:rFonts w:ascii="Arial Narrow" w:hAnsi="Arial Narrow" w:cs="Tahoma"/>
          <w:sz w:val="20"/>
          <w:szCs w:val="20"/>
        </w:rPr>
        <w:tab/>
        <w:t xml:space="preserve">Vršiti popularizaciju knjige kroz sredstva javnog informiranja </w:t>
      </w:r>
    </w:p>
    <w:p w14:paraId="4810A3DC" w14:textId="467566BF" w:rsidR="00DA0095" w:rsidRPr="004B757D" w:rsidRDefault="00DA0095" w:rsidP="00DA0095">
      <w:pPr>
        <w:spacing w:line="276" w:lineRule="auto"/>
        <w:ind w:left="708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 xml:space="preserve">            </w:t>
      </w:r>
      <w:r w:rsidR="000E7A7B" w:rsidRPr="004B757D">
        <w:rPr>
          <w:rFonts w:ascii="Arial Narrow" w:hAnsi="Arial Narrow" w:cs="Tahoma"/>
          <w:sz w:val="20"/>
          <w:szCs w:val="20"/>
        </w:rPr>
        <w:t xml:space="preserve">  </w:t>
      </w:r>
      <w:r w:rsidRPr="004B757D">
        <w:rPr>
          <w:rFonts w:ascii="Arial Narrow" w:hAnsi="Arial Narrow" w:cs="Tahoma"/>
          <w:sz w:val="20"/>
          <w:szCs w:val="20"/>
        </w:rPr>
        <w:t>(radio, županijska tv);</w:t>
      </w:r>
    </w:p>
    <w:p w14:paraId="416AF9B3" w14:textId="77777777" w:rsidR="00DA0095" w:rsidRPr="004B757D" w:rsidRDefault="00DA0095" w:rsidP="00DA0095">
      <w:pPr>
        <w:spacing w:line="276" w:lineRule="auto"/>
        <w:ind w:left="708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4.</w:t>
      </w:r>
      <w:r w:rsidRPr="004B757D">
        <w:rPr>
          <w:rFonts w:ascii="Arial Narrow" w:hAnsi="Arial Narrow" w:cs="Tahoma"/>
          <w:sz w:val="20"/>
          <w:szCs w:val="20"/>
        </w:rPr>
        <w:tab/>
        <w:t>Organizirati književne i znanstvene tribine</w:t>
      </w:r>
    </w:p>
    <w:p w14:paraId="3FFA2C82" w14:textId="77777777" w:rsidR="00DA0095" w:rsidRPr="004B757D" w:rsidRDefault="00DA0095" w:rsidP="00DA0095">
      <w:pPr>
        <w:spacing w:line="276" w:lineRule="auto"/>
        <w:ind w:left="708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ab/>
        <w:t>-</w:t>
      </w:r>
      <w:r w:rsidRPr="004B757D">
        <w:rPr>
          <w:rFonts w:ascii="Arial Narrow" w:hAnsi="Arial Narrow" w:cs="Tahoma"/>
          <w:sz w:val="20"/>
          <w:szCs w:val="20"/>
        </w:rPr>
        <w:tab/>
        <w:t>susreti sa književnicima i dramskim umjetnicima</w:t>
      </w:r>
    </w:p>
    <w:p w14:paraId="7B8A40F4" w14:textId="77777777" w:rsidR="00DA0095" w:rsidRPr="004B757D" w:rsidRDefault="00DA0095" w:rsidP="00DA0095">
      <w:pPr>
        <w:spacing w:line="276" w:lineRule="auto"/>
        <w:ind w:left="708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ab/>
        <w:t>-</w:t>
      </w:r>
      <w:r w:rsidRPr="004B757D">
        <w:rPr>
          <w:rFonts w:ascii="Arial Narrow" w:hAnsi="Arial Narrow" w:cs="Tahoma"/>
          <w:sz w:val="20"/>
          <w:szCs w:val="20"/>
        </w:rPr>
        <w:tab/>
        <w:t>susreti sa likovnim umjetnicima</w:t>
      </w:r>
    </w:p>
    <w:p w14:paraId="01EAC6A8" w14:textId="77777777" w:rsidR="00DA0095" w:rsidRPr="004B757D" w:rsidRDefault="00DA0095" w:rsidP="00DA0095">
      <w:pPr>
        <w:spacing w:line="276" w:lineRule="auto"/>
        <w:ind w:left="708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ab/>
        <w:t>-</w:t>
      </w:r>
      <w:r w:rsidRPr="004B757D">
        <w:rPr>
          <w:rFonts w:ascii="Arial Narrow" w:hAnsi="Arial Narrow" w:cs="Tahoma"/>
          <w:sz w:val="20"/>
          <w:szCs w:val="20"/>
        </w:rPr>
        <w:tab/>
        <w:t>susreti sa znanstvenim radnicima;</w:t>
      </w:r>
    </w:p>
    <w:p w14:paraId="27249D36" w14:textId="0BC8FA3E" w:rsidR="00DA0095" w:rsidRPr="004B757D" w:rsidRDefault="000E7A7B" w:rsidP="00DA0095">
      <w:pPr>
        <w:spacing w:line="276" w:lineRule="auto"/>
        <w:ind w:left="1413" w:hanging="705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5</w:t>
      </w:r>
      <w:r w:rsidR="00DA0095" w:rsidRPr="004B757D">
        <w:rPr>
          <w:rFonts w:ascii="Arial Narrow" w:hAnsi="Arial Narrow" w:cs="Tahoma"/>
          <w:sz w:val="20"/>
          <w:szCs w:val="20"/>
        </w:rPr>
        <w:t>.</w:t>
      </w:r>
      <w:r w:rsidR="00DA0095" w:rsidRPr="004B757D">
        <w:rPr>
          <w:rFonts w:ascii="Arial Narrow" w:hAnsi="Arial Narrow" w:cs="Tahoma"/>
          <w:sz w:val="20"/>
          <w:szCs w:val="20"/>
        </w:rPr>
        <w:tab/>
        <w:t>Suradnja s Dječjim vrtićem i Malom školom i njihovo uključivanje u obilježavanje obljetnica, te organizacije male likovne radionice ;</w:t>
      </w:r>
    </w:p>
    <w:p w14:paraId="42AFF523" w14:textId="690C3D84" w:rsidR="00DA0095" w:rsidRPr="004B757D" w:rsidRDefault="000E7A7B" w:rsidP="00DA0095">
      <w:pPr>
        <w:spacing w:line="276" w:lineRule="auto"/>
        <w:ind w:left="1413" w:hanging="705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6</w:t>
      </w:r>
      <w:r w:rsidR="00DA0095" w:rsidRPr="004B757D">
        <w:rPr>
          <w:rFonts w:ascii="Arial Narrow" w:hAnsi="Arial Narrow" w:cs="Tahoma"/>
          <w:sz w:val="20"/>
          <w:szCs w:val="20"/>
        </w:rPr>
        <w:t>.</w:t>
      </w:r>
      <w:r w:rsidR="00DA0095" w:rsidRPr="004B757D">
        <w:rPr>
          <w:rFonts w:ascii="Arial Narrow" w:hAnsi="Arial Narrow" w:cs="Tahoma"/>
          <w:sz w:val="20"/>
          <w:szCs w:val="20"/>
        </w:rPr>
        <w:tab/>
        <w:t>Posebnu pažnju posvetiti «Mjesecu hrvatske knjige 202</w:t>
      </w:r>
      <w:r w:rsidR="00DF772F" w:rsidRPr="004B757D">
        <w:rPr>
          <w:rFonts w:ascii="Arial Narrow" w:hAnsi="Arial Narrow" w:cs="Tahoma"/>
          <w:sz w:val="20"/>
          <w:szCs w:val="20"/>
        </w:rPr>
        <w:t>5</w:t>
      </w:r>
      <w:r w:rsidR="00DA0095" w:rsidRPr="004B757D">
        <w:rPr>
          <w:rFonts w:ascii="Arial Narrow" w:hAnsi="Arial Narrow" w:cs="Tahoma"/>
          <w:sz w:val="20"/>
          <w:szCs w:val="20"/>
        </w:rPr>
        <w:t>.«, afirmirati nove naslove i organizirati posjete knjižnici i upoznati sa njezinim radom učenike osnovne škole i djecu iz vrtića;</w:t>
      </w:r>
    </w:p>
    <w:p w14:paraId="735C155B" w14:textId="22B13162" w:rsidR="00DA0095" w:rsidRPr="004B757D" w:rsidRDefault="000E7A7B" w:rsidP="00DA0095">
      <w:pPr>
        <w:spacing w:line="276" w:lineRule="auto"/>
        <w:ind w:left="1413" w:hanging="705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7</w:t>
      </w:r>
      <w:r w:rsidR="00DA0095" w:rsidRPr="004B757D">
        <w:rPr>
          <w:rFonts w:ascii="Arial Narrow" w:hAnsi="Arial Narrow" w:cs="Tahoma"/>
          <w:sz w:val="20"/>
          <w:szCs w:val="20"/>
        </w:rPr>
        <w:t>.</w:t>
      </w:r>
      <w:r w:rsidR="00DA0095" w:rsidRPr="004B757D">
        <w:rPr>
          <w:rFonts w:ascii="Arial Narrow" w:hAnsi="Arial Narrow" w:cs="Tahoma"/>
          <w:sz w:val="20"/>
          <w:szCs w:val="20"/>
        </w:rPr>
        <w:tab/>
        <w:t>Organizirano sudjelovanje u kulturnoj manifestaciji «Tjedan kulture, zabave i športa« Sveti Križ Začretje 202</w:t>
      </w:r>
      <w:r w:rsidR="00DF772F" w:rsidRPr="004B757D">
        <w:rPr>
          <w:rFonts w:ascii="Arial Narrow" w:hAnsi="Arial Narrow" w:cs="Tahoma"/>
          <w:sz w:val="20"/>
          <w:szCs w:val="20"/>
        </w:rPr>
        <w:t>5</w:t>
      </w:r>
      <w:r w:rsidR="00DA0095" w:rsidRPr="004B757D">
        <w:rPr>
          <w:rFonts w:ascii="Arial Narrow" w:hAnsi="Arial Narrow" w:cs="Tahoma"/>
          <w:sz w:val="20"/>
          <w:szCs w:val="20"/>
        </w:rPr>
        <w:t>.;</w:t>
      </w:r>
    </w:p>
    <w:p w14:paraId="2EAC3580" w14:textId="294D219B" w:rsidR="00DA0095" w:rsidRPr="004B757D" w:rsidRDefault="000E7A7B" w:rsidP="00DA0095">
      <w:pPr>
        <w:spacing w:line="276" w:lineRule="auto"/>
        <w:ind w:left="1413" w:hanging="705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8</w:t>
      </w:r>
      <w:r w:rsidR="00DA0095" w:rsidRPr="004B757D">
        <w:rPr>
          <w:rFonts w:ascii="Arial Narrow" w:hAnsi="Arial Narrow" w:cs="Tahoma"/>
          <w:sz w:val="20"/>
          <w:szCs w:val="20"/>
        </w:rPr>
        <w:t xml:space="preserve">. </w:t>
      </w:r>
      <w:r w:rsidR="00DA0095" w:rsidRPr="004B757D">
        <w:rPr>
          <w:rFonts w:ascii="Arial Narrow" w:hAnsi="Arial Narrow" w:cs="Tahoma"/>
          <w:sz w:val="20"/>
          <w:szCs w:val="20"/>
        </w:rPr>
        <w:tab/>
        <w:t>Organizirano sudjelovanje u organizaciji Fašničke povorke;</w:t>
      </w:r>
    </w:p>
    <w:p w14:paraId="1F8D49A4" w14:textId="5A505D34" w:rsidR="00DA0095" w:rsidRPr="004B757D" w:rsidRDefault="000E7A7B" w:rsidP="00DA0095">
      <w:pPr>
        <w:spacing w:line="276" w:lineRule="auto"/>
        <w:ind w:left="1413" w:hanging="705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9</w:t>
      </w:r>
      <w:r w:rsidR="00DA0095" w:rsidRPr="004B757D">
        <w:rPr>
          <w:rFonts w:ascii="Arial Narrow" w:hAnsi="Arial Narrow" w:cs="Tahoma"/>
          <w:sz w:val="20"/>
          <w:szCs w:val="20"/>
        </w:rPr>
        <w:t>.</w:t>
      </w:r>
      <w:r w:rsidR="00DA0095" w:rsidRPr="004B757D">
        <w:rPr>
          <w:rFonts w:ascii="Arial Narrow" w:hAnsi="Arial Narrow" w:cs="Tahoma"/>
          <w:sz w:val="20"/>
          <w:szCs w:val="20"/>
        </w:rPr>
        <w:tab/>
        <w:t>Suradnja u organizaciji „Zagorje Etno Blues Festivala 202</w:t>
      </w:r>
      <w:r w:rsidR="00DF772F" w:rsidRPr="004B757D">
        <w:rPr>
          <w:rFonts w:ascii="Arial Narrow" w:hAnsi="Arial Narrow" w:cs="Tahoma"/>
          <w:sz w:val="20"/>
          <w:szCs w:val="20"/>
        </w:rPr>
        <w:t>5</w:t>
      </w:r>
      <w:r w:rsidR="00DA0095" w:rsidRPr="004B757D">
        <w:rPr>
          <w:rFonts w:ascii="Arial Narrow" w:hAnsi="Arial Narrow" w:cs="Tahoma"/>
          <w:sz w:val="20"/>
          <w:szCs w:val="20"/>
        </w:rPr>
        <w:t>.“;</w:t>
      </w:r>
    </w:p>
    <w:p w14:paraId="0A4EDFC3" w14:textId="070B45FC" w:rsidR="00DA0095" w:rsidRPr="004B757D" w:rsidRDefault="00DA0095" w:rsidP="00DA0095">
      <w:pPr>
        <w:spacing w:line="276" w:lineRule="auto"/>
        <w:ind w:left="1413" w:hanging="705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1</w:t>
      </w:r>
      <w:r w:rsidR="000E7A7B" w:rsidRPr="004B757D">
        <w:rPr>
          <w:rFonts w:ascii="Arial Narrow" w:hAnsi="Arial Narrow" w:cs="Tahoma"/>
          <w:sz w:val="20"/>
          <w:szCs w:val="20"/>
        </w:rPr>
        <w:t>0</w:t>
      </w:r>
      <w:r w:rsidRPr="004B757D">
        <w:rPr>
          <w:rFonts w:ascii="Arial Narrow" w:hAnsi="Arial Narrow" w:cs="Tahoma"/>
          <w:sz w:val="20"/>
          <w:szCs w:val="20"/>
        </w:rPr>
        <w:t>.</w:t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>Organizirano sudjelovanje u obilježavanju Dana općine;</w:t>
      </w:r>
    </w:p>
    <w:p w14:paraId="0EEB04C0" w14:textId="4C813AC0" w:rsidR="00DA0095" w:rsidRPr="004B757D" w:rsidRDefault="00DA0095" w:rsidP="00DA0095">
      <w:pPr>
        <w:spacing w:line="276" w:lineRule="auto"/>
        <w:ind w:left="1413" w:hanging="705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1</w:t>
      </w:r>
      <w:r w:rsidR="000E7A7B" w:rsidRPr="004B757D">
        <w:rPr>
          <w:rFonts w:ascii="Arial Narrow" w:hAnsi="Arial Narrow" w:cs="Tahoma"/>
          <w:sz w:val="20"/>
          <w:szCs w:val="20"/>
        </w:rPr>
        <w:t>1</w:t>
      </w:r>
      <w:r w:rsidRPr="004B757D">
        <w:rPr>
          <w:rFonts w:ascii="Arial Narrow" w:hAnsi="Arial Narrow" w:cs="Tahoma"/>
          <w:sz w:val="20"/>
          <w:szCs w:val="20"/>
        </w:rPr>
        <w:t>.</w:t>
      </w:r>
      <w:r w:rsidRPr="004B757D">
        <w:rPr>
          <w:rFonts w:ascii="Arial Narrow" w:hAnsi="Arial Narrow" w:cs="Tahoma"/>
          <w:sz w:val="20"/>
          <w:szCs w:val="20"/>
        </w:rPr>
        <w:tab/>
        <w:t>Obilježavanje tradicionalnih običaja : Uskrs i Božić;</w:t>
      </w:r>
    </w:p>
    <w:p w14:paraId="6921E31C" w14:textId="680D698A" w:rsidR="00DA0095" w:rsidRPr="004B757D" w:rsidRDefault="00DA0095" w:rsidP="00DA0095">
      <w:pPr>
        <w:spacing w:line="276" w:lineRule="auto"/>
        <w:ind w:left="1413" w:hanging="705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1</w:t>
      </w:r>
      <w:r w:rsidR="000E7A7B" w:rsidRPr="004B757D">
        <w:rPr>
          <w:rFonts w:ascii="Arial Narrow" w:hAnsi="Arial Narrow" w:cs="Tahoma"/>
          <w:sz w:val="20"/>
          <w:szCs w:val="20"/>
        </w:rPr>
        <w:t>2</w:t>
      </w:r>
      <w:r w:rsidRPr="004B757D">
        <w:rPr>
          <w:rFonts w:ascii="Arial Narrow" w:hAnsi="Arial Narrow" w:cs="Tahoma"/>
          <w:sz w:val="20"/>
          <w:szCs w:val="20"/>
        </w:rPr>
        <w:t>.</w:t>
      </w:r>
      <w:r w:rsidRPr="004B757D">
        <w:rPr>
          <w:rFonts w:ascii="Arial Narrow" w:hAnsi="Arial Narrow" w:cs="Tahoma"/>
          <w:sz w:val="20"/>
          <w:szCs w:val="20"/>
        </w:rPr>
        <w:tab/>
        <w:t>Razvijati suradnju sa školskom knjižnicom;</w:t>
      </w:r>
    </w:p>
    <w:p w14:paraId="54128D33" w14:textId="64A3EE05" w:rsidR="00DA0095" w:rsidRPr="004B757D" w:rsidRDefault="00DA0095" w:rsidP="00DA0095">
      <w:pPr>
        <w:spacing w:line="276" w:lineRule="auto"/>
        <w:ind w:left="1413" w:hanging="705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1</w:t>
      </w:r>
      <w:r w:rsidR="000E7A7B" w:rsidRPr="004B757D">
        <w:rPr>
          <w:rFonts w:ascii="Arial Narrow" w:hAnsi="Arial Narrow" w:cs="Tahoma"/>
          <w:sz w:val="20"/>
          <w:szCs w:val="20"/>
        </w:rPr>
        <w:t>3</w:t>
      </w:r>
      <w:r w:rsidRPr="004B757D">
        <w:rPr>
          <w:rFonts w:ascii="Arial Narrow" w:hAnsi="Arial Narrow" w:cs="Tahoma"/>
          <w:sz w:val="20"/>
          <w:szCs w:val="20"/>
        </w:rPr>
        <w:t>.</w:t>
      </w:r>
      <w:r w:rsidRPr="004B757D">
        <w:rPr>
          <w:rFonts w:ascii="Arial Narrow" w:hAnsi="Arial Narrow" w:cs="Tahoma"/>
          <w:sz w:val="20"/>
          <w:szCs w:val="20"/>
        </w:rPr>
        <w:tab/>
        <w:t>Razvijati suradnju sa svim nositeljima kulturnih zbivanja u mjestu i županiji, odnosno udrugama koje se bave kulturom.</w:t>
      </w:r>
    </w:p>
    <w:p w14:paraId="66BFCA2C" w14:textId="77777777" w:rsidR="00DA0095" w:rsidRPr="004B757D" w:rsidRDefault="00DA0095" w:rsidP="00DA0095">
      <w:pPr>
        <w:jc w:val="both"/>
        <w:rPr>
          <w:rFonts w:ascii="Arial Narrow" w:hAnsi="Arial Narrow" w:cs="Tahoma"/>
          <w:sz w:val="20"/>
          <w:szCs w:val="20"/>
        </w:rPr>
      </w:pPr>
    </w:p>
    <w:p w14:paraId="66BBE25C" w14:textId="77777777" w:rsidR="00DA0095" w:rsidRPr="004B757D" w:rsidRDefault="00DA0095" w:rsidP="00DA0095">
      <w:pPr>
        <w:ind w:firstLine="708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>U realizaciji ovog programa biti će uključeni naši članovi, učenici, učitelji, kulturni radnici i svi javni djelatnici iz mjesta koji bi svojim znanjem, iskustvom i radom htjeti pomoći u realizaciji ovog programa. Također ćemo i dalje razvijati suradnju sa Matičnom službom  i ostalim knjižnicama, naročito iz područja naše županije.</w:t>
      </w:r>
    </w:p>
    <w:p w14:paraId="05F4543E" w14:textId="77777777" w:rsidR="00257E4A" w:rsidRDefault="00257E4A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7A12A1C5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0084E094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44F8A36A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0BB53FFA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702290FF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11E649D4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20077734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6E42D975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4C806FC8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0B19CE7D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18F2AB5C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386A7C4B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7225A2E3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3AD9A4CD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300D428E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4886620A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550C6A47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76289C6D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7301987E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10919592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4241EBC1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2FC2EE7F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2D62DE52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6F38CB97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772373C8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5A6DD9AC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37833E3A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5EF2079A" w14:textId="77777777" w:rsid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445B7D5E" w14:textId="77777777" w:rsidR="004B757D" w:rsidRPr="004B757D" w:rsidRDefault="004B757D" w:rsidP="004B757D">
      <w:pPr>
        <w:jc w:val="both"/>
        <w:rPr>
          <w:rFonts w:ascii="Arial Narrow" w:hAnsi="Arial Narrow" w:cs="Tahoma"/>
          <w:sz w:val="20"/>
          <w:szCs w:val="20"/>
        </w:rPr>
      </w:pPr>
    </w:p>
    <w:p w14:paraId="708C8C30" w14:textId="77777777" w:rsidR="00257E4A" w:rsidRPr="004B757D" w:rsidRDefault="00257E4A" w:rsidP="00DA0095">
      <w:pPr>
        <w:ind w:firstLine="708"/>
        <w:jc w:val="both"/>
        <w:rPr>
          <w:rFonts w:ascii="Arial Narrow" w:hAnsi="Arial Narrow" w:cs="Tahoma"/>
          <w:sz w:val="20"/>
          <w:szCs w:val="20"/>
        </w:rPr>
      </w:pPr>
    </w:p>
    <w:p w14:paraId="6579E354" w14:textId="77777777" w:rsidR="00DA0095" w:rsidRPr="004B757D" w:rsidRDefault="00DA0095" w:rsidP="00DA0095">
      <w:pPr>
        <w:jc w:val="both"/>
        <w:rPr>
          <w:rFonts w:ascii="Arial Narrow" w:hAnsi="Arial Narrow" w:cs="Tahoma"/>
          <w:b/>
          <w:sz w:val="20"/>
          <w:szCs w:val="20"/>
        </w:rPr>
      </w:pPr>
      <w:r w:rsidRPr="004B757D">
        <w:rPr>
          <w:rFonts w:ascii="Arial Narrow" w:hAnsi="Arial Narrow" w:cs="Tahoma"/>
          <w:b/>
          <w:sz w:val="20"/>
          <w:szCs w:val="20"/>
        </w:rPr>
        <w:t>Pokazatelji uspješnosti</w:t>
      </w:r>
    </w:p>
    <w:p w14:paraId="1012FE10" w14:textId="77777777" w:rsidR="00DA0095" w:rsidRPr="004B757D" w:rsidRDefault="00DA0095" w:rsidP="00DA0095">
      <w:pPr>
        <w:jc w:val="both"/>
        <w:rPr>
          <w:rFonts w:ascii="Arial Narrow" w:hAnsi="Arial Narrow" w:cs="Tahoma"/>
          <w:b/>
          <w:sz w:val="20"/>
          <w:szCs w:val="20"/>
        </w:rPr>
      </w:pPr>
    </w:p>
    <w:bookmarkStart w:id="0" w:name="_MON_1762754382"/>
    <w:bookmarkEnd w:id="0"/>
    <w:p w14:paraId="43A9588B" w14:textId="1ABF5566" w:rsidR="00DA0095" w:rsidRPr="004B757D" w:rsidRDefault="004B757D" w:rsidP="00DA0095">
      <w:pPr>
        <w:jc w:val="both"/>
        <w:rPr>
          <w:rFonts w:ascii="Arial Narrow" w:hAnsi="Arial Narrow" w:cs="Tahoma"/>
          <w:b/>
          <w:sz w:val="20"/>
          <w:szCs w:val="20"/>
        </w:rPr>
      </w:pPr>
      <w:r w:rsidRPr="004B757D">
        <w:rPr>
          <w:rFonts w:ascii="Arial Narrow" w:hAnsi="Arial Narrow" w:cs="Tahoma"/>
          <w:b/>
          <w:sz w:val="20"/>
          <w:szCs w:val="20"/>
        </w:rPr>
        <w:object w:dxaOrig="11180" w:dyaOrig="2489" w14:anchorId="5DA09E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8pt;height:109.05pt" o:ole="">
            <v:imagedata r:id="rId9" o:title=""/>
          </v:shape>
          <o:OLEObject Type="Embed" ProgID="Excel.Sheet.12" ShapeID="_x0000_i1025" DrawAspect="Content" ObjectID="_1795848838" r:id="rId10"/>
        </w:object>
      </w:r>
    </w:p>
    <w:p w14:paraId="52B6B731" w14:textId="77777777" w:rsidR="00DA0095" w:rsidRPr="004B757D" w:rsidRDefault="00DA0095" w:rsidP="00DA0095">
      <w:pPr>
        <w:jc w:val="both"/>
        <w:rPr>
          <w:rFonts w:ascii="Arial Narrow" w:hAnsi="Arial Narrow" w:cs="Tahoma"/>
          <w:b/>
          <w:sz w:val="20"/>
          <w:szCs w:val="20"/>
        </w:rPr>
      </w:pPr>
    </w:p>
    <w:p w14:paraId="469EC5D1" w14:textId="77777777" w:rsidR="00DA0095" w:rsidRPr="004B757D" w:rsidRDefault="00DA0095" w:rsidP="00DA0095">
      <w:pPr>
        <w:ind w:firstLine="708"/>
        <w:jc w:val="both"/>
        <w:rPr>
          <w:rFonts w:ascii="Arial Narrow" w:hAnsi="Arial Narrow" w:cs="Tahoma"/>
          <w:sz w:val="20"/>
          <w:szCs w:val="20"/>
        </w:rPr>
      </w:pPr>
    </w:p>
    <w:bookmarkStart w:id="1" w:name="_MON_1762754406"/>
    <w:bookmarkEnd w:id="1"/>
    <w:p w14:paraId="5417B5CC" w14:textId="31D47DCB" w:rsidR="00DA0095" w:rsidRPr="004B757D" w:rsidRDefault="00912576" w:rsidP="00DA0095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b/>
          <w:sz w:val="20"/>
          <w:szCs w:val="20"/>
        </w:rPr>
        <w:object w:dxaOrig="11180" w:dyaOrig="3157" w14:anchorId="75E8A4CF">
          <v:shape id="_x0000_i1026" type="#_x0000_t75" style="width:408.3pt;height:139.4pt" o:ole="">
            <v:imagedata r:id="rId11" o:title=""/>
          </v:shape>
          <o:OLEObject Type="Embed" ProgID="Excel.Sheet.12" ShapeID="_x0000_i1026" DrawAspect="Content" ObjectID="_1795848839" r:id="rId12"/>
        </w:object>
      </w:r>
    </w:p>
    <w:p w14:paraId="2CA628E7" w14:textId="77777777" w:rsidR="00DA0095" w:rsidRPr="004B757D" w:rsidRDefault="00DA0095" w:rsidP="00BA161C">
      <w:pPr>
        <w:jc w:val="both"/>
        <w:rPr>
          <w:rFonts w:ascii="Arial Narrow" w:hAnsi="Arial Narrow" w:cs="Tahoma"/>
          <w:sz w:val="20"/>
          <w:szCs w:val="20"/>
        </w:rPr>
      </w:pPr>
    </w:p>
    <w:p w14:paraId="7D7BFEEE" w14:textId="77777777" w:rsidR="000D369B" w:rsidRPr="004B757D" w:rsidRDefault="000D369B" w:rsidP="00BA161C">
      <w:pPr>
        <w:jc w:val="both"/>
        <w:rPr>
          <w:rFonts w:ascii="Arial Narrow" w:hAnsi="Arial Narrow" w:cs="Tahoma"/>
          <w:sz w:val="20"/>
          <w:szCs w:val="20"/>
        </w:rPr>
      </w:pPr>
    </w:p>
    <w:p w14:paraId="18EFE893" w14:textId="77777777" w:rsidR="003D3A39" w:rsidRPr="004B757D" w:rsidRDefault="003D3A39" w:rsidP="00BA161C">
      <w:pPr>
        <w:jc w:val="both"/>
        <w:rPr>
          <w:rFonts w:ascii="Arial Narrow" w:hAnsi="Arial Narrow" w:cs="Tahoma"/>
          <w:sz w:val="20"/>
          <w:szCs w:val="20"/>
        </w:rPr>
      </w:pPr>
    </w:p>
    <w:p w14:paraId="46BA0979" w14:textId="1F283521" w:rsidR="003D3A39" w:rsidRPr="004B757D" w:rsidRDefault="003D3A39" w:rsidP="00BA161C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 xml:space="preserve">U Svetom Križu Začretju, </w:t>
      </w:r>
      <w:r w:rsidR="000B17B8" w:rsidRPr="004B757D">
        <w:rPr>
          <w:rFonts w:ascii="Arial Narrow" w:hAnsi="Arial Narrow" w:cs="Tahoma"/>
          <w:sz w:val="20"/>
          <w:szCs w:val="20"/>
        </w:rPr>
        <w:t>0</w:t>
      </w:r>
      <w:r w:rsidR="00002594">
        <w:rPr>
          <w:rFonts w:ascii="Arial Narrow" w:hAnsi="Arial Narrow" w:cs="Tahoma"/>
          <w:sz w:val="20"/>
          <w:szCs w:val="20"/>
        </w:rPr>
        <w:t>5</w:t>
      </w:r>
      <w:r w:rsidRPr="004B757D">
        <w:rPr>
          <w:rFonts w:ascii="Arial Narrow" w:hAnsi="Arial Narrow" w:cs="Tahoma"/>
          <w:sz w:val="20"/>
          <w:szCs w:val="20"/>
        </w:rPr>
        <w:t xml:space="preserve">. </w:t>
      </w:r>
      <w:r w:rsidR="009B4ECC" w:rsidRPr="004B757D">
        <w:rPr>
          <w:rFonts w:ascii="Arial Narrow" w:hAnsi="Arial Narrow" w:cs="Tahoma"/>
          <w:sz w:val="20"/>
          <w:szCs w:val="20"/>
        </w:rPr>
        <w:t>prosinca</w:t>
      </w:r>
      <w:r w:rsidRPr="004B757D">
        <w:rPr>
          <w:rFonts w:ascii="Arial Narrow" w:hAnsi="Arial Narrow" w:cs="Tahoma"/>
          <w:sz w:val="20"/>
          <w:szCs w:val="20"/>
        </w:rPr>
        <w:t xml:space="preserve"> 202</w:t>
      </w:r>
      <w:r w:rsidR="000B17B8" w:rsidRPr="004B757D">
        <w:rPr>
          <w:rFonts w:ascii="Arial Narrow" w:hAnsi="Arial Narrow" w:cs="Tahoma"/>
          <w:sz w:val="20"/>
          <w:szCs w:val="20"/>
        </w:rPr>
        <w:t>4</w:t>
      </w:r>
      <w:r w:rsidRPr="004B757D">
        <w:rPr>
          <w:rFonts w:ascii="Arial Narrow" w:hAnsi="Arial Narrow" w:cs="Tahoma"/>
          <w:sz w:val="20"/>
          <w:szCs w:val="20"/>
        </w:rPr>
        <w:t>. godine.</w:t>
      </w:r>
    </w:p>
    <w:p w14:paraId="6A0A3807" w14:textId="582B6FCA" w:rsidR="00B73715" w:rsidRPr="004B757D" w:rsidRDefault="00B73715" w:rsidP="003428BE">
      <w:pPr>
        <w:ind w:left="708"/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</w:r>
      <w:r w:rsidR="00FA33A1" w:rsidRPr="004B757D">
        <w:rPr>
          <w:rFonts w:ascii="Arial Narrow" w:hAnsi="Arial Narrow" w:cs="Tahoma"/>
          <w:sz w:val="20"/>
          <w:szCs w:val="20"/>
        </w:rPr>
        <w:tab/>
      </w:r>
      <w:r w:rsidR="00FA33A1" w:rsidRPr="004B757D">
        <w:rPr>
          <w:rFonts w:ascii="Arial Narrow" w:hAnsi="Arial Narrow" w:cs="Tahoma"/>
          <w:sz w:val="20"/>
          <w:szCs w:val="20"/>
        </w:rPr>
        <w:tab/>
      </w:r>
      <w:r w:rsidR="00FA33A1" w:rsidRPr="004B757D">
        <w:rPr>
          <w:rFonts w:ascii="Arial Narrow" w:hAnsi="Arial Narrow" w:cs="Tahoma"/>
          <w:sz w:val="20"/>
          <w:szCs w:val="20"/>
        </w:rPr>
        <w:tab/>
      </w:r>
      <w:r w:rsidR="00FA33A1" w:rsidRPr="004B757D">
        <w:rPr>
          <w:rFonts w:ascii="Arial Narrow" w:hAnsi="Arial Narrow" w:cs="Tahoma"/>
          <w:sz w:val="20"/>
          <w:szCs w:val="20"/>
        </w:rPr>
        <w:tab/>
      </w:r>
      <w:r w:rsidR="00FA33A1" w:rsidRPr="004B757D">
        <w:rPr>
          <w:rFonts w:ascii="Arial Narrow" w:hAnsi="Arial Narrow" w:cs="Tahoma"/>
          <w:sz w:val="20"/>
          <w:szCs w:val="20"/>
        </w:rPr>
        <w:tab/>
      </w:r>
      <w:r w:rsidR="00FA33A1" w:rsidRPr="004B757D">
        <w:rPr>
          <w:rFonts w:ascii="Arial Narrow" w:hAnsi="Arial Narrow" w:cs="Tahoma"/>
          <w:sz w:val="20"/>
          <w:szCs w:val="20"/>
        </w:rPr>
        <w:tab/>
      </w:r>
      <w:r w:rsidR="003428BE" w:rsidRPr="004B757D">
        <w:rPr>
          <w:rFonts w:ascii="Arial Narrow" w:hAnsi="Arial Narrow" w:cs="Tahoma"/>
          <w:sz w:val="20"/>
          <w:szCs w:val="20"/>
        </w:rPr>
        <w:tab/>
      </w:r>
      <w:r w:rsidR="003428BE" w:rsidRPr="004B757D">
        <w:rPr>
          <w:rFonts w:ascii="Arial Narrow" w:hAnsi="Arial Narrow" w:cs="Tahoma"/>
          <w:sz w:val="20"/>
          <w:szCs w:val="20"/>
        </w:rPr>
        <w:tab/>
      </w:r>
      <w:r w:rsidR="003428BE" w:rsidRPr="004B757D">
        <w:rPr>
          <w:rFonts w:ascii="Arial Narrow" w:hAnsi="Arial Narrow" w:cs="Tahoma"/>
          <w:sz w:val="20"/>
          <w:szCs w:val="20"/>
        </w:rPr>
        <w:tab/>
      </w:r>
      <w:r w:rsidR="003428BE" w:rsidRPr="004B757D">
        <w:rPr>
          <w:rFonts w:ascii="Arial Narrow" w:hAnsi="Arial Narrow" w:cs="Tahoma"/>
          <w:sz w:val="20"/>
          <w:szCs w:val="20"/>
        </w:rPr>
        <w:tab/>
      </w:r>
      <w:r w:rsidR="003428BE" w:rsidRPr="004B757D">
        <w:rPr>
          <w:rFonts w:ascii="Arial Narrow" w:hAnsi="Arial Narrow" w:cs="Tahoma"/>
          <w:sz w:val="20"/>
          <w:szCs w:val="20"/>
        </w:rPr>
        <w:tab/>
      </w:r>
      <w:r w:rsidR="00FA33A1" w:rsidRPr="004B757D">
        <w:rPr>
          <w:rFonts w:ascii="Arial Narrow" w:hAnsi="Arial Narrow" w:cs="Tahoma"/>
          <w:sz w:val="20"/>
          <w:szCs w:val="20"/>
        </w:rPr>
        <w:tab/>
      </w:r>
      <w:r w:rsidR="00EA5744" w:rsidRPr="004B757D">
        <w:rPr>
          <w:rFonts w:ascii="Arial Narrow" w:hAnsi="Arial Narrow" w:cs="Tahoma"/>
          <w:sz w:val="20"/>
          <w:szCs w:val="20"/>
        </w:rPr>
        <w:t xml:space="preserve">           </w:t>
      </w:r>
      <w:r w:rsidR="003D3A39" w:rsidRPr="004B757D">
        <w:rPr>
          <w:rFonts w:ascii="Arial Narrow" w:hAnsi="Arial Narrow" w:cs="Tahoma"/>
          <w:sz w:val="20"/>
          <w:szCs w:val="20"/>
        </w:rPr>
        <w:t xml:space="preserve"> </w:t>
      </w:r>
      <w:r w:rsidR="004B757D">
        <w:rPr>
          <w:rFonts w:ascii="Arial Narrow" w:hAnsi="Arial Narrow" w:cs="Tahoma"/>
          <w:sz w:val="20"/>
          <w:szCs w:val="20"/>
        </w:rPr>
        <w:t xml:space="preserve">              </w:t>
      </w:r>
      <w:r w:rsidR="003D3A39" w:rsidRPr="004B757D">
        <w:rPr>
          <w:rFonts w:ascii="Arial Narrow" w:hAnsi="Arial Narrow" w:cs="Tahoma"/>
          <w:sz w:val="20"/>
          <w:szCs w:val="20"/>
        </w:rPr>
        <w:t>v.d.</w:t>
      </w:r>
      <w:r w:rsidR="000E4BE9" w:rsidRPr="004B757D">
        <w:rPr>
          <w:rFonts w:ascii="Arial Narrow" w:hAnsi="Arial Narrow" w:cs="Tahoma"/>
          <w:sz w:val="20"/>
          <w:szCs w:val="20"/>
        </w:rPr>
        <w:t xml:space="preserve"> </w:t>
      </w:r>
      <w:r w:rsidR="00EA5744" w:rsidRPr="004B757D">
        <w:rPr>
          <w:rFonts w:ascii="Arial Narrow" w:hAnsi="Arial Narrow" w:cs="Tahoma"/>
          <w:sz w:val="20"/>
          <w:szCs w:val="20"/>
        </w:rPr>
        <w:t>RAVNATELJ</w:t>
      </w:r>
      <w:r w:rsidR="003D3A39" w:rsidRPr="004B757D">
        <w:rPr>
          <w:rFonts w:ascii="Arial Narrow" w:hAnsi="Arial Narrow" w:cs="Tahoma"/>
          <w:sz w:val="20"/>
          <w:szCs w:val="20"/>
        </w:rPr>
        <w:t>A</w:t>
      </w:r>
      <w:r w:rsidR="006B175D" w:rsidRPr="004B757D">
        <w:rPr>
          <w:rFonts w:ascii="Arial Narrow" w:hAnsi="Arial Narrow" w:cs="Tahoma"/>
          <w:sz w:val="20"/>
          <w:szCs w:val="20"/>
        </w:rPr>
        <w:t xml:space="preserve"> </w:t>
      </w:r>
    </w:p>
    <w:p w14:paraId="251452EA" w14:textId="77777777" w:rsidR="00EA5744" w:rsidRPr="004B757D" w:rsidRDefault="00EA5744" w:rsidP="0081598B">
      <w:pPr>
        <w:jc w:val="both"/>
        <w:rPr>
          <w:rFonts w:ascii="Arial Narrow" w:hAnsi="Arial Narrow" w:cs="Tahoma"/>
          <w:sz w:val="20"/>
          <w:szCs w:val="20"/>
        </w:rPr>
      </w:pP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</w:r>
      <w:r w:rsidRPr="004B757D">
        <w:rPr>
          <w:rFonts w:ascii="Arial Narrow" w:hAnsi="Arial Narrow" w:cs="Tahoma"/>
          <w:sz w:val="20"/>
          <w:szCs w:val="20"/>
        </w:rPr>
        <w:tab/>
        <w:t>OPĆINSKE KNJIŽNICE I ČITAONICE</w:t>
      </w:r>
    </w:p>
    <w:p w14:paraId="17BDA3D7" w14:textId="77777777" w:rsidR="00B73715" w:rsidRPr="004B757D" w:rsidRDefault="00B73715" w:rsidP="0081598B">
      <w:pPr>
        <w:jc w:val="both"/>
        <w:rPr>
          <w:rFonts w:ascii="Arial Narrow" w:hAnsi="Arial Narrow" w:cs="Tahoma"/>
          <w:i/>
          <w:sz w:val="20"/>
          <w:szCs w:val="20"/>
        </w:rPr>
      </w:pPr>
      <w:r w:rsidRPr="004B757D">
        <w:rPr>
          <w:rFonts w:ascii="Arial Narrow" w:hAnsi="Arial Narrow" w:cs="Tahoma"/>
          <w:i/>
          <w:sz w:val="20"/>
          <w:szCs w:val="20"/>
        </w:rPr>
        <w:tab/>
      </w:r>
      <w:r w:rsidRPr="004B757D">
        <w:rPr>
          <w:rFonts w:ascii="Arial Narrow" w:hAnsi="Arial Narrow" w:cs="Tahoma"/>
          <w:i/>
          <w:sz w:val="20"/>
          <w:szCs w:val="20"/>
        </w:rPr>
        <w:tab/>
      </w:r>
      <w:r w:rsidRPr="004B757D">
        <w:rPr>
          <w:rFonts w:ascii="Arial Narrow" w:hAnsi="Arial Narrow" w:cs="Tahoma"/>
          <w:i/>
          <w:sz w:val="20"/>
          <w:szCs w:val="20"/>
        </w:rPr>
        <w:tab/>
      </w:r>
      <w:r w:rsidRPr="004B757D">
        <w:rPr>
          <w:rFonts w:ascii="Arial Narrow" w:hAnsi="Arial Narrow" w:cs="Tahoma"/>
          <w:i/>
          <w:sz w:val="20"/>
          <w:szCs w:val="20"/>
        </w:rPr>
        <w:tab/>
      </w:r>
      <w:r w:rsidRPr="004B757D">
        <w:rPr>
          <w:rFonts w:ascii="Arial Narrow" w:hAnsi="Arial Narrow" w:cs="Tahoma"/>
          <w:i/>
          <w:sz w:val="20"/>
          <w:szCs w:val="20"/>
        </w:rPr>
        <w:tab/>
      </w:r>
      <w:r w:rsidRPr="004B757D">
        <w:rPr>
          <w:rFonts w:ascii="Arial Narrow" w:hAnsi="Arial Narrow" w:cs="Tahoma"/>
          <w:i/>
          <w:sz w:val="20"/>
          <w:szCs w:val="20"/>
        </w:rPr>
        <w:tab/>
      </w:r>
      <w:r w:rsidRPr="004B757D">
        <w:rPr>
          <w:rFonts w:ascii="Arial Narrow" w:hAnsi="Arial Narrow" w:cs="Tahoma"/>
          <w:i/>
          <w:sz w:val="20"/>
          <w:szCs w:val="20"/>
        </w:rPr>
        <w:tab/>
      </w:r>
      <w:r w:rsidR="00EA5744" w:rsidRPr="004B757D">
        <w:rPr>
          <w:rFonts w:ascii="Arial Narrow" w:hAnsi="Arial Narrow" w:cs="Tahoma"/>
          <w:i/>
          <w:sz w:val="20"/>
          <w:szCs w:val="20"/>
        </w:rPr>
        <w:t xml:space="preserve">        </w:t>
      </w:r>
      <w:r w:rsidR="003D3A39" w:rsidRPr="004B757D">
        <w:rPr>
          <w:rFonts w:ascii="Arial Narrow" w:hAnsi="Arial Narrow" w:cs="Tahoma"/>
          <w:i/>
          <w:sz w:val="20"/>
          <w:szCs w:val="20"/>
        </w:rPr>
        <w:t xml:space="preserve">  </w:t>
      </w:r>
      <w:r w:rsidR="00EA5744" w:rsidRPr="004B757D">
        <w:rPr>
          <w:rFonts w:ascii="Arial Narrow" w:hAnsi="Arial Narrow" w:cs="Tahoma"/>
          <w:i/>
          <w:sz w:val="20"/>
          <w:szCs w:val="20"/>
        </w:rPr>
        <w:t xml:space="preserve"> </w:t>
      </w:r>
      <w:r w:rsidRPr="004B757D">
        <w:rPr>
          <w:rFonts w:ascii="Arial Narrow" w:hAnsi="Arial Narrow" w:cs="Tahoma"/>
          <w:i/>
          <w:sz w:val="20"/>
          <w:szCs w:val="20"/>
        </w:rPr>
        <w:t>F</w:t>
      </w:r>
      <w:r w:rsidR="00EA5744" w:rsidRPr="004B757D">
        <w:rPr>
          <w:rFonts w:ascii="Arial Narrow" w:hAnsi="Arial Narrow" w:cs="Tahoma"/>
          <w:i/>
          <w:sz w:val="20"/>
          <w:szCs w:val="20"/>
        </w:rPr>
        <w:t xml:space="preserve"> </w:t>
      </w:r>
      <w:r w:rsidRPr="004B757D">
        <w:rPr>
          <w:rFonts w:ascii="Arial Narrow" w:hAnsi="Arial Narrow" w:cs="Tahoma"/>
          <w:i/>
          <w:sz w:val="20"/>
          <w:szCs w:val="20"/>
        </w:rPr>
        <w:t>r</w:t>
      </w:r>
      <w:r w:rsidR="00EA5744" w:rsidRPr="004B757D">
        <w:rPr>
          <w:rFonts w:ascii="Arial Narrow" w:hAnsi="Arial Narrow" w:cs="Tahoma"/>
          <w:i/>
          <w:sz w:val="20"/>
          <w:szCs w:val="20"/>
        </w:rPr>
        <w:t xml:space="preserve"> </w:t>
      </w:r>
      <w:r w:rsidRPr="004B757D">
        <w:rPr>
          <w:rFonts w:ascii="Arial Narrow" w:hAnsi="Arial Narrow" w:cs="Tahoma"/>
          <w:i/>
          <w:sz w:val="20"/>
          <w:szCs w:val="20"/>
        </w:rPr>
        <w:t>a</w:t>
      </w:r>
      <w:r w:rsidR="00EA5744" w:rsidRPr="004B757D">
        <w:rPr>
          <w:rFonts w:ascii="Arial Narrow" w:hAnsi="Arial Narrow" w:cs="Tahoma"/>
          <w:i/>
          <w:sz w:val="20"/>
          <w:szCs w:val="20"/>
        </w:rPr>
        <w:t xml:space="preserve"> </w:t>
      </w:r>
      <w:r w:rsidRPr="004B757D">
        <w:rPr>
          <w:rFonts w:ascii="Arial Narrow" w:hAnsi="Arial Narrow" w:cs="Tahoma"/>
          <w:i/>
          <w:sz w:val="20"/>
          <w:szCs w:val="20"/>
        </w:rPr>
        <w:t>nj</w:t>
      </w:r>
      <w:r w:rsidR="00EA5744" w:rsidRPr="004B757D">
        <w:rPr>
          <w:rFonts w:ascii="Arial Narrow" w:hAnsi="Arial Narrow" w:cs="Tahoma"/>
          <w:i/>
          <w:sz w:val="20"/>
          <w:szCs w:val="20"/>
        </w:rPr>
        <w:t xml:space="preserve"> </w:t>
      </w:r>
      <w:r w:rsidRPr="004B757D">
        <w:rPr>
          <w:rFonts w:ascii="Arial Narrow" w:hAnsi="Arial Narrow" w:cs="Tahoma"/>
          <w:i/>
          <w:sz w:val="20"/>
          <w:szCs w:val="20"/>
        </w:rPr>
        <w:t>o</w:t>
      </w:r>
      <w:r w:rsidR="00EA5744" w:rsidRPr="004B757D">
        <w:rPr>
          <w:rFonts w:ascii="Arial Narrow" w:hAnsi="Arial Narrow" w:cs="Tahoma"/>
          <w:i/>
          <w:sz w:val="20"/>
          <w:szCs w:val="20"/>
        </w:rPr>
        <w:t xml:space="preserve">  </w:t>
      </w:r>
      <w:r w:rsidRPr="004B757D">
        <w:rPr>
          <w:rFonts w:ascii="Arial Narrow" w:hAnsi="Arial Narrow" w:cs="Tahoma"/>
          <w:i/>
          <w:sz w:val="20"/>
          <w:szCs w:val="20"/>
        </w:rPr>
        <w:t xml:space="preserve"> K</w:t>
      </w:r>
      <w:r w:rsidR="00EA5744" w:rsidRPr="004B757D">
        <w:rPr>
          <w:rFonts w:ascii="Arial Narrow" w:hAnsi="Arial Narrow" w:cs="Tahoma"/>
          <w:i/>
          <w:sz w:val="20"/>
          <w:szCs w:val="20"/>
        </w:rPr>
        <w:t xml:space="preserve"> </w:t>
      </w:r>
      <w:r w:rsidRPr="004B757D">
        <w:rPr>
          <w:rFonts w:ascii="Arial Narrow" w:hAnsi="Arial Narrow" w:cs="Tahoma"/>
          <w:i/>
          <w:sz w:val="20"/>
          <w:szCs w:val="20"/>
        </w:rPr>
        <w:t>u</w:t>
      </w:r>
      <w:r w:rsidR="00EA5744" w:rsidRPr="004B757D">
        <w:rPr>
          <w:rFonts w:ascii="Arial Narrow" w:hAnsi="Arial Narrow" w:cs="Tahoma"/>
          <w:i/>
          <w:sz w:val="20"/>
          <w:szCs w:val="20"/>
        </w:rPr>
        <w:t xml:space="preserve"> </w:t>
      </w:r>
      <w:r w:rsidRPr="004B757D">
        <w:rPr>
          <w:rFonts w:ascii="Arial Narrow" w:hAnsi="Arial Narrow" w:cs="Tahoma"/>
          <w:i/>
          <w:sz w:val="20"/>
          <w:szCs w:val="20"/>
        </w:rPr>
        <w:t>č</w:t>
      </w:r>
      <w:r w:rsidR="00EA5744" w:rsidRPr="004B757D">
        <w:rPr>
          <w:rFonts w:ascii="Arial Narrow" w:hAnsi="Arial Narrow" w:cs="Tahoma"/>
          <w:i/>
          <w:sz w:val="20"/>
          <w:szCs w:val="20"/>
        </w:rPr>
        <w:t xml:space="preserve"> </w:t>
      </w:r>
      <w:r w:rsidRPr="004B757D">
        <w:rPr>
          <w:rFonts w:ascii="Arial Narrow" w:hAnsi="Arial Narrow" w:cs="Tahoma"/>
          <w:i/>
          <w:sz w:val="20"/>
          <w:szCs w:val="20"/>
        </w:rPr>
        <w:t>k</w:t>
      </w:r>
      <w:r w:rsidR="00EA5744" w:rsidRPr="004B757D">
        <w:rPr>
          <w:rFonts w:ascii="Arial Narrow" w:hAnsi="Arial Narrow" w:cs="Tahoma"/>
          <w:i/>
          <w:sz w:val="20"/>
          <w:szCs w:val="20"/>
        </w:rPr>
        <w:t xml:space="preserve"> </w:t>
      </w:r>
      <w:r w:rsidRPr="004B757D">
        <w:rPr>
          <w:rFonts w:ascii="Arial Narrow" w:hAnsi="Arial Narrow" w:cs="Tahoma"/>
          <w:i/>
          <w:sz w:val="20"/>
          <w:szCs w:val="20"/>
        </w:rPr>
        <w:t>o</w:t>
      </w:r>
    </w:p>
    <w:p w14:paraId="614337DC" w14:textId="77777777" w:rsidR="00AF6E31" w:rsidRPr="004B757D" w:rsidRDefault="00AF6E31" w:rsidP="0081598B">
      <w:pPr>
        <w:jc w:val="both"/>
        <w:rPr>
          <w:rFonts w:ascii="Arial Narrow" w:hAnsi="Arial Narrow" w:cs="Tahoma"/>
          <w:sz w:val="20"/>
          <w:szCs w:val="20"/>
        </w:rPr>
      </w:pPr>
    </w:p>
    <w:p w14:paraId="6AC2DB12" w14:textId="77777777" w:rsidR="00AF6E31" w:rsidRPr="004B757D" w:rsidRDefault="00AF6E31" w:rsidP="0081598B">
      <w:pPr>
        <w:jc w:val="both"/>
        <w:rPr>
          <w:rFonts w:ascii="Arial Narrow" w:hAnsi="Arial Narrow" w:cs="Tahoma"/>
          <w:sz w:val="20"/>
          <w:szCs w:val="20"/>
        </w:rPr>
      </w:pPr>
    </w:p>
    <w:p w14:paraId="505B2DCF" w14:textId="77777777" w:rsidR="00EA5744" w:rsidRPr="004B757D" w:rsidRDefault="00EA5744" w:rsidP="0081598B">
      <w:pPr>
        <w:jc w:val="both"/>
        <w:rPr>
          <w:rFonts w:ascii="Arial Narrow" w:hAnsi="Arial Narrow" w:cs="Tahoma"/>
          <w:sz w:val="20"/>
          <w:szCs w:val="20"/>
        </w:rPr>
      </w:pPr>
    </w:p>
    <w:p w14:paraId="54F94A18" w14:textId="77777777" w:rsidR="00AF6E31" w:rsidRPr="004B757D" w:rsidRDefault="00AF6E31" w:rsidP="0081598B">
      <w:pPr>
        <w:jc w:val="both"/>
        <w:rPr>
          <w:rFonts w:ascii="Arial Narrow" w:hAnsi="Arial Narrow" w:cs="Tahoma"/>
          <w:sz w:val="20"/>
          <w:szCs w:val="20"/>
        </w:rPr>
      </w:pPr>
    </w:p>
    <w:sectPr w:rsidR="00AF6E31" w:rsidRPr="004B757D" w:rsidSect="00912576">
      <w:footerReference w:type="default" r:id="rId13"/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01B78" w14:textId="77777777" w:rsidR="007845CC" w:rsidRDefault="007845CC" w:rsidP="007510CF">
      <w:r>
        <w:separator/>
      </w:r>
    </w:p>
  </w:endnote>
  <w:endnote w:type="continuationSeparator" w:id="0">
    <w:p w14:paraId="3D46CBD2" w14:textId="77777777" w:rsidR="007845CC" w:rsidRDefault="007845CC" w:rsidP="0075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E4EC4" w14:textId="77777777" w:rsidR="007510CF" w:rsidRDefault="007510CF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E07140">
      <w:rPr>
        <w:noProof/>
      </w:rPr>
      <w:t>3</w:t>
    </w:r>
    <w:r>
      <w:fldChar w:fldCharType="end"/>
    </w:r>
  </w:p>
  <w:p w14:paraId="1820A3A6" w14:textId="77777777" w:rsidR="007510CF" w:rsidRDefault="007510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0AC59" w14:textId="77777777" w:rsidR="007845CC" w:rsidRDefault="007845CC" w:rsidP="007510CF">
      <w:r>
        <w:separator/>
      </w:r>
    </w:p>
  </w:footnote>
  <w:footnote w:type="continuationSeparator" w:id="0">
    <w:p w14:paraId="772539A0" w14:textId="77777777" w:rsidR="007845CC" w:rsidRDefault="007845CC" w:rsidP="00751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414D6"/>
    <w:multiLevelType w:val="hybridMultilevel"/>
    <w:tmpl w:val="FFFFFFFF"/>
    <w:lvl w:ilvl="0" w:tplc="0F7AFD1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 w15:restartNumberingAfterBreak="0">
    <w:nsid w:val="5562553E"/>
    <w:multiLevelType w:val="hybridMultilevel"/>
    <w:tmpl w:val="FFFFFFFF"/>
    <w:lvl w:ilvl="0" w:tplc="BFA4A338">
      <w:start w:val="1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55712A0A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EF6FEB"/>
    <w:multiLevelType w:val="hybridMultilevel"/>
    <w:tmpl w:val="A00C5A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E3046"/>
    <w:multiLevelType w:val="hybridMultilevel"/>
    <w:tmpl w:val="FFFFFFFF"/>
    <w:lvl w:ilvl="0" w:tplc="0F7AF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369642461">
    <w:abstractNumId w:val="2"/>
  </w:num>
  <w:num w:numId="2" w16cid:durableId="1673751744">
    <w:abstractNumId w:val="4"/>
  </w:num>
  <w:num w:numId="3" w16cid:durableId="1456675875">
    <w:abstractNumId w:val="0"/>
  </w:num>
  <w:num w:numId="4" w16cid:durableId="765658653">
    <w:abstractNumId w:val="1"/>
  </w:num>
  <w:num w:numId="5" w16cid:durableId="229971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76"/>
    <w:rsid w:val="00002594"/>
    <w:rsid w:val="00020715"/>
    <w:rsid w:val="0004072F"/>
    <w:rsid w:val="00054FB0"/>
    <w:rsid w:val="00055CB2"/>
    <w:rsid w:val="00056256"/>
    <w:rsid w:val="00066D40"/>
    <w:rsid w:val="00067177"/>
    <w:rsid w:val="00067EFB"/>
    <w:rsid w:val="00077294"/>
    <w:rsid w:val="00096C11"/>
    <w:rsid w:val="000B17B8"/>
    <w:rsid w:val="000C1FD0"/>
    <w:rsid w:val="000D369B"/>
    <w:rsid w:val="000E2645"/>
    <w:rsid w:val="000E33F4"/>
    <w:rsid w:val="000E4BE9"/>
    <w:rsid w:val="000E7A7B"/>
    <w:rsid w:val="000F53AC"/>
    <w:rsid w:val="001137C8"/>
    <w:rsid w:val="001502BF"/>
    <w:rsid w:val="001579EE"/>
    <w:rsid w:val="001624AB"/>
    <w:rsid w:val="00176744"/>
    <w:rsid w:val="00187760"/>
    <w:rsid w:val="00193EEC"/>
    <w:rsid w:val="001A28B7"/>
    <w:rsid w:val="001A3FB5"/>
    <w:rsid w:val="001B5ACC"/>
    <w:rsid w:val="001B77F2"/>
    <w:rsid w:val="001C437D"/>
    <w:rsid w:val="001D0F95"/>
    <w:rsid w:val="001D6C73"/>
    <w:rsid w:val="001E21E5"/>
    <w:rsid w:val="001F5A76"/>
    <w:rsid w:val="00203AB5"/>
    <w:rsid w:val="00214835"/>
    <w:rsid w:val="00257E4A"/>
    <w:rsid w:val="00271156"/>
    <w:rsid w:val="002910CB"/>
    <w:rsid w:val="002F48DE"/>
    <w:rsid w:val="00301F43"/>
    <w:rsid w:val="003104A6"/>
    <w:rsid w:val="003206E0"/>
    <w:rsid w:val="00325A53"/>
    <w:rsid w:val="003428BE"/>
    <w:rsid w:val="0036557F"/>
    <w:rsid w:val="00367888"/>
    <w:rsid w:val="00374A8C"/>
    <w:rsid w:val="00375A65"/>
    <w:rsid w:val="003A31D7"/>
    <w:rsid w:val="003A34C3"/>
    <w:rsid w:val="003A4953"/>
    <w:rsid w:val="003B3636"/>
    <w:rsid w:val="003C6D65"/>
    <w:rsid w:val="003D3A39"/>
    <w:rsid w:val="003D6BCB"/>
    <w:rsid w:val="003D6EA8"/>
    <w:rsid w:val="003E65FF"/>
    <w:rsid w:val="003F351B"/>
    <w:rsid w:val="0042474C"/>
    <w:rsid w:val="004353FE"/>
    <w:rsid w:val="004435BF"/>
    <w:rsid w:val="00470F45"/>
    <w:rsid w:val="00496C3E"/>
    <w:rsid w:val="004A0D56"/>
    <w:rsid w:val="004A2AC0"/>
    <w:rsid w:val="004A3010"/>
    <w:rsid w:val="004B245A"/>
    <w:rsid w:val="004B42C2"/>
    <w:rsid w:val="004B5D8C"/>
    <w:rsid w:val="004B757D"/>
    <w:rsid w:val="004C0BD6"/>
    <w:rsid w:val="004F0376"/>
    <w:rsid w:val="004F2C7E"/>
    <w:rsid w:val="00517C13"/>
    <w:rsid w:val="00526074"/>
    <w:rsid w:val="005304A4"/>
    <w:rsid w:val="00531734"/>
    <w:rsid w:val="0054051E"/>
    <w:rsid w:val="00540535"/>
    <w:rsid w:val="00547098"/>
    <w:rsid w:val="005555B3"/>
    <w:rsid w:val="005575D3"/>
    <w:rsid w:val="00557F93"/>
    <w:rsid w:val="00562B01"/>
    <w:rsid w:val="005C3A27"/>
    <w:rsid w:val="005C7D3B"/>
    <w:rsid w:val="005D7AEF"/>
    <w:rsid w:val="00606797"/>
    <w:rsid w:val="00610101"/>
    <w:rsid w:val="0061362F"/>
    <w:rsid w:val="00626428"/>
    <w:rsid w:val="006271BD"/>
    <w:rsid w:val="00632197"/>
    <w:rsid w:val="00657274"/>
    <w:rsid w:val="00683765"/>
    <w:rsid w:val="00685444"/>
    <w:rsid w:val="006B03CC"/>
    <w:rsid w:val="006B175D"/>
    <w:rsid w:val="006D17AD"/>
    <w:rsid w:val="006D754A"/>
    <w:rsid w:val="006F7E44"/>
    <w:rsid w:val="00702D3C"/>
    <w:rsid w:val="007510CF"/>
    <w:rsid w:val="00755CC4"/>
    <w:rsid w:val="0075676C"/>
    <w:rsid w:val="00770E09"/>
    <w:rsid w:val="00773571"/>
    <w:rsid w:val="007845CC"/>
    <w:rsid w:val="00797389"/>
    <w:rsid w:val="007B5099"/>
    <w:rsid w:val="007C449B"/>
    <w:rsid w:val="007D7D2D"/>
    <w:rsid w:val="008057DA"/>
    <w:rsid w:val="0081598B"/>
    <w:rsid w:val="00820CF6"/>
    <w:rsid w:val="008274F9"/>
    <w:rsid w:val="00827BFA"/>
    <w:rsid w:val="00832574"/>
    <w:rsid w:val="00851524"/>
    <w:rsid w:val="00856E9D"/>
    <w:rsid w:val="00862580"/>
    <w:rsid w:val="00862E3F"/>
    <w:rsid w:val="0086431D"/>
    <w:rsid w:val="008A1AEE"/>
    <w:rsid w:val="008A7910"/>
    <w:rsid w:val="008B15EE"/>
    <w:rsid w:val="008C58C4"/>
    <w:rsid w:val="008D1336"/>
    <w:rsid w:val="008D408E"/>
    <w:rsid w:val="008F080C"/>
    <w:rsid w:val="00905EFA"/>
    <w:rsid w:val="00911CB7"/>
    <w:rsid w:val="00912576"/>
    <w:rsid w:val="0092616F"/>
    <w:rsid w:val="00934446"/>
    <w:rsid w:val="009516CF"/>
    <w:rsid w:val="00961BB6"/>
    <w:rsid w:val="00966306"/>
    <w:rsid w:val="00982F60"/>
    <w:rsid w:val="009A492E"/>
    <w:rsid w:val="009A7300"/>
    <w:rsid w:val="009B4ECC"/>
    <w:rsid w:val="009B5CA2"/>
    <w:rsid w:val="009C106D"/>
    <w:rsid w:val="009C2920"/>
    <w:rsid w:val="009E740A"/>
    <w:rsid w:val="009F45FA"/>
    <w:rsid w:val="00A02D10"/>
    <w:rsid w:val="00A05A4B"/>
    <w:rsid w:val="00A10BC4"/>
    <w:rsid w:val="00A27D92"/>
    <w:rsid w:val="00A31256"/>
    <w:rsid w:val="00A323E0"/>
    <w:rsid w:val="00A3463C"/>
    <w:rsid w:val="00A40FBA"/>
    <w:rsid w:val="00A540C9"/>
    <w:rsid w:val="00A71E59"/>
    <w:rsid w:val="00A76E18"/>
    <w:rsid w:val="00A81666"/>
    <w:rsid w:val="00A96386"/>
    <w:rsid w:val="00AA0683"/>
    <w:rsid w:val="00AA2897"/>
    <w:rsid w:val="00AC1124"/>
    <w:rsid w:val="00AC2389"/>
    <w:rsid w:val="00AD24FA"/>
    <w:rsid w:val="00AF4734"/>
    <w:rsid w:val="00AF6016"/>
    <w:rsid w:val="00AF6E31"/>
    <w:rsid w:val="00B0123A"/>
    <w:rsid w:val="00B110E3"/>
    <w:rsid w:val="00B2096A"/>
    <w:rsid w:val="00B368FA"/>
    <w:rsid w:val="00B428B7"/>
    <w:rsid w:val="00B71245"/>
    <w:rsid w:val="00B73715"/>
    <w:rsid w:val="00B738E5"/>
    <w:rsid w:val="00B8039A"/>
    <w:rsid w:val="00B8670C"/>
    <w:rsid w:val="00B947F4"/>
    <w:rsid w:val="00BA161C"/>
    <w:rsid w:val="00BF0473"/>
    <w:rsid w:val="00BF3E75"/>
    <w:rsid w:val="00C12B7D"/>
    <w:rsid w:val="00C24617"/>
    <w:rsid w:val="00C24ACD"/>
    <w:rsid w:val="00C2760F"/>
    <w:rsid w:val="00C317A8"/>
    <w:rsid w:val="00C525D6"/>
    <w:rsid w:val="00C6248E"/>
    <w:rsid w:val="00C76954"/>
    <w:rsid w:val="00C910AC"/>
    <w:rsid w:val="00CA1E52"/>
    <w:rsid w:val="00CA4A43"/>
    <w:rsid w:val="00CB09C1"/>
    <w:rsid w:val="00CB1FDC"/>
    <w:rsid w:val="00CB3CC2"/>
    <w:rsid w:val="00CC2E88"/>
    <w:rsid w:val="00CC4E73"/>
    <w:rsid w:val="00CD11B1"/>
    <w:rsid w:val="00CD12AA"/>
    <w:rsid w:val="00CE2BE3"/>
    <w:rsid w:val="00CE7525"/>
    <w:rsid w:val="00CE781E"/>
    <w:rsid w:val="00CF0404"/>
    <w:rsid w:val="00D12FB8"/>
    <w:rsid w:val="00D20546"/>
    <w:rsid w:val="00D22716"/>
    <w:rsid w:val="00D24B1A"/>
    <w:rsid w:val="00D36381"/>
    <w:rsid w:val="00D90220"/>
    <w:rsid w:val="00D9579F"/>
    <w:rsid w:val="00DA0095"/>
    <w:rsid w:val="00DA23FA"/>
    <w:rsid w:val="00DA630F"/>
    <w:rsid w:val="00DA6C11"/>
    <w:rsid w:val="00DB47C5"/>
    <w:rsid w:val="00DC3776"/>
    <w:rsid w:val="00DD1212"/>
    <w:rsid w:val="00DE0E68"/>
    <w:rsid w:val="00DF3DAE"/>
    <w:rsid w:val="00DF4334"/>
    <w:rsid w:val="00DF772F"/>
    <w:rsid w:val="00E066EB"/>
    <w:rsid w:val="00E07140"/>
    <w:rsid w:val="00E36BD1"/>
    <w:rsid w:val="00E45242"/>
    <w:rsid w:val="00E51C2E"/>
    <w:rsid w:val="00E61298"/>
    <w:rsid w:val="00E65CA3"/>
    <w:rsid w:val="00E666F7"/>
    <w:rsid w:val="00E670C0"/>
    <w:rsid w:val="00E74B22"/>
    <w:rsid w:val="00E74F7C"/>
    <w:rsid w:val="00E83381"/>
    <w:rsid w:val="00E878AE"/>
    <w:rsid w:val="00E96F15"/>
    <w:rsid w:val="00EA5744"/>
    <w:rsid w:val="00EC1890"/>
    <w:rsid w:val="00EC511D"/>
    <w:rsid w:val="00EF0B29"/>
    <w:rsid w:val="00EF6E41"/>
    <w:rsid w:val="00F00BC3"/>
    <w:rsid w:val="00F05971"/>
    <w:rsid w:val="00F05BA5"/>
    <w:rsid w:val="00F15EE7"/>
    <w:rsid w:val="00F37673"/>
    <w:rsid w:val="00F42A20"/>
    <w:rsid w:val="00F465C0"/>
    <w:rsid w:val="00F71298"/>
    <w:rsid w:val="00F72B95"/>
    <w:rsid w:val="00FA33A1"/>
    <w:rsid w:val="00FB0CE5"/>
    <w:rsid w:val="00FC21D8"/>
    <w:rsid w:val="00FE36CB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A46A3"/>
  <w14:defaultImageDpi w14:val="0"/>
  <w15:docId w15:val="{D272CB78-27D5-430C-AF78-C6CAF552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4072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7510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7510CF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7510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510C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7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package" Target="embeddings/Microsoft_Excel_Worksheet3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r>
              <a:rPr lang="en-US" sz="1000">
                <a:latin typeface="Arial Narrow" panose="020B0606020202030204" pitchFamily="34" charset="0"/>
              </a:rPr>
              <a:t>Struktura prihoda </a:t>
            </a:r>
            <a:r>
              <a:rPr lang="hr-HR" sz="1000">
                <a:latin typeface="Arial Narrow" panose="020B0606020202030204" pitchFamily="34" charset="0"/>
              </a:rPr>
              <a:t>OPĆINSKE </a:t>
            </a:r>
            <a:r>
              <a:rPr lang="en-US" sz="1000">
                <a:latin typeface="Arial Narrow" panose="020B0606020202030204" pitchFamily="34" charset="0"/>
              </a:rPr>
              <a:t>knjižnice</a:t>
            </a:r>
            <a:r>
              <a:rPr lang="hr-HR" sz="1000">
                <a:latin typeface="Arial Narrow" panose="020B0606020202030204" pitchFamily="34" charset="0"/>
              </a:rPr>
              <a:t> I ČITAONICE</a:t>
            </a:r>
            <a:r>
              <a:rPr lang="en-US" sz="1000">
                <a:latin typeface="Arial Narrow" panose="020B0606020202030204" pitchFamily="34" charset="0"/>
              </a:rPr>
              <a:t> - 202</a:t>
            </a:r>
            <a:r>
              <a:rPr lang="hr-HR" sz="1000">
                <a:latin typeface="Arial Narrow" panose="020B0606020202030204" pitchFamily="34" charset="0"/>
              </a:rPr>
              <a:t>5</a:t>
            </a:r>
            <a:r>
              <a:rPr lang="en-US" sz="1000">
                <a:latin typeface="Arial Narrow" panose="020B0606020202030204" pitchFamily="34" charset="0"/>
              </a:rPr>
              <a:t>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Struktura prihoda Općinske knjižnice i čitaonice - 2025.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7B29-4009-AAA0-EE770014F3D9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4-7B29-4009-AAA0-EE770014F3D9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7B29-4009-AAA0-EE770014F3D9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2-7B29-4009-AAA0-EE770014F3D9}"/>
              </c:ext>
            </c:extLst>
          </c:dPt>
          <c:dLbls>
            <c:dLbl>
              <c:idx val="0"/>
              <c:layout>
                <c:manualLayout>
                  <c:x val="4.5209536692794636E-2"/>
                  <c:y val="-0.1003356600265143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91,89%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B29-4009-AAA0-EE770014F3D9}"/>
                </c:ext>
              </c:extLst>
            </c:dLbl>
            <c:dLbl>
              <c:idx val="1"/>
              <c:layout>
                <c:manualLayout>
                  <c:x val="-7.3594388737099711E-2"/>
                  <c:y val="0.30490943242445678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7,72%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7B29-4009-AAA0-EE770014F3D9}"/>
                </c:ext>
              </c:extLst>
            </c:dLbl>
            <c:dLbl>
              <c:idx val="2"/>
              <c:layout>
                <c:manualLayout>
                  <c:x val="-8.1061196054778684E-2"/>
                  <c:y val="-2.82054645013513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0,58%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B29-4009-AAA0-EE770014F3D9}"/>
                </c:ext>
              </c:extLst>
            </c:dLbl>
            <c:dLbl>
              <c:idx val="3"/>
              <c:layout>
                <c:manualLayout>
                  <c:x val="0.13400650543917655"/>
                  <c:y val="3.8345660391499246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0,22%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B29-4009-AAA0-EE770014F3D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List1!$A$2:$A$5</c:f>
              <c:strCache>
                <c:ptCount val="4"/>
                <c:pt idx="0">
                  <c:v>Prihodi iz Općine Sveti Križ Začretje</c:v>
                </c:pt>
                <c:pt idx="1">
                  <c:v>Prihodi iz Ministarstva kulture i medija</c:v>
                </c:pt>
                <c:pt idx="2">
                  <c:v>Prihodi iz KZŽ</c:v>
                </c:pt>
                <c:pt idx="3">
                  <c:v>Vlastiti prihodi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82970</c:v>
                </c:pt>
                <c:pt idx="1">
                  <c:v>7000</c:v>
                </c:pt>
                <c:pt idx="2">
                  <c:v>530</c:v>
                </c:pt>
                <c:pt idx="3">
                  <c:v>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9-4009-AAA0-EE770014F3D9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r>
              <a:rPr lang="en-US" sz="1000">
                <a:latin typeface="Arial Narrow" panose="020B0606020202030204" pitchFamily="34" charset="0"/>
              </a:rPr>
              <a:t>Struktura rashoda Općinske kn</a:t>
            </a:r>
            <a:r>
              <a:rPr lang="hr-HR" sz="1000">
                <a:latin typeface="Arial Narrow" panose="020B0606020202030204" pitchFamily="34" charset="0"/>
              </a:rPr>
              <a:t>J</a:t>
            </a:r>
            <a:r>
              <a:rPr lang="en-US" sz="1000">
                <a:latin typeface="Arial Narrow" panose="020B0606020202030204" pitchFamily="34" charset="0"/>
              </a:rPr>
              <a:t>ižnice i čitaonice </a:t>
            </a:r>
            <a:r>
              <a:rPr lang="hr-HR" sz="1000">
                <a:latin typeface="Arial Narrow" panose="020B0606020202030204" pitchFamily="34" charset="0"/>
              </a:rPr>
              <a:t>-</a:t>
            </a:r>
            <a:r>
              <a:rPr lang="en-US" sz="1000">
                <a:latin typeface="Arial Narrow" panose="020B0606020202030204" pitchFamily="34" charset="0"/>
              </a:rPr>
              <a:t> 202</a:t>
            </a:r>
            <a:r>
              <a:rPr lang="hr-HR" sz="1000">
                <a:latin typeface="Arial Narrow" panose="020B0606020202030204" pitchFamily="34" charset="0"/>
              </a:rPr>
              <a:t>5</a:t>
            </a:r>
            <a:r>
              <a:rPr lang="en-US" sz="1000">
                <a:latin typeface="Arial Narrow" panose="020B0606020202030204" pitchFamily="34" charset="0"/>
              </a:rPr>
              <a:t>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Struktura rashoda Općinske knižnice i čitaonice  2024.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4-161B-4355-9CA7-2BEFACF0BFDA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161B-4355-9CA7-2BEFACF0BFDA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2-161B-4355-9CA7-2BEFACF0BFDA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161B-4355-9CA7-2BEFACF0BFD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63,32%</a:t>
                    </a:r>
                    <a:endParaRPr lang="en-US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161B-4355-9CA7-2BEFACF0BFD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21,22%</a:t>
                    </a:r>
                    <a:endParaRPr lang="en-US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61B-4355-9CA7-2BEFACF0BFD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0,55%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61B-4355-9CA7-2BEFACF0BFD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14,91%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61B-4355-9CA7-2BEFACF0BFD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List1!$A$2:$A$5</c:f>
              <c:strCache>
                <c:ptCount val="4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Rashodi za nabavu nefinancijske imovine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57430</c:v>
                </c:pt>
                <c:pt idx="1">
                  <c:v>19240</c:v>
                </c:pt>
                <c:pt idx="2">
                  <c:v>500</c:v>
                </c:pt>
                <c:pt idx="3">
                  <c:v>13530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1B-4355-9CA7-2BEFACF0BF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Općina Sveti Križ Začretje</vt:lpstr>
    </vt:vector>
  </TitlesOfParts>
  <Company>Svea</Company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Sveti Križ Začretje</dc:title>
  <dc:subject/>
  <dc:creator>Nikolina Kučko</dc:creator>
  <cp:keywords/>
  <dc:description/>
  <cp:lastModifiedBy>Natalija SVzac</cp:lastModifiedBy>
  <cp:revision>2</cp:revision>
  <cp:lastPrinted>2024-12-04T10:28:00Z</cp:lastPrinted>
  <dcterms:created xsi:type="dcterms:W3CDTF">2024-12-16T09:08:00Z</dcterms:created>
  <dcterms:modified xsi:type="dcterms:W3CDTF">2024-12-16T09:08:00Z</dcterms:modified>
</cp:coreProperties>
</file>