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0B6D0" w14:textId="1F09496E" w:rsidR="005500A7" w:rsidRPr="00D04967" w:rsidRDefault="007954ED" w:rsidP="005500A7">
      <w:pPr>
        <w:jc w:val="center"/>
        <w:outlineLvl w:val="0"/>
        <w:rPr>
          <w:b/>
          <w:bCs/>
          <w:iCs/>
          <w:sz w:val="22"/>
          <w:szCs w:val="22"/>
        </w:rPr>
      </w:pPr>
      <w:r w:rsidRPr="00D04967">
        <w:rPr>
          <w:b/>
          <w:bCs/>
          <w:iCs/>
          <w:sz w:val="22"/>
          <w:szCs w:val="22"/>
        </w:rPr>
        <w:t xml:space="preserve"> </w:t>
      </w:r>
      <w:r w:rsidR="00D92985" w:rsidRPr="00D04967">
        <w:rPr>
          <w:b/>
          <w:bCs/>
          <w:iCs/>
          <w:sz w:val="22"/>
          <w:szCs w:val="22"/>
        </w:rPr>
        <w:t>ZAPISNIK</w:t>
      </w:r>
      <w:r w:rsidRPr="00D04967">
        <w:rPr>
          <w:b/>
          <w:bCs/>
          <w:iCs/>
          <w:sz w:val="22"/>
          <w:szCs w:val="22"/>
        </w:rPr>
        <w:t xml:space="preserve"> </w:t>
      </w:r>
    </w:p>
    <w:p w14:paraId="1DE14217" w14:textId="77777777" w:rsidR="007954ED" w:rsidRPr="00D04967" w:rsidRDefault="007954ED" w:rsidP="005500A7">
      <w:pPr>
        <w:jc w:val="center"/>
        <w:outlineLvl w:val="0"/>
        <w:rPr>
          <w:b/>
          <w:bCs/>
          <w:iCs/>
          <w:sz w:val="22"/>
          <w:szCs w:val="22"/>
        </w:rPr>
      </w:pPr>
    </w:p>
    <w:p w14:paraId="51B22280" w14:textId="029CD9A4" w:rsidR="005500A7" w:rsidRPr="00D04967" w:rsidRDefault="005500A7" w:rsidP="005500A7">
      <w:pPr>
        <w:jc w:val="both"/>
        <w:outlineLvl w:val="0"/>
        <w:rPr>
          <w:iCs/>
          <w:sz w:val="22"/>
          <w:szCs w:val="22"/>
        </w:rPr>
      </w:pPr>
      <w:r w:rsidRPr="00D04967">
        <w:rPr>
          <w:b/>
          <w:bCs/>
          <w:iCs/>
          <w:sz w:val="22"/>
          <w:szCs w:val="22"/>
        </w:rPr>
        <w:t xml:space="preserve"> </w:t>
      </w:r>
      <w:r w:rsidR="002E1032" w:rsidRPr="00D04967">
        <w:rPr>
          <w:b/>
          <w:bCs/>
          <w:iCs/>
          <w:sz w:val="22"/>
          <w:szCs w:val="22"/>
        </w:rPr>
        <w:tab/>
      </w:r>
      <w:r w:rsidR="00D61DCC" w:rsidRPr="00D04967">
        <w:rPr>
          <w:iCs/>
          <w:sz w:val="22"/>
          <w:szCs w:val="22"/>
        </w:rPr>
        <w:t>sa 15</w:t>
      </w:r>
      <w:r w:rsidR="00E32685" w:rsidRPr="00D04967">
        <w:rPr>
          <w:iCs/>
          <w:sz w:val="22"/>
          <w:szCs w:val="22"/>
        </w:rPr>
        <w:t>.</w:t>
      </w:r>
      <w:r w:rsidRPr="00D04967">
        <w:rPr>
          <w:iCs/>
          <w:sz w:val="22"/>
          <w:szCs w:val="22"/>
        </w:rPr>
        <w:t xml:space="preserve"> sjednice Općinskog vijeća Sveti Križ Začretje održane dana </w:t>
      </w:r>
      <w:r w:rsidR="00D61DCC" w:rsidRPr="00D04967">
        <w:rPr>
          <w:iCs/>
          <w:sz w:val="22"/>
          <w:szCs w:val="22"/>
        </w:rPr>
        <w:t>11. rujna</w:t>
      </w:r>
      <w:r w:rsidR="00C75E35" w:rsidRPr="00D04967">
        <w:rPr>
          <w:iCs/>
          <w:sz w:val="22"/>
          <w:szCs w:val="22"/>
        </w:rPr>
        <w:t xml:space="preserve">  2023</w:t>
      </w:r>
      <w:r w:rsidRPr="00D04967">
        <w:rPr>
          <w:iCs/>
          <w:sz w:val="22"/>
          <w:szCs w:val="22"/>
        </w:rPr>
        <w:t>. godine u prostorijama Općine Sveti Križ Začretje, s početkom u 1</w:t>
      </w:r>
      <w:r w:rsidR="00E32685" w:rsidRPr="00D04967">
        <w:rPr>
          <w:iCs/>
          <w:sz w:val="22"/>
          <w:szCs w:val="22"/>
        </w:rPr>
        <w:t>9</w:t>
      </w:r>
      <w:r w:rsidRPr="00D04967">
        <w:rPr>
          <w:iCs/>
          <w:sz w:val="22"/>
          <w:szCs w:val="22"/>
        </w:rPr>
        <w:t>.</w:t>
      </w:r>
      <w:r w:rsidR="00D61DCC" w:rsidRPr="00D04967">
        <w:rPr>
          <w:iCs/>
          <w:sz w:val="22"/>
          <w:szCs w:val="22"/>
        </w:rPr>
        <w:t>3</w:t>
      </w:r>
      <w:r w:rsidRPr="00D04967">
        <w:rPr>
          <w:iCs/>
          <w:sz w:val="22"/>
          <w:szCs w:val="22"/>
        </w:rPr>
        <w:t>0 sati</w:t>
      </w:r>
    </w:p>
    <w:p w14:paraId="39E279A4" w14:textId="77777777" w:rsidR="005500A7" w:rsidRPr="00D04967" w:rsidRDefault="005500A7" w:rsidP="005500A7">
      <w:pPr>
        <w:rPr>
          <w:sz w:val="22"/>
          <w:szCs w:val="22"/>
        </w:rPr>
      </w:pPr>
    </w:p>
    <w:p w14:paraId="40616D0F" w14:textId="77777777" w:rsidR="005500A7" w:rsidRPr="00D04967" w:rsidRDefault="005500A7" w:rsidP="005500A7">
      <w:pPr>
        <w:rPr>
          <w:b/>
          <w:bCs/>
          <w:sz w:val="22"/>
          <w:szCs w:val="22"/>
        </w:rPr>
      </w:pPr>
      <w:r w:rsidRPr="00D04967">
        <w:rPr>
          <w:b/>
          <w:bCs/>
          <w:sz w:val="22"/>
          <w:szCs w:val="22"/>
        </w:rPr>
        <w:t>NAZOČNI ČLANOVI OPĆINSKOG VIJEĆA:</w:t>
      </w:r>
    </w:p>
    <w:p w14:paraId="74A1A22D" w14:textId="31312857" w:rsidR="005500A7" w:rsidRPr="00D04967" w:rsidRDefault="005500A7" w:rsidP="005500A7">
      <w:pPr>
        <w:jc w:val="both"/>
        <w:rPr>
          <w:sz w:val="22"/>
          <w:szCs w:val="22"/>
        </w:rPr>
      </w:pPr>
      <w:r w:rsidRPr="00D04967">
        <w:rPr>
          <w:sz w:val="22"/>
          <w:szCs w:val="22"/>
        </w:rPr>
        <w:t xml:space="preserve">Ivica Roginić, </w:t>
      </w:r>
      <w:r w:rsidR="0048046B" w:rsidRPr="00D04967">
        <w:rPr>
          <w:sz w:val="22"/>
          <w:szCs w:val="22"/>
        </w:rPr>
        <w:t xml:space="preserve">Dražen Čvek, </w:t>
      </w:r>
      <w:r w:rsidRPr="00D04967">
        <w:rPr>
          <w:sz w:val="22"/>
          <w:szCs w:val="22"/>
        </w:rPr>
        <w:t>Juraj Matkun, Marko Jelenić</w:t>
      </w:r>
      <w:r w:rsidR="0048046B" w:rsidRPr="00D04967">
        <w:rPr>
          <w:sz w:val="22"/>
          <w:szCs w:val="22"/>
        </w:rPr>
        <w:t>, T</w:t>
      </w:r>
      <w:r w:rsidRPr="00D04967">
        <w:rPr>
          <w:sz w:val="22"/>
          <w:szCs w:val="22"/>
        </w:rPr>
        <w:t>omislav Milunović</w:t>
      </w:r>
      <w:r w:rsidR="00811822" w:rsidRPr="00D04967">
        <w:rPr>
          <w:sz w:val="22"/>
          <w:szCs w:val="22"/>
        </w:rPr>
        <w:t>,</w:t>
      </w:r>
      <w:r w:rsidRPr="00D04967">
        <w:rPr>
          <w:sz w:val="22"/>
          <w:szCs w:val="22"/>
        </w:rPr>
        <w:t xml:space="preserve"> </w:t>
      </w:r>
      <w:r w:rsidR="00745916" w:rsidRPr="00D04967">
        <w:rPr>
          <w:sz w:val="22"/>
          <w:szCs w:val="22"/>
        </w:rPr>
        <w:t>Dubravka Mišak Skočaj</w:t>
      </w:r>
      <w:r w:rsidR="00E32685" w:rsidRPr="00D04967">
        <w:rPr>
          <w:sz w:val="22"/>
          <w:szCs w:val="22"/>
        </w:rPr>
        <w:t xml:space="preserve">, </w:t>
      </w:r>
      <w:r w:rsidR="002B68B6" w:rsidRPr="00D04967">
        <w:rPr>
          <w:sz w:val="22"/>
          <w:szCs w:val="22"/>
        </w:rPr>
        <w:t xml:space="preserve"> </w:t>
      </w:r>
      <w:r w:rsidR="00577175" w:rsidRPr="00D04967">
        <w:rPr>
          <w:sz w:val="22"/>
          <w:szCs w:val="22"/>
        </w:rPr>
        <w:t xml:space="preserve">Nadica Tenšek, </w:t>
      </w:r>
      <w:r w:rsidR="003C7B1F" w:rsidRPr="00D04967">
        <w:rPr>
          <w:sz w:val="22"/>
          <w:szCs w:val="22"/>
        </w:rPr>
        <w:t xml:space="preserve"> Branko Kvež</w:t>
      </w:r>
      <w:r w:rsidR="00D61DCC" w:rsidRPr="00D04967">
        <w:rPr>
          <w:sz w:val="22"/>
          <w:szCs w:val="22"/>
        </w:rPr>
        <w:t xml:space="preserve">, Darko Mišak </w:t>
      </w:r>
    </w:p>
    <w:p w14:paraId="30C246A8" w14:textId="77777777" w:rsidR="002B68B6" w:rsidRPr="00D04967" w:rsidRDefault="002B68B6" w:rsidP="005500A7">
      <w:pPr>
        <w:jc w:val="both"/>
        <w:rPr>
          <w:sz w:val="22"/>
          <w:szCs w:val="22"/>
        </w:rPr>
      </w:pPr>
    </w:p>
    <w:p w14:paraId="281D6E21" w14:textId="41208541" w:rsidR="002B68B6" w:rsidRPr="00D04967" w:rsidRDefault="002B68B6" w:rsidP="005500A7">
      <w:pPr>
        <w:jc w:val="both"/>
        <w:rPr>
          <w:sz w:val="22"/>
          <w:szCs w:val="22"/>
        </w:rPr>
      </w:pPr>
      <w:r w:rsidRPr="00D04967">
        <w:rPr>
          <w:b/>
          <w:sz w:val="22"/>
          <w:szCs w:val="22"/>
        </w:rPr>
        <w:t>SJEDNICI NISU PRISUTNI</w:t>
      </w:r>
      <w:r w:rsidRPr="00D04967">
        <w:rPr>
          <w:sz w:val="22"/>
          <w:szCs w:val="22"/>
        </w:rPr>
        <w:t xml:space="preserve">: </w:t>
      </w:r>
      <w:r w:rsidR="003C7B1F" w:rsidRPr="00D04967">
        <w:rPr>
          <w:sz w:val="22"/>
          <w:szCs w:val="22"/>
        </w:rPr>
        <w:t>Ivan Grozaj (op),</w:t>
      </w:r>
      <w:r w:rsidR="00D61DCC" w:rsidRPr="00D04967">
        <w:rPr>
          <w:sz w:val="22"/>
          <w:szCs w:val="22"/>
        </w:rPr>
        <w:t xml:space="preserve"> Miljenko Šoštarić (op)</w:t>
      </w:r>
      <w:r w:rsidR="003C7B1F" w:rsidRPr="00D04967">
        <w:rPr>
          <w:sz w:val="22"/>
          <w:szCs w:val="22"/>
        </w:rPr>
        <w:t xml:space="preserve"> </w:t>
      </w:r>
      <w:r w:rsidR="00C75E35" w:rsidRPr="00D04967">
        <w:rPr>
          <w:sz w:val="22"/>
          <w:szCs w:val="22"/>
        </w:rPr>
        <w:t xml:space="preserve"> </w:t>
      </w:r>
      <w:r w:rsidR="00D61DCC" w:rsidRPr="00D04967">
        <w:rPr>
          <w:sz w:val="22"/>
          <w:szCs w:val="22"/>
        </w:rPr>
        <w:t xml:space="preserve">Mirko Šivalec  i Ivica Mlinarić </w:t>
      </w:r>
      <w:r w:rsidR="00C75E35" w:rsidRPr="00D04967">
        <w:rPr>
          <w:sz w:val="22"/>
          <w:szCs w:val="22"/>
        </w:rPr>
        <w:t xml:space="preserve"> </w:t>
      </w:r>
    </w:p>
    <w:p w14:paraId="5CCF1140" w14:textId="77777777" w:rsidR="0048046B" w:rsidRPr="00D04967" w:rsidRDefault="0048046B" w:rsidP="005500A7">
      <w:pPr>
        <w:jc w:val="both"/>
        <w:rPr>
          <w:sz w:val="22"/>
          <w:szCs w:val="22"/>
        </w:rPr>
      </w:pPr>
    </w:p>
    <w:p w14:paraId="237D3C8F" w14:textId="77777777" w:rsidR="005500A7" w:rsidRPr="00D04967" w:rsidRDefault="005500A7" w:rsidP="005500A7">
      <w:pPr>
        <w:jc w:val="both"/>
        <w:rPr>
          <w:b/>
          <w:bCs/>
          <w:sz w:val="22"/>
          <w:szCs w:val="22"/>
        </w:rPr>
      </w:pPr>
      <w:r w:rsidRPr="00D04967">
        <w:rPr>
          <w:b/>
          <w:bCs/>
          <w:sz w:val="22"/>
          <w:szCs w:val="22"/>
        </w:rPr>
        <w:t xml:space="preserve">SJEDNICI SU JOŠ NAZOČNI: </w:t>
      </w:r>
    </w:p>
    <w:p w14:paraId="16890B66" w14:textId="77777777" w:rsidR="005500A7" w:rsidRPr="00D04967" w:rsidRDefault="005500A7" w:rsidP="005500A7">
      <w:pPr>
        <w:numPr>
          <w:ilvl w:val="0"/>
          <w:numId w:val="1"/>
        </w:numPr>
        <w:rPr>
          <w:sz w:val="22"/>
          <w:szCs w:val="22"/>
        </w:rPr>
      </w:pPr>
      <w:r w:rsidRPr="00D04967">
        <w:rPr>
          <w:sz w:val="22"/>
          <w:szCs w:val="22"/>
        </w:rPr>
        <w:t>Marko Kos, općinski načelnik</w:t>
      </w:r>
    </w:p>
    <w:p w14:paraId="22870C8B" w14:textId="0507DE8A" w:rsidR="005500A7" w:rsidRPr="00D04967" w:rsidRDefault="005500A7" w:rsidP="005500A7">
      <w:pPr>
        <w:numPr>
          <w:ilvl w:val="0"/>
          <w:numId w:val="1"/>
        </w:numPr>
        <w:rPr>
          <w:sz w:val="22"/>
          <w:szCs w:val="22"/>
        </w:rPr>
      </w:pPr>
      <w:r w:rsidRPr="00D04967">
        <w:rPr>
          <w:sz w:val="22"/>
          <w:szCs w:val="22"/>
        </w:rPr>
        <w:t>Maja Jerneić Piljek, pročelnica Jedinstvenog upravnog odjela</w:t>
      </w:r>
    </w:p>
    <w:p w14:paraId="7A29B109" w14:textId="2D0235D5" w:rsidR="00E32685" w:rsidRPr="00D04967" w:rsidRDefault="00E32685" w:rsidP="003274EB">
      <w:pPr>
        <w:numPr>
          <w:ilvl w:val="0"/>
          <w:numId w:val="1"/>
        </w:numPr>
        <w:rPr>
          <w:sz w:val="22"/>
          <w:szCs w:val="22"/>
        </w:rPr>
      </w:pPr>
      <w:r w:rsidRPr="00D04967">
        <w:rPr>
          <w:sz w:val="22"/>
          <w:szCs w:val="22"/>
        </w:rPr>
        <w:t xml:space="preserve">Jasminka Lasić, </w:t>
      </w:r>
      <w:r w:rsidRPr="00D04967">
        <w:t>viši</w:t>
      </w:r>
      <w:r w:rsidR="007E1C3A" w:rsidRPr="00D04967">
        <w:t xml:space="preserve"> referent za ekonomske poslove</w:t>
      </w:r>
    </w:p>
    <w:p w14:paraId="0DDC8E98" w14:textId="6BA7E849" w:rsidR="003C7B1F" w:rsidRPr="00D04967" w:rsidRDefault="003C7B1F" w:rsidP="003274EB">
      <w:pPr>
        <w:numPr>
          <w:ilvl w:val="0"/>
          <w:numId w:val="1"/>
        </w:numPr>
        <w:rPr>
          <w:sz w:val="22"/>
          <w:szCs w:val="22"/>
        </w:rPr>
      </w:pPr>
      <w:r w:rsidRPr="00D04967">
        <w:rPr>
          <w:sz w:val="22"/>
          <w:szCs w:val="22"/>
        </w:rPr>
        <w:t>Goran Roginić, viši stručni suradnik za financije, proračun i računovodstvo</w:t>
      </w:r>
    </w:p>
    <w:p w14:paraId="6885957F" w14:textId="6777DB62" w:rsidR="003274EB" w:rsidRPr="00D04967" w:rsidRDefault="005A7B8A" w:rsidP="003274EB">
      <w:pPr>
        <w:numPr>
          <w:ilvl w:val="0"/>
          <w:numId w:val="1"/>
        </w:numPr>
        <w:rPr>
          <w:sz w:val="22"/>
          <w:szCs w:val="22"/>
        </w:rPr>
      </w:pPr>
      <w:r w:rsidRPr="00D04967">
        <w:rPr>
          <w:sz w:val="22"/>
          <w:szCs w:val="22"/>
        </w:rPr>
        <w:t xml:space="preserve">Lidija Lisjak, </w:t>
      </w:r>
      <w:r w:rsidR="007E1C3A" w:rsidRPr="00D04967">
        <w:rPr>
          <w:sz w:val="22"/>
          <w:szCs w:val="22"/>
        </w:rPr>
        <w:t xml:space="preserve">referent za upravne i administrativne poslove, zapisničar </w:t>
      </w:r>
    </w:p>
    <w:p w14:paraId="10BFFAFC" w14:textId="77777777" w:rsidR="003274EB" w:rsidRPr="00D04967" w:rsidRDefault="003274EB" w:rsidP="003274EB">
      <w:pPr>
        <w:ind w:left="720"/>
        <w:rPr>
          <w:sz w:val="22"/>
          <w:szCs w:val="22"/>
        </w:rPr>
      </w:pPr>
    </w:p>
    <w:p w14:paraId="175BB16E" w14:textId="77777777" w:rsidR="0025040B" w:rsidRPr="00D04967" w:rsidRDefault="0025040B" w:rsidP="002E1032">
      <w:pPr>
        <w:ind w:firstLine="360"/>
        <w:jc w:val="both"/>
        <w:rPr>
          <w:iCs/>
          <w:sz w:val="22"/>
          <w:szCs w:val="22"/>
        </w:rPr>
      </w:pPr>
      <w:r w:rsidRPr="00D04967">
        <w:rPr>
          <w:iCs/>
          <w:sz w:val="22"/>
          <w:szCs w:val="22"/>
        </w:rPr>
        <w:t>Predsjednik Općinskog vijeća otvara sjednicu, pozdravlja sve prisutne, utvrđuje da je sjednici prisutna većina vijećnika te da se mogu donositi pravovaljane odluke.</w:t>
      </w:r>
    </w:p>
    <w:p w14:paraId="1510EEA7" w14:textId="137240EA" w:rsidR="00E409C2" w:rsidRPr="00D04967" w:rsidRDefault="00E409C2" w:rsidP="002E1032">
      <w:pPr>
        <w:ind w:firstLine="360"/>
        <w:jc w:val="both"/>
        <w:rPr>
          <w:iCs/>
          <w:sz w:val="22"/>
          <w:szCs w:val="22"/>
        </w:rPr>
      </w:pPr>
      <w:r w:rsidRPr="00D04967">
        <w:rPr>
          <w:iCs/>
          <w:sz w:val="22"/>
          <w:szCs w:val="22"/>
        </w:rPr>
        <w:t xml:space="preserve">Navodi da se sjednica snima i tonski zapis čini sastavni dio ovog zapisnika. </w:t>
      </w:r>
    </w:p>
    <w:p w14:paraId="33B28F52" w14:textId="77777777" w:rsidR="0025040B" w:rsidRPr="00D04967" w:rsidRDefault="0025040B" w:rsidP="0025040B">
      <w:pPr>
        <w:jc w:val="both"/>
        <w:rPr>
          <w:iCs/>
          <w:sz w:val="22"/>
          <w:szCs w:val="22"/>
        </w:rPr>
      </w:pPr>
    </w:p>
    <w:p w14:paraId="643105C4" w14:textId="3DE38E17" w:rsidR="0025040B" w:rsidRPr="00D04967" w:rsidRDefault="0025040B" w:rsidP="002E1032">
      <w:pPr>
        <w:ind w:firstLine="360"/>
        <w:jc w:val="both"/>
        <w:rPr>
          <w:iCs/>
          <w:sz w:val="22"/>
          <w:szCs w:val="22"/>
        </w:rPr>
      </w:pPr>
      <w:r w:rsidRPr="00D04967">
        <w:rPr>
          <w:iCs/>
          <w:sz w:val="22"/>
          <w:szCs w:val="22"/>
        </w:rPr>
        <w:t xml:space="preserve">Nadalje, bez rasprave, jednoglasno </w:t>
      </w:r>
      <w:r w:rsidR="00C75E35" w:rsidRPr="00D04967">
        <w:rPr>
          <w:iCs/>
          <w:sz w:val="22"/>
          <w:szCs w:val="22"/>
        </w:rPr>
        <w:t xml:space="preserve"> (sa „ZA“ 9</w:t>
      </w:r>
      <w:r w:rsidR="009D224B" w:rsidRPr="00D04967">
        <w:rPr>
          <w:iCs/>
          <w:sz w:val="22"/>
          <w:szCs w:val="22"/>
        </w:rPr>
        <w:t xml:space="preserve">, „PROTIV“ 0, „SUZDRŽAN 0) </w:t>
      </w:r>
      <w:r w:rsidRPr="00D04967">
        <w:rPr>
          <w:iCs/>
          <w:sz w:val="22"/>
          <w:szCs w:val="22"/>
        </w:rPr>
        <w:t>se usvaja sljedeći:</w:t>
      </w:r>
    </w:p>
    <w:p w14:paraId="47B72D42" w14:textId="77777777" w:rsidR="0025040B" w:rsidRPr="00D04967" w:rsidRDefault="0025040B" w:rsidP="0025040B">
      <w:pPr>
        <w:ind w:firstLine="360"/>
        <w:jc w:val="both"/>
        <w:rPr>
          <w:iCs/>
          <w:sz w:val="22"/>
          <w:szCs w:val="22"/>
        </w:rPr>
      </w:pPr>
    </w:p>
    <w:p w14:paraId="3C1D142A" w14:textId="77777777" w:rsidR="007E1C3A" w:rsidRPr="00D04967" w:rsidRDefault="0025040B" w:rsidP="003274EB">
      <w:pPr>
        <w:ind w:firstLine="360"/>
        <w:jc w:val="center"/>
        <w:rPr>
          <w:b/>
          <w:bCs/>
          <w:iCs/>
          <w:sz w:val="22"/>
          <w:szCs w:val="22"/>
        </w:rPr>
      </w:pPr>
      <w:r w:rsidRPr="00D04967">
        <w:rPr>
          <w:b/>
          <w:bCs/>
          <w:iCs/>
          <w:sz w:val="22"/>
          <w:szCs w:val="22"/>
        </w:rPr>
        <w:t>D n e v n i   r e d</w:t>
      </w:r>
    </w:p>
    <w:p w14:paraId="04A44E82" w14:textId="77777777" w:rsidR="00D61DCC" w:rsidRPr="00D04967" w:rsidRDefault="00D61DCC" w:rsidP="00D61DCC">
      <w:pPr>
        <w:pStyle w:val="Odlomakpopisa"/>
        <w:numPr>
          <w:ilvl w:val="0"/>
          <w:numId w:val="2"/>
        </w:numPr>
        <w:jc w:val="both"/>
        <w:rPr>
          <w:sz w:val="22"/>
          <w:szCs w:val="22"/>
        </w:rPr>
      </w:pPr>
      <w:r w:rsidRPr="00D04967">
        <w:rPr>
          <w:sz w:val="22"/>
          <w:szCs w:val="22"/>
        </w:rPr>
        <w:t>Verifikacija zapisnika sa 14. sjednice Općinskog vijeća održane 06.06.2023. godine</w:t>
      </w:r>
    </w:p>
    <w:p w14:paraId="2E647139" w14:textId="77777777" w:rsidR="00D61DCC" w:rsidRPr="00D04967" w:rsidRDefault="00D61DCC" w:rsidP="00D61DCC">
      <w:pPr>
        <w:pStyle w:val="Odlomakpopisa"/>
        <w:numPr>
          <w:ilvl w:val="0"/>
          <w:numId w:val="2"/>
        </w:numPr>
        <w:jc w:val="both"/>
        <w:rPr>
          <w:sz w:val="22"/>
          <w:szCs w:val="22"/>
        </w:rPr>
      </w:pPr>
      <w:r w:rsidRPr="00D04967">
        <w:rPr>
          <w:sz w:val="22"/>
          <w:szCs w:val="22"/>
        </w:rPr>
        <w:t>Vijećnička pitanja</w:t>
      </w:r>
    </w:p>
    <w:p w14:paraId="5E5860B0" w14:textId="77777777" w:rsidR="00D61DCC" w:rsidRPr="00D04967" w:rsidRDefault="00D61DCC" w:rsidP="00D61DCC">
      <w:pPr>
        <w:pStyle w:val="Odlomakpopisa"/>
        <w:numPr>
          <w:ilvl w:val="0"/>
          <w:numId w:val="2"/>
        </w:numPr>
        <w:jc w:val="both"/>
        <w:rPr>
          <w:sz w:val="22"/>
          <w:szCs w:val="22"/>
        </w:rPr>
      </w:pPr>
      <w:r w:rsidRPr="00D04967">
        <w:rPr>
          <w:sz w:val="22"/>
          <w:szCs w:val="22"/>
        </w:rPr>
        <w:t xml:space="preserve">Donošenje: </w:t>
      </w:r>
    </w:p>
    <w:p w14:paraId="7F8216A0" w14:textId="77777777" w:rsidR="00D61DCC" w:rsidRPr="00D04967" w:rsidRDefault="00D61DCC" w:rsidP="00D61DCC">
      <w:pPr>
        <w:pStyle w:val="Odlomakpopisa"/>
        <w:ind w:left="928"/>
        <w:jc w:val="both"/>
        <w:rPr>
          <w:sz w:val="22"/>
          <w:szCs w:val="22"/>
        </w:rPr>
      </w:pPr>
      <w:r w:rsidRPr="00D04967">
        <w:rPr>
          <w:sz w:val="22"/>
          <w:szCs w:val="22"/>
        </w:rPr>
        <w:t>a)  Polugodišnjeg izvještaja o izvršenju Proračuna Općine Sveti Križ Začretje za 2023. godinu</w:t>
      </w:r>
    </w:p>
    <w:p w14:paraId="3CAAFE66" w14:textId="77777777" w:rsidR="00D61DCC" w:rsidRPr="00D04967" w:rsidRDefault="00D61DCC" w:rsidP="008F0225">
      <w:pPr>
        <w:pStyle w:val="box474667"/>
        <w:numPr>
          <w:ilvl w:val="0"/>
          <w:numId w:val="3"/>
        </w:numPr>
        <w:shd w:val="clear" w:color="auto" w:fill="FFFFFF"/>
        <w:spacing w:before="0" w:beforeAutospacing="0" w:after="48" w:afterAutospacing="0"/>
        <w:textAlignment w:val="baseline"/>
        <w:rPr>
          <w:sz w:val="22"/>
          <w:szCs w:val="22"/>
        </w:rPr>
      </w:pPr>
      <w:r w:rsidRPr="00D04967">
        <w:rPr>
          <w:sz w:val="22"/>
          <w:szCs w:val="22"/>
        </w:rPr>
        <w:t>Izvještaja o korištenju proračunske zalihe,</w:t>
      </w:r>
    </w:p>
    <w:p w14:paraId="06EE55B7" w14:textId="77777777" w:rsidR="00D61DCC" w:rsidRPr="00D04967" w:rsidRDefault="00D61DCC" w:rsidP="008F0225">
      <w:pPr>
        <w:pStyle w:val="box474667"/>
        <w:numPr>
          <w:ilvl w:val="0"/>
          <w:numId w:val="3"/>
        </w:numPr>
        <w:shd w:val="clear" w:color="auto" w:fill="FFFFFF"/>
        <w:spacing w:before="0" w:beforeAutospacing="0" w:after="48" w:afterAutospacing="0"/>
        <w:textAlignment w:val="baseline"/>
        <w:rPr>
          <w:sz w:val="22"/>
          <w:szCs w:val="22"/>
        </w:rPr>
      </w:pPr>
      <w:r w:rsidRPr="00D04967">
        <w:rPr>
          <w:sz w:val="22"/>
          <w:szCs w:val="22"/>
        </w:rPr>
        <w:t>Izvještaja o zaduživanju na domaćem i stranom tržištu novca i kapitala,</w:t>
      </w:r>
    </w:p>
    <w:p w14:paraId="005B0BFA" w14:textId="77777777" w:rsidR="00D61DCC" w:rsidRPr="00D04967" w:rsidRDefault="00D61DCC" w:rsidP="008F0225">
      <w:pPr>
        <w:pStyle w:val="box474667"/>
        <w:numPr>
          <w:ilvl w:val="0"/>
          <w:numId w:val="3"/>
        </w:numPr>
        <w:shd w:val="clear" w:color="auto" w:fill="FFFFFF"/>
        <w:spacing w:before="0" w:beforeAutospacing="0" w:after="48" w:afterAutospacing="0"/>
        <w:textAlignment w:val="baseline"/>
        <w:rPr>
          <w:sz w:val="22"/>
          <w:szCs w:val="22"/>
        </w:rPr>
      </w:pPr>
      <w:r w:rsidRPr="00D04967">
        <w:rPr>
          <w:sz w:val="22"/>
          <w:szCs w:val="22"/>
        </w:rPr>
        <w:t>Izvještaja o danim jamstvima i plaćanjima po protestiranim jamstvima,</w:t>
      </w:r>
    </w:p>
    <w:p w14:paraId="3FE715AA" w14:textId="77777777" w:rsidR="00D61DCC" w:rsidRPr="00D04967" w:rsidRDefault="00D61DCC" w:rsidP="008F0225">
      <w:pPr>
        <w:pStyle w:val="Odlomakpopisa"/>
        <w:numPr>
          <w:ilvl w:val="0"/>
          <w:numId w:val="3"/>
        </w:numPr>
        <w:jc w:val="both"/>
        <w:rPr>
          <w:sz w:val="22"/>
          <w:szCs w:val="22"/>
        </w:rPr>
      </w:pPr>
      <w:r w:rsidRPr="00D04967">
        <w:rPr>
          <w:sz w:val="22"/>
          <w:szCs w:val="22"/>
        </w:rPr>
        <w:t xml:space="preserve">Odluke o usvajanju izvješća o radu Općinskog načelnika za razdoblje 01.01.-30.06.2023. godine </w:t>
      </w:r>
    </w:p>
    <w:p w14:paraId="1F36FC2B" w14:textId="77777777" w:rsidR="00D61DCC" w:rsidRPr="00D04967" w:rsidRDefault="00D61DCC" w:rsidP="00D61DCC">
      <w:pPr>
        <w:pStyle w:val="Odlomakpopisa"/>
        <w:numPr>
          <w:ilvl w:val="0"/>
          <w:numId w:val="2"/>
        </w:numPr>
        <w:rPr>
          <w:iCs/>
          <w:sz w:val="22"/>
          <w:szCs w:val="22"/>
        </w:rPr>
      </w:pPr>
      <w:r w:rsidRPr="00D04967">
        <w:rPr>
          <w:iCs/>
          <w:sz w:val="22"/>
          <w:szCs w:val="22"/>
        </w:rPr>
        <w:t xml:space="preserve">Donošenje Programa potpora male vrijednosti za subjekte koji obavljaju djelatnost predškolskog odgoja na području Općine Sveti Križ Začretje za razdoblje 2023.-2027. </w:t>
      </w:r>
    </w:p>
    <w:p w14:paraId="1B74C495" w14:textId="77777777" w:rsidR="00D61DCC" w:rsidRPr="00D04967" w:rsidRDefault="00D61DCC" w:rsidP="00D61DCC">
      <w:pPr>
        <w:pStyle w:val="Odlomakpopisa"/>
        <w:numPr>
          <w:ilvl w:val="0"/>
          <w:numId w:val="2"/>
        </w:numPr>
        <w:jc w:val="both"/>
        <w:rPr>
          <w:sz w:val="22"/>
          <w:szCs w:val="22"/>
        </w:rPr>
      </w:pPr>
      <w:r w:rsidRPr="00D04967">
        <w:rPr>
          <w:sz w:val="22"/>
          <w:szCs w:val="22"/>
        </w:rPr>
        <w:t xml:space="preserve">Donošenje Odluke o dodjeli javnih priznanja za 2023 .godinu </w:t>
      </w:r>
    </w:p>
    <w:p w14:paraId="69A63C20" w14:textId="77777777" w:rsidR="00D61DCC" w:rsidRPr="00D04967" w:rsidRDefault="00D61DCC" w:rsidP="00D61DCC">
      <w:pPr>
        <w:pStyle w:val="Odlomakpopisa"/>
        <w:numPr>
          <w:ilvl w:val="0"/>
          <w:numId w:val="2"/>
        </w:numPr>
        <w:jc w:val="both"/>
        <w:rPr>
          <w:bCs/>
          <w:sz w:val="22"/>
          <w:szCs w:val="22"/>
        </w:rPr>
      </w:pPr>
      <w:r w:rsidRPr="00D04967">
        <w:rPr>
          <w:bCs/>
          <w:sz w:val="22"/>
          <w:szCs w:val="22"/>
        </w:rPr>
        <w:t xml:space="preserve">Donošenje Programa raspolaganja poljoprivrednim zemljištem u vlasništvu Republike Hrvatske na području Općine Sveti Križ Začretje </w:t>
      </w:r>
    </w:p>
    <w:p w14:paraId="295D9A14" w14:textId="77777777" w:rsidR="00D61DCC" w:rsidRPr="00D04967" w:rsidRDefault="00D61DCC" w:rsidP="00D61DCC">
      <w:pPr>
        <w:pStyle w:val="Odlomakpopisa"/>
        <w:numPr>
          <w:ilvl w:val="0"/>
          <w:numId w:val="2"/>
        </w:numPr>
        <w:jc w:val="both"/>
        <w:rPr>
          <w:sz w:val="22"/>
          <w:szCs w:val="22"/>
        </w:rPr>
      </w:pPr>
      <w:r w:rsidRPr="00D04967">
        <w:rPr>
          <w:sz w:val="22"/>
          <w:szCs w:val="22"/>
        </w:rPr>
        <w:t xml:space="preserve">Donošenje Odluke o prodaji nekretnine u vlasništvu Općine Sveti Križ Začretje oznake kč.br. 1136/9 k.o. Mirkovec </w:t>
      </w:r>
    </w:p>
    <w:p w14:paraId="06ECADD0" w14:textId="77777777" w:rsidR="00D61DCC" w:rsidRPr="00D04967" w:rsidRDefault="00D61DCC" w:rsidP="00D61DCC">
      <w:pPr>
        <w:pStyle w:val="Odlomakpopisa"/>
        <w:numPr>
          <w:ilvl w:val="0"/>
          <w:numId w:val="2"/>
        </w:numPr>
        <w:jc w:val="both"/>
        <w:rPr>
          <w:sz w:val="22"/>
          <w:szCs w:val="22"/>
        </w:rPr>
      </w:pPr>
      <w:r w:rsidRPr="00D04967">
        <w:rPr>
          <w:sz w:val="22"/>
          <w:szCs w:val="22"/>
        </w:rPr>
        <w:t xml:space="preserve">Donošenje Odluke o petoj izmjeni i dopuni Odluke o nerazvrstanim cestama na području Općine Sveti Križ Začretje </w:t>
      </w:r>
    </w:p>
    <w:p w14:paraId="40D4AF0C" w14:textId="77777777" w:rsidR="00D61DCC" w:rsidRPr="00D04967" w:rsidRDefault="00D61DCC" w:rsidP="00D61DCC">
      <w:pPr>
        <w:pStyle w:val="Odlomakpopisa"/>
        <w:numPr>
          <w:ilvl w:val="0"/>
          <w:numId w:val="2"/>
        </w:numPr>
        <w:jc w:val="both"/>
        <w:rPr>
          <w:sz w:val="22"/>
          <w:szCs w:val="22"/>
        </w:rPr>
      </w:pPr>
      <w:r w:rsidRPr="00D04967">
        <w:rPr>
          <w:sz w:val="22"/>
          <w:szCs w:val="22"/>
        </w:rPr>
        <w:t xml:space="preserve">Donošenje Odluke o utvrđivanju pripadnosti Lokalnoj akcijskoj grupi Zagorje Sutla </w:t>
      </w:r>
    </w:p>
    <w:p w14:paraId="3064EBF9" w14:textId="1804AA6D" w:rsidR="00C75E35" w:rsidRDefault="00D61DCC" w:rsidP="001814D8">
      <w:pPr>
        <w:pStyle w:val="Odlomakpopisa"/>
        <w:numPr>
          <w:ilvl w:val="0"/>
          <w:numId w:val="2"/>
        </w:numPr>
        <w:jc w:val="both"/>
        <w:rPr>
          <w:sz w:val="22"/>
          <w:szCs w:val="22"/>
        </w:rPr>
      </w:pPr>
      <w:r w:rsidRPr="00D04967">
        <w:rPr>
          <w:sz w:val="22"/>
          <w:szCs w:val="22"/>
        </w:rPr>
        <w:t>Pitanja i prijedlozi</w:t>
      </w:r>
    </w:p>
    <w:p w14:paraId="7AD9CC16" w14:textId="77777777" w:rsidR="00906002" w:rsidRDefault="00906002" w:rsidP="00906002">
      <w:pPr>
        <w:jc w:val="center"/>
        <w:rPr>
          <w:sz w:val="22"/>
          <w:szCs w:val="22"/>
        </w:rPr>
      </w:pPr>
    </w:p>
    <w:p w14:paraId="475C2CC5" w14:textId="61BD7315" w:rsidR="00906002" w:rsidRPr="00906002" w:rsidRDefault="00906002" w:rsidP="00906002">
      <w:pPr>
        <w:jc w:val="center"/>
        <w:rPr>
          <w:b/>
          <w:sz w:val="22"/>
          <w:szCs w:val="22"/>
        </w:rPr>
      </w:pPr>
      <w:r w:rsidRPr="00906002">
        <w:rPr>
          <w:b/>
          <w:sz w:val="22"/>
          <w:szCs w:val="22"/>
        </w:rPr>
        <w:t>Točka 1.</w:t>
      </w:r>
    </w:p>
    <w:p w14:paraId="2D8EFE45" w14:textId="7E0D135B" w:rsidR="00906002" w:rsidRDefault="00906002" w:rsidP="00906002">
      <w:pPr>
        <w:jc w:val="center"/>
        <w:rPr>
          <w:b/>
          <w:sz w:val="22"/>
          <w:szCs w:val="22"/>
        </w:rPr>
      </w:pPr>
      <w:r w:rsidRPr="00906002">
        <w:rPr>
          <w:b/>
          <w:sz w:val="22"/>
          <w:szCs w:val="22"/>
        </w:rPr>
        <w:t>Verifikacija zapisnika sa 14. sjednice Općinskog vijeća održane 06.06.2023. godine</w:t>
      </w:r>
    </w:p>
    <w:p w14:paraId="23C18E86" w14:textId="77777777" w:rsidR="00906002" w:rsidRDefault="00906002" w:rsidP="00906002">
      <w:pPr>
        <w:rPr>
          <w:b/>
          <w:sz w:val="22"/>
          <w:szCs w:val="22"/>
        </w:rPr>
      </w:pPr>
    </w:p>
    <w:p w14:paraId="3668EAF9" w14:textId="324782DD" w:rsidR="00906002" w:rsidRDefault="00906002" w:rsidP="00906002">
      <w:pPr>
        <w:rPr>
          <w:sz w:val="22"/>
          <w:szCs w:val="22"/>
        </w:rPr>
      </w:pPr>
      <w:r w:rsidRPr="00906002">
        <w:rPr>
          <w:sz w:val="22"/>
          <w:szCs w:val="22"/>
        </w:rPr>
        <w:t>Vijećnik Tomislav Milunović daje sljedeće primjedbe na zapisnik</w:t>
      </w:r>
      <w:r w:rsidR="002D79A2">
        <w:rPr>
          <w:sz w:val="22"/>
          <w:szCs w:val="22"/>
        </w:rPr>
        <w:t xml:space="preserve">: </w:t>
      </w:r>
    </w:p>
    <w:p w14:paraId="07D89FB0" w14:textId="3F951365" w:rsidR="00BF5CBE" w:rsidRDefault="00BF5CBE" w:rsidP="008F0225">
      <w:pPr>
        <w:pStyle w:val="Odlomakpopisa"/>
        <w:numPr>
          <w:ilvl w:val="0"/>
          <w:numId w:val="6"/>
        </w:numPr>
        <w:rPr>
          <w:sz w:val="22"/>
          <w:szCs w:val="22"/>
        </w:rPr>
      </w:pPr>
      <w:r>
        <w:rPr>
          <w:sz w:val="22"/>
          <w:szCs w:val="22"/>
        </w:rPr>
        <w:t xml:space="preserve">Strana 5. Zapisnika gdje Općinski načelnik navodi :“Ono što se od Općine traži je da sudjeluje u asfaltiranju dijela nosećeg sloja koji je bio u lošijem stanju prije samog projekta.“ </w:t>
      </w:r>
      <w:r w:rsidR="006663E2">
        <w:rPr>
          <w:sz w:val="22"/>
          <w:szCs w:val="22"/>
        </w:rPr>
        <w:t xml:space="preserve">, </w:t>
      </w:r>
      <w:r>
        <w:rPr>
          <w:sz w:val="22"/>
          <w:szCs w:val="22"/>
        </w:rPr>
        <w:t>da se doda „nalik na paukovu mrežu“  što je iznio načelnik</w:t>
      </w:r>
      <w:r w:rsidR="0064195D">
        <w:rPr>
          <w:sz w:val="22"/>
          <w:szCs w:val="22"/>
        </w:rPr>
        <w:t xml:space="preserve">-preslušavanjem tonskog zapisa </w:t>
      </w:r>
      <w:r w:rsidR="00036101">
        <w:rPr>
          <w:sz w:val="22"/>
          <w:szCs w:val="22"/>
        </w:rPr>
        <w:t xml:space="preserve">utvrđeno je </w:t>
      </w:r>
      <w:r w:rsidR="00CA4BF8">
        <w:rPr>
          <w:sz w:val="22"/>
          <w:szCs w:val="22"/>
        </w:rPr>
        <w:t xml:space="preserve">da </w:t>
      </w:r>
      <w:r w:rsidR="005537AC">
        <w:rPr>
          <w:sz w:val="22"/>
          <w:szCs w:val="22"/>
        </w:rPr>
        <w:t>Općinsk</w:t>
      </w:r>
      <w:r w:rsidR="00036101">
        <w:rPr>
          <w:sz w:val="22"/>
          <w:szCs w:val="22"/>
        </w:rPr>
        <w:t xml:space="preserve">i načelnik u navedenom dijelu predmetno nije istaknuo </w:t>
      </w:r>
    </w:p>
    <w:p w14:paraId="3EE23062" w14:textId="629D9765" w:rsidR="00BF5CBE" w:rsidRDefault="00BF5CBE" w:rsidP="008F0225">
      <w:pPr>
        <w:pStyle w:val="Odlomakpopisa"/>
        <w:numPr>
          <w:ilvl w:val="0"/>
          <w:numId w:val="6"/>
        </w:numPr>
        <w:rPr>
          <w:sz w:val="22"/>
          <w:szCs w:val="22"/>
        </w:rPr>
      </w:pPr>
      <w:r>
        <w:rPr>
          <w:sz w:val="22"/>
          <w:szCs w:val="22"/>
        </w:rPr>
        <w:lastRenderedPageBreak/>
        <w:t xml:space="preserve">Strana 9. Zapisnika ispravak ženovskog prostora u </w:t>
      </w:r>
      <w:r w:rsidR="00934AB5" w:rsidRPr="00934AB5">
        <w:rPr>
          <w:rStyle w:val="Naglaeno"/>
          <w:b w:val="0"/>
          <w:sz w:val="22"/>
          <w:szCs w:val="22"/>
          <w:shd w:val="clear" w:color="auto" w:fill="FFFFFF"/>
        </w:rPr>
        <w:t>schengenski prostor</w:t>
      </w:r>
      <w:r w:rsidR="00934AB5" w:rsidRPr="00934AB5">
        <w:rPr>
          <w:rFonts w:ascii="Arial" w:hAnsi="Arial" w:cs="Arial"/>
          <w:sz w:val="21"/>
          <w:szCs w:val="21"/>
          <w:shd w:val="clear" w:color="auto" w:fill="FFFFFF"/>
        </w:rPr>
        <w:t> </w:t>
      </w:r>
    </w:p>
    <w:p w14:paraId="0FC2734B" w14:textId="0519C728" w:rsidR="00BF5CBE" w:rsidRDefault="00CF590F" w:rsidP="008F0225">
      <w:pPr>
        <w:pStyle w:val="Odlomakpopisa"/>
        <w:numPr>
          <w:ilvl w:val="0"/>
          <w:numId w:val="6"/>
        </w:numPr>
        <w:rPr>
          <w:sz w:val="22"/>
          <w:szCs w:val="22"/>
        </w:rPr>
      </w:pPr>
      <w:r>
        <w:rPr>
          <w:sz w:val="22"/>
          <w:szCs w:val="22"/>
        </w:rPr>
        <w:t>Strana 9. u</w:t>
      </w:r>
      <w:r w:rsidR="00BF5CBE">
        <w:rPr>
          <w:sz w:val="22"/>
          <w:szCs w:val="22"/>
        </w:rPr>
        <w:t xml:space="preserve">mjesto iznosa od 4.000.000,00 eura iznos od 4.400.000.000,00 eura </w:t>
      </w:r>
    </w:p>
    <w:p w14:paraId="3197E7B9" w14:textId="7DD3B232" w:rsidR="00BF5CBE" w:rsidRDefault="00BF5CBE" w:rsidP="008F0225">
      <w:pPr>
        <w:pStyle w:val="Odlomakpopisa"/>
        <w:numPr>
          <w:ilvl w:val="0"/>
          <w:numId w:val="6"/>
        </w:numPr>
        <w:rPr>
          <w:sz w:val="22"/>
          <w:szCs w:val="22"/>
        </w:rPr>
      </w:pPr>
      <w:r>
        <w:rPr>
          <w:sz w:val="22"/>
          <w:szCs w:val="22"/>
        </w:rPr>
        <w:t xml:space="preserve">Kod navoda :“Među njima je bio određeni broj članova koji savršeno znaju njemački jezik“ dodati Ljubicu Čavar jer je siguran da je istu istaknuo </w:t>
      </w:r>
      <w:r w:rsidR="005537AC">
        <w:rPr>
          <w:sz w:val="22"/>
          <w:szCs w:val="22"/>
        </w:rPr>
        <w:t xml:space="preserve">–preslušavanjem tonskog zapisa </w:t>
      </w:r>
      <w:r w:rsidR="00036101">
        <w:rPr>
          <w:sz w:val="22"/>
          <w:szCs w:val="22"/>
        </w:rPr>
        <w:t xml:space="preserve">utvrđeno je da </w:t>
      </w:r>
      <w:r w:rsidR="005537AC">
        <w:rPr>
          <w:sz w:val="22"/>
          <w:szCs w:val="22"/>
        </w:rPr>
        <w:t xml:space="preserve">Tomislav Milunović imenovanu nije naveo </w:t>
      </w:r>
    </w:p>
    <w:p w14:paraId="01B70B5E" w14:textId="77777777" w:rsidR="00563529" w:rsidRDefault="00563529" w:rsidP="00563529">
      <w:pPr>
        <w:ind w:left="360"/>
        <w:rPr>
          <w:bCs/>
          <w:sz w:val="22"/>
          <w:szCs w:val="22"/>
        </w:rPr>
      </w:pPr>
    </w:p>
    <w:p w14:paraId="7282496A" w14:textId="5C451503" w:rsidR="00563529" w:rsidRPr="00563529" w:rsidRDefault="00563529" w:rsidP="00563529">
      <w:pPr>
        <w:ind w:left="360"/>
        <w:rPr>
          <w:bCs/>
          <w:sz w:val="22"/>
          <w:szCs w:val="22"/>
        </w:rPr>
      </w:pPr>
      <w:r w:rsidRPr="00563529">
        <w:rPr>
          <w:bCs/>
          <w:sz w:val="22"/>
          <w:szCs w:val="22"/>
        </w:rPr>
        <w:t xml:space="preserve">Budući da </w:t>
      </w:r>
      <w:r>
        <w:rPr>
          <w:bCs/>
          <w:sz w:val="22"/>
          <w:szCs w:val="22"/>
        </w:rPr>
        <w:t xml:space="preserve">daljnje </w:t>
      </w:r>
      <w:r w:rsidRPr="00563529">
        <w:rPr>
          <w:bCs/>
          <w:sz w:val="22"/>
          <w:szCs w:val="22"/>
        </w:rPr>
        <w:t xml:space="preserve">rasprave nije bilo, predsjednik Općinskog vijeća, Ivica Roginić, daje prijedlog na glasanje te se sa </w:t>
      </w:r>
    </w:p>
    <w:p w14:paraId="0B475309" w14:textId="77777777" w:rsidR="00563529" w:rsidRPr="00563529" w:rsidRDefault="00563529" w:rsidP="00563529">
      <w:pPr>
        <w:rPr>
          <w:bCs/>
          <w:sz w:val="22"/>
          <w:szCs w:val="22"/>
        </w:rPr>
      </w:pPr>
    </w:p>
    <w:p w14:paraId="4A49268F" w14:textId="77777777" w:rsidR="00563529" w:rsidRPr="00563529" w:rsidRDefault="00563529" w:rsidP="00563529">
      <w:pPr>
        <w:pStyle w:val="Odlomakpopisa"/>
        <w:jc w:val="both"/>
        <w:rPr>
          <w:bCs/>
          <w:sz w:val="22"/>
          <w:szCs w:val="22"/>
        </w:rPr>
      </w:pPr>
      <w:r w:rsidRPr="00563529">
        <w:rPr>
          <w:bCs/>
          <w:sz w:val="22"/>
          <w:szCs w:val="22"/>
        </w:rPr>
        <w:t>„ZA“ – 9 (devet)</w:t>
      </w:r>
    </w:p>
    <w:p w14:paraId="73590ED1" w14:textId="77777777" w:rsidR="00563529" w:rsidRPr="00563529" w:rsidRDefault="00563529" w:rsidP="00563529">
      <w:pPr>
        <w:pStyle w:val="Odlomakpopisa"/>
        <w:jc w:val="both"/>
        <w:rPr>
          <w:bCs/>
          <w:sz w:val="22"/>
          <w:szCs w:val="22"/>
        </w:rPr>
      </w:pPr>
      <w:r w:rsidRPr="00563529">
        <w:rPr>
          <w:bCs/>
          <w:sz w:val="22"/>
          <w:szCs w:val="22"/>
        </w:rPr>
        <w:t>„PROTIV“ – 0 (nema)</w:t>
      </w:r>
    </w:p>
    <w:p w14:paraId="3A9A6415" w14:textId="77777777" w:rsidR="00563529" w:rsidRDefault="00563529" w:rsidP="00563529">
      <w:pPr>
        <w:pStyle w:val="Odlomakpopisa"/>
        <w:jc w:val="both"/>
        <w:rPr>
          <w:bCs/>
          <w:sz w:val="22"/>
          <w:szCs w:val="22"/>
        </w:rPr>
      </w:pPr>
      <w:r w:rsidRPr="00563529">
        <w:rPr>
          <w:bCs/>
          <w:sz w:val="22"/>
          <w:szCs w:val="22"/>
        </w:rPr>
        <w:t>„SUZDRŽAN“ – 0 (nema) donosi:</w:t>
      </w:r>
    </w:p>
    <w:p w14:paraId="2562C946" w14:textId="77777777" w:rsidR="00563529" w:rsidRPr="00563529" w:rsidRDefault="00563529" w:rsidP="00563529">
      <w:pPr>
        <w:pStyle w:val="Odlomakpopisa"/>
        <w:jc w:val="both"/>
        <w:rPr>
          <w:bCs/>
          <w:sz w:val="22"/>
          <w:szCs w:val="22"/>
        </w:rPr>
      </w:pPr>
    </w:p>
    <w:p w14:paraId="4FFE52B8" w14:textId="7C0E06B5" w:rsidR="00563529" w:rsidRPr="00563529" w:rsidRDefault="00563529" w:rsidP="00563529">
      <w:pPr>
        <w:jc w:val="center"/>
        <w:rPr>
          <w:b/>
          <w:sz w:val="22"/>
          <w:szCs w:val="22"/>
        </w:rPr>
      </w:pPr>
      <w:r w:rsidRPr="00563529">
        <w:rPr>
          <w:b/>
          <w:sz w:val="22"/>
          <w:szCs w:val="22"/>
        </w:rPr>
        <w:t>ZAKLJUČAK</w:t>
      </w:r>
    </w:p>
    <w:p w14:paraId="6AB8358E" w14:textId="25F5A845" w:rsidR="00563529" w:rsidRPr="00563529" w:rsidRDefault="00563529" w:rsidP="00563529">
      <w:pPr>
        <w:jc w:val="center"/>
        <w:rPr>
          <w:b/>
          <w:sz w:val="22"/>
          <w:szCs w:val="22"/>
        </w:rPr>
      </w:pPr>
      <w:r>
        <w:rPr>
          <w:b/>
          <w:sz w:val="22"/>
          <w:szCs w:val="22"/>
        </w:rPr>
        <w:t>Verificira se zapisnik sa 14</w:t>
      </w:r>
      <w:r w:rsidRPr="00563529">
        <w:rPr>
          <w:b/>
          <w:sz w:val="22"/>
          <w:szCs w:val="22"/>
        </w:rPr>
        <w:t>. sjed</w:t>
      </w:r>
      <w:r>
        <w:rPr>
          <w:b/>
          <w:sz w:val="22"/>
          <w:szCs w:val="22"/>
        </w:rPr>
        <w:t>nice Općinskog vijeća održane 06.06</w:t>
      </w:r>
      <w:r w:rsidRPr="00563529">
        <w:rPr>
          <w:b/>
          <w:sz w:val="22"/>
          <w:szCs w:val="22"/>
        </w:rPr>
        <w:t>.2023. godine</w:t>
      </w:r>
    </w:p>
    <w:p w14:paraId="37EB8B30" w14:textId="77777777" w:rsidR="00563529" w:rsidRPr="00563529" w:rsidRDefault="00563529" w:rsidP="00563529">
      <w:pPr>
        <w:jc w:val="center"/>
        <w:rPr>
          <w:bCs/>
          <w:sz w:val="22"/>
          <w:szCs w:val="22"/>
        </w:rPr>
      </w:pPr>
      <w:r w:rsidRPr="00563529">
        <w:rPr>
          <w:bCs/>
          <w:sz w:val="22"/>
          <w:szCs w:val="22"/>
        </w:rPr>
        <w:t>u tekstu koji se prilaže ovom zapisniku i čini njegov sastavni dio</w:t>
      </w:r>
    </w:p>
    <w:p w14:paraId="56AC84A4" w14:textId="77777777" w:rsidR="00906002" w:rsidRPr="00906002" w:rsidRDefault="00906002" w:rsidP="00906002">
      <w:pPr>
        <w:jc w:val="center"/>
        <w:rPr>
          <w:sz w:val="22"/>
          <w:szCs w:val="22"/>
        </w:rPr>
      </w:pPr>
    </w:p>
    <w:p w14:paraId="060AE6A7" w14:textId="25490EB2" w:rsidR="001814D8" w:rsidRPr="00D04967" w:rsidRDefault="001A10BC" w:rsidP="00C75E35">
      <w:pPr>
        <w:spacing w:after="160" w:line="259" w:lineRule="auto"/>
        <w:contextualSpacing/>
        <w:jc w:val="center"/>
        <w:rPr>
          <w:b/>
          <w:sz w:val="22"/>
          <w:szCs w:val="22"/>
          <w:lang w:eastAsia="hr-HR"/>
        </w:rPr>
      </w:pPr>
      <w:r w:rsidRPr="00D04967">
        <w:rPr>
          <w:b/>
          <w:sz w:val="22"/>
          <w:szCs w:val="22"/>
          <w:lang w:eastAsia="hr-HR"/>
        </w:rPr>
        <w:t>Točka 2.</w:t>
      </w:r>
    </w:p>
    <w:p w14:paraId="733A7936" w14:textId="5E2860EB" w:rsidR="001A10BC" w:rsidRPr="00D04967" w:rsidRDefault="001A10BC" w:rsidP="00C75E35">
      <w:pPr>
        <w:spacing w:after="160" w:line="259" w:lineRule="auto"/>
        <w:contextualSpacing/>
        <w:jc w:val="center"/>
        <w:rPr>
          <w:b/>
          <w:sz w:val="22"/>
          <w:szCs w:val="22"/>
          <w:lang w:eastAsia="hr-HR"/>
        </w:rPr>
      </w:pPr>
      <w:r w:rsidRPr="00D04967">
        <w:rPr>
          <w:b/>
          <w:sz w:val="22"/>
          <w:szCs w:val="22"/>
          <w:lang w:eastAsia="hr-HR"/>
        </w:rPr>
        <w:t xml:space="preserve">Vijećnička pitanja </w:t>
      </w:r>
    </w:p>
    <w:p w14:paraId="12635A80" w14:textId="77777777" w:rsidR="002C4B18" w:rsidRPr="00D04967" w:rsidRDefault="002C4B18" w:rsidP="00C75E35">
      <w:pPr>
        <w:spacing w:after="160" w:line="259" w:lineRule="auto"/>
        <w:contextualSpacing/>
        <w:jc w:val="center"/>
        <w:rPr>
          <w:b/>
          <w:sz w:val="22"/>
          <w:szCs w:val="22"/>
          <w:lang w:eastAsia="hr-HR"/>
        </w:rPr>
      </w:pPr>
    </w:p>
    <w:p w14:paraId="2013D5D5" w14:textId="50F29A25" w:rsidR="002C4B18" w:rsidRPr="00D04967" w:rsidRDefault="002C4B18" w:rsidP="001A10BC">
      <w:pPr>
        <w:spacing w:after="160" w:line="259" w:lineRule="auto"/>
        <w:contextualSpacing/>
        <w:rPr>
          <w:sz w:val="22"/>
          <w:szCs w:val="22"/>
          <w:lang w:eastAsia="hr-HR"/>
        </w:rPr>
      </w:pPr>
      <w:r w:rsidRPr="00D04967">
        <w:rPr>
          <w:sz w:val="22"/>
          <w:szCs w:val="22"/>
          <w:lang w:eastAsia="hr-HR"/>
        </w:rPr>
        <w:t>Općinski načelnik daje odgovor na zaprimljena vijećnička pitanja</w:t>
      </w:r>
      <w:r w:rsidR="00AC0C55">
        <w:rPr>
          <w:sz w:val="22"/>
          <w:szCs w:val="22"/>
          <w:lang w:eastAsia="hr-HR"/>
        </w:rPr>
        <w:t>, vijećnika Miljenka Šoštarića,</w:t>
      </w:r>
      <w:r w:rsidRPr="00D04967">
        <w:rPr>
          <w:sz w:val="22"/>
          <w:szCs w:val="22"/>
          <w:lang w:eastAsia="hr-HR"/>
        </w:rPr>
        <w:t xml:space="preserve"> </w:t>
      </w:r>
      <w:r w:rsidR="00E67DD3" w:rsidRPr="00D04967">
        <w:rPr>
          <w:sz w:val="22"/>
          <w:szCs w:val="22"/>
          <w:lang w:eastAsia="hr-HR"/>
        </w:rPr>
        <w:t>vezana</w:t>
      </w:r>
      <w:r w:rsidRPr="00D04967">
        <w:rPr>
          <w:sz w:val="22"/>
          <w:szCs w:val="22"/>
          <w:lang w:eastAsia="hr-HR"/>
        </w:rPr>
        <w:t xml:space="preserve"> uz</w:t>
      </w:r>
      <w:r w:rsidR="00E67DD3" w:rsidRPr="00D04967">
        <w:rPr>
          <w:sz w:val="22"/>
          <w:szCs w:val="22"/>
          <w:lang w:eastAsia="hr-HR"/>
        </w:rPr>
        <w:t>;</w:t>
      </w:r>
      <w:r w:rsidRPr="00D04967">
        <w:rPr>
          <w:sz w:val="22"/>
          <w:szCs w:val="22"/>
          <w:lang w:eastAsia="hr-HR"/>
        </w:rPr>
        <w:t xml:space="preserve"> </w:t>
      </w:r>
    </w:p>
    <w:p w14:paraId="7A34FF05" w14:textId="1E9123A3" w:rsidR="001A10BC" w:rsidRPr="00D04967" w:rsidRDefault="002C4B18" w:rsidP="008F0225">
      <w:pPr>
        <w:pStyle w:val="Odlomakpopisa"/>
        <w:numPr>
          <w:ilvl w:val="0"/>
          <w:numId w:val="4"/>
        </w:numPr>
        <w:spacing w:after="160" w:line="259" w:lineRule="auto"/>
        <w:rPr>
          <w:sz w:val="22"/>
          <w:szCs w:val="22"/>
        </w:rPr>
      </w:pPr>
      <w:r w:rsidRPr="00D04967">
        <w:rPr>
          <w:sz w:val="22"/>
          <w:szCs w:val="22"/>
        </w:rPr>
        <w:t xml:space="preserve">Deponirani kameni materijal na parkiralištu kod groblja-kameni materijal </w:t>
      </w:r>
      <w:r w:rsidR="00E67DD3" w:rsidRPr="00D04967">
        <w:rPr>
          <w:sz w:val="22"/>
          <w:szCs w:val="22"/>
        </w:rPr>
        <w:t xml:space="preserve">deponiran je za potrebe pripremnih radova za asfaltiranje nerazvrstanih cesta na području općine od strane ugovorenog izvođača radova tvrtke Kolnik d.o.o.  </w:t>
      </w:r>
    </w:p>
    <w:p w14:paraId="47979157" w14:textId="2FC73A9F" w:rsidR="002C4B18" w:rsidRPr="00D04967" w:rsidRDefault="00792A1E" w:rsidP="008F0225">
      <w:pPr>
        <w:pStyle w:val="Odlomakpopisa"/>
        <w:numPr>
          <w:ilvl w:val="0"/>
          <w:numId w:val="4"/>
        </w:numPr>
        <w:spacing w:after="160" w:line="259" w:lineRule="auto"/>
        <w:rPr>
          <w:sz w:val="22"/>
          <w:szCs w:val="22"/>
        </w:rPr>
      </w:pPr>
      <w:r>
        <w:rPr>
          <w:sz w:val="22"/>
          <w:szCs w:val="22"/>
        </w:rPr>
        <w:t>Sanacija rupa</w:t>
      </w:r>
      <w:r w:rsidR="002C4B18" w:rsidRPr="00D04967">
        <w:rPr>
          <w:sz w:val="22"/>
          <w:szCs w:val="22"/>
        </w:rPr>
        <w:t xml:space="preserve"> na mostu u ulici </w:t>
      </w:r>
      <w:r w:rsidR="00AC0C55">
        <w:rPr>
          <w:sz w:val="22"/>
          <w:szCs w:val="22"/>
        </w:rPr>
        <w:t>P. Đurkina</w:t>
      </w:r>
      <w:r w:rsidR="002C4B18" w:rsidRPr="00D04967">
        <w:rPr>
          <w:sz w:val="22"/>
          <w:szCs w:val="22"/>
        </w:rPr>
        <w:t>-</w:t>
      </w:r>
      <w:r w:rsidR="00E67DD3" w:rsidRPr="00D04967">
        <w:rPr>
          <w:sz w:val="22"/>
          <w:szCs w:val="22"/>
        </w:rPr>
        <w:t xml:space="preserve"> ugovoreni </w:t>
      </w:r>
      <w:r w:rsidR="002C4B18" w:rsidRPr="00D04967">
        <w:rPr>
          <w:sz w:val="22"/>
          <w:szCs w:val="22"/>
        </w:rPr>
        <w:t>izvođač radova za sanaciju udarnih ru</w:t>
      </w:r>
      <w:r w:rsidR="00E67DD3" w:rsidRPr="00D04967">
        <w:rPr>
          <w:sz w:val="22"/>
          <w:szCs w:val="22"/>
        </w:rPr>
        <w:t>pa na području općine na rupe je</w:t>
      </w:r>
      <w:r w:rsidR="002C4B18" w:rsidRPr="00D04967">
        <w:rPr>
          <w:sz w:val="22"/>
          <w:szCs w:val="22"/>
        </w:rPr>
        <w:t xml:space="preserve"> trenutno </w:t>
      </w:r>
      <w:r w:rsidR="00E67DD3" w:rsidRPr="00D04967">
        <w:rPr>
          <w:sz w:val="22"/>
          <w:szCs w:val="22"/>
        </w:rPr>
        <w:t xml:space="preserve">radi lakše prohodnosti </w:t>
      </w:r>
      <w:r w:rsidR="002C4B18" w:rsidRPr="00D04967">
        <w:rPr>
          <w:sz w:val="22"/>
          <w:szCs w:val="22"/>
        </w:rPr>
        <w:t>nasipao kameni materijal</w:t>
      </w:r>
      <w:r w:rsidR="00E67DD3" w:rsidRPr="00D04967">
        <w:rPr>
          <w:sz w:val="22"/>
          <w:szCs w:val="22"/>
        </w:rPr>
        <w:t>, a iste će u narednom periodu asfaltirati</w:t>
      </w:r>
      <w:r w:rsidR="002C4B18" w:rsidRPr="00D04967">
        <w:rPr>
          <w:sz w:val="22"/>
          <w:szCs w:val="22"/>
        </w:rPr>
        <w:t xml:space="preserve">. </w:t>
      </w:r>
    </w:p>
    <w:p w14:paraId="182B5096" w14:textId="407CA68D" w:rsidR="002C4B18" w:rsidRPr="00934AB5" w:rsidRDefault="002C4B18" w:rsidP="00934AB5">
      <w:pPr>
        <w:pStyle w:val="Bezproreda"/>
        <w:ind w:firstLine="708"/>
        <w:jc w:val="both"/>
        <w:rPr>
          <w:sz w:val="22"/>
          <w:szCs w:val="22"/>
        </w:rPr>
      </w:pPr>
      <w:r w:rsidRPr="00934AB5">
        <w:rPr>
          <w:sz w:val="22"/>
          <w:szCs w:val="22"/>
        </w:rPr>
        <w:t xml:space="preserve">Vijećnik Branko Kvež postavlja pitanje kada će se početi  graditi semafori na raskrižju spojne ceste. </w:t>
      </w:r>
    </w:p>
    <w:p w14:paraId="43C15CBE" w14:textId="0E89A01D" w:rsidR="00784084" w:rsidRPr="00934AB5" w:rsidRDefault="000F5836" w:rsidP="00934AB5">
      <w:pPr>
        <w:pStyle w:val="Bezproreda"/>
        <w:ind w:firstLine="708"/>
        <w:jc w:val="both"/>
        <w:rPr>
          <w:sz w:val="22"/>
          <w:szCs w:val="22"/>
        </w:rPr>
      </w:pPr>
      <w:r w:rsidRPr="00934AB5">
        <w:rPr>
          <w:sz w:val="22"/>
          <w:szCs w:val="22"/>
        </w:rPr>
        <w:t>Općinski načelnik odgovara da na žalost nema točnu informaciju o početku gradnje semaf</w:t>
      </w:r>
      <w:r w:rsidR="00E67DD3" w:rsidRPr="00934AB5">
        <w:rPr>
          <w:sz w:val="22"/>
          <w:szCs w:val="22"/>
        </w:rPr>
        <w:t>ora. Pisanim putem</w:t>
      </w:r>
      <w:r w:rsidR="000F20FB">
        <w:rPr>
          <w:sz w:val="22"/>
          <w:szCs w:val="22"/>
        </w:rPr>
        <w:t>, neposredno prije početka festivala, zatražena</w:t>
      </w:r>
      <w:r w:rsidR="00E67DD3" w:rsidRPr="00934AB5">
        <w:rPr>
          <w:sz w:val="22"/>
          <w:szCs w:val="22"/>
        </w:rPr>
        <w:t xml:space="preserve"> je od</w:t>
      </w:r>
      <w:r w:rsidRPr="00934AB5">
        <w:rPr>
          <w:sz w:val="22"/>
          <w:szCs w:val="22"/>
        </w:rPr>
        <w:t xml:space="preserve"> Hrvatskih cesta </w:t>
      </w:r>
      <w:r w:rsidR="00E67DD3" w:rsidRPr="00934AB5">
        <w:rPr>
          <w:sz w:val="22"/>
          <w:szCs w:val="22"/>
        </w:rPr>
        <w:t>košnja trave koja ometa preglednost te</w:t>
      </w:r>
      <w:r w:rsidRPr="00934AB5">
        <w:rPr>
          <w:sz w:val="22"/>
          <w:szCs w:val="22"/>
        </w:rPr>
        <w:t xml:space="preserve"> </w:t>
      </w:r>
      <w:r w:rsidR="00784084" w:rsidRPr="00934AB5">
        <w:rPr>
          <w:sz w:val="22"/>
          <w:szCs w:val="22"/>
        </w:rPr>
        <w:t xml:space="preserve">održavanja samog raskrižja no nažalost </w:t>
      </w:r>
      <w:r w:rsidR="00E67DD3" w:rsidRPr="00934AB5">
        <w:rPr>
          <w:sz w:val="22"/>
          <w:szCs w:val="22"/>
        </w:rPr>
        <w:t xml:space="preserve">odgovora nema. </w:t>
      </w:r>
      <w:r w:rsidR="00784084" w:rsidRPr="00934AB5">
        <w:rPr>
          <w:sz w:val="22"/>
          <w:szCs w:val="22"/>
        </w:rPr>
        <w:t xml:space="preserve"> Pribaviti</w:t>
      </w:r>
      <w:r w:rsidR="00E67DD3" w:rsidRPr="00934AB5">
        <w:rPr>
          <w:sz w:val="22"/>
          <w:szCs w:val="22"/>
        </w:rPr>
        <w:t xml:space="preserve"> će odgovor</w:t>
      </w:r>
      <w:r w:rsidR="00784084" w:rsidRPr="00934AB5">
        <w:rPr>
          <w:sz w:val="22"/>
          <w:szCs w:val="22"/>
        </w:rPr>
        <w:t xml:space="preserve"> na navedeno pitanje za jednu od narednih sjednica Općinskog vijeća. </w:t>
      </w:r>
    </w:p>
    <w:p w14:paraId="65A9F824" w14:textId="471017E1" w:rsidR="00784084" w:rsidRPr="00D04967" w:rsidRDefault="00784084" w:rsidP="00E5520B">
      <w:pPr>
        <w:pStyle w:val="Bezproreda"/>
        <w:ind w:firstLine="708"/>
        <w:jc w:val="both"/>
        <w:rPr>
          <w:sz w:val="22"/>
          <w:szCs w:val="22"/>
        </w:rPr>
      </w:pPr>
      <w:r w:rsidRPr="00D04967">
        <w:rPr>
          <w:sz w:val="22"/>
          <w:szCs w:val="22"/>
        </w:rPr>
        <w:t xml:space="preserve">Vijećnik Tomislav Milunović </w:t>
      </w:r>
      <w:r w:rsidR="00792A1E">
        <w:rPr>
          <w:sz w:val="22"/>
          <w:szCs w:val="22"/>
        </w:rPr>
        <w:t xml:space="preserve">navodi </w:t>
      </w:r>
      <w:r w:rsidRPr="00D04967">
        <w:rPr>
          <w:sz w:val="22"/>
          <w:szCs w:val="22"/>
        </w:rPr>
        <w:t xml:space="preserve">da je na prethodnoj sjednici Općinskog vijeća </w:t>
      </w:r>
      <w:r w:rsidR="00EC3451">
        <w:rPr>
          <w:sz w:val="22"/>
          <w:szCs w:val="22"/>
        </w:rPr>
        <w:t>postavio pitanje vezano na</w:t>
      </w:r>
      <w:r w:rsidR="00B10732" w:rsidRPr="00D04967">
        <w:rPr>
          <w:sz w:val="22"/>
          <w:szCs w:val="22"/>
        </w:rPr>
        <w:t xml:space="preserve"> broj</w:t>
      </w:r>
      <w:r w:rsidRPr="00D04967">
        <w:rPr>
          <w:sz w:val="22"/>
          <w:szCs w:val="22"/>
        </w:rPr>
        <w:t xml:space="preserve"> metara tj. kilometara prometnica</w:t>
      </w:r>
      <w:r w:rsidR="00B10732" w:rsidRPr="00D04967">
        <w:rPr>
          <w:sz w:val="22"/>
          <w:szCs w:val="22"/>
        </w:rPr>
        <w:t xml:space="preserve"> koje su oštećene u projektu Aglomeracije, a za koje će troškove sanacije snositi općina. O</w:t>
      </w:r>
      <w:r w:rsidRPr="00D04967">
        <w:rPr>
          <w:sz w:val="22"/>
          <w:szCs w:val="22"/>
        </w:rPr>
        <w:t xml:space="preserve">dgovor koji se nalazi u materijalima ne sadrži takav podatak. Ponovno traži </w:t>
      </w:r>
      <w:r w:rsidR="00EC3451">
        <w:rPr>
          <w:sz w:val="22"/>
          <w:szCs w:val="22"/>
        </w:rPr>
        <w:t>navedeni podatak.</w:t>
      </w:r>
    </w:p>
    <w:p w14:paraId="5E27EABF" w14:textId="17DF15F1" w:rsidR="00784084" w:rsidRPr="00D04967" w:rsidRDefault="00784084" w:rsidP="00EC3451">
      <w:pPr>
        <w:pStyle w:val="Bezproreda"/>
        <w:ind w:firstLine="708"/>
        <w:jc w:val="both"/>
        <w:rPr>
          <w:sz w:val="22"/>
          <w:szCs w:val="22"/>
        </w:rPr>
      </w:pPr>
      <w:r w:rsidRPr="00D04967">
        <w:rPr>
          <w:sz w:val="22"/>
          <w:szCs w:val="22"/>
        </w:rPr>
        <w:t>Općinski načelnik odgovara što se tiče sanacije prometn</w:t>
      </w:r>
      <w:r w:rsidR="00EC3451">
        <w:rPr>
          <w:sz w:val="22"/>
          <w:szCs w:val="22"/>
        </w:rPr>
        <w:t xml:space="preserve">ica,  </w:t>
      </w:r>
      <w:r w:rsidRPr="00D04967">
        <w:rPr>
          <w:sz w:val="22"/>
          <w:szCs w:val="22"/>
        </w:rPr>
        <w:t xml:space="preserve">općina se očitovala </w:t>
      </w:r>
      <w:r w:rsidR="00426440" w:rsidRPr="00D04967">
        <w:rPr>
          <w:sz w:val="22"/>
          <w:szCs w:val="22"/>
        </w:rPr>
        <w:t>da u sana</w:t>
      </w:r>
      <w:r w:rsidR="00EC3451">
        <w:rPr>
          <w:sz w:val="22"/>
          <w:szCs w:val="22"/>
        </w:rPr>
        <w:t>ciji neće sudjelovati i očekuje</w:t>
      </w:r>
      <w:r w:rsidR="00426440" w:rsidRPr="00D04967">
        <w:rPr>
          <w:sz w:val="22"/>
          <w:szCs w:val="22"/>
        </w:rPr>
        <w:t xml:space="preserve"> da se prometnice vrate u </w:t>
      </w:r>
      <w:r w:rsidR="00EC3451">
        <w:rPr>
          <w:sz w:val="22"/>
          <w:szCs w:val="22"/>
        </w:rPr>
        <w:t>prvobitno s</w:t>
      </w:r>
      <w:r w:rsidR="009F1F54">
        <w:rPr>
          <w:sz w:val="22"/>
          <w:szCs w:val="22"/>
        </w:rPr>
        <w:t>t</w:t>
      </w:r>
      <w:r w:rsidR="00EC3451">
        <w:rPr>
          <w:sz w:val="22"/>
          <w:szCs w:val="22"/>
        </w:rPr>
        <w:t>anje. Općina</w:t>
      </w:r>
      <w:r w:rsidR="000C5932">
        <w:rPr>
          <w:sz w:val="22"/>
          <w:szCs w:val="22"/>
        </w:rPr>
        <w:t xml:space="preserve"> će</w:t>
      </w:r>
      <w:r w:rsidR="00542457">
        <w:rPr>
          <w:sz w:val="22"/>
          <w:szCs w:val="22"/>
        </w:rPr>
        <w:t xml:space="preserve"> eventualno</w:t>
      </w:r>
      <w:r w:rsidR="000C5932">
        <w:rPr>
          <w:sz w:val="22"/>
          <w:szCs w:val="22"/>
        </w:rPr>
        <w:t xml:space="preserve"> snositi troškove sanacije bankina</w:t>
      </w:r>
      <w:r w:rsidR="00AC0C55">
        <w:rPr>
          <w:sz w:val="22"/>
          <w:szCs w:val="22"/>
        </w:rPr>
        <w:t xml:space="preserve"> na nerazvrstanim cestama</w:t>
      </w:r>
      <w:r w:rsidR="00542457">
        <w:rPr>
          <w:sz w:val="22"/>
          <w:szCs w:val="22"/>
        </w:rPr>
        <w:t xml:space="preserve"> budući da one </w:t>
      </w:r>
      <w:r w:rsidR="00AC0C55">
        <w:rPr>
          <w:sz w:val="22"/>
          <w:szCs w:val="22"/>
        </w:rPr>
        <w:t xml:space="preserve"> </w:t>
      </w:r>
      <w:r w:rsidR="00542457">
        <w:rPr>
          <w:sz w:val="22"/>
          <w:szCs w:val="22"/>
        </w:rPr>
        <w:t>nisu sastavni dio projekta.</w:t>
      </w:r>
    </w:p>
    <w:p w14:paraId="0D047FA1" w14:textId="4B6D96C4" w:rsidR="00426440" w:rsidRPr="00D04967" w:rsidRDefault="00426440" w:rsidP="00E5520B">
      <w:pPr>
        <w:pStyle w:val="Bezproreda"/>
        <w:ind w:firstLine="708"/>
        <w:jc w:val="both"/>
        <w:rPr>
          <w:sz w:val="22"/>
          <w:szCs w:val="22"/>
        </w:rPr>
      </w:pPr>
      <w:r w:rsidRPr="00D04967">
        <w:rPr>
          <w:sz w:val="22"/>
          <w:szCs w:val="22"/>
        </w:rPr>
        <w:t xml:space="preserve">Vijećnik Tomislav Milunović postavlja pitanje da li izvođač radova zna što je prvobitno stanje, da je to asfalt. </w:t>
      </w:r>
    </w:p>
    <w:p w14:paraId="384F0B34" w14:textId="56B7F791" w:rsidR="00426440" w:rsidRPr="00D04967" w:rsidRDefault="00426440" w:rsidP="00E5520B">
      <w:pPr>
        <w:pStyle w:val="Bezproreda"/>
        <w:ind w:firstLine="708"/>
        <w:jc w:val="both"/>
        <w:rPr>
          <w:sz w:val="22"/>
          <w:szCs w:val="22"/>
        </w:rPr>
      </w:pPr>
      <w:r w:rsidRPr="00D04967">
        <w:rPr>
          <w:sz w:val="22"/>
          <w:szCs w:val="22"/>
        </w:rPr>
        <w:t xml:space="preserve">Općinski načelnik odgovara da se prometnice vraćaju u prvobitno stanje, sve </w:t>
      </w:r>
      <w:r w:rsidR="00AC0C55">
        <w:rPr>
          <w:sz w:val="22"/>
          <w:szCs w:val="22"/>
        </w:rPr>
        <w:t xml:space="preserve">je snimano prije početka radova, slijedom čega se zna prvobitno stanje svake dionice. Općina se jasno očitovala da u asfaltnim zastorima onih prometnica koje su bile asfaltirane ne sudjeluje. </w:t>
      </w:r>
    </w:p>
    <w:p w14:paraId="5815783F" w14:textId="64596B5B" w:rsidR="00426440" w:rsidRPr="00D04967" w:rsidRDefault="00426440" w:rsidP="00E5520B">
      <w:pPr>
        <w:pStyle w:val="Bezproreda"/>
        <w:ind w:firstLine="708"/>
        <w:jc w:val="both"/>
        <w:rPr>
          <w:sz w:val="22"/>
          <w:szCs w:val="22"/>
        </w:rPr>
      </w:pPr>
      <w:r w:rsidRPr="00D04967">
        <w:rPr>
          <w:sz w:val="22"/>
          <w:szCs w:val="22"/>
        </w:rPr>
        <w:t xml:space="preserve">Vijećnik Tomislav Milunović postavlja pitanje kolika je nosivost mosta u ulici </w:t>
      </w:r>
      <w:r w:rsidR="00AC0C55">
        <w:rPr>
          <w:sz w:val="22"/>
          <w:szCs w:val="22"/>
        </w:rPr>
        <w:t xml:space="preserve">P. Đurkina  te predlaže </w:t>
      </w:r>
      <w:r w:rsidRPr="00D04967">
        <w:rPr>
          <w:sz w:val="22"/>
          <w:szCs w:val="22"/>
        </w:rPr>
        <w:t xml:space="preserve">da se postavi znak </w:t>
      </w:r>
      <w:r w:rsidR="00AC0C55">
        <w:rPr>
          <w:sz w:val="22"/>
          <w:szCs w:val="22"/>
        </w:rPr>
        <w:t xml:space="preserve">nosivosti. </w:t>
      </w:r>
    </w:p>
    <w:p w14:paraId="5DC6BC18" w14:textId="2C0190D0" w:rsidR="00426440" w:rsidRPr="00D04967" w:rsidRDefault="00426440" w:rsidP="00E5520B">
      <w:pPr>
        <w:pStyle w:val="Bezproreda"/>
        <w:ind w:firstLine="708"/>
        <w:jc w:val="both"/>
        <w:rPr>
          <w:sz w:val="22"/>
          <w:szCs w:val="22"/>
        </w:rPr>
      </w:pPr>
      <w:r w:rsidRPr="00D04967">
        <w:rPr>
          <w:sz w:val="22"/>
          <w:szCs w:val="22"/>
        </w:rPr>
        <w:lastRenderedPageBreak/>
        <w:t>Općinski načelnik odgovara da</w:t>
      </w:r>
      <w:r w:rsidR="00542457">
        <w:rPr>
          <w:sz w:val="22"/>
          <w:szCs w:val="22"/>
        </w:rPr>
        <w:t xml:space="preserve"> sve prilazne ulice naselju, kao i</w:t>
      </w:r>
      <w:r w:rsidR="00AC0C55">
        <w:rPr>
          <w:sz w:val="22"/>
          <w:szCs w:val="22"/>
        </w:rPr>
        <w:t xml:space="preserve"> sve nerazvrstane ceste na području </w:t>
      </w:r>
      <w:r w:rsidR="003F3E76">
        <w:rPr>
          <w:sz w:val="22"/>
          <w:szCs w:val="22"/>
        </w:rPr>
        <w:t>općine imaju određenu tonažu. Vezano uz navedenu ulicu</w:t>
      </w:r>
      <w:r w:rsidR="00AC0C55">
        <w:rPr>
          <w:sz w:val="22"/>
          <w:szCs w:val="22"/>
        </w:rPr>
        <w:t xml:space="preserve"> </w:t>
      </w:r>
      <w:r w:rsidRPr="00D04967">
        <w:rPr>
          <w:sz w:val="22"/>
          <w:szCs w:val="22"/>
        </w:rPr>
        <w:t xml:space="preserve">može </w:t>
      </w:r>
      <w:r w:rsidR="00AC0C55">
        <w:rPr>
          <w:sz w:val="22"/>
          <w:szCs w:val="22"/>
        </w:rPr>
        <w:t>se staviti dodatni znak te da se na žalost javlja problem  krađe postavljenih znakova</w:t>
      </w:r>
      <w:r w:rsidRPr="00D04967">
        <w:rPr>
          <w:sz w:val="22"/>
          <w:szCs w:val="22"/>
        </w:rPr>
        <w:t xml:space="preserve">. </w:t>
      </w:r>
    </w:p>
    <w:p w14:paraId="014749D2" w14:textId="4D52EE74" w:rsidR="00426440" w:rsidRPr="00D04967" w:rsidRDefault="00426440" w:rsidP="00E5520B">
      <w:pPr>
        <w:pStyle w:val="Bezproreda"/>
        <w:ind w:firstLine="708"/>
        <w:jc w:val="both"/>
        <w:rPr>
          <w:sz w:val="22"/>
          <w:szCs w:val="22"/>
        </w:rPr>
      </w:pPr>
      <w:r w:rsidRPr="00D04967">
        <w:rPr>
          <w:sz w:val="22"/>
          <w:szCs w:val="22"/>
        </w:rPr>
        <w:t>Vijećnik Tomislav Milunović postavlja pitanje kada će započeti plani</w:t>
      </w:r>
      <w:r w:rsidR="00AC0C55">
        <w:rPr>
          <w:sz w:val="22"/>
          <w:szCs w:val="22"/>
        </w:rPr>
        <w:t>rani radovi u naselju Sekirišće.</w:t>
      </w:r>
    </w:p>
    <w:p w14:paraId="4087FBA7" w14:textId="4F4897C0" w:rsidR="00426440" w:rsidRPr="00D04967" w:rsidRDefault="00426440" w:rsidP="00E5520B">
      <w:pPr>
        <w:pStyle w:val="Bezproreda"/>
        <w:ind w:firstLine="708"/>
        <w:jc w:val="both"/>
        <w:rPr>
          <w:sz w:val="22"/>
          <w:szCs w:val="22"/>
        </w:rPr>
      </w:pPr>
      <w:r w:rsidRPr="00D04967">
        <w:rPr>
          <w:sz w:val="22"/>
          <w:szCs w:val="22"/>
        </w:rPr>
        <w:t xml:space="preserve">Općinski načelnik odgovara </w:t>
      </w:r>
      <w:r w:rsidR="0013655A">
        <w:rPr>
          <w:sz w:val="22"/>
          <w:szCs w:val="22"/>
        </w:rPr>
        <w:t>da je proveden postupak nabave. K</w:t>
      </w:r>
      <w:r w:rsidR="009F1F54">
        <w:rPr>
          <w:sz w:val="22"/>
          <w:szCs w:val="22"/>
        </w:rPr>
        <w:t>a</w:t>
      </w:r>
      <w:r w:rsidR="00AC0C55">
        <w:rPr>
          <w:sz w:val="22"/>
          <w:szCs w:val="22"/>
        </w:rPr>
        <w:t>o što je već i</w:t>
      </w:r>
      <w:r w:rsidR="00EC3451">
        <w:rPr>
          <w:sz w:val="22"/>
          <w:szCs w:val="22"/>
        </w:rPr>
        <w:t xml:space="preserve"> nekoliko puta na sjednici iznio</w:t>
      </w:r>
      <w:r w:rsidR="00AC0C55">
        <w:rPr>
          <w:sz w:val="22"/>
          <w:szCs w:val="22"/>
        </w:rPr>
        <w:t xml:space="preserve"> </w:t>
      </w:r>
      <w:r w:rsidRPr="00D04967">
        <w:rPr>
          <w:sz w:val="22"/>
          <w:szCs w:val="22"/>
        </w:rPr>
        <w:t>po</w:t>
      </w:r>
      <w:r w:rsidR="00AC0C55">
        <w:rPr>
          <w:sz w:val="22"/>
          <w:szCs w:val="22"/>
        </w:rPr>
        <w:t xml:space="preserve">stupak se odužio radi nelegalne gradnje </w:t>
      </w:r>
      <w:r w:rsidR="009F1F54">
        <w:rPr>
          <w:sz w:val="22"/>
          <w:szCs w:val="22"/>
        </w:rPr>
        <w:t xml:space="preserve">objekata </w:t>
      </w:r>
      <w:r w:rsidR="00AC0C55">
        <w:rPr>
          <w:sz w:val="22"/>
          <w:szCs w:val="22"/>
        </w:rPr>
        <w:t>uz samu prometnicu. I</w:t>
      </w:r>
      <w:r w:rsidRPr="00D04967">
        <w:rPr>
          <w:sz w:val="22"/>
          <w:szCs w:val="22"/>
        </w:rPr>
        <w:t>zabran je i</w:t>
      </w:r>
      <w:r w:rsidR="00E5520B">
        <w:rPr>
          <w:sz w:val="22"/>
          <w:szCs w:val="22"/>
        </w:rPr>
        <w:t>zvođač radova</w:t>
      </w:r>
      <w:r w:rsidR="00EE4D5A">
        <w:rPr>
          <w:sz w:val="22"/>
          <w:szCs w:val="22"/>
        </w:rPr>
        <w:t>, to je tvrtka Transporti Zajec</w:t>
      </w:r>
      <w:r w:rsidR="00F820CA">
        <w:rPr>
          <w:sz w:val="22"/>
          <w:szCs w:val="22"/>
        </w:rPr>
        <w:t xml:space="preserve"> s kojom se</w:t>
      </w:r>
      <w:r w:rsidR="00E5520B">
        <w:rPr>
          <w:sz w:val="22"/>
          <w:szCs w:val="22"/>
        </w:rPr>
        <w:t xml:space="preserve"> trenutno usu</w:t>
      </w:r>
      <w:r w:rsidRPr="00D04967">
        <w:rPr>
          <w:sz w:val="22"/>
          <w:szCs w:val="22"/>
        </w:rPr>
        <w:t xml:space="preserve">glašava </w:t>
      </w:r>
      <w:r w:rsidR="00BD23D5">
        <w:rPr>
          <w:sz w:val="22"/>
          <w:szCs w:val="22"/>
        </w:rPr>
        <w:t>prijedlog ugovora, nakon čega se očekuje početak radova</w:t>
      </w:r>
      <w:r w:rsidRPr="00D04967">
        <w:rPr>
          <w:sz w:val="22"/>
          <w:szCs w:val="22"/>
        </w:rPr>
        <w:t xml:space="preserve">. </w:t>
      </w:r>
    </w:p>
    <w:p w14:paraId="40E5372B" w14:textId="1B601636" w:rsidR="00426440" w:rsidRPr="00D04967" w:rsidRDefault="00426440" w:rsidP="00E5520B">
      <w:pPr>
        <w:pStyle w:val="Bezproreda"/>
        <w:ind w:firstLine="708"/>
        <w:jc w:val="both"/>
        <w:rPr>
          <w:sz w:val="22"/>
          <w:szCs w:val="22"/>
        </w:rPr>
      </w:pPr>
      <w:r w:rsidRPr="00D04967">
        <w:rPr>
          <w:sz w:val="22"/>
          <w:szCs w:val="22"/>
        </w:rPr>
        <w:t xml:space="preserve">Vijećnik Branko Kvež postavlja pitanje kada </w:t>
      </w:r>
      <w:r w:rsidR="00BD33CF" w:rsidRPr="00D04967">
        <w:rPr>
          <w:sz w:val="22"/>
          <w:szCs w:val="22"/>
        </w:rPr>
        <w:t xml:space="preserve">će krenuti radovi na izgradnji dječjeg igrališta u Sekirišću. </w:t>
      </w:r>
    </w:p>
    <w:p w14:paraId="5040D11C" w14:textId="70C71051" w:rsidR="00BD33CF" w:rsidRPr="00D04967" w:rsidRDefault="00BD33CF" w:rsidP="00E5520B">
      <w:pPr>
        <w:pStyle w:val="Bezproreda"/>
        <w:ind w:firstLine="708"/>
        <w:jc w:val="both"/>
        <w:rPr>
          <w:sz w:val="22"/>
          <w:szCs w:val="22"/>
        </w:rPr>
      </w:pPr>
      <w:r w:rsidRPr="00D04967">
        <w:rPr>
          <w:sz w:val="22"/>
          <w:szCs w:val="22"/>
        </w:rPr>
        <w:t>Općinski načelnik odgovara da je za izvođenje radov</w:t>
      </w:r>
      <w:r w:rsidR="002332E1" w:rsidRPr="00D04967">
        <w:rPr>
          <w:sz w:val="22"/>
          <w:szCs w:val="22"/>
        </w:rPr>
        <w:t xml:space="preserve">a izabran izvođač, to je MaxMar Grupa d.o.o. iz Klinča Sela, </w:t>
      </w:r>
      <w:r w:rsidRPr="00D04967">
        <w:rPr>
          <w:color w:val="FF0000"/>
          <w:sz w:val="22"/>
          <w:szCs w:val="22"/>
        </w:rPr>
        <w:t xml:space="preserve"> </w:t>
      </w:r>
      <w:r w:rsidRPr="00D04967">
        <w:rPr>
          <w:sz w:val="22"/>
          <w:szCs w:val="22"/>
        </w:rPr>
        <w:t xml:space="preserve">slijedom čega se u kratkom roku očekuje početak radova. </w:t>
      </w:r>
    </w:p>
    <w:p w14:paraId="295534CA" w14:textId="1D7C2201" w:rsidR="00BD33CF" w:rsidRPr="00D04967" w:rsidRDefault="00BD33CF" w:rsidP="00E5520B">
      <w:pPr>
        <w:pStyle w:val="Bezproreda"/>
        <w:ind w:firstLine="708"/>
        <w:jc w:val="both"/>
        <w:rPr>
          <w:sz w:val="22"/>
          <w:szCs w:val="22"/>
        </w:rPr>
      </w:pPr>
      <w:r w:rsidRPr="00D04967">
        <w:rPr>
          <w:sz w:val="22"/>
          <w:szCs w:val="22"/>
        </w:rPr>
        <w:t xml:space="preserve">Vijećnica Dubravka Mišak Skočaj postavlja pitanje da li ima kakvih novih informacija vezanih uz izgradnju nogostupa u naselju Pustodol Začretski. </w:t>
      </w:r>
    </w:p>
    <w:p w14:paraId="05C624BD" w14:textId="59135E25" w:rsidR="00BD33CF" w:rsidRPr="00D04967" w:rsidRDefault="00BD33CF" w:rsidP="00E5520B">
      <w:pPr>
        <w:pStyle w:val="Bezproreda"/>
        <w:ind w:firstLine="708"/>
        <w:jc w:val="both"/>
        <w:rPr>
          <w:sz w:val="22"/>
          <w:szCs w:val="22"/>
        </w:rPr>
      </w:pPr>
      <w:r w:rsidRPr="00D04967">
        <w:rPr>
          <w:sz w:val="22"/>
          <w:szCs w:val="22"/>
        </w:rPr>
        <w:t>Općinski načelnik od</w:t>
      </w:r>
      <w:r w:rsidR="00F820CA">
        <w:rPr>
          <w:sz w:val="22"/>
          <w:szCs w:val="22"/>
        </w:rPr>
        <w:t>govara da nažalost nema . Č</w:t>
      </w:r>
      <w:r w:rsidR="00590BD7">
        <w:rPr>
          <w:sz w:val="22"/>
          <w:szCs w:val="22"/>
        </w:rPr>
        <w:t xml:space="preserve">eka se završetak projekta Aglomeracije na tom dijelu. </w:t>
      </w:r>
      <w:r w:rsidRPr="00D04967">
        <w:rPr>
          <w:sz w:val="22"/>
          <w:szCs w:val="22"/>
        </w:rPr>
        <w:t xml:space="preserve">Nisu </w:t>
      </w:r>
      <w:r w:rsidR="00590BD7">
        <w:rPr>
          <w:sz w:val="22"/>
          <w:szCs w:val="22"/>
        </w:rPr>
        <w:t>poduzimane radnje za rješavanje</w:t>
      </w:r>
      <w:r w:rsidRPr="00D04967">
        <w:rPr>
          <w:sz w:val="22"/>
          <w:szCs w:val="22"/>
        </w:rPr>
        <w:t xml:space="preserve"> nužni</w:t>
      </w:r>
      <w:r w:rsidR="00590BD7">
        <w:rPr>
          <w:sz w:val="22"/>
          <w:szCs w:val="22"/>
        </w:rPr>
        <w:t>h</w:t>
      </w:r>
      <w:r w:rsidRPr="00D04967">
        <w:rPr>
          <w:sz w:val="22"/>
          <w:szCs w:val="22"/>
        </w:rPr>
        <w:t xml:space="preserve"> imovinsko pravni</w:t>
      </w:r>
      <w:r w:rsidR="0096036A">
        <w:rPr>
          <w:sz w:val="22"/>
          <w:szCs w:val="22"/>
        </w:rPr>
        <w:t>h odnosa</w:t>
      </w:r>
      <w:r w:rsidRPr="00D04967">
        <w:rPr>
          <w:sz w:val="22"/>
          <w:szCs w:val="22"/>
        </w:rPr>
        <w:t xml:space="preserve"> dok se ne riješi </w:t>
      </w:r>
      <w:r w:rsidR="00590BD7">
        <w:rPr>
          <w:sz w:val="22"/>
          <w:szCs w:val="22"/>
        </w:rPr>
        <w:t xml:space="preserve">EU projekt. </w:t>
      </w:r>
    </w:p>
    <w:p w14:paraId="5D9765A4" w14:textId="6A3A5400" w:rsidR="00BD33CF" w:rsidRPr="00D04967" w:rsidRDefault="00BD33CF" w:rsidP="00E5520B">
      <w:pPr>
        <w:pStyle w:val="Bezproreda"/>
        <w:ind w:firstLine="708"/>
        <w:jc w:val="both"/>
        <w:rPr>
          <w:sz w:val="22"/>
          <w:szCs w:val="22"/>
        </w:rPr>
      </w:pPr>
      <w:r w:rsidRPr="00D04967">
        <w:rPr>
          <w:sz w:val="22"/>
          <w:szCs w:val="22"/>
        </w:rPr>
        <w:t>Vijećnica Dubravka Mišak Skočaj postavlja pitanje z</w:t>
      </w:r>
      <w:r w:rsidR="00590BD7">
        <w:rPr>
          <w:sz w:val="22"/>
          <w:szCs w:val="22"/>
        </w:rPr>
        <w:t>ašto je došlo do prekida radova</w:t>
      </w:r>
      <w:r w:rsidR="00F820CA">
        <w:rPr>
          <w:sz w:val="22"/>
          <w:szCs w:val="22"/>
        </w:rPr>
        <w:t xml:space="preserve"> na projektu</w:t>
      </w:r>
      <w:r w:rsidR="00590BD7">
        <w:rPr>
          <w:sz w:val="22"/>
          <w:szCs w:val="22"/>
        </w:rPr>
        <w:t xml:space="preserve"> Aglomeracije. </w:t>
      </w:r>
    </w:p>
    <w:p w14:paraId="6FCA549A" w14:textId="07A47ED3" w:rsidR="00BD33CF" w:rsidRPr="00D04967" w:rsidRDefault="00590BD7" w:rsidP="00E5520B">
      <w:pPr>
        <w:pStyle w:val="Bezproreda"/>
        <w:ind w:firstLine="708"/>
        <w:jc w:val="both"/>
        <w:rPr>
          <w:sz w:val="22"/>
          <w:szCs w:val="22"/>
        </w:rPr>
      </w:pPr>
      <w:r>
        <w:rPr>
          <w:sz w:val="22"/>
          <w:szCs w:val="22"/>
        </w:rPr>
        <w:t xml:space="preserve">Općinski načelnik odgovara da je </w:t>
      </w:r>
      <w:r w:rsidR="00F820CA">
        <w:rPr>
          <w:sz w:val="22"/>
          <w:szCs w:val="22"/>
        </w:rPr>
        <w:t xml:space="preserve">upravo danas </w:t>
      </w:r>
      <w:r>
        <w:rPr>
          <w:sz w:val="22"/>
          <w:szCs w:val="22"/>
        </w:rPr>
        <w:t>od strane izvođača radova</w:t>
      </w:r>
      <w:r w:rsidR="00F820CA">
        <w:rPr>
          <w:sz w:val="22"/>
          <w:szCs w:val="22"/>
        </w:rPr>
        <w:t xml:space="preserve"> dobivena informacija da treba</w:t>
      </w:r>
      <w:r>
        <w:rPr>
          <w:sz w:val="22"/>
          <w:szCs w:val="22"/>
        </w:rPr>
        <w:t xml:space="preserve"> doći </w:t>
      </w:r>
      <w:r w:rsidR="00F820CA">
        <w:rPr>
          <w:sz w:val="22"/>
          <w:szCs w:val="22"/>
        </w:rPr>
        <w:t>do</w:t>
      </w:r>
      <w:r w:rsidR="009F1F54">
        <w:rPr>
          <w:sz w:val="22"/>
          <w:szCs w:val="22"/>
        </w:rPr>
        <w:t xml:space="preserve"> određenih spojeva te</w:t>
      </w:r>
      <w:r w:rsidR="00BD23D5">
        <w:rPr>
          <w:sz w:val="22"/>
          <w:szCs w:val="22"/>
        </w:rPr>
        <w:t xml:space="preserve"> </w:t>
      </w:r>
      <w:r w:rsidR="009F1F54">
        <w:rPr>
          <w:sz w:val="22"/>
          <w:szCs w:val="22"/>
        </w:rPr>
        <w:t xml:space="preserve">bušenja,  a ujedno je </w:t>
      </w:r>
      <w:r w:rsidR="00F820CA">
        <w:rPr>
          <w:sz w:val="22"/>
          <w:szCs w:val="22"/>
        </w:rPr>
        <w:t>došlo do</w:t>
      </w:r>
      <w:r>
        <w:rPr>
          <w:sz w:val="22"/>
          <w:szCs w:val="22"/>
        </w:rPr>
        <w:t xml:space="preserve"> problema s izvedbenim projektom i odnosom  starih i novih instalacija. </w:t>
      </w:r>
    </w:p>
    <w:p w14:paraId="764A8EA1" w14:textId="00DDC32A" w:rsidR="00BD33CF" w:rsidRPr="00D04967" w:rsidRDefault="00BD33CF" w:rsidP="00E5520B">
      <w:pPr>
        <w:pStyle w:val="Bezproreda"/>
        <w:ind w:firstLine="708"/>
        <w:jc w:val="both"/>
        <w:rPr>
          <w:sz w:val="22"/>
          <w:szCs w:val="22"/>
        </w:rPr>
      </w:pPr>
      <w:r w:rsidRPr="00D04967">
        <w:rPr>
          <w:sz w:val="22"/>
          <w:szCs w:val="22"/>
        </w:rPr>
        <w:t>Vijećnik Tomislav Milunović navodi da su</w:t>
      </w:r>
      <w:r w:rsidR="002A7AC6">
        <w:rPr>
          <w:sz w:val="22"/>
          <w:szCs w:val="22"/>
        </w:rPr>
        <w:t xml:space="preserve"> u subotu ujutro radovi vršeni na</w:t>
      </w:r>
      <w:r w:rsidRPr="00D04967">
        <w:rPr>
          <w:sz w:val="22"/>
          <w:szCs w:val="22"/>
        </w:rPr>
        <w:t xml:space="preserve"> cesti koja spaja naselje Štrucljevo i Zleć, </w:t>
      </w:r>
      <w:r w:rsidR="009F1F54">
        <w:rPr>
          <w:sz w:val="22"/>
          <w:szCs w:val="22"/>
        </w:rPr>
        <w:t xml:space="preserve">o kojima </w:t>
      </w:r>
      <w:r w:rsidRPr="00D04967">
        <w:rPr>
          <w:sz w:val="22"/>
          <w:szCs w:val="22"/>
        </w:rPr>
        <w:t>g</w:t>
      </w:r>
      <w:r w:rsidR="0096036A">
        <w:rPr>
          <w:sz w:val="22"/>
          <w:szCs w:val="22"/>
        </w:rPr>
        <w:t>rađani nisu obavješten</w:t>
      </w:r>
      <w:r w:rsidR="003C255C">
        <w:rPr>
          <w:sz w:val="22"/>
          <w:szCs w:val="22"/>
        </w:rPr>
        <w:t>i i zbog kojih</w:t>
      </w:r>
      <w:r w:rsidR="001022AB" w:rsidRPr="00D04967">
        <w:rPr>
          <w:sz w:val="22"/>
          <w:szCs w:val="22"/>
        </w:rPr>
        <w:t xml:space="preserve"> nisu mogli proći dionicom.</w:t>
      </w:r>
      <w:r w:rsidR="002A7AC6">
        <w:rPr>
          <w:sz w:val="22"/>
          <w:szCs w:val="22"/>
        </w:rPr>
        <w:t xml:space="preserve"> Postavlja pitanje zašto građani nisu obavješteni. </w:t>
      </w:r>
    </w:p>
    <w:p w14:paraId="2300A081" w14:textId="5370B332" w:rsidR="001022AB" w:rsidRPr="00D04967" w:rsidRDefault="001022AB" w:rsidP="00E5520B">
      <w:pPr>
        <w:pStyle w:val="Bezproreda"/>
        <w:ind w:firstLine="708"/>
        <w:jc w:val="both"/>
        <w:rPr>
          <w:sz w:val="22"/>
          <w:szCs w:val="22"/>
        </w:rPr>
      </w:pPr>
      <w:r w:rsidRPr="00D04967">
        <w:rPr>
          <w:sz w:val="22"/>
          <w:szCs w:val="22"/>
        </w:rPr>
        <w:t>Općinski načelnik odgovara da o radovima nije obavještena ni općina</w:t>
      </w:r>
      <w:r w:rsidR="002A7AC6">
        <w:rPr>
          <w:sz w:val="22"/>
          <w:szCs w:val="22"/>
        </w:rPr>
        <w:t xml:space="preserve"> koja je vlasnik nerazvrstane ceste. U sklopu građevinske dozvole te prometnog elaborata samo gradilište mora biti osigurano te  građani moraju biti informirani na koji način mogu koristi  o</w:t>
      </w:r>
      <w:r w:rsidR="0096036A">
        <w:rPr>
          <w:sz w:val="22"/>
          <w:szCs w:val="22"/>
        </w:rPr>
        <w:t xml:space="preserve">bilazne pravce. Konkretno za naselje </w:t>
      </w:r>
      <w:r w:rsidR="002A7AC6">
        <w:rPr>
          <w:sz w:val="22"/>
          <w:szCs w:val="22"/>
        </w:rPr>
        <w:t xml:space="preserve"> Zleć postoji obilazan pravac kroz Pustodol. Radovi se odvijaju u skladu s važećom dokumentacijom</w:t>
      </w:r>
      <w:r w:rsidR="00EC3451">
        <w:rPr>
          <w:sz w:val="22"/>
          <w:szCs w:val="22"/>
        </w:rPr>
        <w:t>,</w:t>
      </w:r>
      <w:r w:rsidR="002A7AC6">
        <w:rPr>
          <w:sz w:val="22"/>
          <w:szCs w:val="22"/>
        </w:rPr>
        <w:t xml:space="preserve"> a ista je u nadležnosti Hrvatskih voda i Zagorskog vodovoda. </w:t>
      </w:r>
    </w:p>
    <w:p w14:paraId="09E9DD69" w14:textId="424271A5" w:rsidR="001022AB" w:rsidRPr="00D04967" w:rsidRDefault="001022AB" w:rsidP="00E5520B">
      <w:pPr>
        <w:pStyle w:val="Bezproreda"/>
        <w:ind w:firstLine="708"/>
        <w:jc w:val="both"/>
        <w:rPr>
          <w:sz w:val="22"/>
          <w:szCs w:val="22"/>
        </w:rPr>
      </w:pPr>
      <w:r w:rsidRPr="00D04967">
        <w:rPr>
          <w:sz w:val="22"/>
          <w:szCs w:val="22"/>
        </w:rPr>
        <w:t>Vijećnik Tomislav Milunović navodi da su građani naselj</w:t>
      </w:r>
      <w:r w:rsidR="002A7AC6">
        <w:rPr>
          <w:sz w:val="22"/>
          <w:szCs w:val="22"/>
        </w:rPr>
        <w:t>a Pustodol Začretski informirani</w:t>
      </w:r>
      <w:r w:rsidRPr="00D04967">
        <w:rPr>
          <w:sz w:val="22"/>
          <w:szCs w:val="22"/>
        </w:rPr>
        <w:t xml:space="preserve"> da se na sustav odvodnje neće moći spojiti bez </w:t>
      </w:r>
      <w:r w:rsidR="002A7AC6">
        <w:rPr>
          <w:sz w:val="22"/>
          <w:szCs w:val="22"/>
        </w:rPr>
        <w:t>određenih električnih pumpi koje će im biti instalira</w:t>
      </w:r>
      <w:r w:rsidR="00FB073B">
        <w:rPr>
          <w:sz w:val="22"/>
          <w:szCs w:val="22"/>
        </w:rPr>
        <w:t xml:space="preserve">ne, </w:t>
      </w:r>
      <w:r w:rsidR="002A7AC6">
        <w:rPr>
          <w:sz w:val="22"/>
          <w:szCs w:val="22"/>
        </w:rPr>
        <w:t xml:space="preserve">ali da će samo održavanje tih pumpi kao i potrošnje dodatne električne energije biti prisiljeni snositi sami. </w:t>
      </w:r>
    </w:p>
    <w:p w14:paraId="7D130C2E" w14:textId="3B1F2B32" w:rsidR="00BD33CF" w:rsidRPr="00D04967" w:rsidRDefault="001022AB" w:rsidP="00E5520B">
      <w:pPr>
        <w:pStyle w:val="Bezproreda"/>
        <w:ind w:firstLine="708"/>
        <w:jc w:val="both"/>
        <w:rPr>
          <w:sz w:val="22"/>
          <w:szCs w:val="22"/>
        </w:rPr>
      </w:pPr>
      <w:r w:rsidRPr="00D04967">
        <w:rPr>
          <w:sz w:val="22"/>
          <w:szCs w:val="22"/>
        </w:rPr>
        <w:t xml:space="preserve">Općinski načelnik odgovara </w:t>
      </w:r>
      <w:r w:rsidR="00B0123C" w:rsidRPr="00D04967">
        <w:rPr>
          <w:sz w:val="22"/>
          <w:szCs w:val="22"/>
        </w:rPr>
        <w:t xml:space="preserve">da </w:t>
      </w:r>
      <w:r w:rsidR="002A7AC6">
        <w:rPr>
          <w:sz w:val="22"/>
          <w:szCs w:val="22"/>
        </w:rPr>
        <w:t xml:space="preserve">je predmetno </w:t>
      </w:r>
      <w:r w:rsidR="00F820CA">
        <w:rPr>
          <w:sz w:val="22"/>
          <w:szCs w:val="22"/>
        </w:rPr>
        <w:t xml:space="preserve">već </w:t>
      </w:r>
      <w:r w:rsidR="002A7AC6">
        <w:rPr>
          <w:sz w:val="22"/>
          <w:szCs w:val="22"/>
        </w:rPr>
        <w:t xml:space="preserve">nekoliko puta </w:t>
      </w:r>
      <w:r w:rsidR="003724AC">
        <w:rPr>
          <w:sz w:val="22"/>
          <w:szCs w:val="22"/>
        </w:rPr>
        <w:t xml:space="preserve">rečeno </w:t>
      </w:r>
      <w:r w:rsidR="002A7AC6">
        <w:rPr>
          <w:sz w:val="22"/>
          <w:szCs w:val="22"/>
        </w:rPr>
        <w:t xml:space="preserve">na sjednici vijeća. </w:t>
      </w:r>
      <w:r w:rsidR="00F820CA">
        <w:rPr>
          <w:sz w:val="22"/>
          <w:szCs w:val="22"/>
        </w:rPr>
        <w:t xml:space="preserve">Nabava pumpi </w:t>
      </w:r>
      <w:r w:rsidR="00B0123C" w:rsidRPr="00D04967">
        <w:rPr>
          <w:sz w:val="22"/>
          <w:szCs w:val="22"/>
        </w:rPr>
        <w:t>ovisi ponajviše o konfiguraciji tla</w:t>
      </w:r>
      <w:r w:rsidR="002A7AC6">
        <w:rPr>
          <w:sz w:val="22"/>
          <w:szCs w:val="22"/>
        </w:rPr>
        <w:t xml:space="preserve"> </w:t>
      </w:r>
      <w:r w:rsidR="003724AC">
        <w:rPr>
          <w:sz w:val="22"/>
          <w:szCs w:val="22"/>
        </w:rPr>
        <w:t>na području naš</w:t>
      </w:r>
      <w:r w:rsidR="00F820CA">
        <w:rPr>
          <w:sz w:val="22"/>
          <w:szCs w:val="22"/>
        </w:rPr>
        <w:t xml:space="preserve">e općine. </w:t>
      </w:r>
      <w:r w:rsidR="007E417E">
        <w:rPr>
          <w:sz w:val="22"/>
          <w:szCs w:val="22"/>
        </w:rPr>
        <w:t>Nije siguran da će građani d</w:t>
      </w:r>
      <w:r w:rsidR="003C255C">
        <w:rPr>
          <w:sz w:val="22"/>
          <w:szCs w:val="22"/>
        </w:rPr>
        <w:t xml:space="preserve">obivati pumpe, misli da će ih </w:t>
      </w:r>
      <w:r w:rsidR="007E417E">
        <w:rPr>
          <w:sz w:val="22"/>
          <w:szCs w:val="22"/>
        </w:rPr>
        <w:t xml:space="preserve">morati sami kupovati </w:t>
      </w:r>
      <w:r w:rsidR="00B0123C" w:rsidRPr="00D04967">
        <w:rPr>
          <w:sz w:val="22"/>
          <w:szCs w:val="22"/>
        </w:rPr>
        <w:t xml:space="preserve"> </w:t>
      </w:r>
      <w:r w:rsidR="009F1F54">
        <w:rPr>
          <w:sz w:val="22"/>
          <w:szCs w:val="22"/>
        </w:rPr>
        <w:t xml:space="preserve">što je </w:t>
      </w:r>
      <w:r w:rsidR="00B0123C" w:rsidRPr="00D04967">
        <w:rPr>
          <w:sz w:val="22"/>
          <w:szCs w:val="22"/>
        </w:rPr>
        <w:t>također uobičajena praksa svuda u EU. Ističe da svako domaćinstvo treba takvu informaciju zatr</w:t>
      </w:r>
      <w:r w:rsidR="0096036A">
        <w:rPr>
          <w:sz w:val="22"/>
          <w:szCs w:val="22"/>
        </w:rPr>
        <w:t xml:space="preserve">ažiti od investitora koji </w:t>
      </w:r>
      <w:r w:rsidR="00B0123C" w:rsidRPr="00D04967">
        <w:rPr>
          <w:sz w:val="22"/>
          <w:szCs w:val="22"/>
        </w:rPr>
        <w:t xml:space="preserve"> će poslije</w:t>
      </w:r>
      <w:r w:rsidR="0096036A">
        <w:rPr>
          <w:sz w:val="22"/>
          <w:szCs w:val="22"/>
        </w:rPr>
        <w:t xml:space="preserve"> i</w:t>
      </w:r>
      <w:r w:rsidR="00B0123C" w:rsidRPr="00D04967">
        <w:rPr>
          <w:sz w:val="22"/>
          <w:szCs w:val="22"/>
        </w:rPr>
        <w:t xml:space="preserve"> vršiti tu uslugu</w:t>
      </w:r>
      <w:r w:rsidR="00687439" w:rsidRPr="00D04967">
        <w:rPr>
          <w:sz w:val="22"/>
          <w:szCs w:val="22"/>
        </w:rPr>
        <w:t>.</w:t>
      </w:r>
    </w:p>
    <w:p w14:paraId="4C08D25F" w14:textId="25932474" w:rsidR="00687439" w:rsidRPr="00D04967" w:rsidRDefault="00687439" w:rsidP="007E417E">
      <w:pPr>
        <w:pStyle w:val="Bezproreda"/>
        <w:ind w:firstLine="708"/>
        <w:jc w:val="both"/>
        <w:rPr>
          <w:sz w:val="22"/>
          <w:szCs w:val="22"/>
        </w:rPr>
      </w:pPr>
      <w:r w:rsidRPr="00D04967">
        <w:rPr>
          <w:sz w:val="22"/>
          <w:szCs w:val="22"/>
        </w:rPr>
        <w:t>Vijećnik</w:t>
      </w:r>
      <w:r w:rsidR="00FB073B">
        <w:rPr>
          <w:sz w:val="22"/>
          <w:szCs w:val="22"/>
        </w:rPr>
        <w:t xml:space="preserve"> Tomislav Milunović navodi da </w:t>
      </w:r>
      <w:r w:rsidRPr="00D04967">
        <w:rPr>
          <w:sz w:val="22"/>
          <w:szCs w:val="22"/>
        </w:rPr>
        <w:t xml:space="preserve">kod dječjeg vrtića </w:t>
      </w:r>
      <w:r w:rsidR="00697696" w:rsidRPr="00D04967">
        <w:rPr>
          <w:sz w:val="22"/>
          <w:szCs w:val="22"/>
        </w:rPr>
        <w:t xml:space="preserve">sad već imamo tri igrališta, jedno kod zgrade branitelja, jedno </w:t>
      </w:r>
      <w:r w:rsidR="001F1DDE">
        <w:rPr>
          <w:sz w:val="22"/>
          <w:szCs w:val="22"/>
        </w:rPr>
        <w:t>u sklopu dječjeg vrtića</w:t>
      </w:r>
      <w:r w:rsidR="00697696" w:rsidRPr="00D04967">
        <w:rPr>
          <w:sz w:val="22"/>
          <w:szCs w:val="22"/>
        </w:rPr>
        <w:t xml:space="preserve"> i sada treće sa stražnje strane zgrade Banovina</w:t>
      </w:r>
      <w:r w:rsidR="000C364A" w:rsidRPr="00D04967">
        <w:rPr>
          <w:sz w:val="22"/>
          <w:szCs w:val="22"/>
        </w:rPr>
        <w:t xml:space="preserve">, odnosno prema pošti, čemu to. </w:t>
      </w:r>
    </w:p>
    <w:p w14:paraId="5367D23B" w14:textId="4068F064" w:rsidR="00687439" w:rsidRPr="00D04967" w:rsidRDefault="00687439" w:rsidP="00E5520B">
      <w:pPr>
        <w:pStyle w:val="Bezproreda"/>
        <w:ind w:firstLine="708"/>
        <w:jc w:val="both"/>
        <w:rPr>
          <w:sz w:val="22"/>
          <w:szCs w:val="22"/>
        </w:rPr>
      </w:pPr>
      <w:r w:rsidRPr="00D04967">
        <w:rPr>
          <w:sz w:val="22"/>
          <w:szCs w:val="22"/>
        </w:rPr>
        <w:t>Općinski načelnik dogovara da je igralište kod dječjeg igrališta napravljeno za potrebe djece polaznika dječjeg vrtića</w:t>
      </w:r>
      <w:r w:rsidR="00697696" w:rsidRPr="00D04967">
        <w:rPr>
          <w:sz w:val="22"/>
          <w:szCs w:val="22"/>
        </w:rPr>
        <w:t xml:space="preserve"> slijedom čega je isto zatvorenog karaktera za vanjske subjekte</w:t>
      </w:r>
      <w:r w:rsidR="003724AC">
        <w:rPr>
          <w:sz w:val="22"/>
          <w:szCs w:val="22"/>
        </w:rPr>
        <w:t>. I</w:t>
      </w:r>
      <w:r w:rsidRPr="00D04967">
        <w:rPr>
          <w:sz w:val="22"/>
          <w:szCs w:val="22"/>
        </w:rPr>
        <w:t>spred zgrade branitelja je napr</w:t>
      </w:r>
      <w:r w:rsidR="000C364A" w:rsidRPr="00D04967">
        <w:rPr>
          <w:sz w:val="22"/>
          <w:szCs w:val="22"/>
        </w:rPr>
        <w:t>avljeno na privatnom vlasništvu</w:t>
      </w:r>
      <w:r w:rsidR="003724AC">
        <w:rPr>
          <w:sz w:val="22"/>
          <w:szCs w:val="22"/>
        </w:rPr>
        <w:t xml:space="preserve"> u parku kod dvorca također te </w:t>
      </w:r>
      <w:r w:rsidR="000C364A" w:rsidRPr="00D04967">
        <w:rPr>
          <w:sz w:val="22"/>
          <w:szCs w:val="22"/>
        </w:rPr>
        <w:t>u centru naselja Sveti Križ Začretje, osim igrališta kod NK Jedinstva koje je napravlje</w:t>
      </w:r>
      <w:r w:rsidR="009F1F54">
        <w:rPr>
          <w:sz w:val="22"/>
          <w:szCs w:val="22"/>
        </w:rPr>
        <w:t xml:space="preserve">no </w:t>
      </w:r>
      <w:r w:rsidR="00B10732" w:rsidRPr="00D04967">
        <w:rPr>
          <w:sz w:val="22"/>
          <w:szCs w:val="22"/>
        </w:rPr>
        <w:t>o</w:t>
      </w:r>
      <w:r w:rsidR="009F1F54">
        <w:rPr>
          <w:sz w:val="22"/>
          <w:szCs w:val="22"/>
        </w:rPr>
        <w:t>d</w:t>
      </w:r>
      <w:r w:rsidR="00B10732" w:rsidRPr="00D04967">
        <w:rPr>
          <w:sz w:val="22"/>
          <w:szCs w:val="22"/>
        </w:rPr>
        <w:t xml:space="preserve"> strane općine</w:t>
      </w:r>
      <w:r w:rsidR="00CF4A55">
        <w:rPr>
          <w:sz w:val="22"/>
          <w:szCs w:val="22"/>
        </w:rPr>
        <w:t xml:space="preserve"> drugog igrališta</w:t>
      </w:r>
      <w:r w:rsidR="00B10732" w:rsidRPr="00D04967">
        <w:rPr>
          <w:sz w:val="22"/>
          <w:szCs w:val="22"/>
        </w:rPr>
        <w:t xml:space="preserve"> </w:t>
      </w:r>
      <w:r w:rsidR="000C364A" w:rsidRPr="00D04967">
        <w:rPr>
          <w:sz w:val="22"/>
          <w:szCs w:val="22"/>
        </w:rPr>
        <w:t>nema</w:t>
      </w:r>
      <w:r w:rsidR="003724AC">
        <w:rPr>
          <w:sz w:val="22"/>
          <w:szCs w:val="22"/>
        </w:rPr>
        <w:t>.</w:t>
      </w:r>
      <w:r w:rsidR="000C364A" w:rsidRPr="00D04967">
        <w:rPr>
          <w:sz w:val="22"/>
          <w:szCs w:val="22"/>
        </w:rPr>
        <w:t xml:space="preserve"> U sklopu projekta </w:t>
      </w:r>
      <w:r w:rsidR="003E4318">
        <w:rPr>
          <w:sz w:val="22"/>
          <w:szCs w:val="22"/>
        </w:rPr>
        <w:t>Banovine koji je prezentiran ka</w:t>
      </w:r>
      <w:r w:rsidR="000C364A" w:rsidRPr="00D04967">
        <w:rPr>
          <w:sz w:val="22"/>
          <w:szCs w:val="22"/>
        </w:rPr>
        <w:t>o projekt od 0 do 99, planiraju se svi sa</w:t>
      </w:r>
      <w:r w:rsidR="00B10732" w:rsidRPr="00D04967">
        <w:rPr>
          <w:sz w:val="22"/>
          <w:szCs w:val="22"/>
        </w:rPr>
        <w:t>držaj za djecu od najmanje dobi</w:t>
      </w:r>
      <w:r w:rsidR="000C364A" w:rsidRPr="00D04967">
        <w:rPr>
          <w:sz w:val="22"/>
          <w:szCs w:val="22"/>
        </w:rPr>
        <w:t xml:space="preserve"> do n</w:t>
      </w:r>
      <w:r w:rsidR="003724AC">
        <w:rPr>
          <w:sz w:val="22"/>
          <w:szCs w:val="22"/>
        </w:rPr>
        <w:t xml:space="preserve">ajstarijih. I sam festival </w:t>
      </w:r>
      <w:r w:rsidR="000C364A" w:rsidRPr="00D04967">
        <w:rPr>
          <w:sz w:val="22"/>
          <w:szCs w:val="22"/>
        </w:rPr>
        <w:t xml:space="preserve">Prvi glas </w:t>
      </w:r>
      <w:r w:rsidR="00B10732" w:rsidRPr="00D04967">
        <w:rPr>
          <w:sz w:val="22"/>
          <w:szCs w:val="22"/>
        </w:rPr>
        <w:t xml:space="preserve">Zagorja pokazao je </w:t>
      </w:r>
      <w:r w:rsidR="000C364A" w:rsidRPr="00D04967">
        <w:rPr>
          <w:sz w:val="22"/>
          <w:szCs w:val="22"/>
        </w:rPr>
        <w:t xml:space="preserve"> mogućnosti </w:t>
      </w:r>
      <w:r w:rsidR="00AD3C0D" w:rsidRPr="00D04967">
        <w:rPr>
          <w:sz w:val="22"/>
          <w:szCs w:val="22"/>
        </w:rPr>
        <w:t xml:space="preserve">kompletnog prostora </w:t>
      </w:r>
      <w:r w:rsidR="000C364A" w:rsidRPr="00D04967">
        <w:rPr>
          <w:sz w:val="22"/>
          <w:szCs w:val="22"/>
        </w:rPr>
        <w:t xml:space="preserve">Banovine  te je upravo iz tog razloga na tom dijelu naselja potrebno stvarati </w:t>
      </w:r>
      <w:r w:rsidR="00AD3C0D" w:rsidRPr="00D04967">
        <w:rPr>
          <w:sz w:val="22"/>
          <w:szCs w:val="22"/>
        </w:rPr>
        <w:t>sadržaje</w:t>
      </w:r>
      <w:r w:rsidR="00B10732" w:rsidRPr="00D04967">
        <w:rPr>
          <w:sz w:val="22"/>
          <w:szCs w:val="22"/>
        </w:rPr>
        <w:t xml:space="preserve"> za potrebe naših najmanji</w:t>
      </w:r>
      <w:r w:rsidR="003E4318">
        <w:rPr>
          <w:sz w:val="22"/>
          <w:szCs w:val="22"/>
        </w:rPr>
        <w:t>h</w:t>
      </w:r>
      <w:r w:rsidR="009F1F54">
        <w:rPr>
          <w:sz w:val="22"/>
          <w:szCs w:val="22"/>
        </w:rPr>
        <w:t xml:space="preserve"> stanovnika</w:t>
      </w:r>
      <w:r w:rsidR="00B10732" w:rsidRPr="00D04967">
        <w:rPr>
          <w:sz w:val="22"/>
          <w:szCs w:val="22"/>
        </w:rPr>
        <w:t xml:space="preserve"> pa nadalje</w:t>
      </w:r>
      <w:r w:rsidR="00AD3C0D" w:rsidRPr="00D04967">
        <w:rPr>
          <w:sz w:val="22"/>
          <w:szCs w:val="22"/>
        </w:rPr>
        <w:t>. Dalje ističe da se sam kompleks obnavlja sredstvima</w:t>
      </w:r>
      <w:r w:rsidR="004105A4" w:rsidRPr="00D04967">
        <w:rPr>
          <w:sz w:val="22"/>
          <w:szCs w:val="22"/>
        </w:rPr>
        <w:t xml:space="preserve"> iz Fonda solidarnosti</w:t>
      </w:r>
      <w:r w:rsidR="00AD3C0D" w:rsidRPr="00D04967">
        <w:rPr>
          <w:sz w:val="22"/>
          <w:szCs w:val="22"/>
        </w:rPr>
        <w:t xml:space="preserve"> Ministarstva kulture, općine,</w:t>
      </w:r>
      <w:r w:rsidR="00B10732" w:rsidRPr="00D04967">
        <w:rPr>
          <w:sz w:val="22"/>
          <w:szCs w:val="22"/>
        </w:rPr>
        <w:t xml:space="preserve"> Udruge za kulturu te</w:t>
      </w:r>
      <w:r w:rsidR="00AD3C0D" w:rsidRPr="00D04967">
        <w:rPr>
          <w:sz w:val="22"/>
          <w:szCs w:val="22"/>
        </w:rPr>
        <w:t xml:space="preserve"> Udruženja obrtnika Sveti Križ Začretje</w:t>
      </w:r>
      <w:r w:rsidR="00B10732" w:rsidRPr="00D04967">
        <w:rPr>
          <w:sz w:val="22"/>
          <w:szCs w:val="22"/>
        </w:rPr>
        <w:t>,</w:t>
      </w:r>
      <w:r w:rsidR="004105A4" w:rsidRPr="00D04967">
        <w:rPr>
          <w:sz w:val="22"/>
          <w:szCs w:val="22"/>
        </w:rPr>
        <w:t xml:space="preserve"> ka</w:t>
      </w:r>
      <w:r w:rsidR="00B10732" w:rsidRPr="00D04967">
        <w:rPr>
          <w:sz w:val="22"/>
          <w:szCs w:val="22"/>
        </w:rPr>
        <w:t xml:space="preserve">o što je već nekoliko puta Općinsko </w:t>
      </w:r>
      <w:r w:rsidR="004105A4" w:rsidRPr="00D04967">
        <w:rPr>
          <w:sz w:val="22"/>
          <w:szCs w:val="22"/>
        </w:rPr>
        <w:t xml:space="preserve">vijeće o tome informirano. </w:t>
      </w:r>
      <w:r w:rsidR="00AD3C0D" w:rsidRPr="00D04967">
        <w:rPr>
          <w:sz w:val="22"/>
          <w:szCs w:val="22"/>
        </w:rPr>
        <w:t xml:space="preserve"> </w:t>
      </w:r>
    </w:p>
    <w:p w14:paraId="3F9AF235" w14:textId="6C9C9DD4" w:rsidR="00687439" w:rsidRPr="00D04967" w:rsidRDefault="00687439" w:rsidP="00E5520B">
      <w:pPr>
        <w:pStyle w:val="Bezproreda"/>
        <w:ind w:firstLine="708"/>
        <w:jc w:val="both"/>
        <w:rPr>
          <w:sz w:val="22"/>
          <w:szCs w:val="22"/>
        </w:rPr>
      </w:pPr>
      <w:r w:rsidRPr="00D04967">
        <w:rPr>
          <w:sz w:val="22"/>
          <w:szCs w:val="22"/>
        </w:rPr>
        <w:t xml:space="preserve">Vijećnik Tomislav Milunović navodi da je </w:t>
      </w:r>
      <w:r w:rsidR="004105A4" w:rsidRPr="00D04967">
        <w:rPr>
          <w:sz w:val="22"/>
          <w:szCs w:val="22"/>
        </w:rPr>
        <w:t xml:space="preserve"> od Vlade dobiveno ili će se dobiti 2.448.000,00 kuna za dogradnju vrtića te postavlja pitanje da li se zna kolika će biti ukupna cijena dogradnje vrtića. </w:t>
      </w:r>
      <w:r w:rsidRPr="00D04967">
        <w:rPr>
          <w:sz w:val="22"/>
          <w:szCs w:val="22"/>
        </w:rPr>
        <w:t xml:space="preserve"> </w:t>
      </w:r>
    </w:p>
    <w:p w14:paraId="2EDC6C41" w14:textId="42856E19" w:rsidR="00687439" w:rsidRPr="00D04967" w:rsidRDefault="00687439" w:rsidP="00E5520B">
      <w:pPr>
        <w:pStyle w:val="Bezproreda"/>
        <w:ind w:firstLine="708"/>
        <w:jc w:val="both"/>
        <w:rPr>
          <w:sz w:val="22"/>
          <w:szCs w:val="22"/>
        </w:rPr>
      </w:pPr>
      <w:r w:rsidRPr="00D04967">
        <w:rPr>
          <w:sz w:val="22"/>
          <w:szCs w:val="22"/>
        </w:rPr>
        <w:lastRenderedPageBreak/>
        <w:t>Općinski</w:t>
      </w:r>
      <w:r w:rsidR="004105A4" w:rsidRPr="00D04967">
        <w:rPr>
          <w:sz w:val="22"/>
          <w:szCs w:val="22"/>
        </w:rPr>
        <w:t xml:space="preserve"> načelnik odgovara da je cijena dogradnje 888.745,16 eura s PDV-om.  J</w:t>
      </w:r>
      <w:r w:rsidR="007E417E">
        <w:rPr>
          <w:sz w:val="22"/>
          <w:szCs w:val="22"/>
        </w:rPr>
        <w:t>avna nabava je provedena</w:t>
      </w:r>
      <w:r w:rsidRPr="00D04967">
        <w:rPr>
          <w:sz w:val="22"/>
          <w:szCs w:val="22"/>
        </w:rPr>
        <w:t xml:space="preserve"> te da općina od V</w:t>
      </w:r>
      <w:r w:rsidR="00B10732" w:rsidRPr="00D04967">
        <w:rPr>
          <w:sz w:val="22"/>
          <w:szCs w:val="22"/>
        </w:rPr>
        <w:t xml:space="preserve">lade za sada nije dobila </w:t>
      </w:r>
      <w:r w:rsidR="003E4318">
        <w:rPr>
          <w:sz w:val="22"/>
          <w:szCs w:val="22"/>
        </w:rPr>
        <w:t xml:space="preserve">financijska </w:t>
      </w:r>
      <w:r w:rsidR="00B10732" w:rsidRPr="00D04967">
        <w:rPr>
          <w:sz w:val="22"/>
          <w:szCs w:val="22"/>
        </w:rPr>
        <w:t>sredstva</w:t>
      </w:r>
      <w:r w:rsidR="004105A4" w:rsidRPr="00D04967">
        <w:rPr>
          <w:sz w:val="22"/>
          <w:szCs w:val="22"/>
        </w:rPr>
        <w:t xml:space="preserve">. </w:t>
      </w:r>
    </w:p>
    <w:p w14:paraId="70272146" w14:textId="2ECB10DA" w:rsidR="00687439" w:rsidRPr="00D04967" w:rsidRDefault="00687439" w:rsidP="00E5520B">
      <w:pPr>
        <w:pStyle w:val="Bezproreda"/>
        <w:ind w:firstLine="708"/>
        <w:jc w:val="both"/>
        <w:rPr>
          <w:sz w:val="22"/>
          <w:szCs w:val="22"/>
        </w:rPr>
      </w:pPr>
      <w:r w:rsidRPr="00D04967">
        <w:rPr>
          <w:sz w:val="22"/>
          <w:szCs w:val="22"/>
        </w:rPr>
        <w:t>Vijećnica Nadica Tenšek navodi da je 06.06. održana zadnja</w:t>
      </w:r>
      <w:r w:rsidR="00882BF6" w:rsidRPr="00D04967">
        <w:rPr>
          <w:sz w:val="22"/>
          <w:szCs w:val="22"/>
        </w:rPr>
        <w:t xml:space="preserve"> sjednica Općinskog vijeća, a sada </w:t>
      </w:r>
      <w:r w:rsidRPr="00D04967">
        <w:rPr>
          <w:sz w:val="22"/>
          <w:szCs w:val="22"/>
        </w:rPr>
        <w:t>je</w:t>
      </w:r>
      <w:r w:rsidR="00882BF6" w:rsidRPr="00D04967">
        <w:rPr>
          <w:sz w:val="22"/>
          <w:szCs w:val="22"/>
        </w:rPr>
        <w:t xml:space="preserve"> već</w:t>
      </w:r>
      <w:r w:rsidRPr="00D04967">
        <w:rPr>
          <w:sz w:val="22"/>
          <w:szCs w:val="22"/>
        </w:rPr>
        <w:t xml:space="preserve"> deveti mjesec.</w:t>
      </w:r>
      <w:r w:rsidR="00882BF6" w:rsidRPr="00D04967">
        <w:rPr>
          <w:sz w:val="22"/>
          <w:szCs w:val="22"/>
        </w:rPr>
        <w:t xml:space="preserve"> Nadalje navo</w:t>
      </w:r>
      <w:r w:rsidR="009F1F54">
        <w:rPr>
          <w:sz w:val="22"/>
          <w:szCs w:val="22"/>
        </w:rPr>
        <w:t>di da je u osmom mjesecu održan</w:t>
      </w:r>
      <w:r w:rsidR="00D11DFE" w:rsidRPr="00D04967">
        <w:rPr>
          <w:sz w:val="22"/>
          <w:szCs w:val="22"/>
        </w:rPr>
        <w:t xml:space="preserve"> festival </w:t>
      </w:r>
      <w:r w:rsidR="00882BF6" w:rsidRPr="00D04967">
        <w:rPr>
          <w:sz w:val="22"/>
          <w:szCs w:val="22"/>
        </w:rPr>
        <w:t>čiji program je ona kao vijećnica morala tražiti putem interneta,</w:t>
      </w:r>
      <w:r w:rsidR="00D11DFE" w:rsidRPr="00D04967">
        <w:rPr>
          <w:sz w:val="22"/>
          <w:szCs w:val="22"/>
        </w:rPr>
        <w:t xml:space="preserve"> misli da to nije uredu. </w:t>
      </w:r>
      <w:r w:rsidRPr="00D04967">
        <w:rPr>
          <w:sz w:val="22"/>
          <w:szCs w:val="22"/>
        </w:rPr>
        <w:t>Moli da se ubuduće održi sjednica prije festivala kako bi vijećn</w:t>
      </w:r>
      <w:r w:rsidR="002569B4" w:rsidRPr="00D04967">
        <w:rPr>
          <w:sz w:val="22"/>
          <w:szCs w:val="22"/>
        </w:rPr>
        <w:t>ici bili</w:t>
      </w:r>
      <w:r w:rsidR="00E414D3">
        <w:rPr>
          <w:sz w:val="22"/>
          <w:szCs w:val="22"/>
        </w:rPr>
        <w:t xml:space="preserve"> upućeni u program.</w:t>
      </w:r>
    </w:p>
    <w:p w14:paraId="74DAEA6C" w14:textId="06F1F4A0" w:rsidR="00687439" w:rsidRPr="00CF4A55" w:rsidRDefault="00687439" w:rsidP="00CF4A55">
      <w:pPr>
        <w:pStyle w:val="Bezproreda"/>
        <w:ind w:firstLine="708"/>
        <w:jc w:val="both"/>
        <w:rPr>
          <w:sz w:val="22"/>
          <w:szCs w:val="22"/>
        </w:rPr>
      </w:pPr>
      <w:r w:rsidRPr="00D04967">
        <w:rPr>
          <w:sz w:val="22"/>
          <w:szCs w:val="22"/>
        </w:rPr>
        <w:t xml:space="preserve">Općinski načelnik odgovara </w:t>
      </w:r>
      <w:r w:rsidR="00616501" w:rsidRPr="00D04967">
        <w:rPr>
          <w:sz w:val="22"/>
          <w:szCs w:val="22"/>
        </w:rPr>
        <w:t>da su svi vijećnici dobili program fe</w:t>
      </w:r>
      <w:r w:rsidR="002569B4" w:rsidRPr="00D04967">
        <w:rPr>
          <w:sz w:val="22"/>
          <w:szCs w:val="22"/>
        </w:rPr>
        <w:t xml:space="preserve">stivala putem e-maila </w:t>
      </w:r>
      <w:r w:rsidR="00616501" w:rsidRPr="00D04967">
        <w:rPr>
          <w:sz w:val="22"/>
          <w:szCs w:val="22"/>
        </w:rPr>
        <w:t xml:space="preserve"> prije</w:t>
      </w:r>
      <w:r w:rsidR="002569B4" w:rsidRPr="00D04967">
        <w:rPr>
          <w:sz w:val="22"/>
          <w:szCs w:val="22"/>
        </w:rPr>
        <w:t xml:space="preserve"> njegovog</w:t>
      </w:r>
      <w:r w:rsidR="00616501" w:rsidRPr="00D04967">
        <w:rPr>
          <w:sz w:val="22"/>
          <w:szCs w:val="22"/>
        </w:rPr>
        <w:t xml:space="preserve"> </w:t>
      </w:r>
      <w:r w:rsidR="00616501" w:rsidRPr="00CF4A55">
        <w:rPr>
          <w:sz w:val="22"/>
          <w:szCs w:val="22"/>
        </w:rPr>
        <w:t>početka.</w:t>
      </w:r>
      <w:r w:rsidR="00E02986" w:rsidRPr="00CF4A55">
        <w:rPr>
          <w:sz w:val="22"/>
          <w:szCs w:val="22"/>
        </w:rPr>
        <w:t xml:space="preserve"> </w:t>
      </w:r>
      <w:r w:rsidR="00616501" w:rsidRPr="00CF4A55">
        <w:rPr>
          <w:sz w:val="22"/>
          <w:szCs w:val="22"/>
        </w:rPr>
        <w:t xml:space="preserve"> </w:t>
      </w:r>
    </w:p>
    <w:p w14:paraId="15DE5AE1" w14:textId="4F0BA9F0" w:rsidR="00331051" w:rsidRPr="00CF4A55" w:rsidRDefault="00613740" w:rsidP="00CF4A55">
      <w:pPr>
        <w:pStyle w:val="Bezproreda"/>
        <w:ind w:firstLine="708"/>
        <w:jc w:val="both"/>
        <w:rPr>
          <w:sz w:val="22"/>
          <w:szCs w:val="22"/>
        </w:rPr>
      </w:pPr>
      <w:r w:rsidRPr="00CF4A55">
        <w:rPr>
          <w:sz w:val="22"/>
          <w:szCs w:val="22"/>
        </w:rPr>
        <w:t xml:space="preserve">Vijećnica Nadica Tenšek </w:t>
      </w:r>
      <w:r w:rsidR="002569B4" w:rsidRPr="00CF4A55">
        <w:rPr>
          <w:sz w:val="22"/>
          <w:szCs w:val="22"/>
        </w:rPr>
        <w:t>navodi da je apelirala na od</w:t>
      </w:r>
      <w:r w:rsidR="00CF4A55" w:rsidRPr="00CF4A55">
        <w:rPr>
          <w:sz w:val="22"/>
          <w:szCs w:val="22"/>
        </w:rPr>
        <w:t>r</w:t>
      </w:r>
      <w:r w:rsidR="002569B4" w:rsidRPr="00CF4A55">
        <w:rPr>
          <w:sz w:val="22"/>
          <w:szCs w:val="22"/>
        </w:rPr>
        <w:t xml:space="preserve">žavanje sjednice prije festivala u cilju da se </w:t>
      </w:r>
      <w:r w:rsidRPr="00CF4A55">
        <w:rPr>
          <w:sz w:val="22"/>
          <w:szCs w:val="22"/>
        </w:rPr>
        <w:t>vijećnici</w:t>
      </w:r>
      <w:r w:rsidR="002569B4" w:rsidRPr="00CF4A55">
        <w:rPr>
          <w:sz w:val="22"/>
          <w:szCs w:val="22"/>
        </w:rPr>
        <w:t xml:space="preserve"> sa svojim prijedlozima mogu uključiti u </w:t>
      </w:r>
      <w:r w:rsidR="00CF4A55" w:rsidRPr="00CF4A55">
        <w:rPr>
          <w:sz w:val="22"/>
          <w:szCs w:val="22"/>
        </w:rPr>
        <w:t>njegov program</w:t>
      </w:r>
      <w:r w:rsidR="002569B4" w:rsidRPr="00CF4A55">
        <w:rPr>
          <w:sz w:val="22"/>
          <w:szCs w:val="22"/>
        </w:rPr>
        <w:t>. Dalje ističe da se ova sje</w:t>
      </w:r>
      <w:r w:rsidR="00331051" w:rsidRPr="00CF4A55">
        <w:rPr>
          <w:sz w:val="22"/>
          <w:szCs w:val="22"/>
        </w:rPr>
        <w:t xml:space="preserve">dnica održava nakon tri mjeseca, to je 90 dana bez sjednice. </w:t>
      </w:r>
    </w:p>
    <w:p w14:paraId="120934C5" w14:textId="58325EC4" w:rsidR="00613740" w:rsidRPr="00CF4A55" w:rsidRDefault="00613740" w:rsidP="00CF4A55">
      <w:pPr>
        <w:pStyle w:val="Bezproreda"/>
        <w:ind w:firstLine="708"/>
        <w:jc w:val="both"/>
        <w:rPr>
          <w:sz w:val="22"/>
          <w:szCs w:val="22"/>
        </w:rPr>
      </w:pPr>
      <w:r w:rsidRPr="00CF4A55">
        <w:rPr>
          <w:sz w:val="22"/>
          <w:szCs w:val="22"/>
        </w:rPr>
        <w:t xml:space="preserve">Općinski načelnik </w:t>
      </w:r>
      <w:r w:rsidR="00E02986" w:rsidRPr="00CF4A55">
        <w:rPr>
          <w:sz w:val="22"/>
          <w:szCs w:val="22"/>
        </w:rPr>
        <w:t>od</w:t>
      </w:r>
      <w:r w:rsidRPr="00CF4A55">
        <w:rPr>
          <w:sz w:val="22"/>
          <w:szCs w:val="22"/>
        </w:rPr>
        <w:t xml:space="preserve">govara </w:t>
      </w:r>
      <w:r w:rsidR="00E02986" w:rsidRPr="00CF4A55">
        <w:rPr>
          <w:sz w:val="22"/>
          <w:szCs w:val="22"/>
        </w:rPr>
        <w:t xml:space="preserve"> da </w:t>
      </w:r>
      <w:r w:rsidRPr="00CF4A55">
        <w:rPr>
          <w:sz w:val="22"/>
          <w:szCs w:val="22"/>
        </w:rPr>
        <w:t>Upravni odbor Udruge za kulturu već sada počinje kreirati program za sl</w:t>
      </w:r>
      <w:r w:rsidR="009F1F54">
        <w:rPr>
          <w:sz w:val="22"/>
          <w:szCs w:val="22"/>
        </w:rPr>
        <w:t xml:space="preserve">jedeću godinu, slijedom čega će </w:t>
      </w:r>
      <w:r w:rsidRPr="00CF4A55">
        <w:rPr>
          <w:sz w:val="22"/>
          <w:szCs w:val="22"/>
        </w:rPr>
        <w:t xml:space="preserve">već veći dio istog </w:t>
      </w:r>
      <w:r w:rsidR="009F1F54">
        <w:rPr>
          <w:sz w:val="22"/>
          <w:szCs w:val="22"/>
        </w:rPr>
        <w:t xml:space="preserve">biti </w:t>
      </w:r>
      <w:r w:rsidRPr="00CF4A55">
        <w:rPr>
          <w:sz w:val="22"/>
          <w:szCs w:val="22"/>
        </w:rPr>
        <w:t xml:space="preserve">isplaniran u prvoj polovici 2024. godine. Bilo koje ideje su dobrodošle, ali iste moraju biti zaprimljene krajem 2023/početkom 2024. godine te da je upravo Upravni odbor udruge taj koji u konačnici program usvaja. Ove godine odrađen je veliki posao što se tiče samog programa manifestacije što je ujedno i dokaz da je sama manifestacija preopsežan posao da bi se isti mogao odraditi u mjesec dana. </w:t>
      </w:r>
    </w:p>
    <w:p w14:paraId="6842ADD0" w14:textId="69D67A6E" w:rsidR="00613740" w:rsidRPr="00CF4A55" w:rsidRDefault="00B01940" w:rsidP="00CF4A55">
      <w:pPr>
        <w:pStyle w:val="Bezproreda"/>
        <w:ind w:firstLine="708"/>
        <w:jc w:val="both"/>
        <w:rPr>
          <w:sz w:val="22"/>
          <w:szCs w:val="22"/>
        </w:rPr>
      </w:pPr>
      <w:r w:rsidRPr="00CF4A55">
        <w:rPr>
          <w:sz w:val="22"/>
          <w:szCs w:val="22"/>
        </w:rPr>
        <w:t xml:space="preserve">Vijećnik Tomislav Milunović </w:t>
      </w:r>
      <w:r w:rsidR="00ED6892">
        <w:rPr>
          <w:sz w:val="22"/>
          <w:szCs w:val="22"/>
        </w:rPr>
        <w:t xml:space="preserve">navodi </w:t>
      </w:r>
      <w:r w:rsidRPr="00CF4A55">
        <w:rPr>
          <w:sz w:val="22"/>
          <w:szCs w:val="22"/>
        </w:rPr>
        <w:t xml:space="preserve">da se pridružuje </w:t>
      </w:r>
      <w:r w:rsidR="00FF3BC5" w:rsidRPr="00CF4A55">
        <w:rPr>
          <w:sz w:val="22"/>
          <w:szCs w:val="22"/>
        </w:rPr>
        <w:t xml:space="preserve">inicijativi </w:t>
      </w:r>
      <w:r w:rsidR="003E4318">
        <w:rPr>
          <w:sz w:val="22"/>
          <w:szCs w:val="22"/>
        </w:rPr>
        <w:t>vijećnice Nadice</w:t>
      </w:r>
      <w:r w:rsidRPr="00CF4A55">
        <w:rPr>
          <w:sz w:val="22"/>
          <w:szCs w:val="22"/>
        </w:rPr>
        <w:t xml:space="preserve"> Tenšek da se u Statutu rok za održavanje sjednice izmjeni na način da se sjednica mora održati</w:t>
      </w:r>
      <w:r w:rsidR="00FF3BC5" w:rsidRPr="00CF4A55">
        <w:rPr>
          <w:sz w:val="22"/>
          <w:szCs w:val="22"/>
        </w:rPr>
        <w:t xml:space="preserve"> najmanje </w:t>
      </w:r>
      <w:r w:rsidRPr="00CF4A55">
        <w:rPr>
          <w:sz w:val="22"/>
          <w:szCs w:val="22"/>
        </w:rPr>
        <w:t xml:space="preserve">svaka dva mjeseca. </w:t>
      </w:r>
    </w:p>
    <w:p w14:paraId="4E1B0C2F" w14:textId="77777777" w:rsidR="001A10BC" w:rsidRPr="00D04967" w:rsidRDefault="001A10BC" w:rsidP="00426440">
      <w:pPr>
        <w:pStyle w:val="Bezproreda"/>
        <w:jc w:val="both"/>
      </w:pPr>
    </w:p>
    <w:p w14:paraId="2ABD7C2F" w14:textId="40364191" w:rsidR="00C75E35" w:rsidRPr="00D04967" w:rsidRDefault="003C7B1F" w:rsidP="00C75E35">
      <w:pPr>
        <w:spacing w:after="160" w:line="259" w:lineRule="auto"/>
        <w:contextualSpacing/>
        <w:jc w:val="center"/>
        <w:rPr>
          <w:b/>
          <w:sz w:val="22"/>
          <w:szCs w:val="22"/>
          <w:lang w:eastAsia="hr-HR"/>
        </w:rPr>
      </w:pPr>
      <w:r w:rsidRPr="00D04967">
        <w:rPr>
          <w:b/>
          <w:sz w:val="22"/>
          <w:szCs w:val="22"/>
          <w:lang w:eastAsia="hr-HR"/>
        </w:rPr>
        <w:t>Točka 3.</w:t>
      </w:r>
    </w:p>
    <w:p w14:paraId="167EEEBB" w14:textId="77777777" w:rsidR="00D61DCC" w:rsidRPr="00D04967" w:rsidRDefault="00D61DCC" w:rsidP="00D61DCC">
      <w:pPr>
        <w:jc w:val="both"/>
        <w:rPr>
          <w:sz w:val="22"/>
          <w:szCs w:val="22"/>
        </w:rPr>
      </w:pPr>
      <w:r w:rsidRPr="00D04967">
        <w:rPr>
          <w:sz w:val="22"/>
          <w:szCs w:val="22"/>
        </w:rPr>
        <w:t xml:space="preserve">Donošenje: </w:t>
      </w:r>
    </w:p>
    <w:p w14:paraId="1E99339C" w14:textId="539871D4" w:rsidR="00D61DCC" w:rsidRPr="00D04967" w:rsidRDefault="00D61DCC" w:rsidP="00D61DCC">
      <w:pPr>
        <w:pStyle w:val="Odlomakpopisa"/>
        <w:ind w:left="928"/>
        <w:jc w:val="both"/>
        <w:rPr>
          <w:sz w:val="22"/>
          <w:szCs w:val="22"/>
        </w:rPr>
      </w:pPr>
      <w:r w:rsidRPr="00D04967">
        <w:rPr>
          <w:sz w:val="22"/>
          <w:szCs w:val="22"/>
        </w:rPr>
        <w:t xml:space="preserve">a)  </w:t>
      </w:r>
      <w:r w:rsidR="001814D8" w:rsidRPr="00D04967">
        <w:rPr>
          <w:sz w:val="22"/>
          <w:szCs w:val="22"/>
        </w:rPr>
        <w:t xml:space="preserve">  </w:t>
      </w:r>
      <w:r w:rsidRPr="00D04967">
        <w:rPr>
          <w:sz w:val="22"/>
          <w:szCs w:val="22"/>
        </w:rPr>
        <w:t>Polugodišnjeg izvještaja o izvršenju Proračuna Općine Sveti Križ Začretje za 2023. godinu</w:t>
      </w:r>
    </w:p>
    <w:p w14:paraId="765D9992" w14:textId="2C8E7BB3" w:rsidR="00D61DCC" w:rsidRPr="00D04967" w:rsidRDefault="00D61DCC" w:rsidP="008F0225">
      <w:pPr>
        <w:pStyle w:val="box474667"/>
        <w:numPr>
          <w:ilvl w:val="0"/>
          <w:numId w:val="7"/>
        </w:numPr>
        <w:shd w:val="clear" w:color="auto" w:fill="FFFFFF"/>
        <w:spacing w:before="0" w:beforeAutospacing="0" w:after="48" w:afterAutospacing="0"/>
        <w:textAlignment w:val="baseline"/>
        <w:rPr>
          <w:sz w:val="22"/>
          <w:szCs w:val="22"/>
        </w:rPr>
      </w:pPr>
      <w:r w:rsidRPr="00D04967">
        <w:rPr>
          <w:sz w:val="22"/>
          <w:szCs w:val="22"/>
        </w:rPr>
        <w:t>Izvještaja o korištenju proračunske zalihe,</w:t>
      </w:r>
    </w:p>
    <w:p w14:paraId="7FD97530" w14:textId="77777777" w:rsidR="00D61DCC" w:rsidRPr="00D04967" w:rsidRDefault="00D61DCC" w:rsidP="008F0225">
      <w:pPr>
        <w:pStyle w:val="box474667"/>
        <w:numPr>
          <w:ilvl w:val="0"/>
          <w:numId w:val="7"/>
        </w:numPr>
        <w:shd w:val="clear" w:color="auto" w:fill="FFFFFF"/>
        <w:spacing w:before="0" w:beforeAutospacing="0" w:after="48" w:afterAutospacing="0"/>
        <w:textAlignment w:val="baseline"/>
        <w:rPr>
          <w:sz w:val="22"/>
          <w:szCs w:val="22"/>
        </w:rPr>
      </w:pPr>
      <w:r w:rsidRPr="00D04967">
        <w:rPr>
          <w:sz w:val="22"/>
          <w:szCs w:val="22"/>
        </w:rPr>
        <w:t>Izvještaja o zaduživanju na domaćem i stranom tržištu novca i kapitala,</w:t>
      </w:r>
    </w:p>
    <w:p w14:paraId="5471BC14" w14:textId="77777777" w:rsidR="00D61DCC" w:rsidRPr="00D04967" w:rsidRDefault="00D61DCC" w:rsidP="008F0225">
      <w:pPr>
        <w:pStyle w:val="box474667"/>
        <w:numPr>
          <w:ilvl w:val="0"/>
          <w:numId w:val="7"/>
        </w:numPr>
        <w:shd w:val="clear" w:color="auto" w:fill="FFFFFF"/>
        <w:spacing w:before="0" w:beforeAutospacing="0" w:after="48" w:afterAutospacing="0"/>
        <w:textAlignment w:val="baseline"/>
        <w:rPr>
          <w:sz w:val="22"/>
          <w:szCs w:val="22"/>
        </w:rPr>
      </w:pPr>
      <w:r w:rsidRPr="00D04967">
        <w:rPr>
          <w:sz w:val="22"/>
          <w:szCs w:val="22"/>
        </w:rPr>
        <w:t>Izvještaja o danim jamstvima i plaćanjima po protestiranim jamstvima,</w:t>
      </w:r>
    </w:p>
    <w:p w14:paraId="2A493F08" w14:textId="77777777" w:rsidR="00D61DCC" w:rsidRPr="00D04967" w:rsidRDefault="00D61DCC" w:rsidP="008F0225">
      <w:pPr>
        <w:pStyle w:val="Odlomakpopisa"/>
        <w:numPr>
          <w:ilvl w:val="0"/>
          <w:numId w:val="7"/>
        </w:numPr>
        <w:jc w:val="both"/>
        <w:rPr>
          <w:sz w:val="22"/>
          <w:szCs w:val="22"/>
        </w:rPr>
      </w:pPr>
      <w:r w:rsidRPr="00D04967">
        <w:rPr>
          <w:sz w:val="22"/>
          <w:szCs w:val="22"/>
        </w:rPr>
        <w:t xml:space="preserve">Odluke o usvajanju izvješća o radu Općinskog načelnika za razdoblje 01.01.-30.06.2023. godine </w:t>
      </w:r>
    </w:p>
    <w:p w14:paraId="7C7E27B2" w14:textId="77777777" w:rsidR="003C7B1F" w:rsidRPr="00D04967" w:rsidRDefault="003C7B1F" w:rsidP="00C75E35">
      <w:pPr>
        <w:rPr>
          <w:b/>
          <w:sz w:val="22"/>
          <w:szCs w:val="22"/>
        </w:rPr>
      </w:pPr>
    </w:p>
    <w:p w14:paraId="7FC2CC4E" w14:textId="77777777" w:rsidR="00C75E35" w:rsidRPr="00D04967" w:rsidRDefault="00C75E35" w:rsidP="00257179">
      <w:pPr>
        <w:spacing w:after="160" w:line="259" w:lineRule="auto"/>
        <w:ind w:firstLine="708"/>
        <w:contextualSpacing/>
        <w:rPr>
          <w:sz w:val="22"/>
          <w:szCs w:val="22"/>
          <w:lang w:eastAsia="hr-HR"/>
        </w:rPr>
      </w:pPr>
      <w:r w:rsidRPr="00D04967">
        <w:rPr>
          <w:sz w:val="22"/>
          <w:szCs w:val="22"/>
          <w:lang w:eastAsia="hr-HR"/>
        </w:rPr>
        <w:t xml:space="preserve">Općinski načelnik daje uvodno obrazloženje po ovoj točci. </w:t>
      </w:r>
    </w:p>
    <w:p w14:paraId="5C0E9BAE" w14:textId="4F70DFB0" w:rsidR="00394775" w:rsidRPr="00D04967" w:rsidRDefault="00394775" w:rsidP="00257179">
      <w:pPr>
        <w:spacing w:after="160" w:line="259" w:lineRule="auto"/>
        <w:ind w:firstLine="708"/>
        <w:contextualSpacing/>
        <w:jc w:val="both"/>
        <w:rPr>
          <w:sz w:val="22"/>
          <w:szCs w:val="22"/>
          <w:lang w:eastAsia="hr-HR"/>
        </w:rPr>
      </w:pPr>
      <w:r w:rsidRPr="00D04967">
        <w:rPr>
          <w:sz w:val="22"/>
          <w:szCs w:val="22"/>
          <w:lang w:eastAsia="hr-HR"/>
        </w:rPr>
        <w:t xml:space="preserve">Vijećnik Tomislav Milunović pohvaljuje Vladu RH za </w:t>
      </w:r>
      <w:r w:rsidR="00FF3BC5" w:rsidRPr="00D04967">
        <w:rPr>
          <w:sz w:val="22"/>
          <w:szCs w:val="22"/>
          <w:lang w:eastAsia="hr-HR"/>
        </w:rPr>
        <w:t>odobrene kapitalne pomoći budući da je</w:t>
      </w:r>
      <w:r w:rsidR="00BF743B" w:rsidRPr="00D04967">
        <w:rPr>
          <w:sz w:val="22"/>
          <w:szCs w:val="22"/>
          <w:lang w:eastAsia="hr-HR"/>
        </w:rPr>
        <w:t xml:space="preserve"> iz iz</w:t>
      </w:r>
      <w:r w:rsidR="009F1F54">
        <w:rPr>
          <w:sz w:val="22"/>
          <w:szCs w:val="22"/>
          <w:lang w:eastAsia="hr-HR"/>
        </w:rPr>
        <w:t>vještaja</w:t>
      </w:r>
      <w:r w:rsidR="007113DC">
        <w:rPr>
          <w:sz w:val="22"/>
          <w:szCs w:val="22"/>
          <w:lang w:eastAsia="hr-HR"/>
        </w:rPr>
        <w:t xml:space="preserve"> vidljivo da je V</w:t>
      </w:r>
      <w:r w:rsidR="00FF3BC5" w:rsidRPr="00D04967">
        <w:rPr>
          <w:sz w:val="22"/>
          <w:szCs w:val="22"/>
          <w:lang w:eastAsia="hr-HR"/>
        </w:rPr>
        <w:t>lada</w:t>
      </w:r>
      <w:r w:rsidR="007113DC">
        <w:rPr>
          <w:sz w:val="22"/>
          <w:szCs w:val="22"/>
          <w:lang w:eastAsia="hr-HR"/>
        </w:rPr>
        <w:t xml:space="preserve"> RH</w:t>
      </w:r>
      <w:r w:rsidR="00FF3BC5" w:rsidRPr="00D04967">
        <w:rPr>
          <w:sz w:val="22"/>
          <w:szCs w:val="22"/>
          <w:lang w:eastAsia="hr-HR"/>
        </w:rPr>
        <w:t xml:space="preserve"> </w:t>
      </w:r>
      <w:r w:rsidRPr="00D04967">
        <w:rPr>
          <w:sz w:val="22"/>
          <w:szCs w:val="22"/>
          <w:lang w:eastAsia="hr-HR"/>
        </w:rPr>
        <w:t xml:space="preserve"> os</w:t>
      </w:r>
      <w:r w:rsidR="005B5B75" w:rsidRPr="00D04967">
        <w:rPr>
          <w:sz w:val="22"/>
          <w:szCs w:val="22"/>
          <w:lang w:eastAsia="hr-HR"/>
        </w:rPr>
        <w:t>igurala  gotovo 20% proračuna što je jako velika stavka.</w:t>
      </w:r>
      <w:r w:rsidR="00FF3BC5" w:rsidRPr="00D04967">
        <w:rPr>
          <w:sz w:val="22"/>
          <w:szCs w:val="22"/>
          <w:lang w:eastAsia="hr-HR"/>
        </w:rPr>
        <w:t xml:space="preserve"> Dalje ističe da </w:t>
      </w:r>
      <w:r w:rsidR="005B5B75" w:rsidRPr="00D04967">
        <w:rPr>
          <w:sz w:val="22"/>
          <w:szCs w:val="22"/>
          <w:lang w:eastAsia="hr-HR"/>
        </w:rPr>
        <w:t xml:space="preserve">ga posebno brine da </w:t>
      </w:r>
      <w:r w:rsidRPr="00D04967">
        <w:rPr>
          <w:sz w:val="22"/>
          <w:szCs w:val="22"/>
          <w:lang w:eastAsia="hr-HR"/>
        </w:rPr>
        <w:t>općina nije našla održiv</w:t>
      </w:r>
      <w:r w:rsidR="00BF743B" w:rsidRPr="00D04967">
        <w:rPr>
          <w:sz w:val="22"/>
          <w:szCs w:val="22"/>
          <w:lang w:eastAsia="hr-HR"/>
        </w:rPr>
        <w:t>i</w:t>
      </w:r>
      <w:r w:rsidRPr="00D04967">
        <w:rPr>
          <w:sz w:val="22"/>
          <w:szCs w:val="22"/>
          <w:lang w:eastAsia="hr-HR"/>
        </w:rPr>
        <w:t xml:space="preserve"> način </w:t>
      </w:r>
      <w:r w:rsidR="00FF3BC5" w:rsidRPr="00D04967">
        <w:rPr>
          <w:sz w:val="22"/>
          <w:szCs w:val="22"/>
          <w:lang w:eastAsia="hr-HR"/>
        </w:rPr>
        <w:t xml:space="preserve">da se financira </w:t>
      </w:r>
      <w:r w:rsidR="005B5B75" w:rsidRPr="00D04967">
        <w:rPr>
          <w:sz w:val="22"/>
          <w:szCs w:val="22"/>
          <w:lang w:eastAsia="hr-HR"/>
        </w:rPr>
        <w:t>povrat poreza građanima koji imaju pravo na povrat</w:t>
      </w:r>
      <w:r w:rsidR="00BF743B" w:rsidRPr="00D04967">
        <w:rPr>
          <w:sz w:val="22"/>
          <w:szCs w:val="22"/>
          <w:lang w:eastAsia="hr-HR"/>
        </w:rPr>
        <w:t xml:space="preserve"> jer je vidljivo da je u</w:t>
      </w:r>
      <w:r w:rsidR="005B5B75" w:rsidRPr="00D04967">
        <w:rPr>
          <w:sz w:val="22"/>
          <w:szCs w:val="22"/>
          <w:lang w:eastAsia="hr-HR"/>
        </w:rPr>
        <w:t xml:space="preserve">zet  kredit  od </w:t>
      </w:r>
      <w:r w:rsidR="00BF743B" w:rsidRPr="00D04967">
        <w:rPr>
          <w:sz w:val="22"/>
          <w:szCs w:val="22"/>
          <w:lang w:eastAsia="hr-HR"/>
        </w:rPr>
        <w:t xml:space="preserve">gotovo </w:t>
      </w:r>
      <w:r w:rsidR="005B5B75" w:rsidRPr="00D04967">
        <w:rPr>
          <w:sz w:val="22"/>
          <w:szCs w:val="22"/>
          <w:lang w:eastAsia="hr-HR"/>
        </w:rPr>
        <w:t>2.000</w:t>
      </w:r>
      <w:r w:rsidR="00E414D3">
        <w:rPr>
          <w:sz w:val="22"/>
          <w:szCs w:val="22"/>
          <w:lang w:eastAsia="hr-HR"/>
        </w:rPr>
        <w:t>.000,00 kuna koji sigurno neće</w:t>
      </w:r>
      <w:r w:rsidR="005B5B75" w:rsidRPr="00D04967">
        <w:rPr>
          <w:sz w:val="22"/>
          <w:szCs w:val="22"/>
          <w:lang w:eastAsia="hr-HR"/>
        </w:rPr>
        <w:t xml:space="preserve"> otplatit</w:t>
      </w:r>
      <w:r w:rsidR="00792A1E">
        <w:rPr>
          <w:sz w:val="22"/>
          <w:szCs w:val="22"/>
          <w:lang w:eastAsia="hr-HR"/>
        </w:rPr>
        <w:t>i</w:t>
      </w:r>
      <w:r w:rsidR="005B5B75" w:rsidRPr="00D04967">
        <w:rPr>
          <w:sz w:val="22"/>
          <w:szCs w:val="22"/>
          <w:lang w:eastAsia="hr-HR"/>
        </w:rPr>
        <w:t xml:space="preserve"> ove godine</w:t>
      </w:r>
      <w:r w:rsidR="00E414D3">
        <w:rPr>
          <w:sz w:val="22"/>
          <w:szCs w:val="22"/>
          <w:lang w:eastAsia="hr-HR"/>
        </w:rPr>
        <w:t>. Z</w:t>
      </w:r>
      <w:r w:rsidR="00BF743B" w:rsidRPr="00D04967">
        <w:rPr>
          <w:sz w:val="22"/>
          <w:szCs w:val="22"/>
          <w:lang w:eastAsia="hr-HR"/>
        </w:rPr>
        <w:t xml:space="preserve">anima </w:t>
      </w:r>
      <w:r w:rsidR="00E414D3">
        <w:rPr>
          <w:sz w:val="22"/>
          <w:szCs w:val="22"/>
          <w:lang w:eastAsia="hr-HR"/>
        </w:rPr>
        <w:t xml:space="preserve">ga </w:t>
      </w:r>
      <w:r w:rsidR="00BF743B" w:rsidRPr="00D04967">
        <w:rPr>
          <w:sz w:val="22"/>
          <w:szCs w:val="22"/>
          <w:lang w:eastAsia="hr-HR"/>
        </w:rPr>
        <w:t>hoće li se ove godine planirati</w:t>
      </w:r>
      <w:r w:rsidR="00E414D3">
        <w:rPr>
          <w:sz w:val="22"/>
          <w:szCs w:val="22"/>
          <w:lang w:eastAsia="hr-HR"/>
        </w:rPr>
        <w:t xml:space="preserve"> tih 2.000.000,00 kuna  ili će</w:t>
      </w:r>
      <w:r w:rsidR="00BF743B" w:rsidRPr="00D04967">
        <w:rPr>
          <w:sz w:val="22"/>
          <w:szCs w:val="22"/>
          <w:lang w:eastAsia="hr-HR"/>
        </w:rPr>
        <w:t xml:space="preserve"> se </w:t>
      </w:r>
      <w:r w:rsidR="00E414D3">
        <w:rPr>
          <w:sz w:val="22"/>
          <w:szCs w:val="22"/>
          <w:lang w:eastAsia="hr-HR"/>
        </w:rPr>
        <w:t xml:space="preserve">općina </w:t>
      </w:r>
      <w:r w:rsidR="00BF743B" w:rsidRPr="00D04967">
        <w:rPr>
          <w:sz w:val="22"/>
          <w:szCs w:val="22"/>
          <w:lang w:eastAsia="hr-HR"/>
        </w:rPr>
        <w:t xml:space="preserve">svake godine </w:t>
      </w:r>
      <w:r w:rsidR="00E414D3">
        <w:rPr>
          <w:sz w:val="22"/>
          <w:szCs w:val="22"/>
          <w:lang w:eastAsia="hr-HR"/>
        </w:rPr>
        <w:t xml:space="preserve">zaduživati za 2.000.000,00 kuna, </w:t>
      </w:r>
      <w:r w:rsidR="00BF743B" w:rsidRPr="00D04967">
        <w:rPr>
          <w:sz w:val="22"/>
          <w:szCs w:val="22"/>
          <w:lang w:eastAsia="hr-HR"/>
        </w:rPr>
        <w:t xml:space="preserve">što je neodrživo. </w:t>
      </w:r>
      <w:r w:rsidR="005B5B75" w:rsidRPr="00D04967">
        <w:rPr>
          <w:sz w:val="22"/>
          <w:szCs w:val="22"/>
          <w:lang w:eastAsia="hr-HR"/>
        </w:rPr>
        <w:t xml:space="preserve"> </w:t>
      </w:r>
      <w:r w:rsidRPr="00D04967">
        <w:rPr>
          <w:sz w:val="22"/>
          <w:szCs w:val="22"/>
          <w:lang w:eastAsia="hr-HR"/>
        </w:rPr>
        <w:t>Dalje navodi da</w:t>
      </w:r>
      <w:r w:rsidR="00BF743B" w:rsidRPr="00D04967">
        <w:rPr>
          <w:sz w:val="22"/>
          <w:szCs w:val="22"/>
          <w:lang w:eastAsia="hr-HR"/>
        </w:rPr>
        <w:t xml:space="preserve"> je iz izvještaja o zaduživanju Općine vidljivo da je općina zadužena s 917 tisuća eura što je čak četvrtina proračuna te se još više postavlja pitanje da li je to održivo. Nadalje navodi da kada se </w:t>
      </w:r>
      <w:r w:rsidRPr="00D04967">
        <w:rPr>
          <w:sz w:val="22"/>
          <w:szCs w:val="22"/>
          <w:lang w:eastAsia="hr-HR"/>
        </w:rPr>
        <w:t xml:space="preserve">pogledaju kapitalni projekti i </w:t>
      </w:r>
      <w:r w:rsidR="00BF743B" w:rsidRPr="00D04967">
        <w:rPr>
          <w:sz w:val="22"/>
          <w:szCs w:val="22"/>
          <w:lang w:eastAsia="hr-HR"/>
        </w:rPr>
        <w:t xml:space="preserve">planirani iznosi te </w:t>
      </w:r>
      <w:r w:rsidRPr="00D04967">
        <w:rPr>
          <w:sz w:val="22"/>
          <w:szCs w:val="22"/>
          <w:lang w:eastAsia="hr-HR"/>
        </w:rPr>
        <w:t>što je od toga izvršeno,</w:t>
      </w:r>
      <w:r w:rsidR="00E414D3">
        <w:rPr>
          <w:sz w:val="22"/>
          <w:szCs w:val="22"/>
          <w:lang w:eastAsia="hr-HR"/>
        </w:rPr>
        <w:t xml:space="preserve"> dolazi se do zaključka da</w:t>
      </w:r>
      <w:r w:rsidRPr="00D04967">
        <w:rPr>
          <w:sz w:val="22"/>
          <w:szCs w:val="22"/>
          <w:lang w:eastAsia="hr-HR"/>
        </w:rPr>
        <w:t xml:space="preserve"> gotovo ništa, obrazloženja za to nema. </w:t>
      </w:r>
      <w:r w:rsidR="00E414D3">
        <w:rPr>
          <w:sz w:val="22"/>
          <w:szCs w:val="22"/>
          <w:lang w:eastAsia="hr-HR"/>
        </w:rPr>
        <w:t>Smatra da p</w:t>
      </w:r>
      <w:r w:rsidR="00BF743B" w:rsidRPr="00D04967">
        <w:rPr>
          <w:sz w:val="22"/>
          <w:szCs w:val="22"/>
          <w:lang w:eastAsia="hr-HR"/>
        </w:rPr>
        <w:t>roračun što se tiče kapitalnih projekta</w:t>
      </w:r>
      <w:r w:rsidR="00257179" w:rsidRPr="00D04967">
        <w:rPr>
          <w:sz w:val="22"/>
          <w:szCs w:val="22"/>
          <w:lang w:eastAsia="hr-HR"/>
        </w:rPr>
        <w:t xml:space="preserve"> gotovo uopće nije izvršavan.</w:t>
      </w:r>
      <w:r w:rsidR="00BF743B" w:rsidRPr="00D04967">
        <w:rPr>
          <w:sz w:val="22"/>
          <w:szCs w:val="22"/>
          <w:lang w:eastAsia="hr-HR"/>
        </w:rPr>
        <w:t xml:space="preserve"> </w:t>
      </w:r>
    </w:p>
    <w:p w14:paraId="5E7CCDD5" w14:textId="7FD4390C" w:rsidR="00394775" w:rsidRPr="00D04967" w:rsidRDefault="00394775" w:rsidP="00257179">
      <w:pPr>
        <w:spacing w:after="160" w:line="259" w:lineRule="auto"/>
        <w:ind w:firstLine="708"/>
        <w:contextualSpacing/>
        <w:jc w:val="both"/>
        <w:rPr>
          <w:sz w:val="22"/>
          <w:szCs w:val="22"/>
          <w:lang w:eastAsia="hr-HR"/>
        </w:rPr>
      </w:pPr>
      <w:r w:rsidRPr="00D04967">
        <w:rPr>
          <w:sz w:val="22"/>
          <w:szCs w:val="22"/>
          <w:lang w:eastAsia="hr-HR"/>
        </w:rPr>
        <w:t>Općin</w:t>
      </w:r>
      <w:r w:rsidR="00C7542F" w:rsidRPr="00D04967">
        <w:rPr>
          <w:sz w:val="22"/>
          <w:szCs w:val="22"/>
          <w:lang w:eastAsia="hr-HR"/>
        </w:rPr>
        <w:t>ski načelnik odgovara da</w:t>
      </w:r>
      <w:r w:rsidR="00E414D3">
        <w:rPr>
          <w:sz w:val="22"/>
          <w:szCs w:val="22"/>
          <w:lang w:eastAsia="hr-HR"/>
        </w:rPr>
        <w:t xml:space="preserve"> </w:t>
      </w:r>
      <w:r w:rsidR="00C7542F" w:rsidRPr="00D04967">
        <w:rPr>
          <w:sz w:val="22"/>
          <w:szCs w:val="22"/>
          <w:lang w:eastAsia="hr-HR"/>
        </w:rPr>
        <w:t xml:space="preserve"> </w:t>
      </w:r>
      <w:r w:rsidR="00E414D3">
        <w:rPr>
          <w:sz w:val="22"/>
          <w:szCs w:val="22"/>
          <w:lang w:eastAsia="hr-HR"/>
        </w:rPr>
        <w:t xml:space="preserve">je </w:t>
      </w:r>
      <w:r w:rsidR="00257179" w:rsidRPr="00D04967">
        <w:rPr>
          <w:sz w:val="22"/>
          <w:szCs w:val="22"/>
          <w:lang w:eastAsia="hr-HR"/>
        </w:rPr>
        <w:t>Općinsko vijeće</w:t>
      </w:r>
      <w:r w:rsidR="00E414D3">
        <w:rPr>
          <w:sz w:val="22"/>
          <w:szCs w:val="22"/>
          <w:lang w:eastAsia="hr-HR"/>
        </w:rPr>
        <w:t xml:space="preserve"> upoznato da je </w:t>
      </w:r>
      <w:r w:rsidR="00257179" w:rsidRPr="00D04967">
        <w:rPr>
          <w:sz w:val="22"/>
          <w:szCs w:val="22"/>
          <w:lang w:eastAsia="hr-HR"/>
        </w:rPr>
        <w:t xml:space="preserve"> donošenja odluke o izgradnji dječjeg vrtića</w:t>
      </w:r>
      <w:r w:rsidR="00E414D3">
        <w:rPr>
          <w:sz w:val="22"/>
          <w:szCs w:val="22"/>
          <w:lang w:eastAsia="hr-HR"/>
        </w:rPr>
        <w:t xml:space="preserve"> bilo nemoguće </w:t>
      </w:r>
      <w:r w:rsidR="00257179" w:rsidRPr="00D04967">
        <w:rPr>
          <w:sz w:val="22"/>
          <w:szCs w:val="22"/>
          <w:lang w:eastAsia="hr-HR"/>
        </w:rPr>
        <w:t xml:space="preserve">bez kreditnog zaduženja. Predmetni  kredit povoljan za općinu jer kamata iznosi oko  2%. Što se tiče dijela vezanog uz povrat poreza to je kredit koji ide automatizmom,  novi kredit nije vađen. </w:t>
      </w:r>
    </w:p>
    <w:p w14:paraId="5151F695" w14:textId="3DC7E9FF" w:rsidR="00394775" w:rsidRPr="00D04967" w:rsidRDefault="00C7542F" w:rsidP="00257179">
      <w:pPr>
        <w:ind w:firstLine="708"/>
        <w:jc w:val="both"/>
        <w:rPr>
          <w:sz w:val="22"/>
          <w:szCs w:val="22"/>
        </w:rPr>
      </w:pPr>
      <w:r w:rsidRPr="00D04967">
        <w:rPr>
          <w:sz w:val="22"/>
          <w:szCs w:val="22"/>
          <w:lang w:eastAsia="hr-HR"/>
        </w:rPr>
        <w:t xml:space="preserve">Goran Roginić </w:t>
      </w:r>
      <w:r w:rsidR="002332E1" w:rsidRPr="00D04967">
        <w:rPr>
          <w:sz w:val="22"/>
          <w:szCs w:val="22"/>
          <w:lang w:eastAsia="hr-HR"/>
        </w:rPr>
        <w:t xml:space="preserve">navodi da se </w:t>
      </w:r>
      <w:r w:rsidR="002332E1" w:rsidRPr="00D04967">
        <w:rPr>
          <w:sz w:val="22"/>
          <w:szCs w:val="22"/>
        </w:rPr>
        <w:t xml:space="preserve">zajam kao takav </w:t>
      </w:r>
      <w:r w:rsidR="00D952A8" w:rsidRPr="00D04967">
        <w:rPr>
          <w:sz w:val="22"/>
          <w:szCs w:val="22"/>
        </w:rPr>
        <w:t xml:space="preserve">ne planira u proračunu, već se planira namirenje povrata sredstva eventualnog zajma ukoliko on bude ostvaren do kraja godine, a </w:t>
      </w:r>
      <w:r w:rsidR="002332E1" w:rsidRPr="00D04967">
        <w:rPr>
          <w:sz w:val="22"/>
          <w:szCs w:val="22"/>
        </w:rPr>
        <w:t xml:space="preserve">sve </w:t>
      </w:r>
      <w:r w:rsidR="00D952A8" w:rsidRPr="00D04967">
        <w:rPr>
          <w:sz w:val="22"/>
          <w:szCs w:val="22"/>
        </w:rPr>
        <w:t>sukladno Uputama Ministarstva financija i to u 4 jednaka anuiteta prva četiri mjeseca sljedeće godine.</w:t>
      </w:r>
      <w:r w:rsidR="002332E1" w:rsidRPr="00D04967">
        <w:rPr>
          <w:sz w:val="22"/>
          <w:szCs w:val="22"/>
        </w:rPr>
        <w:t xml:space="preserve"> </w:t>
      </w:r>
      <w:r w:rsidR="00D952A8" w:rsidRPr="00D04967">
        <w:rPr>
          <w:sz w:val="22"/>
          <w:szCs w:val="22"/>
        </w:rPr>
        <w:t>Iz prakse prethodnih godina ta sredstva značajno su manja, odnosno veliki dio iznosa namirenja povrata poreza od strane države vrati se do kraja tekuće godine. Zaključno</w:t>
      </w:r>
      <w:r w:rsidR="00E414D3">
        <w:rPr>
          <w:sz w:val="22"/>
          <w:szCs w:val="22"/>
        </w:rPr>
        <w:t xml:space="preserve"> navodi da se</w:t>
      </w:r>
      <w:r w:rsidR="003E4318">
        <w:rPr>
          <w:sz w:val="22"/>
          <w:szCs w:val="22"/>
        </w:rPr>
        <w:t xml:space="preserve"> Općina </w:t>
      </w:r>
      <w:r w:rsidR="00D952A8" w:rsidRPr="00D04967">
        <w:rPr>
          <w:sz w:val="22"/>
          <w:szCs w:val="22"/>
        </w:rPr>
        <w:t>ne zadužuje</w:t>
      </w:r>
      <w:r w:rsidR="008C53DB">
        <w:rPr>
          <w:sz w:val="22"/>
          <w:szCs w:val="22"/>
        </w:rPr>
        <w:t xml:space="preserve"> u klasičnom obliku </w:t>
      </w:r>
      <w:r w:rsidR="008C53DB">
        <w:rPr>
          <w:sz w:val="22"/>
          <w:szCs w:val="22"/>
        </w:rPr>
        <w:lastRenderedPageBreak/>
        <w:t xml:space="preserve">zaduženja, </w:t>
      </w:r>
      <w:r w:rsidR="00D952A8" w:rsidRPr="00D04967">
        <w:rPr>
          <w:sz w:val="22"/>
          <w:szCs w:val="22"/>
        </w:rPr>
        <w:t xml:space="preserve">zajam u svrhu povrata poreza na dohodak namiruje se kroz drugi dio godine umanjenjem poreza na dohodak Općini, a evidentira kroz postupak provedbe rasporeda poreza na dohodak. </w:t>
      </w:r>
    </w:p>
    <w:p w14:paraId="4DAE456B" w14:textId="197A9B93" w:rsidR="00C7542F" w:rsidRPr="00D04967" w:rsidRDefault="00C7542F" w:rsidP="00257179">
      <w:pPr>
        <w:spacing w:after="160" w:line="259" w:lineRule="auto"/>
        <w:ind w:firstLine="708"/>
        <w:contextualSpacing/>
        <w:jc w:val="both"/>
        <w:rPr>
          <w:sz w:val="22"/>
          <w:szCs w:val="22"/>
          <w:lang w:eastAsia="hr-HR"/>
        </w:rPr>
      </w:pPr>
      <w:r w:rsidRPr="00D04967">
        <w:rPr>
          <w:sz w:val="22"/>
          <w:szCs w:val="22"/>
          <w:lang w:eastAsia="hr-HR"/>
        </w:rPr>
        <w:t>Općinski načelnik navodi da što se</w:t>
      </w:r>
      <w:r w:rsidR="00257179" w:rsidRPr="00D04967">
        <w:rPr>
          <w:sz w:val="22"/>
          <w:szCs w:val="22"/>
          <w:lang w:eastAsia="hr-HR"/>
        </w:rPr>
        <w:t xml:space="preserve"> tiče realizacije proračuna po kapitalnim projektima </w:t>
      </w:r>
      <w:r w:rsidR="006A27B1" w:rsidRPr="00D04967">
        <w:rPr>
          <w:sz w:val="22"/>
          <w:szCs w:val="22"/>
          <w:lang w:eastAsia="hr-HR"/>
        </w:rPr>
        <w:t xml:space="preserve">više je puta spominjano na Općinskom vijeću da je velik dio </w:t>
      </w:r>
      <w:r w:rsidR="00007C52" w:rsidRPr="00D04967">
        <w:rPr>
          <w:sz w:val="22"/>
          <w:szCs w:val="22"/>
          <w:lang w:eastAsia="hr-HR"/>
        </w:rPr>
        <w:t xml:space="preserve"> projekta</w:t>
      </w:r>
      <w:r w:rsidR="006A27B1" w:rsidRPr="00D04967">
        <w:rPr>
          <w:sz w:val="22"/>
          <w:szCs w:val="22"/>
          <w:lang w:eastAsia="hr-HR"/>
        </w:rPr>
        <w:t xml:space="preserve"> općine  stavljen u drugi plan, a sve iz razloga jer prvenstveno nije bilo dostupnog kamenog materijala kako ni izvođača radova koji bi radove izvršili. Sve je bilo usmjereno na </w:t>
      </w:r>
      <w:r w:rsidR="00E414D3">
        <w:t>provedbu</w:t>
      </w:r>
      <w:r w:rsidR="006A27B1" w:rsidRPr="00D04967">
        <w:t xml:space="preserve"> projekata koji su se  financirali iz Fonda solidarnosti EU</w:t>
      </w:r>
      <w:r w:rsidR="00E414D3">
        <w:t>. Sada može istaknuti da je zadovoljan da su se</w:t>
      </w:r>
      <w:r w:rsidR="006A27B1" w:rsidRPr="00D04967">
        <w:rPr>
          <w:sz w:val="22"/>
          <w:szCs w:val="22"/>
          <w:lang w:eastAsia="hr-HR"/>
        </w:rPr>
        <w:t xml:space="preserve"> </w:t>
      </w:r>
      <w:r w:rsidR="00E414D3">
        <w:rPr>
          <w:sz w:val="22"/>
          <w:szCs w:val="22"/>
          <w:lang w:eastAsia="hr-HR"/>
        </w:rPr>
        <w:t>izvođači javili na natječaje za realizaciju projekata općine</w:t>
      </w:r>
      <w:r w:rsidR="00007C52" w:rsidRPr="00D04967">
        <w:rPr>
          <w:sz w:val="22"/>
          <w:szCs w:val="22"/>
          <w:lang w:eastAsia="hr-HR"/>
        </w:rPr>
        <w:t xml:space="preserve">, cijene </w:t>
      </w:r>
      <w:r w:rsidR="00E414D3">
        <w:rPr>
          <w:sz w:val="22"/>
          <w:szCs w:val="22"/>
          <w:lang w:eastAsia="hr-HR"/>
        </w:rPr>
        <w:t xml:space="preserve">izvođenja </w:t>
      </w:r>
      <w:r w:rsidR="00007C52" w:rsidRPr="00D04967">
        <w:rPr>
          <w:sz w:val="22"/>
          <w:szCs w:val="22"/>
          <w:lang w:eastAsia="hr-HR"/>
        </w:rPr>
        <w:t>jesu veće</w:t>
      </w:r>
      <w:r w:rsidR="00E414D3">
        <w:rPr>
          <w:sz w:val="22"/>
          <w:szCs w:val="22"/>
          <w:lang w:eastAsia="hr-HR"/>
        </w:rPr>
        <w:t>,</w:t>
      </w:r>
      <w:r w:rsidR="00007C52" w:rsidRPr="00D04967">
        <w:rPr>
          <w:sz w:val="22"/>
          <w:szCs w:val="22"/>
          <w:lang w:eastAsia="hr-HR"/>
        </w:rPr>
        <w:t xml:space="preserve"> ali su zadovoljavajuće. </w:t>
      </w:r>
      <w:r w:rsidR="00E414D3">
        <w:rPr>
          <w:sz w:val="22"/>
          <w:szCs w:val="22"/>
          <w:lang w:eastAsia="hr-HR"/>
        </w:rPr>
        <w:t xml:space="preserve">Navodi da se možda </w:t>
      </w:r>
      <w:r w:rsidR="00007C52" w:rsidRPr="00D04967">
        <w:rPr>
          <w:sz w:val="22"/>
          <w:szCs w:val="22"/>
          <w:lang w:eastAsia="hr-HR"/>
        </w:rPr>
        <w:t>iz fondova moglo povući više, al</w:t>
      </w:r>
      <w:r w:rsidR="00E414D3">
        <w:rPr>
          <w:sz w:val="22"/>
          <w:szCs w:val="22"/>
          <w:lang w:eastAsia="hr-HR"/>
        </w:rPr>
        <w:t>i</w:t>
      </w:r>
      <w:r w:rsidR="00007C52" w:rsidRPr="00D04967">
        <w:rPr>
          <w:sz w:val="22"/>
          <w:szCs w:val="22"/>
          <w:lang w:eastAsia="hr-HR"/>
        </w:rPr>
        <w:t xml:space="preserve">  zbog opreznos</w:t>
      </w:r>
      <w:r w:rsidR="006A27B1" w:rsidRPr="00D04967">
        <w:rPr>
          <w:sz w:val="22"/>
          <w:szCs w:val="22"/>
          <w:lang w:eastAsia="hr-HR"/>
        </w:rPr>
        <w:t xml:space="preserve">ti usredotočilo </w:t>
      </w:r>
      <w:r w:rsidR="00007C52" w:rsidRPr="00D04967">
        <w:rPr>
          <w:sz w:val="22"/>
          <w:szCs w:val="22"/>
          <w:lang w:eastAsia="hr-HR"/>
        </w:rPr>
        <w:t xml:space="preserve"> se na realizaciju </w:t>
      </w:r>
      <w:r w:rsidR="006A27B1" w:rsidRPr="00D04967">
        <w:rPr>
          <w:sz w:val="22"/>
          <w:szCs w:val="22"/>
          <w:lang w:eastAsia="hr-HR"/>
        </w:rPr>
        <w:t>projekta koji su realni</w:t>
      </w:r>
      <w:r w:rsidR="00007C52" w:rsidRPr="00D04967">
        <w:rPr>
          <w:sz w:val="22"/>
          <w:szCs w:val="22"/>
          <w:lang w:eastAsia="hr-HR"/>
        </w:rPr>
        <w:t>, a sve zbog danih rokova za iz</w:t>
      </w:r>
      <w:r w:rsidR="006A27B1" w:rsidRPr="00D04967">
        <w:rPr>
          <w:sz w:val="22"/>
          <w:szCs w:val="22"/>
          <w:lang w:eastAsia="hr-HR"/>
        </w:rPr>
        <w:t>vođenje is</w:t>
      </w:r>
      <w:r w:rsidR="00007C52" w:rsidRPr="00D04967">
        <w:rPr>
          <w:sz w:val="22"/>
          <w:szCs w:val="22"/>
          <w:lang w:eastAsia="hr-HR"/>
        </w:rPr>
        <w:t>t</w:t>
      </w:r>
      <w:r w:rsidR="006A27B1" w:rsidRPr="00D04967">
        <w:rPr>
          <w:sz w:val="22"/>
          <w:szCs w:val="22"/>
          <w:lang w:eastAsia="hr-HR"/>
        </w:rPr>
        <w:t>i</w:t>
      </w:r>
      <w:r w:rsidR="00007C52" w:rsidRPr="00D04967">
        <w:rPr>
          <w:sz w:val="22"/>
          <w:szCs w:val="22"/>
          <w:lang w:eastAsia="hr-HR"/>
        </w:rPr>
        <w:t>h</w:t>
      </w:r>
      <w:r w:rsidR="006A27B1" w:rsidRPr="00D04967">
        <w:rPr>
          <w:sz w:val="22"/>
          <w:szCs w:val="22"/>
          <w:lang w:eastAsia="hr-HR"/>
        </w:rPr>
        <w:t xml:space="preserve">. </w:t>
      </w:r>
      <w:r w:rsidR="00007C52" w:rsidRPr="00D04967">
        <w:rPr>
          <w:sz w:val="22"/>
          <w:szCs w:val="22"/>
          <w:lang w:eastAsia="hr-HR"/>
        </w:rPr>
        <w:t xml:space="preserve"> </w:t>
      </w:r>
    </w:p>
    <w:p w14:paraId="17C5FBC8" w14:textId="58B11DA2" w:rsidR="00C7542F" w:rsidRPr="00D04967" w:rsidRDefault="00C7542F" w:rsidP="006A27B1">
      <w:pPr>
        <w:spacing w:after="160" w:line="259" w:lineRule="auto"/>
        <w:ind w:firstLine="708"/>
        <w:contextualSpacing/>
        <w:jc w:val="both"/>
        <w:rPr>
          <w:sz w:val="22"/>
          <w:szCs w:val="22"/>
          <w:lang w:eastAsia="hr-HR"/>
        </w:rPr>
      </w:pPr>
      <w:r w:rsidRPr="00D04967">
        <w:rPr>
          <w:sz w:val="22"/>
          <w:szCs w:val="22"/>
          <w:lang w:eastAsia="hr-HR"/>
        </w:rPr>
        <w:t xml:space="preserve">Vijećnik Tomislav Milunović navodi da se učeničke i studentske stipendije daju tek u iznosu od 24.000,00 € slijedom čega predlaže da se iznos za iste poveća barem za 50%. </w:t>
      </w:r>
    </w:p>
    <w:p w14:paraId="13AB4DC5" w14:textId="779F0EC5" w:rsidR="00C7542F" w:rsidRPr="00D04967" w:rsidRDefault="00C7542F" w:rsidP="002518E8">
      <w:pPr>
        <w:spacing w:after="160" w:line="259" w:lineRule="auto"/>
        <w:ind w:firstLine="708"/>
        <w:contextualSpacing/>
        <w:jc w:val="both"/>
        <w:rPr>
          <w:sz w:val="22"/>
          <w:szCs w:val="22"/>
          <w:lang w:eastAsia="hr-HR"/>
        </w:rPr>
      </w:pPr>
      <w:r w:rsidRPr="00D04967">
        <w:rPr>
          <w:sz w:val="22"/>
          <w:szCs w:val="22"/>
          <w:lang w:eastAsia="hr-HR"/>
        </w:rPr>
        <w:t xml:space="preserve">Općinski načelnik navodi da je općina jedna od jačih jedinica </w:t>
      </w:r>
      <w:r w:rsidR="002518E8" w:rsidRPr="00D04967">
        <w:rPr>
          <w:sz w:val="22"/>
          <w:szCs w:val="22"/>
          <w:lang w:eastAsia="hr-HR"/>
        </w:rPr>
        <w:t xml:space="preserve">na prostoru KZŽ </w:t>
      </w:r>
      <w:r w:rsidRPr="00D04967">
        <w:rPr>
          <w:sz w:val="22"/>
          <w:szCs w:val="22"/>
          <w:lang w:eastAsia="hr-HR"/>
        </w:rPr>
        <w:t xml:space="preserve">po visini </w:t>
      </w:r>
      <w:r w:rsidR="002518E8" w:rsidRPr="00D04967">
        <w:rPr>
          <w:sz w:val="22"/>
          <w:szCs w:val="22"/>
          <w:lang w:eastAsia="hr-HR"/>
        </w:rPr>
        <w:t xml:space="preserve">sredstava izdvojenih za </w:t>
      </w:r>
      <w:r w:rsidRPr="00D04967">
        <w:rPr>
          <w:sz w:val="22"/>
          <w:szCs w:val="22"/>
          <w:lang w:eastAsia="hr-HR"/>
        </w:rPr>
        <w:t>školstvo</w:t>
      </w:r>
      <w:r w:rsidR="00E414D3">
        <w:rPr>
          <w:sz w:val="22"/>
          <w:szCs w:val="22"/>
          <w:lang w:eastAsia="hr-HR"/>
        </w:rPr>
        <w:t xml:space="preserve">. </w:t>
      </w:r>
      <w:r w:rsidRPr="00D04967">
        <w:rPr>
          <w:sz w:val="22"/>
          <w:szCs w:val="22"/>
          <w:lang w:eastAsia="hr-HR"/>
        </w:rPr>
        <w:t xml:space="preserve">Predmetno izvješće odnosi se na prethodnu godinu </w:t>
      </w:r>
      <w:r w:rsidR="00E414D3">
        <w:rPr>
          <w:sz w:val="22"/>
          <w:szCs w:val="22"/>
          <w:lang w:eastAsia="hr-HR"/>
        </w:rPr>
        <w:t xml:space="preserve">pa </w:t>
      </w:r>
      <w:r w:rsidRPr="00D04967">
        <w:rPr>
          <w:sz w:val="22"/>
          <w:szCs w:val="22"/>
          <w:lang w:eastAsia="hr-HR"/>
        </w:rPr>
        <w:t xml:space="preserve">poziva vijećnika na davanje konkretnih prijedloga za 2024. godinu. </w:t>
      </w:r>
    </w:p>
    <w:p w14:paraId="4D5F7E72" w14:textId="33B8831D" w:rsidR="00C7542F" w:rsidRPr="00D04967" w:rsidRDefault="00C7542F" w:rsidP="002518E8">
      <w:pPr>
        <w:spacing w:after="160" w:line="259" w:lineRule="auto"/>
        <w:ind w:firstLine="708"/>
        <w:contextualSpacing/>
        <w:jc w:val="both"/>
        <w:rPr>
          <w:sz w:val="22"/>
          <w:szCs w:val="22"/>
          <w:lang w:eastAsia="hr-HR"/>
        </w:rPr>
      </w:pPr>
      <w:r w:rsidRPr="00D04967">
        <w:rPr>
          <w:sz w:val="22"/>
          <w:szCs w:val="22"/>
          <w:lang w:eastAsia="hr-HR"/>
        </w:rPr>
        <w:t xml:space="preserve">Vijećnik Tomislav Milunović </w:t>
      </w:r>
      <w:r w:rsidR="002518E8" w:rsidRPr="00D04967">
        <w:rPr>
          <w:sz w:val="22"/>
          <w:szCs w:val="22"/>
          <w:lang w:eastAsia="hr-HR"/>
        </w:rPr>
        <w:t>traži pojašnjenje stavke koja se odnosi na organizaciju manifestacije.</w:t>
      </w:r>
    </w:p>
    <w:p w14:paraId="7EAF47BA" w14:textId="3968B6AD" w:rsidR="001A10BC" w:rsidRPr="00D04967" w:rsidRDefault="001A10BC" w:rsidP="00394775">
      <w:pPr>
        <w:spacing w:after="160" w:line="259" w:lineRule="auto"/>
        <w:contextualSpacing/>
        <w:jc w:val="both"/>
        <w:rPr>
          <w:sz w:val="22"/>
          <w:szCs w:val="22"/>
          <w:lang w:eastAsia="hr-HR"/>
        </w:rPr>
      </w:pPr>
      <w:r w:rsidRPr="00D04967">
        <w:rPr>
          <w:sz w:val="22"/>
          <w:szCs w:val="22"/>
          <w:lang w:eastAsia="hr-HR"/>
        </w:rPr>
        <w:t>Općinski načelnik odgovara da je ovo izvješć</w:t>
      </w:r>
      <w:r w:rsidR="002518E8" w:rsidRPr="00D04967">
        <w:rPr>
          <w:sz w:val="22"/>
          <w:szCs w:val="22"/>
          <w:lang w:eastAsia="hr-HR"/>
        </w:rPr>
        <w:t>e za prvih šest mjesec</w:t>
      </w:r>
      <w:r w:rsidR="008C53DB">
        <w:rPr>
          <w:sz w:val="22"/>
          <w:szCs w:val="22"/>
          <w:lang w:eastAsia="hr-HR"/>
        </w:rPr>
        <w:t>i</w:t>
      </w:r>
      <w:r w:rsidR="002518E8" w:rsidRPr="00D04967">
        <w:rPr>
          <w:sz w:val="22"/>
          <w:szCs w:val="22"/>
          <w:lang w:eastAsia="hr-HR"/>
        </w:rPr>
        <w:t xml:space="preserve"> sa stanjem na dan 30.06. slijedom čega </w:t>
      </w:r>
      <w:r w:rsidR="00F215A4">
        <w:rPr>
          <w:sz w:val="22"/>
          <w:szCs w:val="22"/>
          <w:lang w:eastAsia="hr-HR"/>
        </w:rPr>
        <w:t xml:space="preserve">će </w:t>
      </w:r>
      <w:r w:rsidR="002518E8" w:rsidRPr="00D04967">
        <w:rPr>
          <w:sz w:val="22"/>
          <w:szCs w:val="22"/>
          <w:lang w:eastAsia="hr-HR"/>
        </w:rPr>
        <w:t>troškovi koji se odno</w:t>
      </w:r>
      <w:r w:rsidR="00E414D3">
        <w:rPr>
          <w:sz w:val="22"/>
          <w:szCs w:val="22"/>
          <w:lang w:eastAsia="hr-HR"/>
        </w:rPr>
        <w:t xml:space="preserve">se na </w:t>
      </w:r>
      <w:r w:rsidR="00F215A4">
        <w:rPr>
          <w:sz w:val="22"/>
          <w:szCs w:val="22"/>
          <w:lang w:eastAsia="hr-HR"/>
        </w:rPr>
        <w:t xml:space="preserve">održavanja festivala </w:t>
      </w:r>
      <w:r w:rsidR="00E414D3">
        <w:rPr>
          <w:sz w:val="22"/>
          <w:szCs w:val="22"/>
          <w:lang w:eastAsia="hr-HR"/>
        </w:rPr>
        <w:t>Pravi glas Z</w:t>
      </w:r>
      <w:r w:rsidR="002518E8" w:rsidRPr="00D04967">
        <w:rPr>
          <w:sz w:val="22"/>
          <w:szCs w:val="22"/>
          <w:lang w:eastAsia="hr-HR"/>
        </w:rPr>
        <w:t xml:space="preserve">agorja teretiti naredno razdoblje. </w:t>
      </w:r>
    </w:p>
    <w:p w14:paraId="39517183" w14:textId="0B3AA665" w:rsidR="001A10BC" w:rsidRPr="00D04967" w:rsidRDefault="001A10BC" w:rsidP="00821B2F">
      <w:pPr>
        <w:spacing w:after="160" w:line="259" w:lineRule="auto"/>
        <w:ind w:firstLine="708"/>
        <w:contextualSpacing/>
        <w:jc w:val="both"/>
        <w:rPr>
          <w:sz w:val="22"/>
          <w:szCs w:val="22"/>
          <w:lang w:eastAsia="hr-HR"/>
        </w:rPr>
      </w:pPr>
      <w:r w:rsidRPr="00D04967">
        <w:rPr>
          <w:sz w:val="22"/>
          <w:szCs w:val="22"/>
          <w:lang w:eastAsia="hr-HR"/>
        </w:rPr>
        <w:t xml:space="preserve">Vijećnik Tomislav Milunović navodi da su isti kapitalni projekti u </w:t>
      </w:r>
      <w:r w:rsidR="00382C26" w:rsidRPr="00D04967">
        <w:rPr>
          <w:sz w:val="22"/>
          <w:szCs w:val="22"/>
          <w:lang w:eastAsia="hr-HR"/>
        </w:rPr>
        <w:t>p</w:t>
      </w:r>
      <w:r w:rsidR="00AD01B3">
        <w:rPr>
          <w:sz w:val="22"/>
          <w:szCs w:val="22"/>
          <w:lang w:eastAsia="hr-HR"/>
        </w:rPr>
        <w:t>roračunu već godinu i pol dana. O</w:t>
      </w:r>
      <w:r w:rsidR="00665E52" w:rsidRPr="00D04967">
        <w:rPr>
          <w:sz w:val="22"/>
          <w:szCs w:val="22"/>
          <w:lang w:eastAsia="hr-HR"/>
        </w:rPr>
        <w:t>n</w:t>
      </w:r>
      <w:r w:rsidR="00295AA9">
        <w:rPr>
          <w:sz w:val="22"/>
          <w:szCs w:val="22"/>
          <w:lang w:eastAsia="hr-HR"/>
        </w:rPr>
        <w:t xml:space="preserve">i se iz nekog razlog odgađaj te je </w:t>
      </w:r>
      <w:r w:rsidR="00665E52" w:rsidRPr="00D04967">
        <w:rPr>
          <w:sz w:val="22"/>
          <w:szCs w:val="22"/>
          <w:lang w:eastAsia="hr-HR"/>
        </w:rPr>
        <w:t xml:space="preserve"> činjenica da </w:t>
      </w:r>
      <w:r w:rsidR="00382C26" w:rsidRPr="00D04967">
        <w:rPr>
          <w:sz w:val="22"/>
          <w:szCs w:val="22"/>
          <w:lang w:eastAsia="hr-HR"/>
        </w:rPr>
        <w:t>se</w:t>
      </w:r>
      <w:r w:rsidR="00665E52" w:rsidRPr="00D04967">
        <w:rPr>
          <w:sz w:val="22"/>
          <w:szCs w:val="22"/>
          <w:lang w:eastAsia="hr-HR"/>
        </w:rPr>
        <w:t xml:space="preserve"> sve </w:t>
      </w:r>
      <w:r w:rsidR="00382C26" w:rsidRPr="00D04967">
        <w:rPr>
          <w:sz w:val="22"/>
          <w:szCs w:val="22"/>
          <w:lang w:eastAsia="hr-HR"/>
        </w:rPr>
        <w:t xml:space="preserve"> pomiče prema razdoblju lokalnih izbora </w:t>
      </w:r>
      <w:r w:rsidR="00665E52" w:rsidRPr="00D04967">
        <w:rPr>
          <w:sz w:val="22"/>
          <w:szCs w:val="22"/>
          <w:lang w:eastAsia="hr-HR"/>
        </w:rPr>
        <w:t xml:space="preserve">u smislu </w:t>
      </w:r>
      <w:r w:rsidR="00C60923" w:rsidRPr="00D04967">
        <w:rPr>
          <w:sz w:val="22"/>
          <w:szCs w:val="22"/>
          <w:lang w:eastAsia="hr-HR"/>
        </w:rPr>
        <w:t xml:space="preserve">da </w:t>
      </w:r>
      <w:r w:rsidR="00203DD9" w:rsidRPr="00D04967">
        <w:rPr>
          <w:sz w:val="22"/>
          <w:szCs w:val="22"/>
          <w:lang w:eastAsia="hr-HR"/>
        </w:rPr>
        <w:t xml:space="preserve">se izvuku </w:t>
      </w:r>
      <w:r w:rsidR="00665E52" w:rsidRPr="00D04967">
        <w:rPr>
          <w:sz w:val="22"/>
          <w:szCs w:val="22"/>
          <w:lang w:eastAsia="hr-HR"/>
        </w:rPr>
        <w:t xml:space="preserve">veći </w:t>
      </w:r>
      <w:r w:rsidR="00203DD9" w:rsidRPr="00D04967">
        <w:rPr>
          <w:sz w:val="22"/>
          <w:szCs w:val="22"/>
          <w:lang w:eastAsia="hr-HR"/>
        </w:rPr>
        <w:t xml:space="preserve">politički bodovi, a </w:t>
      </w:r>
      <w:r w:rsidR="00295AA9">
        <w:rPr>
          <w:sz w:val="22"/>
          <w:szCs w:val="22"/>
          <w:lang w:eastAsia="hr-HR"/>
        </w:rPr>
        <w:t xml:space="preserve">sve </w:t>
      </w:r>
      <w:r w:rsidR="00203DD9" w:rsidRPr="00D04967">
        <w:rPr>
          <w:sz w:val="22"/>
          <w:szCs w:val="22"/>
          <w:lang w:eastAsia="hr-HR"/>
        </w:rPr>
        <w:t>na</w:t>
      </w:r>
      <w:r w:rsidR="00295AA9">
        <w:rPr>
          <w:sz w:val="22"/>
          <w:szCs w:val="22"/>
          <w:lang w:eastAsia="hr-HR"/>
        </w:rPr>
        <w:t xml:space="preserve"> </w:t>
      </w:r>
      <w:r w:rsidR="00203DD9" w:rsidRPr="00D04967">
        <w:rPr>
          <w:sz w:val="22"/>
          <w:szCs w:val="22"/>
          <w:lang w:eastAsia="hr-HR"/>
        </w:rPr>
        <w:t xml:space="preserve">uštrub </w:t>
      </w:r>
      <w:r w:rsidR="00C60923" w:rsidRPr="00D04967">
        <w:rPr>
          <w:sz w:val="22"/>
          <w:szCs w:val="22"/>
          <w:lang w:eastAsia="hr-HR"/>
        </w:rPr>
        <w:t>građana</w:t>
      </w:r>
      <w:r w:rsidR="0076038E" w:rsidRPr="00D04967">
        <w:rPr>
          <w:sz w:val="22"/>
          <w:szCs w:val="22"/>
          <w:lang w:eastAsia="hr-HR"/>
        </w:rPr>
        <w:t xml:space="preserve">. Mladi se sele </w:t>
      </w:r>
      <w:r w:rsidR="00203DD9" w:rsidRPr="00D04967">
        <w:rPr>
          <w:sz w:val="22"/>
          <w:szCs w:val="22"/>
          <w:lang w:eastAsia="hr-HR"/>
        </w:rPr>
        <w:t>, stanogradnje za mlade nema</w:t>
      </w:r>
      <w:r w:rsidR="00665E52" w:rsidRPr="00D04967">
        <w:rPr>
          <w:sz w:val="22"/>
          <w:szCs w:val="22"/>
          <w:lang w:eastAsia="hr-HR"/>
        </w:rPr>
        <w:t>, infrastruktura nije zadovoljavajuća</w:t>
      </w:r>
      <w:r w:rsidR="00295AA9">
        <w:rPr>
          <w:sz w:val="22"/>
          <w:szCs w:val="22"/>
          <w:lang w:eastAsia="hr-HR"/>
        </w:rPr>
        <w:t xml:space="preserve">. Izražava želju da se sve što je napisano </w:t>
      </w:r>
      <w:r w:rsidR="00665E52" w:rsidRPr="00D04967">
        <w:rPr>
          <w:sz w:val="22"/>
          <w:szCs w:val="22"/>
          <w:lang w:eastAsia="hr-HR"/>
        </w:rPr>
        <w:t>počne realizirati da se podigne kvaliteta života</w:t>
      </w:r>
      <w:r w:rsidR="00295AA9">
        <w:rPr>
          <w:sz w:val="22"/>
          <w:szCs w:val="22"/>
          <w:lang w:eastAsia="hr-HR"/>
        </w:rPr>
        <w:t xml:space="preserve"> građana</w:t>
      </w:r>
      <w:r w:rsidR="00665E52" w:rsidRPr="00D04967">
        <w:rPr>
          <w:sz w:val="22"/>
          <w:szCs w:val="22"/>
          <w:lang w:eastAsia="hr-HR"/>
        </w:rPr>
        <w:t xml:space="preserve"> i da se ne kalkulira. </w:t>
      </w:r>
    </w:p>
    <w:p w14:paraId="4EEF0CFB" w14:textId="6EB90A2B" w:rsidR="00203DD9" w:rsidRPr="00D04967" w:rsidRDefault="00203DD9" w:rsidP="00665E52">
      <w:pPr>
        <w:spacing w:after="160" w:line="259" w:lineRule="auto"/>
        <w:ind w:firstLine="708"/>
        <w:contextualSpacing/>
        <w:jc w:val="both"/>
        <w:rPr>
          <w:sz w:val="22"/>
          <w:szCs w:val="22"/>
          <w:lang w:eastAsia="hr-HR"/>
        </w:rPr>
      </w:pPr>
      <w:r w:rsidRPr="00D04967">
        <w:rPr>
          <w:sz w:val="22"/>
          <w:szCs w:val="22"/>
          <w:lang w:eastAsia="hr-HR"/>
        </w:rPr>
        <w:t>Vijećnik Juraj Matkun navodi da je izabran izvođač za asfaltiranje</w:t>
      </w:r>
      <w:r w:rsidR="00295AA9">
        <w:rPr>
          <w:sz w:val="22"/>
          <w:szCs w:val="22"/>
          <w:lang w:eastAsia="hr-HR"/>
        </w:rPr>
        <w:t xml:space="preserve"> nerazvrstanih cesta na području općine te</w:t>
      </w:r>
      <w:r w:rsidR="00665E52" w:rsidRPr="00D04967">
        <w:rPr>
          <w:sz w:val="22"/>
          <w:szCs w:val="22"/>
          <w:lang w:eastAsia="hr-HR"/>
        </w:rPr>
        <w:t xml:space="preserve"> da li se zna cijena asfalta. </w:t>
      </w:r>
    </w:p>
    <w:p w14:paraId="45DAB367" w14:textId="7A2703FD" w:rsidR="00203DD9" w:rsidRPr="00D04967" w:rsidRDefault="00203DD9" w:rsidP="00665E52">
      <w:pPr>
        <w:spacing w:after="160" w:line="259" w:lineRule="auto"/>
        <w:ind w:firstLine="708"/>
        <w:contextualSpacing/>
        <w:jc w:val="both"/>
        <w:rPr>
          <w:sz w:val="22"/>
          <w:szCs w:val="22"/>
          <w:lang w:eastAsia="hr-HR"/>
        </w:rPr>
      </w:pPr>
      <w:r w:rsidRPr="00D04967">
        <w:rPr>
          <w:sz w:val="22"/>
          <w:szCs w:val="22"/>
          <w:lang w:eastAsia="hr-HR"/>
        </w:rPr>
        <w:t>Općinski načelnik odgo</w:t>
      </w:r>
      <w:r w:rsidR="00295AA9">
        <w:rPr>
          <w:sz w:val="22"/>
          <w:szCs w:val="22"/>
          <w:lang w:eastAsia="hr-HR"/>
        </w:rPr>
        <w:t xml:space="preserve">vara da će do točke 10. pribaviti </w:t>
      </w:r>
      <w:r w:rsidRPr="00D04967">
        <w:rPr>
          <w:sz w:val="22"/>
          <w:szCs w:val="22"/>
          <w:lang w:eastAsia="hr-HR"/>
        </w:rPr>
        <w:t xml:space="preserve"> točan podatak o cijeni. </w:t>
      </w:r>
    </w:p>
    <w:p w14:paraId="094CA4D5" w14:textId="362A7B9A" w:rsidR="00203DD9" w:rsidRPr="00D04967" w:rsidRDefault="00203DD9" w:rsidP="00295AA9">
      <w:pPr>
        <w:spacing w:after="160" w:line="259" w:lineRule="auto"/>
        <w:ind w:firstLine="708"/>
        <w:contextualSpacing/>
        <w:jc w:val="both"/>
        <w:rPr>
          <w:sz w:val="22"/>
          <w:szCs w:val="22"/>
          <w:lang w:eastAsia="hr-HR"/>
        </w:rPr>
      </w:pPr>
      <w:r w:rsidRPr="00D04967">
        <w:rPr>
          <w:sz w:val="22"/>
          <w:szCs w:val="22"/>
          <w:lang w:eastAsia="hr-HR"/>
        </w:rPr>
        <w:t>Vijećnik Dražen Čvek navodi da generalno</w:t>
      </w:r>
      <w:r w:rsidR="00E50298" w:rsidRPr="00D04967">
        <w:rPr>
          <w:sz w:val="22"/>
          <w:szCs w:val="22"/>
          <w:lang w:eastAsia="hr-HR"/>
        </w:rPr>
        <w:t xml:space="preserve"> gledajući</w:t>
      </w:r>
      <w:r w:rsidRPr="00D04967">
        <w:rPr>
          <w:sz w:val="22"/>
          <w:szCs w:val="22"/>
          <w:lang w:eastAsia="hr-HR"/>
        </w:rPr>
        <w:t xml:space="preserve"> izvršenje proračuna je bolje nego za prvih šest mjeseci prošle godine</w:t>
      </w:r>
      <w:r w:rsidR="00E50298" w:rsidRPr="00D04967">
        <w:rPr>
          <w:sz w:val="22"/>
          <w:szCs w:val="22"/>
          <w:lang w:eastAsia="hr-HR"/>
        </w:rPr>
        <w:t xml:space="preserve"> pogotovo u dijelu rashoda. </w:t>
      </w:r>
      <w:r w:rsidRPr="00D04967">
        <w:rPr>
          <w:sz w:val="22"/>
          <w:szCs w:val="22"/>
          <w:lang w:eastAsia="hr-HR"/>
        </w:rPr>
        <w:t xml:space="preserve"> </w:t>
      </w:r>
      <w:r w:rsidR="00295AA9">
        <w:rPr>
          <w:sz w:val="22"/>
          <w:szCs w:val="22"/>
          <w:lang w:eastAsia="hr-HR"/>
        </w:rPr>
        <w:t xml:space="preserve">Sve </w:t>
      </w:r>
      <w:r w:rsidR="009670E6" w:rsidRPr="00D04967">
        <w:rPr>
          <w:sz w:val="22"/>
          <w:szCs w:val="22"/>
          <w:lang w:eastAsia="hr-HR"/>
        </w:rPr>
        <w:t xml:space="preserve">jedinicama lokalne i područne samouprave nastavno na </w:t>
      </w:r>
      <w:r w:rsidR="00E50298" w:rsidRPr="00D04967">
        <w:rPr>
          <w:sz w:val="22"/>
          <w:szCs w:val="22"/>
          <w:lang w:eastAsia="hr-HR"/>
        </w:rPr>
        <w:t xml:space="preserve">poreznu politiku zakonodavca imaju situaciju da se </w:t>
      </w:r>
      <w:r w:rsidR="00295AA9">
        <w:rPr>
          <w:sz w:val="22"/>
          <w:szCs w:val="22"/>
          <w:lang w:eastAsia="hr-HR"/>
        </w:rPr>
        <w:t xml:space="preserve">realizacija </w:t>
      </w:r>
      <w:r w:rsidR="00E50298" w:rsidRPr="00D04967">
        <w:rPr>
          <w:sz w:val="22"/>
          <w:szCs w:val="22"/>
          <w:lang w:eastAsia="hr-HR"/>
        </w:rPr>
        <w:t>kapitalni</w:t>
      </w:r>
      <w:r w:rsidR="00295AA9">
        <w:rPr>
          <w:sz w:val="22"/>
          <w:szCs w:val="22"/>
          <w:lang w:eastAsia="hr-HR"/>
        </w:rPr>
        <w:t>h projekta mora</w:t>
      </w:r>
      <w:r w:rsidR="00E50298" w:rsidRPr="00D04967">
        <w:rPr>
          <w:sz w:val="22"/>
          <w:szCs w:val="22"/>
          <w:lang w:eastAsia="hr-HR"/>
        </w:rPr>
        <w:t xml:space="preserve"> financirati</w:t>
      </w:r>
      <w:r w:rsidR="00C3448C" w:rsidRPr="00D04967">
        <w:rPr>
          <w:sz w:val="22"/>
          <w:szCs w:val="22"/>
          <w:lang w:eastAsia="hr-HR"/>
        </w:rPr>
        <w:t xml:space="preserve"> </w:t>
      </w:r>
      <w:r w:rsidR="009670E6" w:rsidRPr="00D04967">
        <w:rPr>
          <w:sz w:val="22"/>
          <w:szCs w:val="22"/>
          <w:lang w:eastAsia="hr-HR"/>
        </w:rPr>
        <w:t>zaduživanjem ili iz fondova EU.</w:t>
      </w:r>
      <w:r w:rsidR="00C3448C" w:rsidRPr="00D04967">
        <w:rPr>
          <w:sz w:val="22"/>
          <w:szCs w:val="22"/>
          <w:lang w:eastAsia="hr-HR"/>
        </w:rPr>
        <w:t xml:space="preserve"> Dobro je da Vlada ne </w:t>
      </w:r>
      <w:r w:rsidR="00CB5345" w:rsidRPr="00D04967">
        <w:rPr>
          <w:sz w:val="22"/>
          <w:szCs w:val="22"/>
          <w:lang w:eastAsia="hr-HR"/>
        </w:rPr>
        <w:t>radi neke razlike neg</w:t>
      </w:r>
      <w:r w:rsidR="00C3448C" w:rsidRPr="00D04967">
        <w:rPr>
          <w:sz w:val="22"/>
          <w:szCs w:val="22"/>
          <w:lang w:eastAsia="hr-HR"/>
        </w:rPr>
        <w:t xml:space="preserve">o se prihvaćaju kvalitetni projekti </w:t>
      </w:r>
      <w:r w:rsidR="00CB5345" w:rsidRPr="00D04967">
        <w:rPr>
          <w:sz w:val="22"/>
          <w:szCs w:val="22"/>
          <w:lang w:eastAsia="hr-HR"/>
        </w:rPr>
        <w:t xml:space="preserve"> koje općina uvijek ima. </w:t>
      </w:r>
      <w:r w:rsidR="009670E6" w:rsidRPr="00D04967">
        <w:rPr>
          <w:sz w:val="22"/>
          <w:szCs w:val="22"/>
          <w:lang w:eastAsia="hr-HR"/>
        </w:rPr>
        <w:t xml:space="preserve">Porezna politika stvar je zakonodavca i tome se jedinice moraju prilagoditi. Važno je imati </w:t>
      </w:r>
      <w:r w:rsidR="00E50298" w:rsidRPr="00D04967">
        <w:rPr>
          <w:sz w:val="22"/>
          <w:szCs w:val="22"/>
          <w:lang w:eastAsia="hr-HR"/>
        </w:rPr>
        <w:t xml:space="preserve">prave </w:t>
      </w:r>
      <w:r w:rsidR="009670E6" w:rsidRPr="00D04967">
        <w:rPr>
          <w:sz w:val="22"/>
          <w:szCs w:val="22"/>
          <w:lang w:eastAsia="hr-HR"/>
        </w:rPr>
        <w:t>prioritete i razvojne agencije koje</w:t>
      </w:r>
      <w:r w:rsidR="00E50298" w:rsidRPr="00D04967">
        <w:rPr>
          <w:sz w:val="22"/>
          <w:szCs w:val="22"/>
          <w:lang w:eastAsia="hr-HR"/>
        </w:rPr>
        <w:t xml:space="preserve"> izrađuju projekte koji prolaze kroz postupke kandidiranja za fina</w:t>
      </w:r>
      <w:r w:rsidR="00C3448C" w:rsidRPr="00D04967">
        <w:rPr>
          <w:sz w:val="22"/>
          <w:szCs w:val="22"/>
          <w:lang w:eastAsia="hr-HR"/>
        </w:rPr>
        <w:t>n</w:t>
      </w:r>
      <w:r w:rsidR="00E50298" w:rsidRPr="00D04967">
        <w:rPr>
          <w:sz w:val="22"/>
          <w:szCs w:val="22"/>
          <w:lang w:eastAsia="hr-HR"/>
        </w:rPr>
        <w:t xml:space="preserve">ciranje. </w:t>
      </w:r>
      <w:r w:rsidR="009670E6" w:rsidRPr="00D04967">
        <w:rPr>
          <w:sz w:val="22"/>
          <w:szCs w:val="22"/>
          <w:lang w:eastAsia="hr-HR"/>
        </w:rPr>
        <w:t xml:space="preserve"> Kapitalni projekti se realiziraju u skladu s mogućnostima uz sve ostalo što se</w:t>
      </w:r>
      <w:r w:rsidR="00295AA9">
        <w:rPr>
          <w:sz w:val="22"/>
          <w:szCs w:val="22"/>
          <w:lang w:eastAsia="hr-HR"/>
        </w:rPr>
        <w:t xml:space="preserve"> iz proračuna</w:t>
      </w:r>
      <w:r w:rsidR="009670E6" w:rsidRPr="00D04967">
        <w:rPr>
          <w:sz w:val="22"/>
          <w:szCs w:val="22"/>
          <w:lang w:eastAsia="hr-HR"/>
        </w:rPr>
        <w:t xml:space="preserve"> mora financirati. </w:t>
      </w:r>
    </w:p>
    <w:p w14:paraId="6833E0CB" w14:textId="5E2FA2F3" w:rsidR="00E34D44" w:rsidRPr="00D04967" w:rsidRDefault="00E34D44" w:rsidP="00E50298">
      <w:pPr>
        <w:spacing w:after="160" w:line="259" w:lineRule="auto"/>
        <w:ind w:firstLine="708"/>
        <w:contextualSpacing/>
        <w:jc w:val="both"/>
        <w:rPr>
          <w:sz w:val="22"/>
          <w:szCs w:val="22"/>
          <w:lang w:eastAsia="hr-HR"/>
        </w:rPr>
      </w:pPr>
      <w:r w:rsidRPr="00D04967">
        <w:rPr>
          <w:sz w:val="22"/>
          <w:szCs w:val="22"/>
          <w:lang w:eastAsia="hr-HR"/>
        </w:rPr>
        <w:t xml:space="preserve">Vijećnik Tomislav Milunović navodi da se ne slaže s putem gledanja vijećnika Dražena Čveka. </w:t>
      </w:r>
    </w:p>
    <w:p w14:paraId="6410363B" w14:textId="77777777" w:rsidR="00C7542F" w:rsidRPr="00D04967" w:rsidRDefault="00C7542F" w:rsidP="00394775">
      <w:pPr>
        <w:spacing w:after="160" w:line="259" w:lineRule="auto"/>
        <w:contextualSpacing/>
        <w:jc w:val="both"/>
        <w:rPr>
          <w:sz w:val="22"/>
          <w:szCs w:val="22"/>
          <w:lang w:eastAsia="hr-HR"/>
        </w:rPr>
      </w:pPr>
    </w:p>
    <w:p w14:paraId="41FBD128" w14:textId="1D53FCA9" w:rsidR="009E5467" w:rsidRPr="00D04967" w:rsidRDefault="00E34D44" w:rsidP="00C75E35">
      <w:pPr>
        <w:rPr>
          <w:bCs/>
          <w:sz w:val="22"/>
          <w:szCs w:val="22"/>
        </w:rPr>
      </w:pPr>
      <w:r w:rsidRPr="00D04967">
        <w:rPr>
          <w:bCs/>
          <w:sz w:val="22"/>
          <w:szCs w:val="22"/>
        </w:rPr>
        <w:t>Budući da daljnje rasprave nije bilo</w:t>
      </w:r>
      <w:r w:rsidR="00C75E35" w:rsidRPr="00D04967">
        <w:rPr>
          <w:bCs/>
          <w:sz w:val="22"/>
          <w:szCs w:val="22"/>
        </w:rPr>
        <w:t>, predsjednik Općinskog vijeća, Ivica Roginić, daje</w:t>
      </w:r>
      <w:r w:rsidR="009E5467" w:rsidRPr="00D04967">
        <w:rPr>
          <w:bCs/>
          <w:sz w:val="22"/>
          <w:szCs w:val="22"/>
        </w:rPr>
        <w:t xml:space="preserve"> na glasanje</w:t>
      </w:r>
      <w:r w:rsidR="00C75E35" w:rsidRPr="00D04967">
        <w:rPr>
          <w:bCs/>
          <w:sz w:val="22"/>
          <w:szCs w:val="22"/>
        </w:rPr>
        <w:t xml:space="preserve"> prijedlog</w:t>
      </w:r>
      <w:r w:rsidR="003C7B1F" w:rsidRPr="00D04967">
        <w:rPr>
          <w:bCs/>
          <w:sz w:val="22"/>
          <w:szCs w:val="22"/>
        </w:rPr>
        <w:t xml:space="preserve"> točke </w:t>
      </w:r>
    </w:p>
    <w:p w14:paraId="4229094F" w14:textId="77777777" w:rsidR="00E8174C" w:rsidRPr="00D04967" w:rsidRDefault="00E8174C" w:rsidP="00C75E35">
      <w:pPr>
        <w:rPr>
          <w:bCs/>
          <w:sz w:val="22"/>
          <w:szCs w:val="22"/>
        </w:rPr>
      </w:pPr>
    </w:p>
    <w:p w14:paraId="6ECAFE47" w14:textId="1EFB1D08" w:rsidR="00C75E35" w:rsidRPr="00D04967" w:rsidRDefault="003C7B1F" w:rsidP="00C75E35">
      <w:pPr>
        <w:rPr>
          <w:bCs/>
          <w:sz w:val="22"/>
          <w:szCs w:val="22"/>
        </w:rPr>
      </w:pPr>
      <w:r w:rsidRPr="00D04967">
        <w:rPr>
          <w:bCs/>
          <w:sz w:val="22"/>
          <w:szCs w:val="22"/>
        </w:rPr>
        <w:t xml:space="preserve">3. a) </w:t>
      </w:r>
      <w:r w:rsidR="00C75E35" w:rsidRPr="00D04967">
        <w:rPr>
          <w:bCs/>
          <w:sz w:val="22"/>
          <w:szCs w:val="22"/>
        </w:rPr>
        <w:t xml:space="preserve"> te se sa </w:t>
      </w:r>
    </w:p>
    <w:p w14:paraId="7C89E040" w14:textId="77777777" w:rsidR="00C75E35" w:rsidRPr="00D04967" w:rsidRDefault="00C75E35" w:rsidP="00C75E35">
      <w:pPr>
        <w:rPr>
          <w:bCs/>
          <w:sz w:val="22"/>
          <w:szCs w:val="22"/>
        </w:rPr>
      </w:pPr>
    </w:p>
    <w:p w14:paraId="506CFE32" w14:textId="53438820" w:rsidR="00C75E35" w:rsidRPr="00D04967" w:rsidRDefault="001814D8" w:rsidP="00C75E35">
      <w:pPr>
        <w:jc w:val="both"/>
        <w:rPr>
          <w:bCs/>
          <w:sz w:val="22"/>
          <w:szCs w:val="22"/>
        </w:rPr>
      </w:pPr>
      <w:r w:rsidRPr="00D04967">
        <w:rPr>
          <w:bCs/>
          <w:sz w:val="22"/>
          <w:szCs w:val="22"/>
        </w:rPr>
        <w:t>„ZA“ – 7 (sedam</w:t>
      </w:r>
      <w:r w:rsidR="00C75E35" w:rsidRPr="00D04967">
        <w:rPr>
          <w:bCs/>
          <w:sz w:val="22"/>
          <w:szCs w:val="22"/>
        </w:rPr>
        <w:t>)</w:t>
      </w:r>
    </w:p>
    <w:p w14:paraId="0060A341" w14:textId="5763FFDD" w:rsidR="00C75E35" w:rsidRPr="00D04967" w:rsidRDefault="001814D8" w:rsidP="00C75E35">
      <w:pPr>
        <w:jc w:val="both"/>
        <w:rPr>
          <w:bCs/>
          <w:sz w:val="22"/>
          <w:szCs w:val="22"/>
        </w:rPr>
      </w:pPr>
      <w:r w:rsidRPr="00D04967">
        <w:rPr>
          <w:bCs/>
          <w:sz w:val="22"/>
          <w:szCs w:val="22"/>
        </w:rPr>
        <w:t>„PROTIV“ – 1 (jedan</w:t>
      </w:r>
      <w:r w:rsidR="00C75E35" w:rsidRPr="00D04967">
        <w:rPr>
          <w:bCs/>
          <w:sz w:val="22"/>
          <w:szCs w:val="22"/>
        </w:rPr>
        <w:t>)</w:t>
      </w:r>
    </w:p>
    <w:p w14:paraId="166394FC" w14:textId="7FB316B5" w:rsidR="00C75E35" w:rsidRPr="00D04967" w:rsidRDefault="001814D8" w:rsidP="00C75E35">
      <w:pPr>
        <w:jc w:val="both"/>
        <w:rPr>
          <w:bCs/>
          <w:sz w:val="22"/>
          <w:szCs w:val="22"/>
        </w:rPr>
      </w:pPr>
      <w:r w:rsidRPr="00D04967">
        <w:rPr>
          <w:bCs/>
          <w:sz w:val="22"/>
          <w:szCs w:val="22"/>
        </w:rPr>
        <w:t>„SUZDRŽAN“ – 1 (jedan</w:t>
      </w:r>
      <w:r w:rsidR="00C75E35" w:rsidRPr="00D04967">
        <w:rPr>
          <w:bCs/>
          <w:sz w:val="22"/>
          <w:szCs w:val="22"/>
        </w:rPr>
        <w:t>) donosi:</w:t>
      </w:r>
    </w:p>
    <w:p w14:paraId="175C3D94" w14:textId="77777777" w:rsidR="001814D8" w:rsidRPr="00D04967" w:rsidRDefault="001814D8" w:rsidP="00C75E35">
      <w:pPr>
        <w:jc w:val="both"/>
        <w:rPr>
          <w:bCs/>
          <w:sz w:val="22"/>
          <w:szCs w:val="22"/>
        </w:rPr>
      </w:pPr>
    </w:p>
    <w:p w14:paraId="1A53AE8E" w14:textId="47424B62" w:rsidR="001814D8" w:rsidRPr="00D04967" w:rsidRDefault="001814D8" w:rsidP="00C75E35">
      <w:pPr>
        <w:jc w:val="center"/>
        <w:rPr>
          <w:b/>
          <w:bCs/>
          <w:sz w:val="22"/>
          <w:szCs w:val="22"/>
        </w:rPr>
      </w:pPr>
      <w:r w:rsidRPr="00D04967">
        <w:rPr>
          <w:b/>
          <w:sz w:val="22"/>
          <w:szCs w:val="22"/>
        </w:rPr>
        <w:t>Polugodišnji izvještaja o izvršenju Proračuna Općine Sveti Križ Začretje za 2023. godinu</w:t>
      </w:r>
    </w:p>
    <w:p w14:paraId="7E2C9BA9" w14:textId="776F8753" w:rsidR="00C75E35" w:rsidRPr="00D04967" w:rsidRDefault="003C7B1F" w:rsidP="00C75E35">
      <w:pPr>
        <w:jc w:val="center"/>
        <w:rPr>
          <w:bCs/>
          <w:sz w:val="22"/>
          <w:szCs w:val="22"/>
        </w:rPr>
      </w:pPr>
      <w:r w:rsidRPr="00D04967">
        <w:rPr>
          <w:bCs/>
          <w:sz w:val="22"/>
          <w:szCs w:val="22"/>
        </w:rPr>
        <w:t>u</w:t>
      </w:r>
      <w:r w:rsidR="00C75E35" w:rsidRPr="00D04967">
        <w:rPr>
          <w:bCs/>
          <w:sz w:val="22"/>
          <w:szCs w:val="22"/>
        </w:rPr>
        <w:t xml:space="preserve"> tekstu koji se prilaže ovom zapisniku i čini njegov sastavni dio</w:t>
      </w:r>
    </w:p>
    <w:p w14:paraId="3A10B231" w14:textId="38F397FF" w:rsidR="00E34D44" w:rsidRPr="00D04967" w:rsidRDefault="00E34D44" w:rsidP="00E34D44">
      <w:pPr>
        <w:rPr>
          <w:bCs/>
          <w:sz w:val="22"/>
          <w:szCs w:val="22"/>
        </w:rPr>
      </w:pPr>
    </w:p>
    <w:p w14:paraId="741AF058" w14:textId="7869BC52" w:rsidR="00E34D44" w:rsidRPr="00D04967" w:rsidRDefault="00E34D44" w:rsidP="00E34D44">
      <w:pPr>
        <w:rPr>
          <w:bCs/>
          <w:sz w:val="22"/>
          <w:szCs w:val="22"/>
        </w:rPr>
      </w:pPr>
      <w:r w:rsidRPr="00D04967">
        <w:rPr>
          <w:bCs/>
          <w:sz w:val="22"/>
          <w:szCs w:val="22"/>
        </w:rPr>
        <w:t xml:space="preserve">3. b) te se sa </w:t>
      </w:r>
    </w:p>
    <w:p w14:paraId="469C6209" w14:textId="77777777" w:rsidR="00E34D44" w:rsidRPr="00D04967" w:rsidRDefault="00E34D44" w:rsidP="00E34D44">
      <w:pPr>
        <w:rPr>
          <w:bCs/>
          <w:sz w:val="22"/>
          <w:szCs w:val="22"/>
        </w:rPr>
      </w:pPr>
    </w:p>
    <w:p w14:paraId="1F745C1F" w14:textId="35A13E32" w:rsidR="00E34D44" w:rsidRPr="00D04967" w:rsidRDefault="00E34D44" w:rsidP="00E34D44">
      <w:pPr>
        <w:jc w:val="both"/>
        <w:rPr>
          <w:bCs/>
          <w:sz w:val="22"/>
          <w:szCs w:val="22"/>
        </w:rPr>
      </w:pPr>
      <w:r w:rsidRPr="00D04967">
        <w:rPr>
          <w:bCs/>
          <w:sz w:val="22"/>
          <w:szCs w:val="22"/>
        </w:rPr>
        <w:t>„ZA“ – 8 (osam)</w:t>
      </w:r>
    </w:p>
    <w:p w14:paraId="4DFEDBBD" w14:textId="234DF79D" w:rsidR="00E34D44" w:rsidRPr="00D04967" w:rsidRDefault="00E34D44" w:rsidP="00E34D44">
      <w:pPr>
        <w:jc w:val="both"/>
        <w:rPr>
          <w:bCs/>
          <w:sz w:val="22"/>
          <w:szCs w:val="22"/>
        </w:rPr>
      </w:pPr>
      <w:r w:rsidRPr="00D04967">
        <w:rPr>
          <w:bCs/>
          <w:sz w:val="22"/>
          <w:szCs w:val="22"/>
        </w:rPr>
        <w:t>„PROTIV“ – 0 (nema)</w:t>
      </w:r>
    </w:p>
    <w:p w14:paraId="4540D0A1" w14:textId="77777777" w:rsidR="00E34D44" w:rsidRPr="00D04967" w:rsidRDefault="00E34D44" w:rsidP="00E34D44">
      <w:pPr>
        <w:jc w:val="both"/>
        <w:rPr>
          <w:bCs/>
          <w:sz w:val="22"/>
          <w:szCs w:val="22"/>
        </w:rPr>
      </w:pPr>
      <w:r w:rsidRPr="00D04967">
        <w:rPr>
          <w:bCs/>
          <w:sz w:val="22"/>
          <w:szCs w:val="22"/>
        </w:rPr>
        <w:t>„SUZDRŽAN“ – 1 (jedan) donosi:</w:t>
      </w:r>
    </w:p>
    <w:p w14:paraId="012100FB" w14:textId="77777777" w:rsidR="00E34D44" w:rsidRPr="00D04967" w:rsidRDefault="00E34D44" w:rsidP="00E34D44">
      <w:pPr>
        <w:jc w:val="center"/>
        <w:rPr>
          <w:bCs/>
          <w:sz w:val="22"/>
          <w:szCs w:val="22"/>
        </w:rPr>
      </w:pPr>
    </w:p>
    <w:p w14:paraId="6A2F4079" w14:textId="3CD25DB2" w:rsidR="00E34D44" w:rsidRPr="00D04967" w:rsidRDefault="00E34D44" w:rsidP="00E34D44">
      <w:pPr>
        <w:jc w:val="center"/>
        <w:rPr>
          <w:b/>
          <w:bCs/>
          <w:sz w:val="22"/>
          <w:szCs w:val="22"/>
        </w:rPr>
      </w:pPr>
      <w:r w:rsidRPr="00D04967">
        <w:rPr>
          <w:b/>
          <w:bCs/>
          <w:sz w:val="22"/>
          <w:szCs w:val="22"/>
        </w:rPr>
        <w:t>Izvještaj o korištenju proračunske zalihe</w:t>
      </w:r>
    </w:p>
    <w:p w14:paraId="133559A6" w14:textId="6D6153C6" w:rsidR="00E34D44" w:rsidRPr="00D04967" w:rsidRDefault="00E34D44" w:rsidP="00E34D44">
      <w:pPr>
        <w:jc w:val="center"/>
        <w:rPr>
          <w:bCs/>
          <w:sz w:val="22"/>
          <w:szCs w:val="22"/>
        </w:rPr>
      </w:pPr>
      <w:r w:rsidRPr="00D04967">
        <w:rPr>
          <w:bCs/>
          <w:sz w:val="22"/>
          <w:szCs w:val="22"/>
        </w:rPr>
        <w:t>u tekstu koji se prilaže ovom zapisniku i čini njegov sastavni dio</w:t>
      </w:r>
    </w:p>
    <w:p w14:paraId="49D7B22A" w14:textId="0B3135ED" w:rsidR="00E34D44" w:rsidRPr="00D04967" w:rsidRDefault="00E34D44" w:rsidP="00E34D44">
      <w:pPr>
        <w:rPr>
          <w:bCs/>
          <w:sz w:val="22"/>
          <w:szCs w:val="22"/>
        </w:rPr>
      </w:pPr>
      <w:r w:rsidRPr="00D04967">
        <w:rPr>
          <w:bCs/>
          <w:sz w:val="22"/>
          <w:szCs w:val="22"/>
        </w:rPr>
        <w:t xml:space="preserve">3. c) te se sa </w:t>
      </w:r>
    </w:p>
    <w:p w14:paraId="00D79386" w14:textId="77777777" w:rsidR="00E34D44" w:rsidRPr="00D04967" w:rsidRDefault="00E34D44" w:rsidP="00E34D44">
      <w:pPr>
        <w:jc w:val="both"/>
        <w:rPr>
          <w:bCs/>
          <w:sz w:val="22"/>
          <w:szCs w:val="22"/>
        </w:rPr>
      </w:pPr>
    </w:p>
    <w:p w14:paraId="47E7FE24" w14:textId="77777777" w:rsidR="00E34D44" w:rsidRPr="00D04967" w:rsidRDefault="00E34D44" w:rsidP="00E34D44">
      <w:pPr>
        <w:jc w:val="both"/>
        <w:rPr>
          <w:bCs/>
          <w:sz w:val="22"/>
          <w:szCs w:val="22"/>
        </w:rPr>
      </w:pPr>
      <w:r w:rsidRPr="00D04967">
        <w:rPr>
          <w:bCs/>
          <w:sz w:val="22"/>
          <w:szCs w:val="22"/>
        </w:rPr>
        <w:t>„ZA“ – 8 (osam)</w:t>
      </w:r>
    </w:p>
    <w:p w14:paraId="2A0D763C" w14:textId="59EDA821" w:rsidR="00E34D44" w:rsidRPr="00D04967" w:rsidRDefault="00336BDF" w:rsidP="00E34D44">
      <w:pPr>
        <w:jc w:val="both"/>
        <w:rPr>
          <w:bCs/>
          <w:sz w:val="22"/>
          <w:szCs w:val="22"/>
        </w:rPr>
      </w:pPr>
      <w:r w:rsidRPr="00D04967">
        <w:rPr>
          <w:bCs/>
          <w:sz w:val="22"/>
          <w:szCs w:val="22"/>
        </w:rPr>
        <w:t>„PROTIV“ – 1 (jedan</w:t>
      </w:r>
      <w:r w:rsidR="00E34D44" w:rsidRPr="00D04967">
        <w:rPr>
          <w:bCs/>
          <w:sz w:val="22"/>
          <w:szCs w:val="22"/>
        </w:rPr>
        <w:t>)</w:t>
      </w:r>
    </w:p>
    <w:p w14:paraId="617D9664" w14:textId="77448957" w:rsidR="00E34D44" w:rsidRPr="00D04967" w:rsidRDefault="00336BDF" w:rsidP="00E34D44">
      <w:pPr>
        <w:jc w:val="both"/>
        <w:rPr>
          <w:bCs/>
          <w:sz w:val="22"/>
          <w:szCs w:val="22"/>
        </w:rPr>
      </w:pPr>
      <w:r w:rsidRPr="00D04967">
        <w:rPr>
          <w:bCs/>
          <w:sz w:val="22"/>
          <w:szCs w:val="22"/>
        </w:rPr>
        <w:t>„SUZDRŽAN“ – 0 (nema</w:t>
      </w:r>
      <w:r w:rsidR="00E34D44" w:rsidRPr="00D04967">
        <w:rPr>
          <w:bCs/>
          <w:sz w:val="22"/>
          <w:szCs w:val="22"/>
        </w:rPr>
        <w:t>) donosi:</w:t>
      </w:r>
    </w:p>
    <w:p w14:paraId="0CF9F8CC" w14:textId="77777777" w:rsidR="00336BDF" w:rsidRPr="00D04967" w:rsidRDefault="00336BDF" w:rsidP="00E34D44">
      <w:pPr>
        <w:jc w:val="both"/>
        <w:rPr>
          <w:bCs/>
          <w:sz w:val="22"/>
          <w:szCs w:val="22"/>
        </w:rPr>
      </w:pPr>
    </w:p>
    <w:p w14:paraId="1B55B7E2" w14:textId="6097CA30" w:rsidR="00336BDF" w:rsidRPr="00D04967" w:rsidRDefault="00336BDF" w:rsidP="00336BDF">
      <w:pPr>
        <w:jc w:val="center"/>
        <w:rPr>
          <w:b/>
          <w:bCs/>
          <w:sz w:val="22"/>
          <w:szCs w:val="22"/>
        </w:rPr>
      </w:pPr>
      <w:r w:rsidRPr="00D04967">
        <w:rPr>
          <w:b/>
          <w:bCs/>
          <w:sz w:val="22"/>
          <w:szCs w:val="22"/>
        </w:rPr>
        <w:t>Izvještaj o zaduživanju na domaćem i stranom tržištu novaca i kapitala</w:t>
      </w:r>
    </w:p>
    <w:p w14:paraId="1E5FFE1B" w14:textId="2CCDDA23" w:rsidR="00336BDF" w:rsidRPr="00D04967" w:rsidRDefault="00336BDF" w:rsidP="00336BDF">
      <w:pPr>
        <w:jc w:val="center"/>
        <w:rPr>
          <w:bCs/>
          <w:sz w:val="22"/>
          <w:szCs w:val="22"/>
        </w:rPr>
      </w:pPr>
      <w:r w:rsidRPr="00D04967">
        <w:rPr>
          <w:bCs/>
          <w:sz w:val="22"/>
          <w:szCs w:val="22"/>
        </w:rPr>
        <w:t>u tekstu koji se prilaže ovom zapisniku i čini njegov sastavni dio</w:t>
      </w:r>
    </w:p>
    <w:p w14:paraId="703638DE" w14:textId="3DAF7732" w:rsidR="00336BDF" w:rsidRPr="00D04967" w:rsidRDefault="00336BDF" w:rsidP="00336BDF">
      <w:pPr>
        <w:rPr>
          <w:bCs/>
          <w:sz w:val="22"/>
          <w:szCs w:val="22"/>
        </w:rPr>
      </w:pPr>
      <w:r w:rsidRPr="00D04967">
        <w:rPr>
          <w:bCs/>
          <w:sz w:val="22"/>
          <w:szCs w:val="22"/>
        </w:rPr>
        <w:t xml:space="preserve">3. d) te se sa </w:t>
      </w:r>
    </w:p>
    <w:p w14:paraId="62908AB3" w14:textId="77777777" w:rsidR="00E34D44" w:rsidRPr="00D04967" w:rsidRDefault="00E34D44" w:rsidP="00E34D44">
      <w:pPr>
        <w:jc w:val="both"/>
        <w:rPr>
          <w:bCs/>
          <w:sz w:val="22"/>
          <w:szCs w:val="22"/>
        </w:rPr>
      </w:pPr>
    </w:p>
    <w:p w14:paraId="73D25F16" w14:textId="436FE10A" w:rsidR="00336BDF" w:rsidRPr="00D04967" w:rsidRDefault="00102880" w:rsidP="00336BDF">
      <w:pPr>
        <w:jc w:val="both"/>
        <w:rPr>
          <w:bCs/>
          <w:sz w:val="22"/>
          <w:szCs w:val="22"/>
        </w:rPr>
      </w:pPr>
      <w:r w:rsidRPr="00D04967">
        <w:rPr>
          <w:bCs/>
          <w:sz w:val="22"/>
          <w:szCs w:val="22"/>
        </w:rPr>
        <w:t>„ZA“ – 9 (devet</w:t>
      </w:r>
      <w:r w:rsidR="00336BDF" w:rsidRPr="00D04967">
        <w:rPr>
          <w:bCs/>
          <w:sz w:val="22"/>
          <w:szCs w:val="22"/>
        </w:rPr>
        <w:t>)</w:t>
      </w:r>
    </w:p>
    <w:p w14:paraId="6896D410" w14:textId="3F8FE01F" w:rsidR="00336BDF" w:rsidRPr="00D04967" w:rsidRDefault="00102880" w:rsidP="00336BDF">
      <w:pPr>
        <w:jc w:val="both"/>
        <w:rPr>
          <w:bCs/>
          <w:sz w:val="22"/>
          <w:szCs w:val="22"/>
        </w:rPr>
      </w:pPr>
      <w:r w:rsidRPr="00D04967">
        <w:rPr>
          <w:bCs/>
          <w:sz w:val="22"/>
          <w:szCs w:val="22"/>
        </w:rPr>
        <w:t>„PROTIV“ – 0  (nema</w:t>
      </w:r>
      <w:r w:rsidR="00336BDF" w:rsidRPr="00D04967">
        <w:rPr>
          <w:bCs/>
          <w:sz w:val="22"/>
          <w:szCs w:val="22"/>
        </w:rPr>
        <w:t>)</w:t>
      </w:r>
    </w:p>
    <w:p w14:paraId="5B640806" w14:textId="2794B4E8" w:rsidR="00336BDF" w:rsidRPr="00D04967" w:rsidRDefault="00336BDF" w:rsidP="00336BDF">
      <w:pPr>
        <w:jc w:val="both"/>
        <w:rPr>
          <w:bCs/>
          <w:sz w:val="22"/>
          <w:szCs w:val="22"/>
        </w:rPr>
      </w:pPr>
      <w:r w:rsidRPr="00D04967">
        <w:rPr>
          <w:bCs/>
          <w:sz w:val="22"/>
          <w:szCs w:val="22"/>
        </w:rPr>
        <w:t>„SUZDRŽAN“ – 0 (nema) donosi:</w:t>
      </w:r>
    </w:p>
    <w:p w14:paraId="0EED033F" w14:textId="77777777" w:rsidR="00336BDF" w:rsidRPr="00D04967" w:rsidRDefault="00336BDF" w:rsidP="00336BDF">
      <w:pPr>
        <w:jc w:val="both"/>
        <w:rPr>
          <w:bCs/>
          <w:sz w:val="22"/>
          <w:szCs w:val="22"/>
        </w:rPr>
      </w:pPr>
    </w:p>
    <w:p w14:paraId="35A24EFF" w14:textId="060C37EC" w:rsidR="00336BDF" w:rsidRPr="00D04967" w:rsidRDefault="00336BDF" w:rsidP="00336BDF">
      <w:pPr>
        <w:jc w:val="center"/>
        <w:rPr>
          <w:b/>
          <w:bCs/>
          <w:sz w:val="22"/>
          <w:szCs w:val="22"/>
        </w:rPr>
      </w:pPr>
      <w:r w:rsidRPr="00D04967">
        <w:rPr>
          <w:b/>
          <w:bCs/>
          <w:sz w:val="22"/>
          <w:szCs w:val="22"/>
        </w:rPr>
        <w:t>Izvještaj o danim jamstvima i plaćanjima po protestiranim jamstvima</w:t>
      </w:r>
    </w:p>
    <w:p w14:paraId="4A7A218B" w14:textId="521CCBCB" w:rsidR="00336BDF" w:rsidRPr="00D04967" w:rsidRDefault="00336BDF" w:rsidP="00336BDF">
      <w:pPr>
        <w:jc w:val="center"/>
        <w:rPr>
          <w:bCs/>
          <w:sz w:val="22"/>
          <w:szCs w:val="22"/>
        </w:rPr>
      </w:pPr>
      <w:r w:rsidRPr="00D04967">
        <w:rPr>
          <w:bCs/>
          <w:sz w:val="22"/>
          <w:szCs w:val="22"/>
        </w:rPr>
        <w:t>u tekstu koji se prilaže ovom zapisniku i čini njegov sastavni dio</w:t>
      </w:r>
    </w:p>
    <w:p w14:paraId="35C31EE3" w14:textId="77777777" w:rsidR="00336BDF" w:rsidRPr="00D04967" w:rsidRDefault="00336BDF" w:rsidP="00336BDF">
      <w:pPr>
        <w:rPr>
          <w:bCs/>
          <w:sz w:val="22"/>
          <w:szCs w:val="22"/>
        </w:rPr>
      </w:pPr>
    </w:p>
    <w:p w14:paraId="00F0441B" w14:textId="2102BA4E" w:rsidR="00102880" w:rsidRPr="00D04967" w:rsidRDefault="00102880" w:rsidP="00336BDF">
      <w:pPr>
        <w:rPr>
          <w:bCs/>
          <w:sz w:val="22"/>
          <w:szCs w:val="22"/>
        </w:rPr>
      </w:pPr>
      <w:r w:rsidRPr="00D04967">
        <w:rPr>
          <w:bCs/>
          <w:sz w:val="22"/>
          <w:szCs w:val="22"/>
        </w:rPr>
        <w:t xml:space="preserve">3.e) te se sa </w:t>
      </w:r>
    </w:p>
    <w:p w14:paraId="620FE0ED" w14:textId="77777777" w:rsidR="00102880" w:rsidRPr="00D04967" w:rsidRDefault="00102880" w:rsidP="00336BDF">
      <w:pPr>
        <w:rPr>
          <w:bCs/>
          <w:sz w:val="22"/>
          <w:szCs w:val="22"/>
        </w:rPr>
      </w:pPr>
    </w:p>
    <w:p w14:paraId="1B26721A" w14:textId="77777777" w:rsidR="00102880" w:rsidRPr="00D04967" w:rsidRDefault="00102880" w:rsidP="00102880">
      <w:pPr>
        <w:jc w:val="both"/>
        <w:rPr>
          <w:bCs/>
          <w:sz w:val="22"/>
          <w:szCs w:val="22"/>
        </w:rPr>
      </w:pPr>
      <w:r w:rsidRPr="00D04967">
        <w:rPr>
          <w:bCs/>
          <w:sz w:val="22"/>
          <w:szCs w:val="22"/>
        </w:rPr>
        <w:t>„ZA“ – 8 (osam)</w:t>
      </w:r>
    </w:p>
    <w:p w14:paraId="2CF4101C" w14:textId="77777777" w:rsidR="00102880" w:rsidRPr="00D04967" w:rsidRDefault="00102880" w:rsidP="00102880">
      <w:pPr>
        <w:jc w:val="both"/>
        <w:rPr>
          <w:bCs/>
          <w:sz w:val="22"/>
          <w:szCs w:val="22"/>
        </w:rPr>
      </w:pPr>
      <w:r w:rsidRPr="00D04967">
        <w:rPr>
          <w:bCs/>
          <w:sz w:val="22"/>
          <w:szCs w:val="22"/>
        </w:rPr>
        <w:t>„PROTIV“ – 1 (jedan)</w:t>
      </w:r>
    </w:p>
    <w:p w14:paraId="2A1AD2A6" w14:textId="77777777" w:rsidR="00102880" w:rsidRPr="00D04967" w:rsidRDefault="00102880" w:rsidP="00102880">
      <w:pPr>
        <w:jc w:val="both"/>
        <w:rPr>
          <w:bCs/>
          <w:sz w:val="22"/>
          <w:szCs w:val="22"/>
        </w:rPr>
      </w:pPr>
      <w:r w:rsidRPr="00D04967">
        <w:rPr>
          <w:bCs/>
          <w:sz w:val="22"/>
          <w:szCs w:val="22"/>
        </w:rPr>
        <w:t>„SUZDRŽAN“ – 0 (nema) donosi:</w:t>
      </w:r>
    </w:p>
    <w:p w14:paraId="2C46CDA5" w14:textId="77777777" w:rsidR="00336BDF" w:rsidRPr="00D04967" w:rsidRDefault="00336BDF" w:rsidP="002C4B18">
      <w:pPr>
        <w:jc w:val="center"/>
        <w:rPr>
          <w:bCs/>
          <w:sz w:val="22"/>
          <w:szCs w:val="22"/>
        </w:rPr>
      </w:pPr>
    </w:p>
    <w:p w14:paraId="1634CDE6" w14:textId="2504D5A8" w:rsidR="00102880" w:rsidRPr="00D04967" w:rsidRDefault="00102880" w:rsidP="002C4B18">
      <w:pPr>
        <w:jc w:val="center"/>
        <w:rPr>
          <w:b/>
          <w:bCs/>
          <w:sz w:val="22"/>
          <w:szCs w:val="22"/>
        </w:rPr>
      </w:pPr>
      <w:r w:rsidRPr="00D04967">
        <w:rPr>
          <w:b/>
          <w:bCs/>
          <w:sz w:val="22"/>
          <w:szCs w:val="22"/>
        </w:rPr>
        <w:t>Odluka o usvajanju izvješća o radu Općinskog načelnika za razdoblje 01.01.-30.06.2023.</w:t>
      </w:r>
    </w:p>
    <w:p w14:paraId="544C2237" w14:textId="1EC6221C" w:rsidR="00102880" w:rsidRPr="00D04967" w:rsidRDefault="002C4B18" w:rsidP="002C4B18">
      <w:pPr>
        <w:jc w:val="center"/>
        <w:rPr>
          <w:bCs/>
          <w:sz w:val="22"/>
          <w:szCs w:val="22"/>
        </w:rPr>
      </w:pPr>
      <w:r w:rsidRPr="00D04967">
        <w:rPr>
          <w:bCs/>
          <w:sz w:val="22"/>
          <w:szCs w:val="22"/>
        </w:rPr>
        <w:t>u</w:t>
      </w:r>
      <w:r w:rsidR="00102880" w:rsidRPr="00D04967">
        <w:rPr>
          <w:bCs/>
          <w:sz w:val="22"/>
          <w:szCs w:val="22"/>
        </w:rPr>
        <w:t xml:space="preserve"> tekstu koji se prilaže ovom zapisniku i čini njegov sastavni dio</w:t>
      </w:r>
    </w:p>
    <w:p w14:paraId="7A7C52F4" w14:textId="77777777" w:rsidR="009F589E" w:rsidRPr="00D04967" w:rsidRDefault="009F589E" w:rsidP="00336BDF">
      <w:pPr>
        <w:rPr>
          <w:b/>
          <w:bCs/>
          <w:sz w:val="22"/>
          <w:szCs w:val="22"/>
        </w:rPr>
      </w:pPr>
    </w:p>
    <w:p w14:paraId="46C27458" w14:textId="2F53994C" w:rsidR="00C75E35" w:rsidRPr="00D04967" w:rsidRDefault="009E5467" w:rsidP="009E5467">
      <w:pPr>
        <w:spacing w:after="160" w:line="259" w:lineRule="auto"/>
        <w:contextualSpacing/>
        <w:jc w:val="center"/>
        <w:rPr>
          <w:b/>
          <w:sz w:val="22"/>
          <w:szCs w:val="22"/>
          <w:lang w:eastAsia="hr-HR"/>
        </w:rPr>
      </w:pPr>
      <w:r w:rsidRPr="00D04967">
        <w:rPr>
          <w:b/>
          <w:sz w:val="22"/>
          <w:szCs w:val="22"/>
          <w:lang w:eastAsia="hr-HR"/>
        </w:rPr>
        <w:t>Točka 4.</w:t>
      </w:r>
    </w:p>
    <w:p w14:paraId="21F135F3" w14:textId="453B3E72" w:rsidR="001814D8" w:rsidRPr="00D04967" w:rsidRDefault="009E5467" w:rsidP="001814D8">
      <w:pPr>
        <w:jc w:val="center"/>
        <w:rPr>
          <w:b/>
          <w:iCs/>
          <w:sz w:val="22"/>
          <w:szCs w:val="22"/>
        </w:rPr>
      </w:pPr>
      <w:r w:rsidRPr="00D04967">
        <w:rPr>
          <w:b/>
          <w:sz w:val="22"/>
          <w:szCs w:val="22"/>
          <w:lang w:eastAsia="hr-HR"/>
        </w:rPr>
        <w:t xml:space="preserve">Donošenje </w:t>
      </w:r>
      <w:r w:rsidR="001814D8" w:rsidRPr="00D04967">
        <w:rPr>
          <w:b/>
          <w:iCs/>
          <w:sz w:val="22"/>
          <w:szCs w:val="22"/>
        </w:rPr>
        <w:t>Programa potpora male vrijednosti za subjekte koji obavljaju djelatnost predškolskog odgoja na području Općine Sveti Križ Začretje za razdoblje 2023.-2027.</w:t>
      </w:r>
    </w:p>
    <w:p w14:paraId="127E63DE" w14:textId="6B3F39FB" w:rsidR="009E5467" w:rsidRPr="00D04967" w:rsidRDefault="009E5467" w:rsidP="005034A3">
      <w:pPr>
        <w:spacing w:after="160" w:line="259" w:lineRule="auto"/>
        <w:contextualSpacing/>
        <w:rPr>
          <w:b/>
          <w:sz w:val="22"/>
          <w:szCs w:val="22"/>
          <w:lang w:eastAsia="hr-HR"/>
        </w:rPr>
      </w:pPr>
    </w:p>
    <w:p w14:paraId="3DE6230B" w14:textId="45D0F814" w:rsidR="005034A3" w:rsidRDefault="00AA7D80" w:rsidP="005034A3">
      <w:pPr>
        <w:spacing w:after="160" w:line="259" w:lineRule="auto"/>
        <w:contextualSpacing/>
        <w:jc w:val="both"/>
        <w:rPr>
          <w:sz w:val="22"/>
          <w:szCs w:val="22"/>
          <w:lang w:eastAsia="hr-HR"/>
        </w:rPr>
      </w:pPr>
      <w:r w:rsidRPr="00D04967">
        <w:rPr>
          <w:sz w:val="22"/>
          <w:szCs w:val="22"/>
          <w:lang w:eastAsia="hr-HR"/>
        </w:rPr>
        <w:t>Općinski načelnik</w:t>
      </w:r>
      <w:r w:rsidR="005034A3" w:rsidRPr="00D04967">
        <w:rPr>
          <w:sz w:val="22"/>
          <w:szCs w:val="22"/>
          <w:lang w:eastAsia="hr-HR"/>
        </w:rPr>
        <w:t xml:space="preserve"> daje uvodno obrazloženje po ovoj točci. Ističe da je nacrt Programa dostavljen na uvid Ministarstvu financija, Sektoru za državne potpore</w:t>
      </w:r>
      <w:r w:rsidR="004A5EE9">
        <w:rPr>
          <w:sz w:val="22"/>
          <w:szCs w:val="22"/>
          <w:lang w:eastAsia="hr-HR"/>
        </w:rPr>
        <w:t xml:space="preserve"> od kojeg su</w:t>
      </w:r>
      <w:r w:rsidR="005034A3" w:rsidRPr="00D04967">
        <w:rPr>
          <w:sz w:val="22"/>
          <w:szCs w:val="22"/>
          <w:lang w:eastAsia="hr-HR"/>
        </w:rPr>
        <w:t xml:space="preserve"> danas </w:t>
      </w:r>
      <w:r w:rsidR="00437979" w:rsidRPr="00D04967">
        <w:rPr>
          <w:sz w:val="22"/>
          <w:szCs w:val="22"/>
          <w:lang w:eastAsia="hr-HR"/>
        </w:rPr>
        <w:t>zap</w:t>
      </w:r>
      <w:r w:rsidR="00D327B7">
        <w:rPr>
          <w:sz w:val="22"/>
          <w:szCs w:val="22"/>
          <w:lang w:eastAsia="hr-HR"/>
        </w:rPr>
        <w:t>rimljene preporuke za izmjenu</w:t>
      </w:r>
      <w:r w:rsidR="00FA31E6">
        <w:rPr>
          <w:sz w:val="22"/>
          <w:szCs w:val="22"/>
          <w:lang w:eastAsia="hr-HR"/>
        </w:rPr>
        <w:t xml:space="preserve">. </w:t>
      </w:r>
      <w:r w:rsidR="00D327B7">
        <w:rPr>
          <w:sz w:val="22"/>
          <w:szCs w:val="22"/>
          <w:lang w:eastAsia="hr-HR"/>
        </w:rPr>
        <w:t xml:space="preserve"> </w:t>
      </w:r>
      <w:r w:rsidR="00FA31E6">
        <w:rPr>
          <w:sz w:val="22"/>
          <w:szCs w:val="22"/>
          <w:lang w:eastAsia="hr-HR"/>
        </w:rPr>
        <w:t>U</w:t>
      </w:r>
      <w:r w:rsidR="00D327B7">
        <w:rPr>
          <w:sz w:val="22"/>
          <w:szCs w:val="22"/>
          <w:lang w:eastAsia="hr-HR"/>
        </w:rPr>
        <w:t xml:space="preserve"> skladu s </w:t>
      </w:r>
      <w:r w:rsidR="004A5EE9">
        <w:rPr>
          <w:sz w:val="22"/>
          <w:szCs w:val="22"/>
          <w:lang w:eastAsia="hr-HR"/>
        </w:rPr>
        <w:t xml:space="preserve">danim preporukama daje </w:t>
      </w:r>
      <w:r w:rsidR="00D327B7">
        <w:rPr>
          <w:sz w:val="22"/>
          <w:szCs w:val="22"/>
          <w:lang w:eastAsia="hr-HR"/>
        </w:rPr>
        <w:t xml:space="preserve">amandamane za izmjenu prijedloga Programa: </w:t>
      </w:r>
    </w:p>
    <w:p w14:paraId="29DA2B87" w14:textId="77777777" w:rsidR="00FA31E6" w:rsidRDefault="00FA31E6" w:rsidP="005034A3">
      <w:pPr>
        <w:spacing w:after="160" w:line="259" w:lineRule="auto"/>
        <w:contextualSpacing/>
        <w:jc w:val="both"/>
        <w:rPr>
          <w:sz w:val="22"/>
          <w:szCs w:val="22"/>
          <w:lang w:eastAsia="hr-HR"/>
        </w:rPr>
      </w:pPr>
    </w:p>
    <w:p w14:paraId="31C4AB57" w14:textId="77777777" w:rsidR="00FA31E6" w:rsidRDefault="00FA31E6" w:rsidP="005034A3">
      <w:pPr>
        <w:spacing w:after="160" w:line="259" w:lineRule="auto"/>
        <w:contextualSpacing/>
        <w:jc w:val="both"/>
        <w:rPr>
          <w:sz w:val="22"/>
          <w:szCs w:val="22"/>
          <w:lang w:eastAsia="hr-HR"/>
        </w:rPr>
      </w:pPr>
    </w:p>
    <w:p w14:paraId="7CC9EACF" w14:textId="72B877D5" w:rsidR="00FA31E6" w:rsidRPr="00D04967" w:rsidRDefault="00FA31E6" w:rsidP="005034A3">
      <w:pPr>
        <w:spacing w:after="160" w:line="259" w:lineRule="auto"/>
        <w:contextualSpacing/>
        <w:jc w:val="both"/>
        <w:rPr>
          <w:sz w:val="22"/>
          <w:szCs w:val="22"/>
          <w:lang w:eastAsia="hr-HR"/>
        </w:rPr>
      </w:pPr>
      <w:r>
        <w:rPr>
          <w:sz w:val="22"/>
          <w:szCs w:val="22"/>
          <w:lang w:eastAsia="hr-HR"/>
        </w:rPr>
        <w:t xml:space="preserve">PREPORUKA: </w:t>
      </w:r>
    </w:p>
    <w:p w14:paraId="0ABBE657" w14:textId="0A0B088A" w:rsidR="005034A3" w:rsidRPr="00D04967" w:rsidRDefault="005034A3" w:rsidP="005034A3">
      <w:pPr>
        <w:spacing w:before="100" w:beforeAutospacing="1" w:after="240"/>
        <w:jc w:val="both"/>
        <w:rPr>
          <w:rFonts w:ascii="Calibri" w:hAnsi="Calibri" w:cs="Calibri"/>
          <w:color w:val="000000"/>
          <w:sz w:val="22"/>
          <w:szCs w:val="22"/>
          <w:lang w:eastAsia="hr-HR"/>
        </w:rPr>
      </w:pPr>
      <w:r w:rsidRPr="00D04967">
        <w:rPr>
          <w:color w:val="000000"/>
          <w:sz w:val="22"/>
          <w:szCs w:val="22"/>
          <w:lang w:eastAsia="hr-HR"/>
        </w:rPr>
        <w:t>„</w:t>
      </w:r>
      <w:r w:rsidRPr="00FA31E6">
        <w:rPr>
          <w:color w:val="000000"/>
          <w:sz w:val="22"/>
          <w:szCs w:val="22"/>
          <w:lang w:eastAsia="hr-HR"/>
        </w:rPr>
        <w:t xml:space="preserve">U </w:t>
      </w:r>
      <w:r w:rsidRPr="00FA31E6">
        <w:rPr>
          <w:bCs/>
          <w:color w:val="000000"/>
          <w:sz w:val="22"/>
          <w:szCs w:val="22"/>
          <w:lang w:eastAsia="hr-HR"/>
        </w:rPr>
        <w:t>nazivu prijedloga Programa</w:t>
      </w:r>
      <w:r w:rsidRPr="00D04967">
        <w:rPr>
          <w:color w:val="000000"/>
          <w:sz w:val="22"/>
          <w:szCs w:val="22"/>
          <w:lang w:eastAsia="hr-HR"/>
        </w:rPr>
        <w:t xml:space="preserve"> navedeno je razdoblje trajanja programa od 2023. do 2027. godine, međutim, kako se Uredba o potporama male vrijednosti primjenjuje do kraja 2023. potrebno je u tom smislu prilagoditi i vrijeme trajanja prijedloga Programa i izmijeniti ga, te po stupanju na snagu nove Uredbe o de minimis potporama po potrebi produljiti trajanje ovog programa u skladu s odredbama te nove Uredbe.“</w:t>
      </w:r>
    </w:p>
    <w:p w14:paraId="1A28021D" w14:textId="0B68FE22" w:rsidR="009E5467" w:rsidRPr="00D04967" w:rsidRDefault="00863F1D" w:rsidP="00863F1D">
      <w:pPr>
        <w:spacing w:after="160" w:line="259" w:lineRule="auto"/>
        <w:contextualSpacing/>
        <w:jc w:val="both"/>
        <w:rPr>
          <w:sz w:val="22"/>
          <w:szCs w:val="22"/>
          <w:lang w:eastAsia="hr-HR"/>
        </w:rPr>
      </w:pPr>
      <w:r w:rsidRPr="00D04967">
        <w:rPr>
          <w:sz w:val="22"/>
          <w:szCs w:val="22"/>
          <w:lang w:eastAsia="hr-HR"/>
        </w:rPr>
        <w:lastRenderedPageBreak/>
        <w:t xml:space="preserve">U </w:t>
      </w:r>
      <w:r w:rsidR="00AA7D80" w:rsidRPr="00D04967">
        <w:rPr>
          <w:sz w:val="22"/>
          <w:szCs w:val="22"/>
          <w:lang w:eastAsia="hr-HR"/>
        </w:rPr>
        <w:t>skladu s  navedenom</w:t>
      </w:r>
      <w:r w:rsidRPr="00D04967">
        <w:rPr>
          <w:sz w:val="22"/>
          <w:szCs w:val="22"/>
          <w:lang w:eastAsia="hr-HR"/>
        </w:rPr>
        <w:t xml:space="preserve"> preporukama </w:t>
      </w:r>
      <w:r w:rsidR="002D2890" w:rsidRPr="00D327B7">
        <w:rPr>
          <w:sz w:val="22"/>
          <w:szCs w:val="22"/>
          <w:lang w:eastAsia="hr-HR"/>
        </w:rPr>
        <w:t>daje</w:t>
      </w:r>
      <w:r w:rsidR="00D327B7" w:rsidRPr="00D327B7">
        <w:rPr>
          <w:sz w:val="22"/>
          <w:szCs w:val="22"/>
          <w:lang w:eastAsia="hr-HR"/>
        </w:rPr>
        <w:t xml:space="preserve"> se</w:t>
      </w:r>
      <w:r w:rsidR="002D2890" w:rsidRPr="00D327B7">
        <w:rPr>
          <w:sz w:val="22"/>
          <w:szCs w:val="22"/>
          <w:lang w:eastAsia="hr-HR"/>
        </w:rPr>
        <w:t xml:space="preserve"> amandman</w:t>
      </w:r>
      <w:r w:rsidRPr="00D04967">
        <w:rPr>
          <w:sz w:val="22"/>
          <w:szCs w:val="22"/>
          <w:lang w:eastAsia="hr-HR"/>
        </w:rPr>
        <w:t xml:space="preserve"> na prijedlog </w:t>
      </w:r>
      <w:r w:rsidR="00AA7D80" w:rsidRPr="00D04967">
        <w:rPr>
          <w:sz w:val="22"/>
          <w:szCs w:val="22"/>
          <w:lang w:eastAsia="hr-HR"/>
        </w:rPr>
        <w:t xml:space="preserve">naziva </w:t>
      </w:r>
      <w:r w:rsidRPr="00D04967">
        <w:rPr>
          <w:sz w:val="22"/>
          <w:szCs w:val="22"/>
          <w:lang w:eastAsia="hr-HR"/>
        </w:rPr>
        <w:t xml:space="preserve">Programa potpora male vrijednosti za subjekte koji obavljaju djelatnost predškolskog odgoja na području Općine Sveti Križ Začretje za razdoblje 2023.-2027. </w:t>
      </w:r>
      <w:r w:rsidR="00AA7D80" w:rsidRPr="00D04967">
        <w:rPr>
          <w:sz w:val="22"/>
          <w:szCs w:val="22"/>
          <w:lang w:eastAsia="hr-HR"/>
        </w:rPr>
        <w:t xml:space="preserve">te novi naziv glasi </w:t>
      </w:r>
    </w:p>
    <w:p w14:paraId="5EBFF905" w14:textId="4C4A7A9B" w:rsidR="00AA7D80" w:rsidRPr="00D04967" w:rsidRDefault="00AA7D80" w:rsidP="00863F1D">
      <w:pPr>
        <w:spacing w:after="160" w:line="259" w:lineRule="auto"/>
        <w:contextualSpacing/>
        <w:jc w:val="both"/>
        <w:rPr>
          <w:sz w:val="22"/>
          <w:szCs w:val="22"/>
          <w:lang w:eastAsia="hr-HR"/>
        </w:rPr>
      </w:pPr>
      <w:r w:rsidRPr="00D04967">
        <w:rPr>
          <w:sz w:val="22"/>
          <w:szCs w:val="22"/>
          <w:lang w:eastAsia="hr-HR"/>
        </w:rPr>
        <w:t>„Program potpora male vrijednosti za subjekte koji obavljaju djelatnost predškolskog odgoja na području Općine Sveti Križ Začretje za 2023. godinu.“</w:t>
      </w:r>
    </w:p>
    <w:p w14:paraId="3E9474F9" w14:textId="77777777" w:rsidR="00AA7D80" w:rsidRDefault="00AA7D80" w:rsidP="00863F1D">
      <w:pPr>
        <w:spacing w:after="160" w:line="259" w:lineRule="auto"/>
        <w:contextualSpacing/>
        <w:jc w:val="both"/>
        <w:rPr>
          <w:sz w:val="22"/>
          <w:szCs w:val="22"/>
          <w:lang w:eastAsia="hr-HR"/>
        </w:rPr>
      </w:pPr>
    </w:p>
    <w:p w14:paraId="1C8C5F16" w14:textId="105E9C52" w:rsidR="00BF5CBE" w:rsidRPr="00BF5CBE" w:rsidRDefault="00BF5CBE" w:rsidP="00BF5CBE">
      <w:pPr>
        <w:spacing w:after="160" w:line="259" w:lineRule="auto"/>
        <w:contextualSpacing/>
        <w:jc w:val="both"/>
        <w:rPr>
          <w:sz w:val="22"/>
          <w:szCs w:val="22"/>
          <w:lang w:eastAsia="hr-HR"/>
        </w:rPr>
      </w:pPr>
      <w:r>
        <w:rPr>
          <w:sz w:val="22"/>
          <w:szCs w:val="22"/>
          <w:lang w:eastAsia="hr-HR"/>
        </w:rPr>
        <w:t>Također daje a</w:t>
      </w:r>
      <w:r w:rsidR="00D327B7">
        <w:rPr>
          <w:sz w:val="22"/>
          <w:szCs w:val="22"/>
          <w:lang w:eastAsia="hr-HR"/>
        </w:rPr>
        <w:t>mandman na izmjenu članka 17.</w:t>
      </w:r>
      <w:r>
        <w:rPr>
          <w:sz w:val="22"/>
          <w:szCs w:val="22"/>
          <w:lang w:eastAsia="hr-HR"/>
        </w:rPr>
        <w:t xml:space="preserve"> na načina da isti glasi: </w:t>
      </w:r>
    </w:p>
    <w:p w14:paraId="502896FF" w14:textId="77777777" w:rsidR="00BF5CBE" w:rsidRPr="00BF5CBE" w:rsidRDefault="00BF5CBE" w:rsidP="00BF5CBE">
      <w:pPr>
        <w:pStyle w:val="Bezproreda"/>
        <w:ind w:firstLine="708"/>
        <w:jc w:val="both"/>
        <w:rPr>
          <w:rFonts w:eastAsiaTheme="minorHAnsi"/>
          <w:sz w:val="22"/>
          <w:szCs w:val="22"/>
        </w:rPr>
      </w:pPr>
      <w:r w:rsidRPr="00BF5CBE">
        <w:rPr>
          <w:rFonts w:eastAsiaTheme="minorHAnsi"/>
          <w:sz w:val="22"/>
          <w:szCs w:val="22"/>
        </w:rPr>
        <w:t>Sukladno članku 3. Uredbe 1407/2013 ukupan iznos potpora male vrijednosti koji je dodijeljen jednom poduzetniku ne smije prijeći iznos od 200.000,00 EUR-a  tijekom razdoblja od tri fiskalne godine  te se ta gornja granica  primjenjuje bez obzira na oblik de minimis potpora ili na cilj koji se namjerava postići te neovisno o tome financira li se potpora koju dodjeljuje država članica u cijelosti ili djelomično iz sredstava koja su podrijetlom iz Unije. Razdoblje od tri godine određuje se na temelju fiskalne godine koju poduzetnik primjenjuje u državi članici u pitanju.</w:t>
      </w:r>
    </w:p>
    <w:p w14:paraId="4035A3D5" w14:textId="77777777" w:rsidR="00BF5CBE" w:rsidRPr="00BF5CBE" w:rsidRDefault="00BF5CBE" w:rsidP="00BF5CBE">
      <w:pPr>
        <w:pStyle w:val="Bezproreda"/>
        <w:jc w:val="both"/>
        <w:rPr>
          <w:rFonts w:eastAsia="Calibri"/>
          <w:sz w:val="22"/>
          <w:szCs w:val="22"/>
        </w:rPr>
      </w:pPr>
      <w:r w:rsidRPr="00BF5CBE">
        <w:rPr>
          <w:rFonts w:eastAsia="Calibri"/>
          <w:sz w:val="22"/>
          <w:szCs w:val="22"/>
        </w:rPr>
        <w:t xml:space="preserve">            Pojmom „jedan poduzetnik“ obuhvaćena su sva poduzeća koja su u najmanje jednom od sljedećih međusobnih odnosa:</w:t>
      </w:r>
    </w:p>
    <w:p w14:paraId="64DAEB22" w14:textId="34A63B94" w:rsidR="00BF5CBE" w:rsidRPr="00BF5CBE" w:rsidRDefault="00BF5CBE" w:rsidP="008F0225">
      <w:pPr>
        <w:pStyle w:val="Bezproreda"/>
        <w:numPr>
          <w:ilvl w:val="0"/>
          <w:numId w:val="5"/>
        </w:numPr>
        <w:jc w:val="both"/>
        <w:rPr>
          <w:rFonts w:eastAsia="Calibri"/>
          <w:sz w:val="22"/>
          <w:szCs w:val="22"/>
        </w:rPr>
      </w:pPr>
      <w:r w:rsidRPr="00BF5CBE">
        <w:rPr>
          <w:rFonts w:eastAsia="Calibri"/>
          <w:sz w:val="22"/>
          <w:szCs w:val="22"/>
        </w:rPr>
        <w:t>jedno poduzeće ima većinu glasačkih prava dioničara ili članova u drugom poduzeću;</w:t>
      </w:r>
    </w:p>
    <w:p w14:paraId="3D7B5F81" w14:textId="51739A6A" w:rsidR="00BF5CBE" w:rsidRPr="00BF5CBE" w:rsidRDefault="00BF5CBE" w:rsidP="008F0225">
      <w:pPr>
        <w:pStyle w:val="Bezproreda"/>
        <w:numPr>
          <w:ilvl w:val="0"/>
          <w:numId w:val="5"/>
        </w:numPr>
        <w:jc w:val="both"/>
        <w:rPr>
          <w:rFonts w:eastAsia="Calibri"/>
          <w:sz w:val="22"/>
          <w:szCs w:val="22"/>
        </w:rPr>
      </w:pPr>
      <w:r w:rsidRPr="00BF5CBE">
        <w:rPr>
          <w:rFonts w:eastAsia="Calibri"/>
          <w:sz w:val="22"/>
          <w:szCs w:val="22"/>
        </w:rPr>
        <w:t>jedno poduzeće ima pravo imenovati ili smijeniti većinu članova upravnog, upravljačkog ili nadzornog tijela drugog poduzeća;</w:t>
      </w:r>
    </w:p>
    <w:p w14:paraId="410B9DC6" w14:textId="36862696" w:rsidR="00BF5CBE" w:rsidRPr="00BF5CBE" w:rsidRDefault="00BF5CBE" w:rsidP="008F0225">
      <w:pPr>
        <w:pStyle w:val="Bezproreda"/>
        <w:numPr>
          <w:ilvl w:val="0"/>
          <w:numId w:val="5"/>
        </w:numPr>
        <w:jc w:val="both"/>
        <w:rPr>
          <w:rFonts w:eastAsia="Calibri"/>
          <w:sz w:val="22"/>
          <w:szCs w:val="22"/>
        </w:rPr>
      </w:pPr>
      <w:r w:rsidRPr="00BF5CBE">
        <w:rPr>
          <w:rFonts w:eastAsia="Calibri"/>
          <w:sz w:val="22"/>
          <w:szCs w:val="22"/>
        </w:rPr>
        <w:t>jedno poduzeće ima pravo ostvarivati vladajući utjecaj na drugo poduzeće prema ugovoru sklopljenom s tim poduzećem ili prema odredbi statuta ili društvenog ugovora tog poduzeća;</w:t>
      </w:r>
    </w:p>
    <w:p w14:paraId="75B07A76" w14:textId="7D644CC5" w:rsidR="00BF5CBE" w:rsidRPr="00BF5CBE" w:rsidRDefault="00BF5CBE" w:rsidP="008F0225">
      <w:pPr>
        <w:pStyle w:val="Bezproreda"/>
        <w:numPr>
          <w:ilvl w:val="0"/>
          <w:numId w:val="5"/>
        </w:numPr>
        <w:jc w:val="both"/>
        <w:rPr>
          <w:rFonts w:eastAsia="Calibri"/>
          <w:sz w:val="22"/>
          <w:szCs w:val="22"/>
        </w:rPr>
      </w:pPr>
      <w:r w:rsidRPr="00BF5CBE">
        <w:rPr>
          <w:rFonts w:eastAsia="Calibri"/>
          <w:sz w:val="22"/>
          <w:szCs w:val="22"/>
        </w:rPr>
        <w:t>jedno poduzeće, koje je dioničar ili član u drugom poduzeću, kontrolira samo, u skladu s dogovorom s drugim dioničarima ili članovima tog poduzeća, većinu glasačkih prava dioničara ili glasačkih prava članova u tom poduzeću.</w:t>
      </w:r>
    </w:p>
    <w:p w14:paraId="384CFE41" w14:textId="58EDCED4" w:rsidR="00BF5CBE" w:rsidRPr="00BF5CBE" w:rsidRDefault="00BF5CBE" w:rsidP="00BF5CBE">
      <w:pPr>
        <w:pStyle w:val="Bezproreda"/>
        <w:jc w:val="both"/>
        <w:rPr>
          <w:rFonts w:eastAsia="Calibri"/>
          <w:sz w:val="22"/>
          <w:szCs w:val="22"/>
        </w:rPr>
      </w:pPr>
      <w:r w:rsidRPr="00BF5CBE">
        <w:rPr>
          <w:rFonts w:eastAsia="Calibri"/>
          <w:sz w:val="22"/>
          <w:szCs w:val="22"/>
        </w:rPr>
        <w:tab/>
        <w:t>Poduzeća koja su u bilo kojem od odnosa navedenih u prvom podstavku točkama (a) do (d) preko jednog ili više drugih poduzeća isto se tako smatraju jednim poduzetnikom.</w:t>
      </w:r>
    </w:p>
    <w:p w14:paraId="7CC2E65E" w14:textId="77777777" w:rsidR="00BF5CBE" w:rsidRPr="00BF5CBE" w:rsidRDefault="00BF5CBE" w:rsidP="00BF5CBE">
      <w:pPr>
        <w:pStyle w:val="Bezproreda"/>
        <w:ind w:firstLine="708"/>
        <w:jc w:val="both"/>
        <w:rPr>
          <w:rFonts w:eastAsiaTheme="minorHAnsi"/>
          <w:sz w:val="22"/>
          <w:szCs w:val="22"/>
        </w:rPr>
      </w:pPr>
      <w:r w:rsidRPr="00BF5CBE">
        <w:rPr>
          <w:rFonts w:eastAsiaTheme="minorHAnsi"/>
          <w:sz w:val="22"/>
          <w:szCs w:val="22"/>
        </w:rPr>
        <w:t>De minimis potpore koje se dodjeljuju u skladu Uredbom 1407/2013  mogu se kumulirati s de minimis potporama dodijeljenima u skladu s Uredbom Komisije (EU) br. 360/2012 do gornjih granica utvrđenih u</w:t>
      </w:r>
      <w:r w:rsidRPr="00BF5CBE">
        <w:rPr>
          <w:rFonts w:asciiTheme="minorHAnsi" w:eastAsiaTheme="minorHAnsi" w:hAnsiTheme="minorHAnsi" w:cstheme="minorBidi"/>
          <w:sz w:val="22"/>
          <w:szCs w:val="22"/>
        </w:rPr>
        <w:t xml:space="preserve"> </w:t>
      </w:r>
      <w:r w:rsidRPr="00BF5CBE">
        <w:rPr>
          <w:rFonts w:eastAsiaTheme="minorHAnsi"/>
          <w:sz w:val="22"/>
          <w:szCs w:val="22"/>
        </w:rPr>
        <w:t xml:space="preserve">Uredbi </w:t>
      </w:r>
      <w:bookmarkStart w:id="0" w:name="_Hlk145327579"/>
      <w:r w:rsidRPr="00BF5CBE">
        <w:rPr>
          <w:rFonts w:eastAsiaTheme="minorHAnsi"/>
          <w:sz w:val="22"/>
          <w:szCs w:val="22"/>
        </w:rPr>
        <w:t>1407/2013</w:t>
      </w:r>
      <w:bookmarkEnd w:id="0"/>
      <w:r w:rsidRPr="00BF5CBE">
        <w:rPr>
          <w:rFonts w:eastAsiaTheme="minorHAnsi"/>
          <w:sz w:val="22"/>
          <w:szCs w:val="22"/>
        </w:rPr>
        <w:t xml:space="preserve">. Mogu se pribrajati de minimis potporama dodijeljenima u skladu s drugim uredbama o de minimis potporama do odgovarajuće gornje granice utvrđene Uredbom 1407/2013. </w:t>
      </w:r>
    </w:p>
    <w:p w14:paraId="5C0C8D6C" w14:textId="77777777" w:rsidR="00BF5CBE" w:rsidRPr="00BF5CBE" w:rsidRDefault="00BF5CBE" w:rsidP="00BF5CBE">
      <w:pPr>
        <w:pStyle w:val="Bezproreda"/>
        <w:ind w:firstLine="708"/>
        <w:jc w:val="both"/>
        <w:rPr>
          <w:rFonts w:eastAsiaTheme="minorHAnsi"/>
          <w:sz w:val="22"/>
          <w:szCs w:val="22"/>
        </w:rPr>
      </w:pPr>
      <w:r w:rsidRPr="00BF5CBE">
        <w:rPr>
          <w:rFonts w:eastAsiaTheme="minorHAnsi"/>
          <w:sz w:val="22"/>
          <w:szCs w:val="22"/>
        </w:rPr>
        <w:t>De minimis potpore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 De minimis potpore koje nisu dodijeljene za određene opravdane troškove ili se njima ne mogu pripisati mogu se kumulirati s drugim državnim potporama dodijeljenima u skladu s uredbom o skupnom izuzeću ili odlukom Komisije.</w:t>
      </w:r>
    </w:p>
    <w:p w14:paraId="689A4A03" w14:textId="77777777" w:rsidR="00BF5CBE" w:rsidRPr="00BF5CBE" w:rsidRDefault="00BF5CBE" w:rsidP="00BF5CBE">
      <w:pPr>
        <w:pStyle w:val="Bezproreda"/>
        <w:ind w:firstLine="708"/>
        <w:jc w:val="both"/>
        <w:rPr>
          <w:rFonts w:eastAsiaTheme="minorHAnsi"/>
          <w:sz w:val="22"/>
          <w:szCs w:val="22"/>
        </w:rPr>
      </w:pPr>
      <w:r w:rsidRPr="00BF5CBE">
        <w:rPr>
          <w:rFonts w:eastAsiaTheme="minorHAnsi"/>
          <w:sz w:val="22"/>
          <w:szCs w:val="22"/>
        </w:rPr>
        <w:t>Podnositelj zahtjeva mora svom zahtjevu priložiti izjavu o iznosima dodijeljenih potpora male vrijednosti iz drugih izvora tijekom prethodne dvije fiskalne godine i u tekućoj fiskalnoj godini na propisanom obrascu koji je sastavni dio ovog Programa.</w:t>
      </w:r>
    </w:p>
    <w:p w14:paraId="021656DF" w14:textId="77777777" w:rsidR="00BF5CBE" w:rsidRPr="00BF5CBE" w:rsidRDefault="00BF5CBE" w:rsidP="00BF5CBE">
      <w:pPr>
        <w:pStyle w:val="Bezproreda"/>
        <w:ind w:firstLine="708"/>
        <w:jc w:val="both"/>
        <w:rPr>
          <w:rFonts w:eastAsiaTheme="minorHAnsi"/>
          <w:sz w:val="22"/>
          <w:szCs w:val="22"/>
        </w:rPr>
      </w:pPr>
      <w:r w:rsidRPr="00BF5CBE">
        <w:rPr>
          <w:rFonts w:eastAsiaTheme="minorHAnsi"/>
          <w:sz w:val="22"/>
          <w:szCs w:val="22"/>
        </w:rPr>
        <w:t xml:space="preserve">Davatelj državne potpore dužan je korisniku potpore dostaviti obavijest da mu je dodijeljena potpora male vrijednosti sukladno </w:t>
      </w:r>
      <w:bookmarkStart w:id="1" w:name="_Hlk145327245"/>
      <w:r w:rsidRPr="00BF5CBE">
        <w:rPr>
          <w:rFonts w:eastAsiaTheme="minorHAnsi"/>
          <w:sz w:val="22"/>
          <w:szCs w:val="22"/>
        </w:rPr>
        <w:t>Uredbi 1407/2013</w:t>
      </w:r>
      <w:r w:rsidRPr="00BF5CBE">
        <w:rPr>
          <w:rFonts w:asciiTheme="minorHAnsi" w:eastAsiaTheme="minorHAnsi" w:hAnsiTheme="minorHAnsi" w:cstheme="minorBidi"/>
          <w:sz w:val="22"/>
          <w:szCs w:val="22"/>
        </w:rPr>
        <w:t xml:space="preserve"> </w:t>
      </w:r>
      <w:r w:rsidRPr="00BF5CBE">
        <w:rPr>
          <w:rFonts w:eastAsiaTheme="minorHAnsi"/>
          <w:sz w:val="22"/>
          <w:szCs w:val="22"/>
        </w:rPr>
        <w:t>i njezinim izmjenama i dopunama sadržanih u Uredbi Komisije 2020/972).</w:t>
      </w:r>
    </w:p>
    <w:bookmarkEnd w:id="1"/>
    <w:p w14:paraId="564E7FDF" w14:textId="77777777" w:rsidR="00BF5CBE" w:rsidRPr="00BF5CBE" w:rsidRDefault="00BF5CBE" w:rsidP="00BF5CBE">
      <w:pPr>
        <w:pStyle w:val="Bezproreda"/>
        <w:rPr>
          <w:sz w:val="22"/>
          <w:szCs w:val="22"/>
        </w:rPr>
      </w:pPr>
    </w:p>
    <w:p w14:paraId="6A399BCA" w14:textId="32EEA264" w:rsidR="009E5467" w:rsidRPr="00D04967" w:rsidRDefault="009E5467" w:rsidP="009E5467">
      <w:pPr>
        <w:spacing w:after="160" w:line="259" w:lineRule="auto"/>
        <w:contextualSpacing/>
        <w:rPr>
          <w:sz w:val="22"/>
          <w:szCs w:val="22"/>
          <w:lang w:eastAsia="hr-HR"/>
        </w:rPr>
      </w:pPr>
      <w:r w:rsidRPr="00D04967">
        <w:rPr>
          <w:sz w:val="22"/>
          <w:szCs w:val="22"/>
          <w:lang w:eastAsia="hr-HR"/>
        </w:rPr>
        <w:t>Budući da rasprave nije bilo, predsjednik Općinskog vijeća, Ivica Roginić, daje prijedlog</w:t>
      </w:r>
      <w:r w:rsidR="00BF5CBE">
        <w:rPr>
          <w:sz w:val="22"/>
          <w:szCs w:val="22"/>
          <w:lang w:eastAsia="hr-HR"/>
        </w:rPr>
        <w:t xml:space="preserve"> uz gore navedene amandmane Općinskog načelnika </w:t>
      </w:r>
      <w:r w:rsidR="00863F1D" w:rsidRPr="00D04967">
        <w:rPr>
          <w:sz w:val="22"/>
          <w:szCs w:val="22"/>
          <w:lang w:eastAsia="hr-HR"/>
        </w:rPr>
        <w:t xml:space="preserve"> </w:t>
      </w:r>
      <w:r w:rsidRPr="00D04967">
        <w:rPr>
          <w:sz w:val="22"/>
          <w:szCs w:val="22"/>
          <w:lang w:eastAsia="hr-HR"/>
        </w:rPr>
        <w:t xml:space="preserve"> na glasanje te se sa </w:t>
      </w:r>
    </w:p>
    <w:p w14:paraId="08CD9296" w14:textId="77777777" w:rsidR="009E5467" w:rsidRPr="00D04967" w:rsidRDefault="009E5467" w:rsidP="009E5467">
      <w:pPr>
        <w:spacing w:after="160" w:line="259" w:lineRule="auto"/>
        <w:contextualSpacing/>
        <w:rPr>
          <w:b/>
          <w:sz w:val="22"/>
          <w:szCs w:val="22"/>
          <w:lang w:eastAsia="hr-HR"/>
        </w:rPr>
      </w:pPr>
    </w:p>
    <w:p w14:paraId="4B15DBE2" w14:textId="237E507F" w:rsidR="009E5467" w:rsidRPr="00D04967" w:rsidRDefault="005034A3" w:rsidP="009E5467">
      <w:pPr>
        <w:jc w:val="both"/>
        <w:rPr>
          <w:bCs/>
          <w:sz w:val="22"/>
          <w:szCs w:val="22"/>
        </w:rPr>
      </w:pPr>
      <w:r w:rsidRPr="00D04967">
        <w:rPr>
          <w:bCs/>
          <w:sz w:val="22"/>
          <w:szCs w:val="22"/>
        </w:rPr>
        <w:t>„ZA“ – 8 (osam</w:t>
      </w:r>
      <w:r w:rsidR="009E5467" w:rsidRPr="00D04967">
        <w:rPr>
          <w:bCs/>
          <w:sz w:val="22"/>
          <w:szCs w:val="22"/>
        </w:rPr>
        <w:t>)</w:t>
      </w:r>
    </w:p>
    <w:p w14:paraId="20A14D76" w14:textId="77777777" w:rsidR="009E5467" w:rsidRPr="00D04967" w:rsidRDefault="009E5467" w:rsidP="009E5467">
      <w:pPr>
        <w:jc w:val="both"/>
        <w:rPr>
          <w:bCs/>
          <w:sz w:val="22"/>
          <w:szCs w:val="22"/>
        </w:rPr>
      </w:pPr>
      <w:r w:rsidRPr="00D04967">
        <w:rPr>
          <w:bCs/>
          <w:sz w:val="22"/>
          <w:szCs w:val="22"/>
        </w:rPr>
        <w:t>„PROTIV“ – 0 (nema)</w:t>
      </w:r>
    </w:p>
    <w:p w14:paraId="672571F8" w14:textId="721E3494" w:rsidR="009E5467" w:rsidRPr="00D04967" w:rsidRDefault="005034A3" w:rsidP="009E5467">
      <w:pPr>
        <w:jc w:val="both"/>
        <w:rPr>
          <w:bCs/>
          <w:sz w:val="22"/>
          <w:szCs w:val="22"/>
        </w:rPr>
      </w:pPr>
      <w:r w:rsidRPr="00D04967">
        <w:rPr>
          <w:bCs/>
          <w:sz w:val="22"/>
          <w:szCs w:val="22"/>
        </w:rPr>
        <w:t>„SUZDRŽAN“ – 1 (jedan</w:t>
      </w:r>
      <w:r w:rsidR="009E5467" w:rsidRPr="00D04967">
        <w:rPr>
          <w:bCs/>
          <w:sz w:val="22"/>
          <w:szCs w:val="22"/>
        </w:rPr>
        <w:t>) donosi:</w:t>
      </w:r>
    </w:p>
    <w:p w14:paraId="1218B7D4" w14:textId="77777777" w:rsidR="005034A3" w:rsidRPr="00D04967" w:rsidRDefault="005034A3" w:rsidP="009E5467">
      <w:pPr>
        <w:jc w:val="both"/>
        <w:rPr>
          <w:iCs/>
          <w:sz w:val="22"/>
          <w:szCs w:val="22"/>
        </w:rPr>
      </w:pPr>
    </w:p>
    <w:p w14:paraId="22922996" w14:textId="6EBC422C" w:rsidR="009E5467" w:rsidRPr="00D04967" w:rsidRDefault="00863F1D" w:rsidP="005034A3">
      <w:pPr>
        <w:jc w:val="center"/>
        <w:rPr>
          <w:b/>
          <w:bCs/>
          <w:sz w:val="22"/>
          <w:szCs w:val="22"/>
        </w:rPr>
      </w:pPr>
      <w:r w:rsidRPr="00D04967">
        <w:rPr>
          <w:b/>
          <w:iCs/>
          <w:sz w:val="22"/>
          <w:szCs w:val="22"/>
        </w:rPr>
        <w:lastRenderedPageBreak/>
        <w:t xml:space="preserve">Program </w:t>
      </w:r>
      <w:r w:rsidR="005034A3" w:rsidRPr="00D04967">
        <w:rPr>
          <w:b/>
          <w:iCs/>
          <w:sz w:val="22"/>
          <w:szCs w:val="22"/>
        </w:rPr>
        <w:t>potpora male vrijednosti za subjekte koji obavljaju djelatnost predškolskog odgoja na području Općine Sveti Križ Začretje za 2023. godinu</w:t>
      </w:r>
    </w:p>
    <w:p w14:paraId="0DAB6639" w14:textId="2CA907A2" w:rsidR="009E5467" w:rsidRPr="00D04967" w:rsidRDefault="006B4597" w:rsidP="006B4597">
      <w:pPr>
        <w:jc w:val="center"/>
        <w:rPr>
          <w:bCs/>
          <w:sz w:val="22"/>
          <w:szCs w:val="22"/>
        </w:rPr>
      </w:pPr>
      <w:r w:rsidRPr="00D04967">
        <w:rPr>
          <w:bCs/>
          <w:sz w:val="22"/>
          <w:szCs w:val="22"/>
        </w:rPr>
        <w:t>u</w:t>
      </w:r>
      <w:r w:rsidR="009E5467" w:rsidRPr="00D04967">
        <w:rPr>
          <w:bCs/>
          <w:sz w:val="22"/>
          <w:szCs w:val="22"/>
        </w:rPr>
        <w:t xml:space="preserve"> teks</w:t>
      </w:r>
      <w:r w:rsidRPr="00D04967">
        <w:rPr>
          <w:bCs/>
          <w:sz w:val="22"/>
          <w:szCs w:val="22"/>
        </w:rPr>
        <w:t>tu koji se prilaže ovom zapisniku i čini njegov sastavni dio</w:t>
      </w:r>
    </w:p>
    <w:p w14:paraId="73EEF7BB" w14:textId="77777777" w:rsidR="00512DA6" w:rsidRPr="00D04967" w:rsidRDefault="00512DA6" w:rsidP="00D92985">
      <w:pPr>
        <w:jc w:val="center"/>
        <w:rPr>
          <w:bCs/>
          <w:sz w:val="22"/>
          <w:szCs w:val="22"/>
        </w:rPr>
      </w:pPr>
    </w:p>
    <w:p w14:paraId="4252C047" w14:textId="31F2F5CD" w:rsidR="00D92985" w:rsidRPr="00D04967" w:rsidRDefault="00D92985" w:rsidP="00D92985">
      <w:pPr>
        <w:jc w:val="center"/>
        <w:rPr>
          <w:b/>
          <w:bCs/>
          <w:sz w:val="22"/>
          <w:szCs w:val="22"/>
        </w:rPr>
      </w:pPr>
      <w:r w:rsidRPr="00D04967">
        <w:rPr>
          <w:b/>
          <w:bCs/>
          <w:sz w:val="22"/>
          <w:szCs w:val="22"/>
        </w:rPr>
        <w:t>Točka 5.</w:t>
      </w:r>
    </w:p>
    <w:p w14:paraId="08F8D5D4" w14:textId="781E456A" w:rsidR="00D92985" w:rsidRPr="00D04967" w:rsidRDefault="00D92985" w:rsidP="00D92985">
      <w:pPr>
        <w:jc w:val="center"/>
        <w:rPr>
          <w:b/>
          <w:sz w:val="22"/>
          <w:szCs w:val="22"/>
        </w:rPr>
      </w:pPr>
      <w:r w:rsidRPr="00D04967">
        <w:rPr>
          <w:b/>
          <w:sz w:val="22"/>
          <w:szCs w:val="22"/>
        </w:rPr>
        <w:t>Donošenje Odluke o dodjeli javnih priznanja za 2023. godinu</w:t>
      </w:r>
    </w:p>
    <w:p w14:paraId="1303A526" w14:textId="77777777" w:rsidR="00D92985" w:rsidRPr="00D04967" w:rsidRDefault="00D92985" w:rsidP="00D92985">
      <w:pPr>
        <w:jc w:val="center"/>
        <w:rPr>
          <w:b/>
          <w:sz w:val="22"/>
          <w:szCs w:val="22"/>
        </w:rPr>
      </w:pPr>
    </w:p>
    <w:p w14:paraId="3C59F6C8" w14:textId="38900678" w:rsidR="00D92985" w:rsidRPr="00D04967" w:rsidRDefault="00D92985" w:rsidP="00D92985">
      <w:pPr>
        <w:rPr>
          <w:sz w:val="22"/>
          <w:szCs w:val="22"/>
        </w:rPr>
      </w:pPr>
      <w:r w:rsidRPr="00D04967">
        <w:rPr>
          <w:sz w:val="22"/>
          <w:szCs w:val="22"/>
        </w:rPr>
        <w:t xml:space="preserve">Općinski načelnik daje uvodno obrazloženje po ovoj točci. </w:t>
      </w:r>
    </w:p>
    <w:p w14:paraId="2D733A4A" w14:textId="08427A9B" w:rsidR="00D92985" w:rsidRPr="00D04967" w:rsidRDefault="00D92985" w:rsidP="00D92985">
      <w:pPr>
        <w:rPr>
          <w:sz w:val="22"/>
          <w:szCs w:val="22"/>
        </w:rPr>
      </w:pPr>
      <w:r w:rsidRPr="00D04967">
        <w:rPr>
          <w:sz w:val="22"/>
          <w:szCs w:val="22"/>
        </w:rPr>
        <w:t xml:space="preserve">Budući da rasprave nije bilo, predsjednik Općinsko vijeća, Ivica Roginić, daje prijedlog na glasanje te se sa </w:t>
      </w:r>
    </w:p>
    <w:p w14:paraId="590F7768" w14:textId="77777777" w:rsidR="00D92985" w:rsidRPr="00D04967" w:rsidRDefault="00D92985" w:rsidP="00D92985">
      <w:pPr>
        <w:jc w:val="both"/>
        <w:rPr>
          <w:bCs/>
          <w:sz w:val="22"/>
          <w:szCs w:val="22"/>
        </w:rPr>
      </w:pPr>
    </w:p>
    <w:p w14:paraId="28D90BB5" w14:textId="4F35ABDF" w:rsidR="00D92985" w:rsidRPr="00D04967" w:rsidRDefault="00D92985" w:rsidP="00D92985">
      <w:pPr>
        <w:jc w:val="both"/>
        <w:rPr>
          <w:bCs/>
          <w:sz w:val="22"/>
          <w:szCs w:val="22"/>
        </w:rPr>
      </w:pPr>
      <w:r w:rsidRPr="00D04967">
        <w:rPr>
          <w:bCs/>
          <w:sz w:val="22"/>
          <w:szCs w:val="22"/>
        </w:rPr>
        <w:t>„ZA“ – 9 (devet)</w:t>
      </w:r>
    </w:p>
    <w:p w14:paraId="29A2E783" w14:textId="77777777" w:rsidR="00D92985" w:rsidRPr="00D04967" w:rsidRDefault="00D92985" w:rsidP="00D92985">
      <w:pPr>
        <w:jc w:val="both"/>
        <w:rPr>
          <w:bCs/>
          <w:sz w:val="22"/>
          <w:szCs w:val="22"/>
        </w:rPr>
      </w:pPr>
      <w:r w:rsidRPr="00D04967">
        <w:rPr>
          <w:bCs/>
          <w:sz w:val="22"/>
          <w:szCs w:val="22"/>
        </w:rPr>
        <w:t>„PROTIV“ – 0 (nema)</w:t>
      </w:r>
    </w:p>
    <w:p w14:paraId="69984E60" w14:textId="214D1CFC" w:rsidR="00D92985" w:rsidRPr="00D04967" w:rsidRDefault="00D92985" w:rsidP="00D92985">
      <w:pPr>
        <w:jc w:val="both"/>
        <w:rPr>
          <w:bCs/>
          <w:sz w:val="22"/>
          <w:szCs w:val="22"/>
        </w:rPr>
      </w:pPr>
      <w:r w:rsidRPr="00D04967">
        <w:rPr>
          <w:bCs/>
          <w:sz w:val="22"/>
          <w:szCs w:val="22"/>
        </w:rPr>
        <w:t>„SUZDRŽAN“ – 0 (nema) donosi:</w:t>
      </w:r>
    </w:p>
    <w:p w14:paraId="50CC8FCA" w14:textId="77777777" w:rsidR="00D92985" w:rsidRPr="00D04967" w:rsidRDefault="00D92985" w:rsidP="00D92985">
      <w:pPr>
        <w:rPr>
          <w:bCs/>
          <w:sz w:val="22"/>
          <w:szCs w:val="22"/>
        </w:rPr>
      </w:pPr>
    </w:p>
    <w:p w14:paraId="265DB468" w14:textId="5427DF33" w:rsidR="00D92985" w:rsidRPr="00D04967" w:rsidRDefault="00D92985" w:rsidP="00D92985">
      <w:pPr>
        <w:jc w:val="center"/>
        <w:rPr>
          <w:b/>
          <w:bCs/>
          <w:sz w:val="22"/>
          <w:szCs w:val="22"/>
        </w:rPr>
      </w:pPr>
      <w:r w:rsidRPr="00D04967">
        <w:rPr>
          <w:b/>
          <w:bCs/>
          <w:sz w:val="22"/>
          <w:szCs w:val="22"/>
        </w:rPr>
        <w:t>Odluka o dodjeli javnih priznanja za 2023. godinu</w:t>
      </w:r>
    </w:p>
    <w:p w14:paraId="45FEF138" w14:textId="61F230A5" w:rsidR="00D92985" w:rsidRPr="00D04967" w:rsidRDefault="00D92985" w:rsidP="00D92985">
      <w:pPr>
        <w:jc w:val="center"/>
        <w:rPr>
          <w:bCs/>
          <w:sz w:val="22"/>
          <w:szCs w:val="22"/>
        </w:rPr>
      </w:pPr>
      <w:r w:rsidRPr="00D04967">
        <w:rPr>
          <w:bCs/>
          <w:sz w:val="22"/>
          <w:szCs w:val="22"/>
        </w:rPr>
        <w:t>u tekstu koji se prilaže ovom zapisniku i čini njegov sastavni dio</w:t>
      </w:r>
    </w:p>
    <w:p w14:paraId="7BA729EC" w14:textId="77777777" w:rsidR="00D92985" w:rsidRPr="00D04967" w:rsidRDefault="00D92985" w:rsidP="00512DA6">
      <w:pPr>
        <w:rPr>
          <w:b/>
          <w:bCs/>
          <w:sz w:val="22"/>
          <w:szCs w:val="22"/>
        </w:rPr>
      </w:pPr>
    </w:p>
    <w:p w14:paraId="4B373981" w14:textId="569D290A" w:rsidR="00605B00" w:rsidRPr="00D04967" w:rsidRDefault="00A42DBF" w:rsidP="00A42DBF">
      <w:pPr>
        <w:jc w:val="center"/>
        <w:rPr>
          <w:b/>
          <w:iCs/>
          <w:sz w:val="22"/>
          <w:szCs w:val="22"/>
        </w:rPr>
      </w:pPr>
      <w:r w:rsidRPr="00D04967">
        <w:rPr>
          <w:b/>
          <w:iCs/>
          <w:sz w:val="22"/>
          <w:szCs w:val="22"/>
        </w:rPr>
        <w:t>Točka 6.</w:t>
      </w:r>
    </w:p>
    <w:p w14:paraId="2B9E8980" w14:textId="663C540D" w:rsidR="00A42DBF" w:rsidRPr="00D04967" w:rsidRDefault="00A42DBF" w:rsidP="00A42DBF">
      <w:pPr>
        <w:jc w:val="center"/>
        <w:rPr>
          <w:b/>
          <w:bCs/>
          <w:sz w:val="22"/>
          <w:szCs w:val="22"/>
        </w:rPr>
      </w:pPr>
      <w:r w:rsidRPr="00D04967">
        <w:rPr>
          <w:b/>
          <w:bCs/>
          <w:sz w:val="22"/>
          <w:szCs w:val="22"/>
        </w:rPr>
        <w:t>Donošenje Programa raspolaganja poljoprivrednim zemljištem u vlasništvu Republike Hrvatske na području Općine Sveti Križ Začretje</w:t>
      </w:r>
    </w:p>
    <w:p w14:paraId="33715462" w14:textId="77777777" w:rsidR="00A42DBF" w:rsidRPr="00D04967" w:rsidRDefault="00A42DBF" w:rsidP="00A42DBF">
      <w:pPr>
        <w:rPr>
          <w:b/>
          <w:bCs/>
          <w:sz w:val="22"/>
          <w:szCs w:val="22"/>
        </w:rPr>
      </w:pPr>
    </w:p>
    <w:p w14:paraId="1DBF0F64" w14:textId="634BEC14" w:rsidR="00A42DBF" w:rsidRDefault="00A42DBF" w:rsidP="00A42DBF">
      <w:pPr>
        <w:rPr>
          <w:bCs/>
          <w:sz w:val="22"/>
          <w:szCs w:val="22"/>
        </w:rPr>
      </w:pPr>
      <w:r w:rsidRPr="00D04967">
        <w:rPr>
          <w:bCs/>
          <w:sz w:val="22"/>
          <w:szCs w:val="22"/>
        </w:rPr>
        <w:t xml:space="preserve">Općinski načelnik daje uvodno obrazloženje po ovoj točci. </w:t>
      </w:r>
    </w:p>
    <w:p w14:paraId="77EF66D1" w14:textId="6D0F1525" w:rsidR="005B27A4" w:rsidRDefault="005B27A4" w:rsidP="00A42DBF">
      <w:pPr>
        <w:rPr>
          <w:bCs/>
          <w:sz w:val="22"/>
          <w:szCs w:val="22"/>
        </w:rPr>
      </w:pPr>
      <w:r>
        <w:rPr>
          <w:bCs/>
          <w:sz w:val="22"/>
          <w:szCs w:val="22"/>
        </w:rPr>
        <w:t xml:space="preserve">Vijećnica Nadica Tenšek postavlja pitanje što je s zemljištem u naselju Švaljkovec zvano Šenjugovo. </w:t>
      </w:r>
    </w:p>
    <w:p w14:paraId="67C43416" w14:textId="34D55ACA" w:rsidR="005B27A4" w:rsidRDefault="005B27A4" w:rsidP="00A42DBF">
      <w:pPr>
        <w:rPr>
          <w:bCs/>
          <w:sz w:val="22"/>
          <w:szCs w:val="22"/>
        </w:rPr>
      </w:pPr>
      <w:r>
        <w:rPr>
          <w:bCs/>
          <w:sz w:val="22"/>
          <w:szCs w:val="22"/>
        </w:rPr>
        <w:t>Općinski načelnik odgovara da je jadan dio u poljoprivrednog zemljišta koje u vlasništvu RH putem Ugovora o zakupu dano u zakup, a ostali dio zemljišta Šenjugovo u privatnom je vlasništvu.</w:t>
      </w:r>
    </w:p>
    <w:p w14:paraId="76ABB896" w14:textId="77777777" w:rsidR="005B27A4" w:rsidRPr="00D04967" w:rsidRDefault="005B27A4" w:rsidP="00A42DBF">
      <w:pPr>
        <w:rPr>
          <w:bCs/>
          <w:sz w:val="22"/>
          <w:szCs w:val="22"/>
        </w:rPr>
      </w:pPr>
    </w:p>
    <w:p w14:paraId="2D3848C1" w14:textId="7808BA71" w:rsidR="00A42DBF" w:rsidRPr="00D04967" w:rsidRDefault="00A42DBF" w:rsidP="00A42DBF">
      <w:pPr>
        <w:rPr>
          <w:bCs/>
          <w:sz w:val="22"/>
          <w:szCs w:val="22"/>
        </w:rPr>
      </w:pPr>
      <w:r w:rsidRPr="00D04967">
        <w:rPr>
          <w:bCs/>
          <w:sz w:val="22"/>
          <w:szCs w:val="22"/>
        </w:rPr>
        <w:t xml:space="preserve">Budući da </w:t>
      </w:r>
      <w:r w:rsidR="005B27A4">
        <w:rPr>
          <w:bCs/>
          <w:sz w:val="22"/>
          <w:szCs w:val="22"/>
        </w:rPr>
        <w:t xml:space="preserve">daljnje </w:t>
      </w:r>
      <w:r w:rsidRPr="00D04967">
        <w:rPr>
          <w:bCs/>
          <w:sz w:val="22"/>
          <w:szCs w:val="22"/>
        </w:rPr>
        <w:t xml:space="preserve">rasprave nije bilo, predsjednik Općinskog vijeća, Ivica Roginić daje prijedlog na glasanje te se sa </w:t>
      </w:r>
    </w:p>
    <w:p w14:paraId="346CC2C0" w14:textId="77777777" w:rsidR="00A42DBF" w:rsidRPr="00D04967" w:rsidRDefault="00A42DBF" w:rsidP="00A42DBF">
      <w:pPr>
        <w:rPr>
          <w:b/>
          <w:bCs/>
          <w:sz w:val="22"/>
          <w:szCs w:val="22"/>
        </w:rPr>
      </w:pPr>
    </w:p>
    <w:p w14:paraId="068137A0" w14:textId="7D504F0C" w:rsidR="00A42DBF" w:rsidRPr="00D04967" w:rsidRDefault="00A42DBF" w:rsidP="00A42DBF">
      <w:pPr>
        <w:jc w:val="both"/>
        <w:rPr>
          <w:bCs/>
          <w:sz w:val="22"/>
          <w:szCs w:val="22"/>
        </w:rPr>
      </w:pPr>
      <w:r w:rsidRPr="00D04967">
        <w:rPr>
          <w:bCs/>
          <w:sz w:val="22"/>
          <w:szCs w:val="22"/>
        </w:rPr>
        <w:t>„ZA“ – 9 (devet)</w:t>
      </w:r>
    </w:p>
    <w:p w14:paraId="263F98DE" w14:textId="77777777" w:rsidR="00A42DBF" w:rsidRPr="00D04967" w:rsidRDefault="00A42DBF" w:rsidP="00A42DBF">
      <w:pPr>
        <w:jc w:val="both"/>
        <w:rPr>
          <w:bCs/>
          <w:sz w:val="22"/>
          <w:szCs w:val="22"/>
        </w:rPr>
      </w:pPr>
      <w:r w:rsidRPr="00D04967">
        <w:rPr>
          <w:bCs/>
          <w:sz w:val="22"/>
          <w:szCs w:val="22"/>
        </w:rPr>
        <w:t>„PROTIV“ – 0 (nema)</w:t>
      </w:r>
    </w:p>
    <w:p w14:paraId="70D848C6" w14:textId="05CFCA1B" w:rsidR="00A42DBF" w:rsidRPr="00D04967" w:rsidRDefault="002D2890" w:rsidP="00A42DBF">
      <w:pPr>
        <w:jc w:val="both"/>
        <w:rPr>
          <w:bCs/>
          <w:sz w:val="22"/>
          <w:szCs w:val="22"/>
        </w:rPr>
      </w:pPr>
      <w:r w:rsidRPr="00D04967">
        <w:rPr>
          <w:bCs/>
          <w:sz w:val="22"/>
          <w:szCs w:val="22"/>
        </w:rPr>
        <w:t>„SUZDRŽAN“ – 0</w:t>
      </w:r>
      <w:r w:rsidR="00A42DBF" w:rsidRPr="00D04967">
        <w:rPr>
          <w:bCs/>
          <w:sz w:val="22"/>
          <w:szCs w:val="22"/>
        </w:rPr>
        <w:t xml:space="preserve"> (nema) donosi:</w:t>
      </w:r>
    </w:p>
    <w:p w14:paraId="746BDE38" w14:textId="77777777" w:rsidR="00A42DBF" w:rsidRPr="00D04967" w:rsidRDefault="00A42DBF" w:rsidP="00A42DBF">
      <w:pPr>
        <w:jc w:val="both"/>
        <w:rPr>
          <w:b/>
          <w:bCs/>
          <w:sz w:val="22"/>
          <w:szCs w:val="22"/>
        </w:rPr>
      </w:pPr>
    </w:p>
    <w:p w14:paraId="3436FC10" w14:textId="2C23CC93" w:rsidR="00A42DBF" w:rsidRPr="00D04967" w:rsidRDefault="00A42DBF" w:rsidP="00A42DBF">
      <w:pPr>
        <w:jc w:val="center"/>
        <w:rPr>
          <w:b/>
          <w:bCs/>
          <w:sz w:val="22"/>
          <w:szCs w:val="22"/>
        </w:rPr>
      </w:pPr>
      <w:r w:rsidRPr="00D04967">
        <w:rPr>
          <w:b/>
          <w:bCs/>
          <w:sz w:val="22"/>
          <w:szCs w:val="22"/>
        </w:rPr>
        <w:t>Program raspolaganja poljoprivrednim zemljištem u vlasništvu Republike Hrvatske na području Općine Sveti Križ Začretje</w:t>
      </w:r>
    </w:p>
    <w:p w14:paraId="6938FABC" w14:textId="69F3B81D" w:rsidR="00A42DBF" w:rsidRPr="00D04967" w:rsidRDefault="00A42DBF" w:rsidP="00A42DBF">
      <w:pPr>
        <w:jc w:val="center"/>
        <w:rPr>
          <w:bCs/>
          <w:sz w:val="22"/>
          <w:szCs w:val="22"/>
        </w:rPr>
      </w:pPr>
      <w:r w:rsidRPr="00D04967">
        <w:rPr>
          <w:bCs/>
          <w:sz w:val="22"/>
          <w:szCs w:val="22"/>
        </w:rPr>
        <w:t>u tekstu koji se prilaže ovom zapisniku i čini njegov sastavni dio</w:t>
      </w:r>
    </w:p>
    <w:p w14:paraId="3C112285" w14:textId="77777777" w:rsidR="00D92985" w:rsidRPr="00D04967" w:rsidRDefault="00D92985" w:rsidP="00A42DBF">
      <w:pPr>
        <w:jc w:val="center"/>
        <w:rPr>
          <w:bCs/>
          <w:sz w:val="22"/>
          <w:szCs w:val="22"/>
        </w:rPr>
      </w:pPr>
    </w:p>
    <w:p w14:paraId="23410CA0" w14:textId="65E592FE" w:rsidR="00D92985" w:rsidRPr="00D04967" w:rsidRDefault="00D92985" w:rsidP="00D92985">
      <w:pPr>
        <w:jc w:val="center"/>
        <w:rPr>
          <w:b/>
          <w:bCs/>
          <w:sz w:val="22"/>
          <w:szCs w:val="22"/>
        </w:rPr>
      </w:pPr>
      <w:r w:rsidRPr="00D04967">
        <w:rPr>
          <w:b/>
          <w:bCs/>
          <w:sz w:val="22"/>
          <w:szCs w:val="22"/>
        </w:rPr>
        <w:t>Točka 7.</w:t>
      </w:r>
    </w:p>
    <w:p w14:paraId="02B77902" w14:textId="33450486" w:rsidR="00D92985" w:rsidRPr="00D04967" w:rsidRDefault="00D92985" w:rsidP="00D92985">
      <w:pPr>
        <w:jc w:val="center"/>
        <w:rPr>
          <w:b/>
          <w:sz w:val="22"/>
          <w:szCs w:val="22"/>
        </w:rPr>
      </w:pPr>
      <w:r w:rsidRPr="00D04967">
        <w:rPr>
          <w:b/>
          <w:sz w:val="22"/>
          <w:szCs w:val="22"/>
        </w:rPr>
        <w:t>Donošenje Odluke o prodaji nekretnine u vlasništvu Općine Sveti Križ Začretje oznake kč.br. 1136/9 k.o. Mirkovec</w:t>
      </w:r>
    </w:p>
    <w:p w14:paraId="081136B4" w14:textId="77777777" w:rsidR="00D92985" w:rsidRPr="00D04967" w:rsidRDefault="00D92985" w:rsidP="00D92985">
      <w:pPr>
        <w:rPr>
          <w:bCs/>
          <w:sz w:val="22"/>
          <w:szCs w:val="22"/>
        </w:rPr>
      </w:pPr>
    </w:p>
    <w:p w14:paraId="5CC48AD2" w14:textId="77777777" w:rsidR="00D92985" w:rsidRPr="00D04967" w:rsidRDefault="00D92985" w:rsidP="00D92985">
      <w:pPr>
        <w:rPr>
          <w:bCs/>
          <w:sz w:val="22"/>
          <w:szCs w:val="22"/>
        </w:rPr>
      </w:pPr>
      <w:r w:rsidRPr="00D04967">
        <w:rPr>
          <w:bCs/>
          <w:sz w:val="22"/>
          <w:szCs w:val="22"/>
        </w:rPr>
        <w:t xml:space="preserve">Općinski načelnik daje uvodno obrazloženje po ovoj točci. </w:t>
      </w:r>
    </w:p>
    <w:p w14:paraId="7B0E7FF7" w14:textId="77777777" w:rsidR="00D92985" w:rsidRPr="00D04967" w:rsidRDefault="00D92985" w:rsidP="00D92985">
      <w:pPr>
        <w:rPr>
          <w:bCs/>
          <w:sz w:val="22"/>
          <w:szCs w:val="22"/>
        </w:rPr>
      </w:pPr>
      <w:r w:rsidRPr="00D04967">
        <w:rPr>
          <w:bCs/>
          <w:sz w:val="22"/>
          <w:szCs w:val="22"/>
        </w:rPr>
        <w:t xml:space="preserve">Budući da rasprave nije bilo, predsjednik Općinskog vijeća, Ivica Roginić daje prijedlog na glasanje te se sa </w:t>
      </w:r>
    </w:p>
    <w:p w14:paraId="76501339" w14:textId="77777777" w:rsidR="00D92985" w:rsidRPr="00D04967" w:rsidRDefault="00D92985" w:rsidP="00D92985">
      <w:pPr>
        <w:rPr>
          <w:b/>
          <w:bCs/>
          <w:sz w:val="22"/>
          <w:szCs w:val="22"/>
        </w:rPr>
      </w:pPr>
    </w:p>
    <w:p w14:paraId="78FE7281" w14:textId="77777777" w:rsidR="00D92985" w:rsidRPr="00D04967" w:rsidRDefault="00D92985" w:rsidP="00D92985">
      <w:pPr>
        <w:jc w:val="both"/>
        <w:rPr>
          <w:bCs/>
          <w:sz w:val="22"/>
          <w:szCs w:val="22"/>
        </w:rPr>
      </w:pPr>
      <w:r w:rsidRPr="00D04967">
        <w:rPr>
          <w:bCs/>
          <w:sz w:val="22"/>
          <w:szCs w:val="22"/>
        </w:rPr>
        <w:t>„ZA“ – 9 (devet)</w:t>
      </w:r>
    </w:p>
    <w:p w14:paraId="547BC85B" w14:textId="77777777" w:rsidR="00D92985" w:rsidRPr="00D04967" w:rsidRDefault="00D92985" w:rsidP="00D92985">
      <w:pPr>
        <w:jc w:val="both"/>
        <w:rPr>
          <w:bCs/>
          <w:sz w:val="22"/>
          <w:szCs w:val="22"/>
        </w:rPr>
      </w:pPr>
      <w:r w:rsidRPr="00D04967">
        <w:rPr>
          <w:bCs/>
          <w:sz w:val="22"/>
          <w:szCs w:val="22"/>
        </w:rPr>
        <w:t>„PROTIV“ – 0 (nema)</w:t>
      </w:r>
    </w:p>
    <w:p w14:paraId="2BC230E3" w14:textId="77777777" w:rsidR="00D92985" w:rsidRPr="00D04967" w:rsidRDefault="00D92985" w:rsidP="00D92985">
      <w:pPr>
        <w:jc w:val="both"/>
        <w:rPr>
          <w:bCs/>
          <w:sz w:val="22"/>
          <w:szCs w:val="22"/>
        </w:rPr>
      </w:pPr>
      <w:r w:rsidRPr="00D04967">
        <w:rPr>
          <w:bCs/>
          <w:sz w:val="22"/>
          <w:szCs w:val="22"/>
        </w:rPr>
        <w:t>„SUZDRŽAN“ – 0 (nema) donosi:</w:t>
      </w:r>
    </w:p>
    <w:p w14:paraId="53DA4889" w14:textId="77777777" w:rsidR="00D92985" w:rsidRPr="00D04967" w:rsidRDefault="00D92985" w:rsidP="00D92985">
      <w:pPr>
        <w:jc w:val="both"/>
        <w:rPr>
          <w:bCs/>
          <w:sz w:val="22"/>
          <w:szCs w:val="22"/>
        </w:rPr>
      </w:pPr>
    </w:p>
    <w:p w14:paraId="1F0FC48A" w14:textId="2D6ED6F7" w:rsidR="00D92985" w:rsidRPr="00D04967" w:rsidRDefault="00D92985" w:rsidP="00D92985">
      <w:pPr>
        <w:jc w:val="center"/>
        <w:rPr>
          <w:b/>
          <w:sz w:val="22"/>
          <w:szCs w:val="22"/>
        </w:rPr>
      </w:pPr>
      <w:r w:rsidRPr="00D04967">
        <w:rPr>
          <w:b/>
          <w:sz w:val="22"/>
          <w:szCs w:val="22"/>
        </w:rPr>
        <w:t>Odluka o prodaji nekretnine u vlasništvu Općine Sveti Križ Začretje oznake kč.br. 1136/9 k.o. Mirkovec</w:t>
      </w:r>
    </w:p>
    <w:p w14:paraId="10399B6C" w14:textId="0A8CA49D" w:rsidR="00D92985" w:rsidRPr="00D04967" w:rsidRDefault="00D92985" w:rsidP="00D92985">
      <w:pPr>
        <w:jc w:val="center"/>
        <w:rPr>
          <w:sz w:val="22"/>
          <w:szCs w:val="22"/>
        </w:rPr>
      </w:pPr>
      <w:r w:rsidRPr="00D04967">
        <w:rPr>
          <w:sz w:val="22"/>
          <w:szCs w:val="22"/>
        </w:rPr>
        <w:t xml:space="preserve">u tekstu koji se prilaže ovom zapisniku i čini njegov sastavni dio </w:t>
      </w:r>
    </w:p>
    <w:p w14:paraId="45EB1F21" w14:textId="77777777" w:rsidR="00A42DBF" w:rsidRPr="00D04967" w:rsidRDefault="00A42DBF" w:rsidP="00A42DBF">
      <w:pPr>
        <w:rPr>
          <w:bCs/>
          <w:sz w:val="22"/>
          <w:szCs w:val="22"/>
        </w:rPr>
      </w:pPr>
    </w:p>
    <w:p w14:paraId="681612B9" w14:textId="777974F6" w:rsidR="00A42DBF" w:rsidRPr="00D04967" w:rsidRDefault="00A42DBF" w:rsidP="00A42DBF">
      <w:pPr>
        <w:jc w:val="center"/>
        <w:rPr>
          <w:b/>
          <w:bCs/>
          <w:sz w:val="22"/>
          <w:szCs w:val="22"/>
        </w:rPr>
      </w:pPr>
      <w:r w:rsidRPr="00D04967">
        <w:rPr>
          <w:b/>
          <w:bCs/>
          <w:sz w:val="22"/>
          <w:szCs w:val="22"/>
        </w:rPr>
        <w:t>Točka 8.</w:t>
      </w:r>
    </w:p>
    <w:p w14:paraId="31D925F7" w14:textId="099EC5BE" w:rsidR="00A42DBF" w:rsidRPr="00D04967" w:rsidRDefault="00A42DBF" w:rsidP="00A42DBF">
      <w:pPr>
        <w:jc w:val="center"/>
        <w:rPr>
          <w:b/>
          <w:bCs/>
          <w:sz w:val="22"/>
          <w:szCs w:val="22"/>
        </w:rPr>
      </w:pPr>
      <w:r w:rsidRPr="00D04967">
        <w:rPr>
          <w:b/>
          <w:bCs/>
          <w:sz w:val="22"/>
          <w:szCs w:val="22"/>
        </w:rPr>
        <w:t>Donošenje Odluke o petoj izmjeni i dopuni Odluke o nerazvrstanim cestama na području Općine Sveti Križ Začretje</w:t>
      </w:r>
    </w:p>
    <w:p w14:paraId="2A493654" w14:textId="77777777" w:rsidR="00A42DBF" w:rsidRPr="00D04967" w:rsidRDefault="00A42DBF" w:rsidP="00DD5B1B">
      <w:pPr>
        <w:jc w:val="both"/>
        <w:rPr>
          <w:iCs/>
          <w:sz w:val="22"/>
          <w:szCs w:val="22"/>
        </w:rPr>
      </w:pPr>
    </w:p>
    <w:p w14:paraId="2B14B2F0" w14:textId="6A95CA52" w:rsidR="00A42DBF" w:rsidRDefault="00A42DBF" w:rsidP="00A54EAA">
      <w:pPr>
        <w:ind w:firstLine="708"/>
        <w:jc w:val="both"/>
        <w:rPr>
          <w:iCs/>
          <w:sz w:val="22"/>
          <w:szCs w:val="22"/>
        </w:rPr>
      </w:pPr>
      <w:r w:rsidRPr="00D04967">
        <w:rPr>
          <w:iCs/>
          <w:sz w:val="22"/>
          <w:szCs w:val="22"/>
        </w:rPr>
        <w:t xml:space="preserve">Općinski načelnik daje uvodno obrazloženje po ovoj točci. </w:t>
      </w:r>
    </w:p>
    <w:p w14:paraId="01E570B3" w14:textId="661FDB2D" w:rsidR="005B27A4" w:rsidRDefault="005B27A4" w:rsidP="00A54EAA">
      <w:pPr>
        <w:ind w:firstLine="708"/>
        <w:jc w:val="both"/>
        <w:rPr>
          <w:iCs/>
          <w:sz w:val="22"/>
          <w:szCs w:val="22"/>
        </w:rPr>
      </w:pPr>
      <w:r>
        <w:rPr>
          <w:iCs/>
          <w:sz w:val="22"/>
          <w:szCs w:val="22"/>
        </w:rPr>
        <w:t xml:space="preserve">Vijećnik Tomislav Milunović postavlja pitanje zašto se </w:t>
      </w:r>
      <w:r w:rsidR="006663E2">
        <w:rPr>
          <w:iCs/>
          <w:sz w:val="22"/>
          <w:szCs w:val="22"/>
        </w:rPr>
        <w:t xml:space="preserve">u članku 3. kod prometnica mijenja duljina i površina. </w:t>
      </w:r>
      <w:r>
        <w:rPr>
          <w:iCs/>
          <w:sz w:val="22"/>
          <w:szCs w:val="22"/>
        </w:rPr>
        <w:t xml:space="preserve"> </w:t>
      </w:r>
    </w:p>
    <w:p w14:paraId="122FE5AF" w14:textId="7C3A159C" w:rsidR="005B27A4" w:rsidRPr="00D04967" w:rsidRDefault="006663E2" w:rsidP="00A54EAA">
      <w:pPr>
        <w:ind w:firstLine="708"/>
        <w:jc w:val="both"/>
        <w:rPr>
          <w:iCs/>
          <w:sz w:val="22"/>
          <w:szCs w:val="22"/>
        </w:rPr>
      </w:pPr>
      <w:r>
        <w:rPr>
          <w:iCs/>
          <w:sz w:val="22"/>
          <w:szCs w:val="22"/>
        </w:rPr>
        <w:t>Općinski načelnik odgovara da je predmetno vezano uz utvrđeno stanje prometnica na</w:t>
      </w:r>
      <w:r w:rsidR="00C359BC">
        <w:rPr>
          <w:iCs/>
          <w:sz w:val="22"/>
          <w:szCs w:val="22"/>
        </w:rPr>
        <w:t xml:space="preserve"> terenu dok će se u konačnosti pravo stanje prometnica znati nakon provedenog postupka evidentiranja. </w:t>
      </w:r>
      <w:r>
        <w:rPr>
          <w:iCs/>
          <w:sz w:val="22"/>
          <w:szCs w:val="22"/>
        </w:rPr>
        <w:t xml:space="preserve"> </w:t>
      </w:r>
    </w:p>
    <w:p w14:paraId="317EDA9F" w14:textId="52D8F44E" w:rsidR="00A42DBF" w:rsidRPr="00D04967" w:rsidRDefault="00A42DBF" w:rsidP="00DD5B1B">
      <w:pPr>
        <w:jc w:val="both"/>
        <w:rPr>
          <w:iCs/>
          <w:sz w:val="22"/>
          <w:szCs w:val="22"/>
        </w:rPr>
      </w:pPr>
      <w:r w:rsidRPr="00D04967">
        <w:rPr>
          <w:iCs/>
          <w:sz w:val="22"/>
          <w:szCs w:val="22"/>
        </w:rPr>
        <w:t xml:space="preserve">Nakon kraće rasprave predsjednik Općinskog vijeća, Ivica Roginić, daje prijedlog na glasanje te se sa </w:t>
      </w:r>
    </w:p>
    <w:p w14:paraId="64B73AB6" w14:textId="77777777" w:rsidR="00A42DBF" w:rsidRPr="00D04967" w:rsidRDefault="00A42DBF" w:rsidP="00A42DBF">
      <w:pPr>
        <w:jc w:val="both"/>
        <w:rPr>
          <w:bCs/>
          <w:sz w:val="22"/>
          <w:szCs w:val="22"/>
        </w:rPr>
      </w:pPr>
    </w:p>
    <w:p w14:paraId="32435148" w14:textId="77777777" w:rsidR="00A42DBF" w:rsidRPr="00D04967" w:rsidRDefault="00A42DBF" w:rsidP="00A42DBF">
      <w:pPr>
        <w:jc w:val="both"/>
        <w:rPr>
          <w:bCs/>
          <w:sz w:val="22"/>
          <w:szCs w:val="22"/>
        </w:rPr>
      </w:pPr>
      <w:r w:rsidRPr="00D04967">
        <w:rPr>
          <w:bCs/>
          <w:sz w:val="22"/>
          <w:szCs w:val="22"/>
        </w:rPr>
        <w:t>„ZA“ – 9 (devet)</w:t>
      </w:r>
    </w:p>
    <w:p w14:paraId="5B920F32" w14:textId="77777777" w:rsidR="00A42DBF" w:rsidRPr="00D04967" w:rsidRDefault="00A42DBF" w:rsidP="00A42DBF">
      <w:pPr>
        <w:jc w:val="both"/>
        <w:rPr>
          <w:bCs/>
          <w:sz w:val="22"/>
          <w:szCs w:val="22"/>
        </w:rPr>
      </w:pPr>
      <w:r w:rsidRPr="00D04967">
        <w:rPr>
          <w:bCs/>
          <w:sz w:val="22"/>
          <w:szCs w:val="22"/>
        </w:rPr>
        <w:t>„PROTIV“ – 0 (nema)</w:t>
      </w:r>
    </w:p>
    <w:p w14:paraId="0D5DDB6A" w14:textId="1129A5D8" w:rsidR="00A42DBF" w:rsidRPr="00D04967" w:rsidRDefault="00437979" w:rsidP="00A42DBF">
      <w:pPr>
        <w:jc w:val="both"/>
        <w:rPr>
          <w:bCs/>
          <w:sz w:val="22"/>
          <w:szCs w:val="22"/>
        </w:rPr>
      </w:pPr>
      <w:r w:rsidRPr="00D04967">
        <w:rPr>
          <w:bCs/>
          <w:sz w:val="22"/>
          <w:szCs w:val="22"/>
        </w:rPr>
        <w:t>„SUZDRŽAN“ – 0</w:t>
      </w:r>
      <w:r w:rsidR="00A42DBF" w:rsidRPr="00D04967">
        <w:rPr>
          <w:bCs/>
          <w:sz w:val="22"/>
          <w:szCs w:val="22"/>
        </w:rPr>
        <w:t xml:space="preserve"> (nema) donosi:</w:t>
      </w:r>
    </w:p>
    <w:p w14:paraId="1972594F" w14:textId="77777777" w:rsidR="00A42DBF" w:rsidRPr="00D04967" w:rsidRDefault="00A42DBF" w:rsidP="00DD5B1B">
      <w:pPr>
        <w:jc w:val="both"/>
        <w:rPr>
          <w:iCs/>
          <w:sz w:val="22"/>
          <w:szCs w:val="22"/>
        </w:rPr>
      </w:pPr>
    </w:p>
    <w:p w14:paraId="645443B6" w14:textId="358F0605" w:rsidR="00A42DBF" w:rsidRPr="00D04967" w:rsidRDefault="00A42DBF" w:rsidP="00A42DBF">
      <w:pPr>
        <w:jc w:val="center"/>
        <w:rPr>
          <w:b/>
          <w:iCs/>
          <w:sz w:val="22"/>
          <w:szCs w:val="22"/>
        </w:rPr>
      </w:pPr>
      <w:r w:rsidRPr="00D04967">
        <w:rPr>
          <w:b/>
          <w:iCs/>
          <w:sz w:val="22"/>
          <w:szCs w:val="22"/>
        </w:rPr>
        <w:t>Odluka o petoj izmjeni i dopuni Odluke o nerazvrstanim cestama na području Općine Sveti Križ Začretje</w:t>
      </w:r>
    </w:p>
    <w:p w14:paraId="24A66C17" w14:textId="07DEE818" w:rsidR="00A42DBF" w:rsidRPr="00D04967" w:rsidRDefault="00A42DBF" w:rsidP="00A42DBF">
      <w:pPr>
        <w:jc w:val="center"/>
        <w:rPr>
          <w:iCs/>
          <w:sz w:val="22"/>
          <w:szCs w:val="22"/>
        </w:rPr>
      </w:pPr>
      <w:r w:rsidRPr="00D04967">
        <w:rPr>
          <w:iCs/>
          <w:sz w:val="22"/>
          <w:szCs w:val="22"/>
        </w:rPr>
        <w:t>u tekstu koji se prilaže ovom zapisniku i čini njegov sastavni dio</w:t>
      </w:r>
    </w:p>
    <w:p w14:paraId="3E4C05FA" w14:textId="77777777" w:rsidR="00A42DBF" w:rsidRPr="00D04967" w:rsidRDefault="00A42DBF" w:rsidP="00DD5B1B">
      <w:pPr>
        <w:jc w:val="both"/>
        <w:rPr>
          <w:iCs/>
          <w:sz w:val="22"/>
          <w:szCs w:val="22"/>
        </w:rPr>
      </w:pPr>
    </w:p>
    <w:p w14:paraId="5093DF85" w14:textId="3F17685F" w:rsidR="00D92985" w:rsidRPr="00D04967" w:rsidRDefault="00D92985" w:rsidP="00D92985">
      <w:pPr>
        <w:jc w:val="center"/>
        <w:rPr>
          <w:b/>
          <w:iCs/>
          <w:sz w:val="22"/>
          <w:szCs w:val="22"/>
        </w:rPr>
      </w:pPr>
      <w:r w:rsidRPr="00D04967">
        <w:rPr>
          <w:b/>
          <w:iCs/>
          <w:sz w:val="22"/>
          <w:szCs w:val="22"/>
        </w:rPr>
        <w:t>Točka 9.</w:t>
      </w:r>
    </w:p>
    <w:p w14:paraId="5E30E0B2" w14:textId="000BCEEB" w:rsidR="00D92985" w:rsidRPr="00D04967" w:rsidRDefault="00D92985" w:rsidP="00D92985">
      <w:pPr>
        <w:jc w:val="center"/>
        <w:rPr>
          <w:b/>
          <w:sz w:val="22"/>
          <w:szCs w:val="22"/>
        </w:rPr>
      </w:pPr>
      <w:r w:rsidRPr="00D04967">
        <w:rPr>
          <w:b/>
          <w:sz w:val="22"/>
          <w:szCs w:val="22"/>
        </w:rPr>
        <w:t>Donošenje Odluke o utvrđivanju pripadnosti Lokalnoj akcijskoj grupi Zagorje Sutla</w:t>
      </w:r>
    </w:p>
    <w:p w14:paraId="5491AC0B" w14:textId="77777777" w:rsidR="00D92985" w:rsidRPr="00D04967" w:rsidRDefault="00D92985" w:rsidP="00DD5B1B">
      <w:pPr>
        <w:jc w:val="both"/>
        <w:rPr>
          <w:iCs/>
          <w:sz w:val="22"/>
          <w:szCs w:val="22"/>
        </w:rPr>
      </w:pPr>
    </w:p>
    <w:p w14:paraId="0DA681DA" w14:textId="77777777" w:rsidR="00D92985" w:rsidRPr="00D04967" w:rsidRDefault="00D92985" w:rsidP="00D92985">
      <w:pPr>
        <w:jc w:val="both"/>
        <w:rPr>
          <w:iCs/>
          <w:sz w:val="22"/>
          <w:szCs w:val="22"/>
        </w:rPr>
      </w:pPr>
      <w:r w:rsidRPr="00D04967">
        <w:rPr>
          <w:iCs/>
          <w:sz w:val="22"/>
          <w:szCs w:val="22"/>
        </w:rPr>
        <w:t xml:space="preserve">Općinski načelnik daje uvodno obrazloženje po ovoj točci. </w:t>
      </w:r>
    </w:p>
    <w:p w14:paraId="47D0402B" w14:textId="77777777" w:rsidR="00D92985" w:rsidRPr="00D04967" w:rsidRDefault="00D92985" w:rsidP="00D92985">
      <w:pPr>
        <w:jc w:val="both"/>
        <w:rPr>
          <w:iCs/>
          <w:sz w:val="22"/>
          <w:szCs w:val="22"/>
        </w:rPr>
      </w:pPr>
      <w:r w:rsidRPr="00D04967">
        <w:rPr>
          <w:iCs/>
          <w:sz w:val="22"/>
          <w:szCs w:val="22"/>
        </w:rPr>
        <w:t xml:space="preserve">Nakon kraće rasprave predsjednik Općinskog vijeća, Ivica Roginić, daje prijedlog na glasanje te se sa </w:t>
      </w:r>
    </w:p>
    <w:p w14:paraId="1B3A7F66" w14:textId="77777777" w:rsidR="00D92985" w:rsidRPr="00D04967" w:rsidRDefault="00D92985" w:rsidP="00D92985">
      <w:pPr>
        <w:jc w:val="both"/>
        <w:rPr>
          <w:bCs/>
          <w:sz w:val="22"/>
          <w:szCs w:val="22"/>
        </w:rPr>
      </w:pPr>
    </w:p>
    <w:p w14:paraId="2E36345D" w14:textId="77777777" w:rsidR="00D92985" w:rsidRPr="00D04967" w:rsidRDefault="00D92985" w:rsidP="00D92985">
      <w:pPr>
        <w:jc w:val="both"/>
        <w:rPr>
          <w:bCs/>
          <w:sz w:val="22"/>
          <w:szCs w:val="22"/>
        </w:rPr>
      </w:pPr>
      <w:r w:rsidRPr="00D04967">
        <w:rPr>
          <w:bCs/>
          <w:sz w:val="22"/>
          <w:szCs w:val="22"/>
        </w:rPr>
        <w:t>„ZA“ – 9 (devet)</w:t>
      </w:r>
    </w:p>
    <w:p w14:paraId="7083921F" w14:textId="77777777" w:rsidR="00D92985" w:rsidRPr="00D04967" w:rsidRDefault="00D92985" w:rsidP="00D92985">
      <w:pPr>
        <w:jc w:val="both"/>
        <w:rPr>
          <w:bCs/>
          <w:sz w:val="22"/>
          <w:szCs w:val="22"/>
        </w:rPr>
      </w:pPr>
      <w:r w:rsidRPr="00D04967">
        <w:rPr>
          <w:bCs/>
          <w:sz w:val="22"/>
          <w:szCs w:val="22"/>
        </w:rPr>
        <w:t>„PROTIV“ – 0 (nema)</w:t>
      </w:r>
    </w:p>
    <w:p w14:paraId="600DCF02" w14:textId="0289B443" w:rsidR="00D92985" w:rsidRPr="00D04967" w:rsidRDefault="00D92985" w:rsidP="00D92985">
      <w:pPr>
        <w:jc w:val="both"/>
        <w:rPr>
          <w:bCs/>
          <w:sz w:val="22"/>
          <w:szCs w:val="22"/>
        </w:rPr>
      </w:pPr>
      <w:r w:rsidRPr="00D04967">
        <w:rPr>
          <w:bCs/>
          <w:sz w:val="22"/>
          <w:szCs w:val="22"/>
        </w:rPr>
        <w:t>„SUZDRŽAN“ – 0 (nema) donosi</w:t>
      </w:r>
    </w:p>
    <w:p w14:paraId="77D531B3" w14:textId="77777777" w:rsidR="00D92985" w:rsidRPr="00D04967" w:rsidRDefault="00D92985" w:rsidP="00D92985">
      <w:pPr>
        <w:jc w:val="center"/>
        <w:rPr>
          <w:bCs/>
          <w:sz w:val="22"/>
          <w:szCs w:val="22"/>
        </w:rPr>
      </w:pPr>
    </w:p>
    <w:p w14:paraId="48E0852F" w14:textId="3E06DFF5" w:rsidR="00D92985" w:rsidRPr="00D04967" w:rsidRDefault="00D92985" w:rsidP="00D92985">
      <w:pPr>
        <w:jc w:val="center"/>
        <w:rPr>
          <w:b/>
          <w:bCs/>
          <w:sz w:val="22"/>
          <w:szCs w:val="22"/>
        </w:rPr>
      </w:pPr>
      <w:r w:rsidRPr="00D04967">
        <w:rPr>
          <w:b/>
          <w:bCs/>
          <w:sz w:val="22"/>
          <w:szCs w:val="22"/>
        </w:rPr>
        <w:t>Odluka o utvrđivanju pripadnosti Lokalnoj akcijskoj grupi Zagorje Sutla</w:t>
      </w:r>
    </w:p>
    <w:p w14:paraId="623FA0C0" w14:textId="10A094C1" w:rsidR="00D92985" w:rsidRPr="00D04967" w:rsidRDefault="00D92985" w:rsidP="00D92985">
      <w:pPr>
        <w:jc w:val="center"/>
        <w:rPr>
          <w:iCs/>
          <w:sz w:val="22"/>
          <w:szCs w:val="22"/>
        </w:rPr>
      </w:pPr>
      <w:r w:rsidRPr="00D04967">
        <w:rPr>
          <w:bCs/>
          <w:sz w:val="22"/>
          <w:szCs w:val="22"/>
        </w:rPr>
        <w:t>u tekstu koji se prilaže ovom zapisniku i čini njegov sastavni dio</w:t>
      </w:r>
    </w:p>
    <w:p w14:paraId="24854DE9" w14:textId="77777777" w:rsidR="00D92985" w:rsidRPr="00D04967" w:rsidRDefault="00D92985" w:rsidP="00DD5B1B">
      <w:pPr>
        <w:jc w:val="both"/>
        <w:rPr>
          <w:iCs/>
          <w:sz w:val="22"/>
          <w:szCs w:val="22"/>
        </w:rPr>
      </w:pPr>
    </w:p>
    <w:p w14:paraId="7B7757D2" w14:textId="28FAD596" w:rsidR="00D92985" w:rsidRPr="00D04967" w:rsidRDefault="00D92985" w:rsidP="00D92985">
      <w:pPr>
        <w:jc w:val="center"/>
        <w:rPr>
          <w:b/>
          <w:iCs/>
          <w:sz w:val="22"/>
          <w:szCs w:val="22"/>
        </w:rPr>
      </w:pPr>
      <w:r w:rsidRPr="00D04967">
        <w:rPr>
          <w:b/>
          <w:iCs/>
          <w:sz w:val="22"/>
          <w:szCs w:val="22"/>
        </w:rPr>
        <w:t>Točka 10.</w:t>
      </w:r>
    </w:p>
    <w:p w14:paraId="0A9248AD" w14:textId="0CC027DA" w:rsidR="00D92985" w:rsidRDefault="00D92985" w:rsidP="00D92985">
      <w:pPr>
        <w:jc w:val="center"/>
        <w:rPr>
          <w:b/>
          <w:iCs/>
          <w:sz w:val="22"/>
          <w:szCs w:val="22"/>
        </w:rPr>
      </w:pPr>
      <w:r w:rsidRPr="00D04967">
        <w:rPr>
          <w:b/>
          <w:iCs/>
          <w:sz w:val="22"/>
          <w:szCs w:val="22"/>
        </w:rPr>
        <w:t>Pitanja i prijedlozi</w:t>
      </w:r>
    </w:p>
    <w:p w14:paraId="64B47E58" w14:textId="77777777" w:rsidR="00776D03" w:rsidRPr="00D04967" w:rsidRDefault="00776D03" w:rsidP="00D92985">
      <w:pPr>
        <w:jc w:val="center"/>
        <w:rPr>
          <w:b/>
          <w:iCs/>
          <w:sz w:val="22"/>
          <w:szCs w:val="22"/>
        </w:rPr>
      </w:pPr>
    </w:p>
    <w:p w14:paraId="08108045" w14:textId="26567BC9" w:rsidR="00D92985" w:rsidRPr="00D04967" w:rsidRDefault="00D11C49" w:rsidP="00EF4993">
      <w:pPr>
        <w:ind w:firstLine="708"/>
        <w:jc w:val="both"/>
        <w:rPr>
          <w:iCs/>
          <w:sz w:val="22"/>
          <w:szCs w:val="22"/>
        </w:rPr>
      </w:pPr>
      <w:r w:rsidRPr="00D04967">
        <w:rPr>
          <w:iCs/>
          <w:sz w:val="22"/>
          <w:szCs w:val="22"/>
        </w:rPr>
        <w:t>Općinski načelnik daje odgovor vijećniku Juraju Matkunu</w:t>
      </w:r>
      <w:r w:rsidR="00DA4C3D" w:rsidRPr="00D04967">
        <w:rPr>
          <w:iCs/>
          <w:sz w:val="22"/>
          <w:szCs w:val="22"/>
        </w:rPr>
        <w:t xml:space="preserve"> </w:t>
      </w:r>
      <w:r w:rsidR="00776D03">
        <w:rPr>
          <w:iCs/>
          <w:sz w:val="22"/>
          <w:szCs w:val="22"/>
        </w:rPr>
        <w:t xml:space="preserve">na pitanje </w:t>
      </w:r>
      <w:r w:rsidR="00DA4C3D" w:rsidRPr="00D04967">
        <w:rPr>
          <w:iCs/>
          <w:sz w:val="22"/>
          <w:szCs w:val="22"/>
        </w:rPr>
        <w:t>vezano uz cijenu asfaltiranja; Općina je sklopila Ugovor s tvrtkom Kolnik d.o.o</w:t>
      </w:r>
      <w:r w:rsidR="00E5037B">
        <w:rPr>
          <w:iCs/>
          <w:sz w:val="22"/>
          <w:szCs w:val="22"/>
        </w:rPr>
        <w:t xml:space="preserve"> za asfaltiranje</w:t>
      </w:r>
      <w:r w:rsidR="00EF4993" w:rsidRPr="00D04967">
        <w:rPr>
          <w:iCs/>
          <w:sz w:val="22"/>
          <w:szCs w:val="22"/>
        </w:rPr>
        <w:t xml:space="preserve"> nerazvrstanih cesta na području Općine Sveti K</w:t>
      </w:r>
      <w:r w:rsidR="00E5037B">
        <w:rPr>
          <w:iCs/>
          <w:sz w:val="22"/>
          <w:szCs w:val="22"/>
        </w:rPr>
        <w:t>riž Začretje. Sukladno  troškovniku</w:t>
      </w:r>
      <w:r w:rsidR="00EF4993" w:rsidRPr="00D04967">
        <w:rPr>
          <w:iCs/>
          <w:sz w:val="22"/>
          <w:szCs w:val="22"/>
        </w:rPr>
        <w:t xml:space="preserve"> </w:t>
      </w:r>
      <w:r w:rsidR="00DA4C3D" w:rsidRPr="00D04967">
        <w:rPr>
          <w:iCs/>
          <w:sz w:val="22"/>
          <w:szCs w:val="22"/>
        </w:rPr>
        <w:t xml:space="preserve"> </w:t>
      </w:r>
      <w:r w:rsidRPr="00D04967">
        <w:rPr>
          <w:iCs/>
          <w:sz w:val="22"/>
          <w:szCs w:val="22"/>
        </w:rPr>
        <w:t>cijena</w:t>
      </w:r>
      <w:r w:rsidR="00E5037B">
        <w:rPr>
          <w:iCs/>
          <w:sz w:val="22"/>
          <w:szCs w:val="22"/>
        </w:rPr>
        <w:t xml:space="preserve"> asfalta</w:t>
      </w:r>
      <w:r w:rsidRPr="00D04967">
        <w:rPr>
          <w:iCs/>
          <w:sz w:val="22"/>
          <w:szCs w:val="22"/>
        </w:rPr>
        <w:t xml:space="preserve"> iznosi 14 €+PDV</w:t>
      </w:r>
      <w:r w:rsidR="00FA31E6">
        <w:rPr>
          <w:iCs/>
          <w:sz w:val="22"/>
          <w:szCs w:val="22"/>
        </w:rPr>
        <w:t>-e</w:t>
      </w:r>
      <w:r w:rsidRPr="00D04967">
        <w:rPr>
          <w:iCs/>
          <w:sz w:val="22"/>
          <w:szCs w:val="22"/>
        </w:rPr>
        <w:t xml:space="preserve"> (105 kuna).</w:t>
      </w:r>
    </w:p>
    <w:p w14:paraId="4528A715" w14:textId="4D7BEE31" w:rsidR="00D86757" w:rsidRPr="00D04967" w:rsidRDefault="00D92985" w:rsidP="00EF4993">
      <w:pPr>
        <w:ind w:firstLine="708"/>
        <w:jc w:val="both"/>
        <w:rPr>
          <w:iCs/>
          <w:sz w:val="22"/>
          <w:szCs w:val="22"/>
        </w:rPr>
      </w:pPr>
      <w:r w:rsidRPr="00D04967">
        <w:rPr>
          <w:iCs/>
          <w:sz w:val="22"/>
          <w:szCs w:val="22"/>
        </w:rPr>
        <w:t xml:space="preserve">Vijećnik Tomislav Milunović </w:t>
      </w:r>
      <w:r w:rsidR="00EF4993" w:rsidRPr="00D04967">
        <w:rPr>
          <w:iCs/>
          <w:sz w:val="22"/>
          <w:szCs w:val="22"/>
        </w:rPr>
        <w:t xml:space="preserve">navodi da je nedavno na Općinskom vijeću bila odluka o prodaji nekretnine na području naselja Štrucljevo, kućni broj 37, međutim odmah iznad </w:t>
      </w:r>
      <w:r w:rsidR="00E5037B">
        <w:rPr>
          <w:iCs/>
          <w:sz w:val="22"/>
          <w:szCs w:val="22"/>
        </w:rPr>
        <w:t xml:space="preserve">te kuće nalazi se kuća kućnog broja 40 </w:t>
      </w:r>
      <w:r w:rsidR="00EF4993" w:rsidRPr="00D04967">
        <w:rPr>
          <w:iCs/>
          <w:sz w:val="22"/>
          <w:szCs w:val="22"/>
        </w:rPr>
        <w:t xml:space="preserve">koja </w:t>
      </w:r>
      <w:r w:rsidR="00D86757" w:rsidRPr="00D04967">
        <w:rPr>
          <w:iCs/>
          <w:sz w:val="22"/>
          <w:szCs w:val="22"/>
        </w:rPr>
        <w:t>neće dobiti</w:t>
      </w:r>
      <w:r w:rsidR="00E5037B">
        <w:rPr>
          <w:iCs/>
          <w:sz w:val="22"/>
          <w:szCs w:val="22"/>
        </w:rPr>
        <w:t xml:space="preserve"> priključak na sustav odvodnje </w:t>
      </w:r>
      <w:r w:rsidR="00A8638C" w:rsidRPr="00D04967">
        <w:rPr>
          <w:iCs/>
          <w:sz w:val="22"/>
          <w:szCs w:val="22"/>
        </w:rPr>
        <w:t>jer je rečeno da općina nem</w:t>
      </w:r>
      <w:r w:rsidR="00E5037B">
        <w:rPr>
          <w:iCs/>
          <w:sz w:val="22"/>
          <w:szCs w:val="22"/>
        </w:rPr>
        <w:t>a sredstava da se to napravi.</w:t>
      </w:r>
      <w:r w:rsidR="00122028">
        <w:rPr>
          <w:iCs/>
          <w:sz w:val="22"/>
          <w:szCs w:val="22"/>
        </w:rPr>
        <w:t xml:space="preserve">  Moli da se ipak iznađu sredst</w:t>
      </w:r>
      <w:r w:rsidR="00E5037B">
        <w:rPr>
          <w:iCs/>
          <w:sz w:val="22"/>
          <w:szCs w:val="22"/>
        </w:rPr>
        <w:t>va. T</w:t>
      </w:r>
      <w:r w:rsidR="00A8638C" w:rsidRPr="00D04967">
        <w:rPr>
          <w:iCs/>
          <w:sz w:val="22"/>
          <w:szCs w:val="22"/>
        </w:rPr>
        <w:t>akođer</w:t>
      </w:r>
      <w:r w:rsidR="00E5037B">
        <w:rPr>
          <w:iCs/>
          <w:sz w:val="22"/>
          <w:szCs w:val="22"/>
        </w:rPr>
        <w:t xml:space="preserve"> do objekta vodi u jednom dijelu asfaltirana prometnica na koju se  </w:t>
      </w:r>
      <w:r w:rsidR="00A8638C" w:rsidRPr="00D04967">
        <w:rPr>
          <w:iCs/>
          <w:sz w:val="22"/>
          <w:szCs w:val="22"/>
        </w:rPr>
        <w:t xml:space="preserve">nadovezuje šljunčani  sloj kojeg  gotovo nema. Moli da se više pažnje posveti tom kućanstvu. </w:t>
      </w:r>
    </w:p>
    <w:p w14:paraId="1AB31326" w14:textId="3409FA8C" w:rsidR="00D86757" w:rsidRPr="00D04967" w:rsidRDefault="00D86757" w:rsidP="00EF4993">
      <w:pPr>
        <w:ind w:firstLine="708"/>
        <w:jc w:val="both"/>
        <w:rPr>
          <w:iCs/>
          <w:sz w:val="22"/>
          <w:szCs w:val="22"/>
        </w:rPr>
      </w:pPr>
      <w:r w:rsidRPr="00D04967">
        <w:rPr>
          <w:iCs/>
          <w:sz w:val="22"/>
          <w:szCs w:val="22"/>
        </w:rPr>
        <w:t xml:space="preserve">Općinski načelnik odgovara da </w:t>
      </w:r>
      <w:r w:rsidR="00A8638C" w:rsidRPr="00D04967">
        <w:rPr>
          <w:iCs/>
          <w:sz w:val="22"/>
          <w:szCs w:val="22"/>
        </w:rPr>
        <w:t xml:space="preserve">misli da općina nije rekla da nema sredstava za taj dio nego </w:t>
      </w:r>
      <w:r w:rsidR="00E5037B">
        <w:rPr>
          <w:iCs/>
          <w:sz w:val="22"/>
          <w:szCs w:val="22"/>
        </w:rPr>
        <w:t>se projekt Aglomeracije</w:t>
      </w:r>
      <w:r w:rsidR="008C53DB">
        <w:rPr>
          <w:iCs/>
          <w:sz w:val="22"/>
          <w:szCs w:val="22"/>
        </w:rPr>
        <w:t>, čiji je investitor Zagorski vodovod d.o.o.,</w:t>
      </w:r>
      <w:r w:rsidR="00E5037B">
        <w:rPr>
          <w:iCs/>
          <w:sz w:val="22"/>
          <w:szCs w:val="22"/>
        </w:rPr>
        <w:t xml:space="preserve"> </w:t>
      </w:r>
      <w:r w:rsidR="00A8638C" w:rsidRPr="00D04967">
        <w:rPr>
          <w:iCs/>
          <w:sz w:val="22"/>
          <w:szCs w:val="22"/>
        </w:rPr>
        <w:t xml:space="preserve"> mora završiti sukladno planiranom</w:t>
      </w:r>
      <w:r w:rsidR="00230923" w:rsidRPr="00D04967">
        <w:rPr>
          <w:iCs/>
          <w:sz w:val="22"/>
          <w:szCs w:val="22"/>
        </w:rPr>
        <w:t xml:space="preserve"> projektu</w:t>
      </w:r>
      <w:r w:rsidR="00A15326">
        <w:rPr>
          <w:iCs/>
          <w:sz w:val="22"/>
          <w:szCs w:val="22"/>
        </w:rPr>
        <w:t xml:space="preserve">, </w:t>
      </w:r>
      <w:r w:rsidR="00A8638C" w:rsidRPr="00D04967">
        <w:rPr>
          <w:iCs/>
          <w:sz w:val="22"/>
          <w:szCs w:val="22"/>
        </w:rPr>
        <w:t xml:space="preserve">a </w:t>
      </w:r>
      <w:r w:rsidRPr="00D04967">
        <w:rPr>
          <w:iCs/>
          <w:sz w:val="22"/>
          <w:szCs w:val="22"/>
        </w:rPr>
        <w:t xml:space="preserve"> </w:t>
      </w:r>
      <w:r w:rsidR="00A8638C" w:rsidRPr="00D04967">
        <w:rPr>
          <w:iCs/>
          <w:sz w:val="22"/>
          <w:szCs w:val="22"/>
        </w:rPr>
        <w:t xml:space="preserve">nadogradnja manjih sustava će se vršiti u narednom periodu. </w:t>
      </w:r>
    </w:p>
    <w:p w14:paraId="6D5F44C2" w14:textId="77777777" w:rsidR="00D86757" w:rsidRPr="00D04967" w:rsidRDefault="00D86757" w:rsidP="00EF4993">
      <w:pPr>
        <w:ind w:firstLine="708"/>
        <w:jc w:val="both"/>
        <w:rPr>
          <w:iCs/>
          <w:sz w:val="22"/>
          <w:szCs w:val="22"/>
        </w:rPr>
      </w:pPr>
      <w:r w:rsidRPr="00D04967">
        <w:rPr>
          <w:iCs/>
          <w:sz w:val="22"/>
          <w:szCs w:val="22"/>
        </w:rPr>
        <w:t>Vijećnik Branko Kvež postavlja pitanje što je s izmjenom Prostornog plana Općine Sveti Križ Začretje.</w:t>
      </w:r>
    </w:p>
    <w:p w14:paraId="42C58028" w14:textId="5D9EF483" w:rsidR="00D92985" w:rsidRPr="00D04967" w:rsidRDefault="00D86757" w:rsidP="00EF4993">
      <w:pPr>
        <w:ind w:firstLine="708"/>
        <w:jc w:val="both"/>
        <w:rPr>
          <w:iCs/>
          <w:sz w:val="22"/>
          <w:szCs w:val="22"/>
        </w:rPr>
      </w:pPr>
      <w:r w:rsidRPr="00D04967">
        <w:rPr>
          <w:iCs/>
          <w:sz w:val="22"/>
          <w:szCs w:val="22"/>
        </w:rPr>
        <w:lastRenderedPageBreak/>
        <w:t xml:space="preserve">Općinski načelnik odgovara da će ovih dana biti izrađeno izvješće o prvoj javnoj raspravi nakon čega će </w:t>
      </w:r>
      <w:r w:rsidR="00E5037B">
        <w:rPr>
          <w:iCs/>
          <w:sz w:val="22"/>
          <w:szCs w:val="22"/>
        </w:rPr>
        <w:t xml:space="preserve">se održati druga javna rasprava za koju je  upitno </w:t>
      </w:r>
      <w:r w:rsidRPr="00D04967">
        <w:rPr>
          <w:iCs/>
          <w:sz w:val="22"/>
          <w:szCs w:val="22"/>
        </w:rPr>
        <w:t xml:space="preserve"> da l</w:t>
      </w:r>
      <w:r w:rsidR="00E5037B">
        <w:rPr>
          <w:iCs/>
          <w:sz w:val="22"/>
          <w:szCs w:val="22"/>
        </w:rPr>
        <w:t>i će se</w:t>
      </w:r>
      <w:r w:rsidRPr="00D04967">
        <w:rPr>
          <w:iCs/>
          <w:sz w:val="22"/>
          <w:szCs w:val="22"/>
        </w:rPr>
        <w:t xml:space="preserve"> primati novi zahtjevi te da očekuje donošenje plana do kraja godine. </w:t>
      </w:r>
      <w:r w:rsidR="00D92985" w:rsidRPr="00D04967">
        <w:rPr>
          <w:iCs/>
          <w:sz w:val="22"/>
          <w:szCs w:val="22"/>
        </w:rPr>
        <w:t xml:space="preserve"> </w:t>
      </w:r>
    </w:p>
    <w:p w14:paraId="31C06755" w14:textId="10508056" w:rsidR="00D86757" w:rsidRPr="00D04967" w:rsidRDefault="00D86757" w:rsidP="00EF4993">
      <w:pPr>
        <w:ind w:firstLine="708"/>
        <w:jc w:val="both"/>
        <w:rPr>
          <w:iCs/>
          <w:sz w:val="22"/>
          <w:szCs w:val="22"/>
        </w:rPr>
      </w:pPr>
      <w:r w:rsidRPr="00D04967">
        <w:rPr>
          <w:iCs/>
          <w:sz w:val="22"/>
          <w:szCs w:val="22"/>
        </w:rPr>
        <w:t>Vijećnik Tomislav Milunović ističe da brojni građani nisu uspjeli dati zahtjeve te se zalaže d</w:t>
      </w:r>
      <w:r w:rsidR="00E5037B">
        <w:rPr>
          <w:iCs/>
          <w:sz w:val="22"/>
          <w:szCs w:val="22"/>
        </w:rPr>
        <w:t>a im se omogući davanje zahtjeva</w:t>
      </w:r>
      <w:r w:rsidRPr="00D04967">
        <w:rPr>
          <w:iCs/>
          <w:sz w:val="22"/>
          <w:szCs w:val="22"/>
        </w:rPr>
        <w:t xml:space="preserve"> tijekom druge javne rasprave</w:t>
      </w:r>
      <w:r w:rsidR="00E5037B">
        <w:rPr>
          <w:iCs/>
          <w:sz w:val="22"/>
          <w:szCs w:val="22"/>
        </w:rPr>
        <w:t xml:space="preserve">. Također smatra da </w:t>
      </w:r>
      <w:r w:rsidRPr="00D04967">
        <w:rPr>
          <w:iCs/>
          <w:sz w:val="22"/>
          <w:szCs w:val="22"/>
        </w:rPr>
        <w:t xml:space="preserve"> možda građani nisu bili dovoljno informirani o izmjenama Prostornog plana.</w:t>
      </w:r>
    </w:p>
    <w:p w14:paraId="346AB27C" w14:textId="42028356" w:rsidR="00181551" w:rsidRPr="00D04967" w:rsidRDefault="00D86757" w:rsidP="00EF4993">
      <w:pPr>
        <w:ind w:firstLine="708"/>
        <w:jc w:val="both"/>
        <w:rPr>
          <w:iCs/>
          <w:sz w:val="22"/>
          <w:szCs w:val="22"/>
        </w:rPr>
      </w:pPr>
      <w:r w:rsidRPr="00D04967">
        <w:rPr>
          <w:iCs/>
          <w:sz w:val="22"/>
          <w:szCs w:val="22"/>
        </w:rPr>
        <w:t xml:space="preserve">Općinski načelnik navodi da je </w:t>
      </w:r>
      <w:r w:rsidR="00633760">
        <w:rPr>
          <w:iCs/>
          <w:sz w:val="22"/>
          <w:szCs w:val="22"/>
        </w:rPr>
        <w:t xml:space="preserve">u jednom dijelu </w:t>
      </w:r>
      <w:r w:rsidR="001D4355" w:rsidRPr="00D04967">
        <w:rPr>
          <w:iCs/>
          <w:sz w:val="22"/>
          <w:szCs w:val="22"/>
        </w:rPr>
        <w:t>pro</w:t>
      </w:r>
      <w:r w:rsidR="00D04967">
        <w:rPr>
          <w:iCs/>
          <w:sz w:val="22"/>
          <w:szCs w:val="22"/>
        </w:rPr>
        <w:t>blem P</w:t>
      </w:r>
      <w:r w:rsidR="00633760">
        <w:rPr>
          <w:iCs/>
          <w:sz w:val="22"/>
          <w:szCs w:val="22"/>
        </w:rPr>
        <w:t>rostornog plana općine</w:t>
      </w:r>
      <w:r w:rsidR="00D04967">
        <w:rPr>
          <w:iCs/>
          <w:sz w:val="22"/>
          <w:szCs w:val="22"/>
        </w:rPr>
        <w:t xml:space="preserve"> </w:t>
      </w:r>
      <w:r w:rsidR="00562B80">
        <w:rPr>
          <w:iCs/>
          <w:sz w:val="22"/>
          <w:szCs w:val="22"/>
        </w:rPr>
        <w:t xml:space="preserve">što ima </w:t>
      </w:r>
      <w:r w:rsidR="00D04967">
        <w:rPr>
          <w:iCs/>
          <w:sz w:val="22"/>
          <w:szCs w:val="22"/>
        </w:rPr>
        <w:t>previše gra</w:t>
      </w:r>
      <w:r w:rsidR="00AF6E78">
        <w:rPr>
          <w:iCs/>
          <w:sz w:val="22"/>
          <w:szCs w:val="22"/>
        </w:rPr>
        <w:t>đevinskog područja</w:t>
      </w:r>
      <w:r w:rsidR="00562B80">
        <w:rPr>
          <w:iCs/>
          <w:sz w:val="22"/>
          <w:szCs w:val="22"/>
        </w:rPr>
        <w:t xml:space="preserve"> slijedom čega planom</w:t>
      </w:r>
      <w:r w:rsidR="00D04967">
        <w:rPr>
          <w:iCs/>
          <w:sz w:val="22"/>
          <w:szCs w:val="22"/>
        </w:rPr>
        <w:t xml:space="preserve"> </w:t>
      </w:r>
      <w:r w:rsidR="001D4355" w:rsidRPr="00D04967">
        <w:rPr>
          <w:iCs/>
          <w:sz w:val="22"/>
          <w:szCs w:val="22"/>
        </w:rPr>
        <w:t>dominira žuta boja, a nužno je zadovoljiti zakonom propisane postotke za određene namjene zemljišta. Općina ima 1 800 domaćinstva koja</w:t>
      </w:r>
      <w:r w:rsidR="00181551" w:rsidRPr="00D04967">
        <w:rPr>
          <w:iCs/>
          <w:sz w:val="22"/>
          <w:szCs w:val="22"/>
        </w:rPr>
        <w:t xml:space="preserve"> su </w:t>
      </w:r>
      <w:r w:rsidR="001D4355" w:rsidRPr="00D04967">
        <w:rPr>
          <w:iCs/>
          <w:sz w:val="22"/>
          <w:szCs w:val="22"/>
        </w:rPr>
        <w:t xml:space="preserve"> o postupku prenamjene Prostornog plana informirana preko </w:t>
      </w:r>
      <w:r w:rsidR="00DE5A4D">
        <w:rPr>
          <w:iCs/>
          <w:sz w:val="22"/>
          <w:szCs w:val="22"/>
        </w:rPr>
        <w:t>javnih medija i onima</w:t>
      </w:r>
      <w:r w:rsidR="00FC7C91" w:rsidRPr="00D04967">
        <w:rPr>
          <w:iCs/>
          <w:sz w:val="22"/>
          <w:szCs w:val="22"/>
        </w:rPr>
        <w:t xml:space="preserve"> kojima je bilo u interesu informirali su se. </w:t>
      </w:r>
      <w:r w:rsidR="001D4355" w:rsidRPr="00D04967">
        <w:rPr>
          <w:iCs/>
          <w:sz w:val="22"/>
          <w:szCs w:val="22"/>
        </w:rPr>
        <w:t xml:space="preserve"> Nažalost ne mož</w:t>
      </w:r>
      <w:r w:rsidR="00181551" w:rsidRPr="00D04967">
        <w:rPr>
          <w:iCs/>
          <w:sz w:val="22"/>
          <w:szCs w:val="22"/>
        </w:rPr>
        <w:t>e se udovoljiti svim zahtjevima, a istih je u postupku zaprimljeno preko osamdeset. Također je teško procijeni</w:t>
      </w:r>
      <w:r w:rsidR="00563E7E">
        <w:rPr>
          <w:iCs/>
          <w:sz w:val="22"/>
          <w:szCs w:val="22"/>
        </w:rPr>
        <w:t>ti opravdanost zahtjeva te da</w:t>
      </w:r>
      <w:r w:rsidR="00181551" w:rsidRPr="00D04967">
        <w:rPr>
          <w:iCs/>
          <w:sz w:val="22"/>
          <w:szCs w:val="22"/>
        </w:rPr>
        <w:t xml:space="preserve"> ukoliko se u drugoj javnoj raspravi dopusti podnošenje zahtjeva to također pro</w:t>
      </w:r>
      <w:r w:rsidR="00AC3210">
        <w:rPr>
          <w:iCs/>
          <w:sz w:val="22"/>
          <w:szCs w:val="22"/>
        </w:rPr>
        <w:t xml:space="preserve">dužuje rok za </w:t>
      </w:r>
      <w:r w:rsidR="008C53DB">
        <w:rPr>
          <w:iCs/>
          <w:sz w:val="22"/>
          <w:szCs w:val="22"/>
        </w:rPr>
        <w:t xml:space="preserve">njegovo donošenje. </w:t>
      </w:r>
      <w:r w:rsidR="00AC3210">
        <w:rPr>
          <w:iCs/>
          <w:sz w:val="22"/>
          <w:szCs w:val="22"/>
        </w:rPr>
        <w:t>Kada se napravi</w:t>
      </w:r>
      <w:r w:rsidR="00181551" w:rsidRPr="00D04967">
        <w:rPr>
          <w:iCs/>
          <w:sz w:val="22"/>
          <w:szCs w:val="22"/>
        </w:rPr>
        <w:t xml:space="preserve"> izvješće o prvoj javnoj r</w:t>
      </w:r>
      <w:r w:rsidR="00FC7C91" w:rsidRPr="00D04967">
        <w:rPr>
          <w:iCs/>
          <w:sz w:val="22"/>
          <w:szCs w:val="22"/>
        </w:rPr>
        <w:t xml:space="preserve">aspravi znati će se na čemu smo. </w:t>
      </w:r>
      <w:r w:rsidR="00181551" w:rsidRPr="00D04967">
        <w:rPr>
          <w:iCs/>
          <w:sz w:val="22"/>
          <w:szCs w:val="22"/>
        </w:rPr>
        <w:t xml:space="preserve"> Prostorni plan je osnova razvoja svake jedinice lokalne samouprave slijedom čega donošenje istog nije jednostavan ni brz postupak. </w:t>
      </w:r>
    </w:p>
    <w:p w14:paraId="7280AD91" w14:textId="7B4B8E5A" w:rsidR="00D86757" w:rsidRPr="00D04967" w:rsidRDefault="00181551" w:rsidP="00EF4993">
      <w:pPr>
        <w:ind w:firstLine="708"/>
        <w:jc w:val="both"/>
        <w:rPr>
          <w:iCs/>
          <w:sz w:val="22"/>
          <w:szCs w:val="22"/>
        </w:rPr>
      </w:pPr>
      <w:r w:rsidRPr="00D04967">
        <w:rPr>
          <w:iCs/>
          <w:sz w:val="22"/>
          <w:szCs w:val="22"/>
        </w:rPr>
        <w:t xml:space="preserve">Vijećnik Branko Kvež postavlja pitanje da li će se održati izbori za mjesne odbore.  </w:t>
      </w:r>
    </w:p>
    <w:p w14:paraId="1CA1124D" w14:textId="61698A4F" w:rsidR="00181551" w:rsidRPr="00D04967" w:rsidRDefault="00181551" w:rsidP="00EF4993">
      <w:pPr>
        <w:ind w:firstLine="708"/>
        <w:jc w:val="both"/>
        <w:rPr>
          <w:iCs/>
          <w:sz w:val="22"/>
          <w:szCs w:val="22"/>
        </w:rPr>
      </w:pPr>
      <w:r w:rsidRPr="00D04967">
        <w:rPr>
          <w:iCs/>
          <w:sz w:val="22"/>
          <w:szCs w:val="22"/>
        </w:rPr>
        <w:t>Općinski načelnik odgovara da je neprovođenje izbora njegova greška. Navodi da će</w:t>
      </w:r>
      <w:r w:rsidR="004846D0" w:rsidRPr="00D04967">
        <w:rPr>
          <w:iCs/>
          <w:sz w:val="22"/>
          <w:szCs w:val="22"/>
        </w:rPr>
        <w:t xml:space="preserve"> u vrlo kratkom roku</w:t>
      </w:r>
      <w:r w:rsidRPr="00D04967">
        <w:rPr>
          <w:iCs/>
          <w:sz w:val="22"/>
          <w:szCs w:val="22"/>
        </w:rPr>
        <w:t xml:space="preserve"> pozvati sve vijećnike n</w:t>
      </w:r>
      <w:r w:rsidR="004846D0" w:rsidRPr="00D04967">
        <w:rPr>
          <w:iCs/>
          <w:sz w:val="22"/>
          <w:szCs w:val="22"/>
        </w:rPr>
        <w:t xml:space="preserve">a radni sastanak na temu mjesnih odbora. </w:t>
      </w:r>
    </w:p>
    <w:p w14:paraId="28EBDA08" w14:textId="603720F8" w:rsidR="004846D0" w:rsidRPr="00D04967" w:rsidRDefault="004846D0" w:rsidP="00AC3210">
      <w:pPr>
        <w:ind w:firstLine="708"/>
        <w:jc w:val="both"/>
        <w:rPr>
          <w:iCs/>
          <w:sz w:val="22"/>
          <w:szCs w:val="22"/>
        </w:rPr>
      </w:pPr>
      <w:r w:rsidRPr="00D04967">
        <w:rPr>
          <w:iCs/>
          <w:sz w:val="22"/>
          <w:szCs w:val="22"/>
        </w:rPr>
        <w:t xml:space="preserve">Vijećnik Juraj Matkun navodi da je među mještanima trenutno goruća tema preseljenje </w:t>
      </w:r>
      <w:r w:rsidR="000B659E" w:rsidRPr="00D04967">
        <w:rPr>
          <w:iCs/>
          <w:sz w:val="22"/>
          <w:szCs w:val="22"/>
        </w:rPr>
        <w:t>postrojenja tvrtke Vetropack Straža</w:t>
      </w:r>
      <w:r w:rsidR="00F4781A" w:rsidRPr="00D04967">
        <w:rPr>
          <w:iCs/>
          <w:sz w:val="22"/>
          <w:szCs w:val="22"/>
        </w:rPr>
        <w:t xml:space="preserve"> </w:t>
      </w:r>
      <w:r w:rsidR="00D04967" w:rsidRPr="00D04967">
        <w:rPr>
          <w:iCs/>
          <w:sz w:val="22"/>
          <w:szCs w:val="22"/>
        </w:rPr>
        <w:t>u našu Zonu malog gospodarstva</w:t>
      </w:r>
      <w:r w:rsidR="00563E7E">
        <w:rPr>
          <w:iCs/>
          <w:sz w:val="22"/>
          <w:szCs w:val="22"/>
        </w:rPr>
        <w:t>, ka</w:t>
      </w:r>
      <w:r w:rsidR="00AF6E78">
        <w:rPr>
          <w:iCs/>
          <w:sz w:val="22"/>
          <w:szCs w:val="22"/>
        </w:rPr>
        <w:t>o i mogućnost izgradnje rotora,</w:t>
      </w:r>
      <w:r w:rsidR="00D04967" w:rsidRPr="00D04967">
        <w:rPr>
          <w:iCs/>
          <w:sz w:val="22"/>
          <w:szCs w:val="22"/>
        </w:rPr>
        <w:t xml:space="preserve"> pa moli da načelnik da obrazloženje po navedenom. </w:t>
      </w:r>
    </w:p>
    <w:p w14:paraId="037E4999" w14:textId="3E7BEEB4" w:rsidR="00F4781A" w:rsidRPr="00D04967" w:rsidRDefault="000B659E" w:rsidP="00D04967">
      <w:pPr>
        <w:ind w:firstLine="708"/>
        <w:jc w:val="both"/>
        <w:rPr>
          <w:iCs/>
          <w:sz w:val="22"/>
          <w:szCs w:val="22"/>
        </w:rPr>
      </w:pPr>
      <w:r w:rsidRPr="00D04967">
        <w:rPr>
          <w:iCs/>
          <w:sz w:val="22"/>
          <w:szCs w:val="22"/>
        </w:rPr>
        <w:t xml:space="preserve">Općinski načelnik odgovara da je tvrtka </w:t>
      </w:r>
      <w:r w:rsidR="00883A3D" w:rsidRPr="00D04967">
        <w:rPr>
          <w:iCs/>
          <w:sz w:val="22"/>
          <w:szCs w:val="22"/>
        </w:rPr>
        <w:t xml:space="preserve">Vetropack </w:t>
      </w:r>
      <w:r w:rsidRPr="00D04967">
        <w:rPr>
          <w:iCs/>
          <w:sz w:val="22"/>
          <w:szCs w:val="22"/>
        </w:rPr>
        <w:t xml:space="preserve">u Zoni malog gospodarstva kupila oko </w:t>
      </w:r>
      <w:r w:rsidR="00AC3210">
        <w:rPr>
          <w:iCs/>
          <w:sz w:val="22"/>
          <w:szCs w:val="22"/>
        </w:rPr>
        <w:t>70% potrebnog zemljišta</w:t>
      </w:r>
      <w:r w:rsidR="00883A3D" w:rsidRPr="00D04967">
        <w:rPr>
          <w:iCs/>
          <w:sz w:val="22"/>
          <w:szCs w:val="22"/>
        </w:rPr>
        <w:t xml:space="preserve"> jer jedan dio svojeg postrojenja planira preseliti na područje Općine Sveti Križ Začretje.</w:t>
      </w:r>
      <w:r w:rsidRPr="00D04967">
        <w:rPr>
          <w:iCs/>
          <w:sz w:val="22"/>
          <w:szCs w:val="22"/>
        </w:rPr>
        <w:t xml:space="preserve"> </w:t>
      </w:r>
      <w:r w:rsidR="00AC3210">
        <w:rPr>
          <w:iCs/>
          <w:sz w:val="22"/>
          <w:szCs w:val="22"/>
        </w:rPr>
        <w:t>U</w:t>
      </w:r>
      <w:r w:rsidR="00883A3D" w:rsidRPr="00D04967">
        <w:rPr>
          <w:iCs/>
          <w:sz w:val="22"/>
          <w:szCs w:val="22"/>
        </w:rPr>
        <w:t>nutar idejnih projekata</w:t>
      </w:r>
      <w:r w:rsidR="00AF6E78">
        <w:rPr>
          <w:iCs/>
          <w:sz w:val="22"/>
          <w:szCs w:val="22"/>
        </w:rPr>
        <w:t>,</w:t>
      </w:r>
      <w:r w:rsidR="00AC3210">
        <w:rPr>
          <w:iCs/>
          <w:sz w:val="22"/>
          <w:szCs w:val="22"/>
        </w:rPr>
        <w:t xml:space="preserve"> s kojima je upoznat</w:t>
      </w:r>
      <w:r w:rsidR="00AF6E78">
        <w:rPr>
          <w:iCs/>
          <w:sz w:val="22"/>
          <w:szCs w:val="22"/>
        </w:rPr>
        <w:t>,</w:t>
      </w:r>
      <w:r w:rsidR="00AC3210">
        <w:rPr>
          <w:iCs/>
          <w:sz w:val="22"/>
          <w:szCs w:val="22"/>
        </w:rPr>
        <w:t xml:space="preserve"> </w:t>
      </w:r>
      <w:r w:rsidR="00883A3D" w:rsidRPr="00D04967">
        <w:rPr>
          <w:iCs/>
          <w:sz w:val="22"/>
          <w:szCs w:val="22"/>
        </w:rPr>
        <w:t xml:space="preserve"> </w:t>
      </w:r>
      <w:r w:rsidR="00AC3210">
        <w:rPr>
          <w:iCs/>
          <w:sz w:val="22"/>
          <w:szCs w:val="22"/>
        </w:rPr>
        <w:t xml:space="preserve">postoji nekoliko varijanti </w:t>
      </w:r>
      <w:r w:rsidR="00376BD3">
        <w:rPr>
          <w:iCs/>
          <w:sz w:val="22"/>
          <w:szCs w:val="22"/>
        </w:rPr>
        <w:t xml:space="preserve">izgradnje </w:t>
      </w:r>
      <w:r w:rsidR="00AC3210">
        <w:rPr>
          <w:iCs/>
          <w:sz w:val="22"/>
          <w:szCs w:val="22"/>
        </w:rPr>
        <w:t>pristupne ceste do postrojenja</w:t>
      </w:r>
      <w:r w:rsidR="00AF6E78">
        <w:rPr>
          <w:iCs/>
          <w:sz w:val="22"/>
          <w:szCs w:val="22"/>
        </w:rPr>
        <w:t>.</w:t>
      </w:r>
      <w:r w:rsidR="00AC3210">
        <w:rPr>
          <w:iCs/>
          <w:sz w:val="22"/>
          <w:szCs w:val="22"/>
        </w:rPr>
        <w:t xml:space="preserve"> </w:t>
      </w:r>
      <w:r w:rsidR="00AF6E78">
        <w:rPr>
          <w:iCs/>
          <w:sz w:val="22"/>
          <w:szCs w:val="22"/>
        </w:rPr>
        <w:t>J</w:t>
      </w:r>
      <w:r w:rsidR="00883A3D" w:rsidRPr="00D04967">
        <w:rPr>
          <w:iCs/>
          <w:sz w:val="22"/>
          <w:szCs w:val="22"/>
        </w:rPr>
        <w:t>e</w:t>
      </w:r>
      <w:r w:rsidR="00AC3210">
        <w:rPr>
          <w:iCs/>
          <w:sz w:val="22"/>
          <w:szCs w:val="22"/>
        </w:rPr>
        <w:t xml:space="preserve">dna od opcija je </w:t>
      </w:r>
      <w:r w:rsidR="00883A3D" w:rsidRPr="00D04967">
        <w:rPr>
          <w:iCs/>
          <w:sz w:val="22"/>
          <w:szCs w:val="22"/>
        </w:rPr>
        <w:t xml:space="preserve"> di</w:t>
      </w:r>
      <w:r w:rsidR="00AF6E78">
        <w:rPr>
          <w:iCs/>
          <w:sz w:val="22"/>
          <w:szCs w:val="22"/>
        </w:rPr>
        <w:t>rektno ukapčanje iz samog postrojenja</w:t>
      </w:r>
      <w:r w:rsidR="00883A3D" w:rsidRPr="00D04967">
        <w:rPr>
          <w:iCs/>
          <w:sz w:val="22"/>
          <w:szCs w:val="22"/>
        </w:rPr>
        <w:t xml:space="preserve"> na spojnu cestu uz usklađenje s Hrvatskim cestama  t</w:t>
      </w:r>
      <w:r w:rsidR="00AC3210">
        <w:rPr>
          <w:iCs/>
          <w:sz w:val="22"/>
          <w:szCs w:val="22"/>
        </w:rPr>
        <w:t xml:space="preserve">o </w:t>
      </w:r>
      <w:r w:rsidR="00883A3D" w:rsidRPr="00D04967">
        <w:rPr>
          <w:iCs/>
          <w:sz w:val="22"/>
          <w:szCs w:val="22"/>
        </w:rPr>
        <w:t>usklađenje može donijeti dvije stvari</w:t>
      </w:r>
      <w:r w:rsidR="00AC3210">
        <w:rPr>
          <w:iCs/>
          <w:sz w:val="22"/>
          <w:szCs w:val="22"/>
        </w:rPr>
        <w:t>, jedna je direktan ulaz samo za Vetropack, a druga  je izgradnja zasebne prometnice</w:t>
      </w:r>
      <w:r w:rsidR="00AF6E78">
        <w:rPr>
          <w:iCs/>
          <w:sz w:val="22"/>
          <w:szCs w:val="22"/>
        </w:rPr>
        <w:t xml:space="preserve"> koji bi svi koristili i na koju se nadovezuje </w:t>
      </w:r>
      <w:r w:rsidR="00AC3210">
        <w:rPr>
          <w:iCs/>
          <w:sz w:val="22"/>
          <w:szCs w:val="22"/>
        </w:rPr>
        <w:t>izgradnja</w:t>
      </w:r>
      <w:r w:rsidR="00883A3D" w:rsidRPr="00D04967">
        <w:rPr>
          <w:iCs/>
          <w:sz w:val="22"/>
          <w:szCs w:val="22"/>
        </w:rPr>
        <w:t xml:space="preserve"> rotora u naselju Štru</w:t>
      </w:r>
      <w:r w:rsidR="00AC3210">
        <w:rPr>
          <w:iCs/>
          <w:sz w:val="22"/>
          <w:szCs w:val="22"/>
        </w:rPr>
        <w:t xml:space="preserve">cljevo. Nadalje navodi da je tvrtka </w:t>
      </w:r>
      <w:r w:rsidR="00236288">
        <w:rPr>
          <w:iCs/>
          <w:sz w:val="22"/>
          <w:szCs w:val="22"/>
        </w:rPr>
        <w:t>naišla na problem</w:t>
      </w:r>
      <w:r w:rsidR="00AC3210">
        <w:rPr>
          <w:iCs/>
          <w:sz w:val="22"/>
          <w:szCs w:val="22"/>
        </w:rPr>
        <w:t xml:space="preserve"> jer jedan dio planiranog koridora Hrvatskih željeznica prelazi preko potrebnog zemljišta za izgradnju slijedom čega je potrajalo usklađenje s HŽ-om po pitanju trase samog koridora. </w:t>
      </w:r>
      <w:r w:rsidR="00FB3FC5" w:rsidRPr="00D04967">
        <w:rPr>
          <w:iCs/>
          <w:sz w:val="22"/>
          <w:szCs w:val="22"/>
        </w:rPr>
        <w:t xml:space="preserve">Dalje </w:t>
      </w:r>
      <w:r w:rsidR="00A75F43">
        <w:rPr>
          <w:iCs/>
          <w:sz w:val="22"/>
          <w:szCs w:val="22"/>
        </w:rPr>
        <w:t>navodi da će Općinsko</w:t>
      </w:r>
      <w:r w:rsidR="00236288">
        <w:rPr>
          <w:iCs/>
          <w:sz w:val="22"/>
          <w:szCs w:val="22"/>
        </w:rPr>
        <w:t>m</w:t>
      </w:r>
      <w:r w:rsidR="00A75F43">
        <w:rPr>
          <w:iCs/>
          <w:sz w:val="22"/>
          <w:szCs w:val="22"/>
        </w:rPr>
        <w:t xml:space="preserve"> vijeću vrlo brzo biti prezen</w:t>
      </w:r>
      <w:r w:rsidR="00236288">
        <w:rPr>
          <w:iCs/>
          <w:sz w:val="22"/>
          <w:szCs w:val="22"/>
        </w:rPr>
        <w:t xml:space="preserve">tirane namjere Vetropacka jer će na jednom dijelu zemljišta </w:t>
      </w:r>
      <w:r w:rsidR="00A75F43">
        <w:rPr>
          <w:iCs/>
          <w:sz w:val="22"/>
          <w:szCs w:val="22"/>
        </w:rPr>
        <w:t>tražiti ukidanje s</w:t>
      </w:r>
      <w:r w:rsidR="00563E7E">
        <w:rPr>
          <w:iCs/>
          <w:sz w:val="22"/>
          <w:szCs w:val="22"/>
        </w:rPr>
        <w:t>vojstva javnog dobra koje je ka</w:t>
      </w:r>
      <w:r w:rsidR="00A75F43">
        <w:rPr>
          <w:iCs/>
          <w:sz w:val="22"/>
          <w:szCs w:val="22"/>
        </w:rPr>
        <w:t>o takvo izgubilo svrhu. Nadalje</w:t>
      </w:r>
      <w:r w:rsidR="00236288">
        <w:rPr>
          <w:iCs/>
          <w:sz w:val="22"/>
          <w:szCs w:val="22"/>
        </w:rPr>
        <w:t>, u</w:t>
      </w:r>
      <w:r w:rsidR="00A75F43">
        <w:rPr>
          <w:iCs/>
          <w:sz w:val="22"/>
          <w:szCs w:val="22"/>
        </w:rPr>
        <w:t xml:space="preserve"> južnom dijelu općine nal</w:t>
      </w:r>
      <w:r w:rsidR="00AF6E78">
        <w:rPr>
          <w:iCs/>
          <w:sz w:val="22"/>
          <w:szCs w:val="22"/>
        </w:rPr>
        <w:t>azi se industrijska zona za koju je</w:t>
      </w:r>
      <w:r w:rsidR="00A75F43">
        <w:rPr>
          <w:iCs/>
          <w:sz w:val="22"/>
          <w:szCs w:val="22"/>
        </w:rPr>
        <w:t xml:space="preserve"> unutar odr</w:t>
      </w:r>
      <w:r w:rsidR="00AF6E78">
        <w:rPr>
          <w:iCs/>
          <w:sz w:val="22"/>
          <w:szCs w:val="22"/>
        </w:rPr>
        <w:t xml:space="preserve">edbi Prostornog plan predviđena mogućnost gradnje takve vrste </w:t>
      </w:r>
      <w:r w:rsidR="00A75F43">
        <w:rPr>
          <w:iCs/>
          <w:sz w:val="22"/>
          <w:szCs w:val="22"/>
        </w:rPr>
        <w:t>proizvodnih pogona te da također Zakoni u RH diktiraju kako se tvornice grade</w:t>
      </w:r>
      <w:r w:rsidR="00AF6E78">
        <w:rPr>
          <w:iCs/>
          <w:sz w:val="22"/>
          <w:szCs w:val="22"/>
        </w:rPr>
        <w:t xml:space="preserve">. </w:t>
      </w:r>
      <w:r w:rsidR="00A75F43">
        <w:rPr>
          <w:iCs/>
          <w:sz w:val="22"/>
          <w:szCs w:val="22"/>
        </w:rPr>
        <w:t xml:space="preserve"> </w:t>
      </w:r>
      <w:r w:rsidR="00AF6E78">
        <w:rPr>
          <w:iCs/>
          <w:sz w:val="22"/>
          <w:szCs w:val="22"/>
        </w:rPr>
        <w:t xml:space="preserve">Nada se da će Vetropack u vrlo skorom roku poslati pismo namjere. </w:t>
      </w:r>
    </w:p>
    <w:p w14:paraId="4D0E5C5E" w14:textId="76E07677" w:rsidR="00E76DA0" w:rsidRPr="00D04967" w:rsidRDefault="00FB3FC5" w:rsidP="00AC3210">
      <w:pPr>
        <w:ind w:firstLine="708"/>
        <w:jc w:val="both"/>
        <w:rPr>
          <w:iCs/>
          <w:sz w:val="22"/>
          <w:szCs w:val="22"/>
        </w:rPr>
      </w:pPr>
      <w:r w:rsidRPr="00D04967">
        <w:rPr>
          <w:iCs/>
          <w:sz w:val="22"/>
          <w:szCs w:val="22"/>
        </w:rPr>
        <w:t>Vijećnik Tomislav Milunović postavlja pitanje zašto Vetropack seli di</w:t>
      </w:r>
      <w:r w:rsidR="00236288">
        <w:rPr>
          <w:iCs/>
          <w:sz w:val="22"/>
          <w:szCs w:val="22"/>
        </w:rPr>
        <w:t>o svojeg pogona u našu Zonu. N</w:t>
      </w:r>
      <w:r w:rsidR="00712D8C">
        <w:rPr>
          <w:iCs/>
          <w:sz w:val="22"/>
          <w:szCs w:val="22"/>
        </w:rPr>
        <w:t xml:space="preserve">avodno su </w:t>
      </w:r>
      <w:r w:rsidRPr="00D04967">
        <w:rPr>
          <w:iCs/>
          <w:sz w:val="22"/>
          <w:szCs w:val="22"/>
        </w:rPr>
        <w:t xml:space="preserve"> građani naselja Hum na S</w:t>
      </w:r>
      <w:r w:rsidR="00E76DA0" w:rsidRPr="00D04967">
        <w:rPr>
          <w:iCs/>
          <w:sz w:val="22"/>
          <w:szCs w:val="22"/>
        </w:rPr>
        <w:t>utli</w:t>
      </w:r>
      <w:r w:rsidR="00712D8C">
        <w:rPr>
          <w:iCs/>
          <w:sz w:val="22"/>
          <w:szCs w:val="22"/>
        </w:rPr>
        <w:t xml:space="preserve"> bili protiv izgradnje  i to </w:t>
      </w:r>
      <w:r w:rsidR="00E76DA0" w:rsidRPr="00D04967">
        <w:rPr>
          <w:iCs/>
          <w:sz w:val="22"/>
          <w:szCs w:val="22"/>
        </w:rPr>
        <w:t xml:space="preserve">zbog zdravstvenih razloga. </w:t>
      </w:r>
    </w:p>
    <w:p w14:paraId="247E063E" w14:textId="56EBC0CD" w:rsidR="004846D0" w:rsidRPr="00D04967" w:rsidRDefault="00E76DA0" w:rsidP="00AC3210">
      <w:pPr>
        <w:ind w:firstLine="708"/>
        <w:jc w:val="both"/>
        <w:rPr>
          <w:iCs/>
          <w:sz w:val="22"/>
          <w:szCs w:val="22"/>
        </w:rPr>
      </w:pPr>
      <w:r w:rsidRPr="00D04967">
        <w:rPr>
          <w:iCs/>
          <w:sz w:val="22"/>
          <w:szCs w:val="22"/>
        </w:rPr>
        <w:t xml:space="preserve">Općinski načelnik odgovora da je Vetropack tvrtka </w:t>
      </w:r>
      <w:r w:rsidR="008207FD">
        <w:rPr>
          <w:iCs/>
          <w:sz w:val="22"/>
          <w:szCs w:val="22"/>
        </w:rPr>
        <w:t xml:space="preserve">čiji su vlasnici prema njegovim informacijama registrirani u Švicarskoj i imaju tvornice po cijelom svijetu. </w:t>
      </w:r>
      <w:r w:rsidRPr="00D04967">
        <w:rPr>
          <w:iCs/>
          <w:sz w:val="22"/>
          <w:szCs w:val="22"/>
        </w:rPr>
        <w:t xml:space="preserve"> Radi se o industrijskoj zoni, štite se potrebe naših građana, </w:t>
      </w:r>
      <w:r w:rsidR="00AF6E78">
        <w:rPr>
          <w:iCs/>
          <w:sz w:val="22"/>
          <w:szCs w:val="22"/>
        </w:rPr>
        <w:t xml:space="preserve">ali i da se </w:t>
      </w:r>
      <w:r w:rsidRPr="00D04967">
        <w:rPr>
          <w:iCs/>
          <w:sz w:val="22"/>
          <w:szCs w:val="22"/>
        </w:rPr>
        <w:t>općinu ništ</w:t>
      </w:r>
      <w:r w:rsidR="00AF6E78">
        <w:rPr>
          <w:iCs/>
          <w:sz w:val="22"/>
          <w:szCs w:val="22"/>
        </w:rPr>
        <w:t>a ne pita oni po odredbama</w:t>
      </w:r>
      <w:r w:rsidRPr="00D04967">
        <w:rPr>
          <w:iCs/>
          <w:sz w:val="22"/>
          <w:szCs w:val="22"/>
        </w:rPr>
        <w:t xml:space="preserve"> PP-a </w:t>
      </w:r>
      <w:r w:rsidR="00376BD3">
        <w:rPr>
          <w:iCs/>
          <w:sz w:val="22"/>
          <w:szCs w:val="22"/>
        </w:rPr>
        <w:t xml:space="preserve">na tom području </w:t>
      </w:r>
      <w:r w:rsidR="00AF6E78">
        <w:rPr>
          <w:iCs/>
          <w:sz w:val="22"/>
          <w:szCs w:val="22"/>
        </w:rPr>
        <w:t xml:space="preserve">općine </w:t>
      </w:r>
      <w:r w:rsidRPr="00D04967">
        <w:rPr>
          <w:iCs/>
          <w:sz w:val="22"/>
          <w:szCs w:val="22"/>
        </w:rPr>
        <w:t xml:space="preserve">mogu graditi. Tvrtka </w:t>
      </w:r>
      <w:r w:rsidR="0058793C" w:rsidRPr="00D04967">
        <w:rPr>
          <w:iCs/>
          <w:sz w:val="22"/>
          <w:szCs w:val="22"/>
        </w:rPr>
        <w:t>se</w:t>
      </w:r>
      <w:r w:rsidR="00376BD3">
        <w:rPr>
          <w:iCs/>
          <w:sz w:val="22"/>
          <w:szCs w:val="22"/>
        </w:rPr>
        <w:t>li sam</w:t>
      </w:r>
      <w:r w:rsidR="00D60904">
        <w:rPr>
          <w:iCs/>
          <w:sz w:val="22"/>
          <w:szCs w:val="22"/>
        </w:rPr>
        <w:t>o dio svojeg postrojenja čije poslovanje bi bilo</w:t>
      </w:r>
      <w:r w:rsidR="00376BD3">
        <w:rPr>
          <w:iCs/>
          <w:sz w:val="22"/>
          <w:szCs w:val="22"/>
        </w:rPr>
        <w:t xml:space="preserve"> usmjeren</w:t>
      </w:r>
      <w:r w:rsidR="00D60904">
        <w:rPr>
          <w:iCs/>
          <w:sz w:val="22"/>
          <w:szCs w:val="22"/>
        </w:rPr>
        <w:t>o</w:t>
      </w:r>
      <w:r w:rsidR="00376BD3">
        <w:rPr>
          <w:iCs/>
          <w:sz w:val="22"/>
          <w:szCs w:val="22"/>
        </w:rPr>
        <w:t xml:space="preserve"> na prijevoz</w:t>
      </w:r>
      <w:r w:rsidR="003179FA">
        <w:rPr>
          <w:iCs/>
          <w:sz w:val="22"/>
          <w:szCs w:val="22"/>
        </w:rPr>
        <w:t xml:space="preserve"> tereta kamionskim prijevozom i vlakovima.</w:t>
      </w:r>
      <w:r w:rsidR="0058793C" w:rsidRPr="00D04967">
        <w:rPr>
          <w:iCs/>
          <w:sz w:val="22"/>
          <w:szCs w:val="22"/>
        </w:rPr>
        <w:t xml:space="preserve"> </w:t>
      </w:r>
      <w:r w:rsidR="00FB3FC5" w:rsidRPr="00D04967">
        <w:rPr>
          <w:iCs/>
          <w:sz w:val="22"/>
          <w:szCs w:val="22"/>
        </w:rPr>
        <w:t xml:space="preserve"> </w:t>
      </w:r>
      <w:r w:rsidR="0058793C" w:rsidRPr="00D04967">
        <w:rPr>
          <w:iCs/>
          <w:sz w:val="22"/>
          <w:szCs w:val="22"/>
        </w:rPr>
        <w:t xml:space="preserve">Ističe da je zajedno sa stručnim </w:t>
      </w:r>
      <w:r w:rsidR="00D60904">
        <w:rPr>
          <w:iCs/>
          <w:sz w:val="22"/>
          <w:szCs w:val="22"/>
        </w:rPr>
        <w:t xml:space="preserve">službama općine bio na </w:t>
      </w:r>
      <w:r w:rsidR="0058793C" w:rsidRPr="00D04967">
        <w:rPr>
          <w:iCs/>
          <w:sz w:val="22"/>
          <w:szCs w:val="22"/>
        </w:rPr>
        <w:t xml:space="preserve">sastanku </w:t>
      </w:r>
      <w:r w:rsidR="00D60904">
        <w:rPr>
          <w:iCs/>
          <w:sz w:val="22"/>
          <w:szCs w:val="22"/>
        </w:rPr>
        <w:t xml:space="preserve">kod predstavnika tvrtke </w:t>
      </w:r>
      <w:r w:rsidR="0058793C" w:rsidRPr="00D04967">
        <w:rPr>
          <w:iCs/>
          <w:sz w:val="22"/>
          <w:szCs w:val="22"/>
        </w:rPr>
        <w:t>no oni za sad ne otkrivaju</w:t>
      </w:r>
      <w:r w:rsidR="00AF6E78">
        <w:rPr>
          <w:iCs/>
          <w:sz w:val="22"/>
          <w:szCs w:val="22"/>
        </w:rPr>
        <w:t xml:space="preserve"> u potpunosti svoje planove j</w:t>
      </w:r>
      <w:r w:rsidR="00BD1FB9">
        <w:rPr>
          <w:iCs/>
          <w:sz w:val="22"/>
          <w:szCs w:val="22"/>
        </w:rPr>
        <w:t xml:space="preserve">er je to </w:t>
      </w:r>
      <w:r w:rsidR="00D27B7D">
        <w:rPr>
          <w:iCs/>
          <w:sz w:val="22"/>
          <w:szCs w:val="22"/>
        </w:rPr>
        <w:t xml:space="preserve">u principu </w:t>
      </w:r>
      <w:r w:rsidR="00BD1FB9">
        <w:rPr>
          <w:iCs/>
          <w:sz w:val="22"/>
          <w:szCs w:val="22"/>
        </w:rPr>
        <w:t>za svako</w:t>
      </w:r>
      <w:r w:rsidR="00D27B7D">
        <w:rPr>
          <w:iCs/>
          <w:sz w:val="22"/>
          <w:szCs w:val="22"/>
        </w:rPr>
        <w:t>g investitora poslovna tajna.  Tvrtka se</w:t>
      </w:r>
      <w:r w:rsidR="008207FD">
        <w:rPr>
          <w:iCs/>
          <w:sz w:val="22"/>
          <w:szCs w:val="22"/>
        </w:rPr>
        <w:t xml:space="preserve"> nije htjela</w:t>
      </w:r>
      <w:r w:rsidR="00D27B7D">
        <w:rPr>
          <w:iCs/>
          <w:sz w:val="22"/>
          <w:szCs w:val="22"/>
        </w:rPr>
        <w:t xml:space="preserve"> </w:t>
      </w:r>
      <w:r w:rsidR="008207FD">
        <w:rPr>
          <w:iCs/>
          <w:sz w:val="22"/>
          <w:szCs w:val="22"/>
        </w:rPr>
        <w:t xml:space="preserve">eksponirati prije nego otkupi potrebno zemljište </w:t>
      </w:r>
      <w:r w:rsidR="00BD1FB9">
        <w:rPr>
          <w:iCs/>
          <w:sz w:val="22"/>
          <w:szCs w:val="22"/>
        </w:rPr>
        <w:t xml:space="preserve"> i sada tek otkriv</w:t>
      </w:r>
      <w:r w:rsidR="008207FD">
        <w:rPr>
          <w:iCs/>
          <w:sz w:val="22"/>
          <w:szCs w:val="22"/>
        </w:rPr>
        <w:t>a</w:t>
      </w:r>
      <w:r w:rsidR="00BD1FB9">
        <w:rPr>
          <w:iCs/>
          <w:sz w:val="22"/>
          <w:szCs w:val="22"/>
        </w:rPr>
        <w:t xml:space="preserve"> </w:t>
      </w:r>
      <w:r w:rsidR="008207FD">
        <w:rPr>
          <w:iCs/>
          <w:sz w:val="22"/>
          <w:szCs w:val="22"/>
        </w:rPr>
        <w:t>neke svoje idejne projekte</w:t>
      </w:r>
      <w:r w:rsidR="00BD1FB9">
        <w:rPr>
          <w:iCs/>
          <w:sz w:val="22"/>
          <w:szCs w:val="22"/>
        </w:rPr>
        <w:t xml:space="preserve">. </w:t>
      </w:r>
      <w:r w:rsidR="00D60904">
        <w:rPr>
          <w:iCs/>
          <w:sz w:val="22"/>
          <w:szCs w:val="22"/>
        </w:rPr>
        <w:t xml:space="preserve">Ističe da se radi </w:t>
      </w:r>
      <w:r w:rsidR="00BD1FB9">
        <w:rPr>
          <w:iCs/>
          <w:sz w:val="22"/>
          <w:szCs w:val="22"/>
        </w:rPr>
        <w:t>o oz</w:t>
      </w:r>
      <w:r w:rsidR="00D60904">
        <w:rPr>
          <w:iCs/>
          <w:sz w:val="22"/>
          <w:szCs w:val="22"/>
        </w:rPr>
        <w:t>biljnoj firmi te da se isto tako nada</w:t>
      </w:r>
      <w:r w:rsidR="008207FD">
        <w:rPr>
          <w:iCs/>
          <w:sz w:val="22"/>
          <w:szCs w:val="22"/>
        </w:rPr>
        <w:t xml:space="preserve"> da će sva javno</w:t>
      </w:r>
      <w:r w:rsidR="00BD1FB9">
        <w:rPr>
          <w:iCs/>
          <w:sz w:val="22"/>
          <w:szCs w:val="22"/>
        </w:rPr>
        <w:t xml:space="preserve"> pravna tijela koja će biti uključena</w:t>
      </w:r>
      <w:r w:rsidR="00236288">
        <w:rPr>
          <w:iCs/>
          <w:sz w:val="22"/>
          <w:szCs w:val="22"/>
        </w:rPr>
        <w:t xml:space="preserve"> u postupak izgradnje</w:t>
      </w:r>
      <w:r w:rsidR="008207FD">
        <w:rPr>
          <w:iCs/>
          <w:sz w:val="22"/>
          <w:szCs w:val="22"/>
        </w:rPr>
        <w:t xml:space="preserve"> odraditi</w:t>
      </w:r>
      <w:r w:rsidR="00BD1FB9">
        <w:rPr>
          <w:iCs/>
          <w:sz w:val="22"/>
          <w:szCs w:val="22"/>
        </w:rPr>
        <w:t xml:space="preserve"> svoj dio posla. </w:t>
      </w:r>
    </w:p>
    <w:p w14:paraId="0FF4420E" w14:textId="6FEA3A1C" w:rsidR="0058793C" w:rsidRPr="00D04967" w:rsidRDefault="0058793C" w:rsidP="00BD1FB9">
      <w:pPr>
        <w:ind w:firstLine="708"/>
        <w:jc w:val="both"/>
        <w:rPr>
          <w:iCs/>
          <w:sz w:val="22"/>
          <w:szCs w:val="22"/>
        </w:rPr>
      </w:pPr>
      <w:r w:rsidRPr="00D04967">
        <w:rPr>
          <w:iCs/>
          <w:sz w:val="22"/>
          <w:szCs w:val="22"/>
        </w:rPr>
        <w:t xml:space="preserve">Vijećnik Tomislav Milunović postavlja pitanje što općina i Krapinsko zagorska županija poduzimaju po pitanju da se našim građanima osigura besplatno prometovanje po autocesti. </w:t>
      </w:r>
    </w:p>
    <w:p w14:paraId="3F9C72BB" w14:textId="22D659D5" w:rsidR="0058793C" w:rsidRPr="00D04967" w:rsidRDefault="0058793C" w:rsidP="00BD1FB9">
      <w:pPr>
        <w:ind w:firstLine="708"/>
        <w:jc w:val="both"/>
        <w:rPr>
          <w:iCs/>
          <w:sz w:val="22"/>
          <w:szCs w:val="22"/>
        </w:rPr>
      </w:pPr>
      <w:r w:rsidRPr="00D04967">
        <w:rPr>
          <w:iCs/>
          <w:sz w:val="22"/>
          <w:szCs w:val="22"/>
        </w:rPr>
        <w:t>Općinski načelnik odgovara vijećniku Tomislavu M</w:t>
      </w:r>
      <w:r w:rsidR="00BD1FB9">
        <w:rPr>
          <w:iCs/>
          <w:sz w:val="22"/>
          <w:szCs w:val="22"/>
        </w:rPr>
        <w:t>ilunoviću da obzirom da je on možda više pozicionirani unutar Vlade</w:t>
      </w:r>
      <w:r w:rsidRPr="00D04967">
        <w:rPr>
          <w:iCs/>
          <w:sz w:val="22"/>
          <w:szCs w:val="22"/>
        </w:rPr>
        <w:t xml:space="preserve"> RH da pomogne u rješavanju predmetnog pitanja</w:t>
      </w:r>
      <w:r w:rsidR="00BD1FB9">
        <w:rPr>
          <w:iCs/>
          <w:sz w:val="22"/>
          <w:szCs w:val="22"/>
        </w:rPr>
        <w:t xml:space="preserve"> pa da se putem inicijative</w:t>
      </w:r>
      <w:r w:rsidRPr="00D04967">
        <w:rPr>
          <w:iCs/>
          <w:sz w:val="22"/>
          <w:szCs w:val="22"/>
        </w:rPr>
        <w:t xml:space="preserve"> izbori da građani općine imaj</w:t>
      </w:r>
      <w:r w:rsidR="00BD1FB9">
        <w:rPr>
          <w:iCs/>
          <w:sz w:val="22"/>
          <w:szCs w:val="22"/>
        </w:rPr>
        <w:t>u povlašteni ulaz na autocestu, kao što su se dalmatinci izborili za o</w:t>
      </w:r>
      <w:r w:rsidR="00AF6E78">
        <w:rPr>
          <w:iCs/>
          <w:sz w:val="22"/>
          <w:szCs w:val="22"/>
        </w:rPr>
        <w:t>dređena prava</w:t>
      </w:r>
      <w:r w:rsidR="00236288">
        <w:rPr>
          <w:iCs/>
          <w:sz w:val="22"/>
          <w:szCs w:val="22"/>
        </w:rPr>
        <w:t>, jer on</w:t>
      </w:r>
      <w:r w:rsidR="00BD1FB9">
        <w:rPr>
          <w:iCs/>
          <w:sz w:val="22"/>
          <w:szCs w:val="22"/>
        </w:rPr>
        <w:t xml:space="preserve"> na žalost za sada p</w:t>
      </w:r>
      <w:r w:rsidR="00AF6E78">
        <w:rPr>
          <w:iCs/>
          <w:sz w:val="22"/>
          <w:szCs w:val="22"/>
        </w:rPr>
        <w:t>ozitivnog odgovora nema.</w:t>
      </w:r>
      <w:r w:rsidR="00BD1FB9">
        <w:rPr>
          <w:iCs/>
          <w:sz w:val="22"/>
          <w:szCs w:val="22"/>
        </w:rPr>
        <w:t xml:space="preserve"> </w:t>
      </w:r>
    </w:p>
    <w:p w14:paraId="3E97409C" w14:textId="20DE1B20" w:rsidR="00B30603" w:rsidRPr="00D04967" w:rsidRDefault="00B30603" w:rsidP="00BD1FB9">
      <w:pPr>
        <w:ind w:firstLine="708"/>
        <w:jc w:val="both"/>
        <w:rPr>
          <w:iCs/>
          <w:sz w:val="22"/>
          <w:szCs w:val="22"/>
        </w:rPr>
      </w:pPr>
      <w:r w:rsidRPr="00D04967">
        <w:rPr>
          <w:iCs/>
          <w:sz w:val="22"/>
          <w:szCs w:val="22"/>
        </w:rPr>
        <w:lastRenderedPageBreak/>
        <w:t>Vijećnik T</w:t>
      </w:r>
      <w:r w:rsidR="00BD1FB9">
        <w:rPr>
          <w:iCs/>
          <w:sz w:val="22"/>
          <w:szCs w:val="22"/>
        </w:rPr>
        <w:t>omislav Milunović odgovara da su se dalmatinci  is</w:t>
      </w:r>
      <w:r w:rsidR="00F25DC4">
        <w:rPr>
          <w:iCs/>
          <w:sz w:val="22"/>
          <w:szCs w:val="22"/>
        </w:rPr>
        <w:t>to tako izborili  da u Dugopolju</w:t>
      </w:r>
      <w:r w:rsidR="00BD1FB9">
        <w:rPr>
          <w:iCs/>
          <w:sz w:val="22"/>
          <w:szCs w:val="22"/>
        </w:rPr>
        <w:t xml:space="preserve"> imaju vrtić za više djece od nas u početku za </w:t>
      </w:r>
      <w:r w:rsidR="00480BAC">
        <w:rPr>
          <w:iCs/>
          <w:sz w:val="22"/>
          <w:szCs w:val="22"/>
        </w:rPr>
        <w:t xml:space="preserve">iznos od </w:t>
      </w:r>
      <w:r w:rsidR="00BD1FB9">
        <w:rPr>
          <w:iCs/>
          <w:sz w:val="22"/>
          <w:szCs w:val="22"/>
        </w:rPr>
        <w:t xml:space="preserve">5 do 6 milijuna kuna, a mi imamo vrtić s manje kapaciteta za 12.000.000,00 kuna. Slijedom navedenog on bi isto tako pozdravio da se na vrijeme planiralo povećanje kapaciteta za vrtić da </w:t>
      </w:r>
      <w:r w:rsidR="00AF6E78">
        <w:rPr>
          <w:iCs/>
          <w:sz w:val="22"/>
          <w:szCs w:val="22"/>
        </w:rPr>
        <w:t xml:space="preserve">se </w:t>
      </w:r>
      <w:r w:rsidR="00BD1FB9">
        <w:rPr>
          <w:iCs/>
          <w:sz w:val="22"/>
          <w:szCs w:val="22"/>
        </w:rPr>
        <w:t xml:space="preserve">sada ne moraju donašati odluke za potpore </w:t>
      </w:r>
      <w:r w:rsidR="00480BAC">
        <w:rPr>
          <w:iCs/>
          <w:sz w:val="22"/>
          <w:szCs w:val="22"/>
        </w:rPr>
        <w:t xml:space="preserve">obrtima i privatnim vrtićima. </w:t>
      </w:r>
    </w:p>
    <w:p w14:paraId="016BF1F4" w14:textId="19BE6AA2" w:rsidR="00B30603" w:rsidRPr="00D04967" w:rsidRDefault="00B30603" w:rsidP="00BD1FB9">
      <w:pPr>
        <w:ind w:firstLine="708"/>
        <w:jc w:val="both"/>
        <w:rPr>
          <w:iCs/>
          <w:sz w:val="22"/>
          <w:szCs w:val="22"/>
        </w:rPr>
      </w:pPr>
      <w:r w:rsidRPr="00D04967">
        <w:rPr>
          <w:iCs/>
          <w:sz w:val="22"/>
          <w:szCs w:val="22"/>
        </w:rPr>
        <w:t>Općinski načelnik odgovara da</w:t>
      </w:r>
      <w:r w:rsidR="00BD1FB9">
        <w:rPr>
          <w:iCs/>
          <w:sz w:val="22"/>
          <w:szCs w:val="22"/>
        </w:rPr>
        <w:t xml:space="preserve"> su svi vijećnici upoznati da </w:t>
      </w:r>
      <w:r w:rsidRPr="00D04967">
        <w:rPr>
          <w:iCs/>
          <w:sz w:val="22"/>
          <w:szCs w:val="22"/>
        </w:rPr>
        <w:t xml:space="preserve"> je općina imala projekt </w:t>
      </w:r>
      <w:r w:rsidR="00480BAC">
        <w:rPr>
          <w:iCs/>
          <w:sz w:val="22"/>
          <w:szCs w:val="22"/>
        </w:rPr>
        <w:t>i građevinsku dozvolu</w:t>
      </w:r>
      <w:r w:rsidR="00C43C4B">
        <w:rPr>
          <w:iCs/>
          <w:sz w:val="22"/>
          <w:szCs w:val="22"/>
        </w:rPr>
        <w:t xml:space="preserve"> za veći vrtić od izgrađenog</w:t>
      </w:r>
      <w:r w:rsidR="00AF6E78">
        <w:rPr>
          <w:iCs/>
          <w:sz w:val="22"/>
          <w:szCs w:val="22"/>
        </w:rPr>
        <w:t>. N</w:t>
      </w:r>
      <w:r w:rsidRPr="00D04967">
        <w:rPr>
          <w:iCs/>
          <w:sz w:val="22"/>
          <w:szCs w:val="22"/>
        </w:rPr>
        <w:t>ažalost odluka Vlade RH bila je takva da su prihvatljivi projekti</w:t>
      </w:r>
      <w:r w:rsidR="00AF6E78">
        <w:rPr>
          <w:iCs/>
          <w:sz w:val="22"/>
          <w:szCs w:val="22"/>
        </w:rPr>
        <w:t xml:space="preserve"> bi</w:t>
      </w:r>
      <w:r w:rsidR="00F25DC4">
        <w:rPr>
          <w:iCs/>
          <w:sz w:val="22"/>
          <w:szCs w:val="22"/>
        </w:rPr>
        <w:t>li</w:t>
      </w:r>
      <w:r w:rsidR="00AF6E78">
        <w:rPr>
          <w:iCs/>
          <w:sz w:val="22"/>
          <w:szCs w:val="22"/>
        </w:rPr>
        <w:t xml:space="preserve"> oni čiji </w:t>
      </w:r>
      <w:r w:rsidR="00E420AE">
        <w:rPr>
          <w:iCs/>
          <w:sz w:val="22"/>
          <w:szCs w:val="22"/>
        </w:rPr>
        <w:t xml:space="preserve">su </w:t>
      </w:r>
      <w:r w:rsidR="00AF6E78">
        <w:rPr>
          <w:iCs/>
          <w:sz w:val="22"/>
          <w:szCs w:val="22"/>
        </w:rPr>
        <w:t xml:space="preserve">troškovi </w:t>
      </w:r>
      <w:r w:rsidR="00E420AE">
        <w:rPr>
          <w:iCs/>
          <w:sz w:val="22"/>
          <w:szCs w:val="22"/>
        </w:rPr>
        <w:t xml:space="preserve">izgradnje iznosili </w:t>
      </w:r>
      <w:r w:rsidR="00AF6E78">
        <w:rPr>
          <w:iCs/>
          <w:sz w:val="22"/>
          <w:szCs w:val="22"/>
        </w:rPr>
        <w:t>do iznosa od</w:t>
      </w:r>
      <w:r w:rsidRPr="00D04967">
        <w:rPr>
          <w:iCs/>
          <w:sz w:val="22"/>
          <w:szCs w:val="22"/>
        </w:rPr>
        <w:t xml:space="preserve"> 1.000.000,00 EUR</w:t>
      </w:r>
      <w:r w:rsidR="00FA6573">
        <w:rPr>
          <w:iCs/>
          <w:sz w:val="22"/>
          <w:szCs w:val="22"/>
        </w:rPr>
        <w:t>-a</w:t>
      </w:r>
      <w:r w:rsidR="00AF6E78">
        <w:rPr>
          <w:iCs/>
          <w:sz w:val="22"/>
          <w:szCs w:val="22"/>
        </w:rPr>
        <w:t>. Odluka se</w:t>
      </w:r>
      <w:r w:rsidR="00480BAC">
        <w:rPr>
          <w:iCs/>
          <w:sz w:val="22"/>
          <w:szCs w:val="22"/>
        </w:rPr>
        <w:t xml:space="preserve"> naknado izmijenila i dozvoljeno je da se može</w:t>
      </w:r>
      <w:r w:rsidR="00AF6E78">
        <w:rPr>
          <w:iCs/>
          <w:sz w:val="22"/>
          <w:szCs w:val="22"/>
        </w:rPr>
        <w:t xml:space="preserve"> i više uz sufinanciranje.</w:t>
      </w:r>
      <w:r w:rsidRPr="00D04967">
        <w:rPr>
          <w:iCs/>
          <w:sz w:val="22"/>
          <w:szCs w:val="22"/>
        </w:rPr>
        <w:t xml:space="preserve"> Da nije bilo takve odluk</w:t>
      </w:r>
      <w:r w:rsidR="00480BAC">
        <w:rPr>
          <w:iCs/>
          <w:sz w:val="22"/>
          <w:szCs w:val="22"/>
        </w:rPr>
        <w:t>e vlade imali b</w:t>
      </w:r>
      <w:r w:rsidR="00E420AE">
        <w:rPr>
          <w:iCs/>
          <w:sz w:val="22"/>
          <w:szCs w:val="22"/>
        </w:rPr>
        <w:t>i veći vrtić za puno manje novca</w:t>
      </w:r>
      <w:r w:rsidR="00480BAC">
        <w:rPr>
          <w:iCs/>
          <w:sz w:val="22"/>
          <w:szCs w:val="22"/>
        </w:rPr>
        <w:t xml:space="preserve"> jer bi to bilo daleko povoljnije za op</w:t>
      </w:r>
      <w:r w:rsidR="00AF6E78">
        <w:rPr>
          <w:iCs/>
          <w:sz w:val="22"/>
          <w:szCs w:val="22"/>
        </w:rPr>
        <w:t xml:space="preserve">ćinu. Zaključno navodi da </w:t>
      </w:r>
      <w:r w:rsidR="00480BAC">
        <w:rPr>
          <w:iCs/>
          <w:sz w:val="22"/>
          <w:szCs w:val="22"/>
        </w:rPr>
        <w:t>pred</w:t>
      </w:r>
      <w:r w:rsidR="00DD45DF">
        <w:rPr>
          <w:iCs/>
          <w:sz w:val="22"/>
          <w:szCs w:val="22"/>
        </w:rPr>
        <w:t xml:space="preserve">metno nije krivica općine nego </w:t>
      </w:r>
      <w:r w:rsidR="00480BAC">
        <w:rPr>
          <w:iCs/>
          <w:sz w:val="22"/>
          <w:szCs w:val="22"/>
        </w:rPr>
        <w:t>raspisanog na</w:t>
      </w:r>
      <w:r w:rsidR="00FA6573">
        <w:rPr>
          <w:iCs/>
          <w:sz w:val="22"/>
          <w:szCs w:val="22"/>
        </w:rPr>
        <w:t xml:space="preserve">tječaja u danom trenutku, kojem su se sve jedinice morale prilagoditi , a to je ujedno </w:t>
      </w:r>
      <w:r w:rsidR="00F454A3">
        <w:rPr>
          <w:iCs/>
          <w:sz w:val="22"/>
          <w:szCs w:val="22"/>
        </w:rPr>
        <w:t xml:space="preserve">bila </w:t>
      </w:r>
      <w:r w:rsidR="00FA6573">
        <w:rPr>
          <w:iCs/>
          <w:sz w:val="22"/>
          <w:szCs w:val="22"/>
        </w:rPr>
        <w:t xml:space="preserve">odluka tadašnje Vlade.  </w:t>
      </w:r>
    </w:p>
    <w:p w14:paraId="0D7A9279" w14:textId="4BEF1C1D" w:rsidR="00A42DBF" w:rsidRDefault="00B30603" w:rsidP="00DD45DF">
      <w:pPr>
        <w:ind w:firstLine="708"/>
        <w:jc w:val="both"/>
        <w:rPr>
          <w:iCs/>
          <w:sz w:val="22"/>
          <w:szCs w:val="22"/>
        </w:rPr>
      </w:pPr>
      <w:r w:rsidRPr="00D04967">
        <w:rPr>
          <w:iCs/>
          <w:sz w:val="22"/>
          <w:szCs w:val="22"/>
        </w:rPr>
        <w:t xml:space="preserve">Vijećnik Dražen Čvek navodi da je odgovor na vijećničko pitanje vijećnika Tomislava Milunovića ne, ne može biti besplatan prijevoz naših građana koji koriste autocestu. </w:t>
      </w:r>
      <w:r w:rsidR="00AF6E78">
        <w:rPr>
          <w:iCs/>
          <w:sz w:val="22"/>
          <w:szCs w:val="22"/>
        </w:rPr>
        <w:t>K</w:t>
      </w:r>
      <w:r w:rsidR="00B46A1F">
        <w:rPr>
          <w:iCs/>
          <w:sz w:val="22"/>
          <w:szCs w:val="22"/>
        </w:rPr>
        <w:t xml:space="preserve">oncesionar </w:t>
      </w:r>
      <w:r w:rsidR="00AF6E78">
        <w:rPr>
          <w:iCs/>
          <w:sz w:val="22"/>
          <w:szCs w:val="22"/>
        </w:rPr>
        <w:t xml:space="preserve">je </w:t>
      </w:r>
      <w:r w:rsidR="00B46A1F">
        <w:rPr>
          <w:iCs/>
          <w:sz w:val="22"/>
          <w:szCs w:val="22"/>
        </w:rPr>
        <w:t xml:space="preserve">ugovoren, </w:t>
      </w:r>
      <w:r w:rsidR="00AF6E78">
        <w:rPr>
          <w:iCs/>
          <w:sz w:val="22"/>
          <w:szCs w:val="22"/>
        </w:rPr>
        <w:t>V</w:t>
      </w:r>
      <w:r w:rsidR="00394775" w:rsidRPr="00D04967">
        <w:rPr>
          <w:iCs/>
          <w:sz w:val="22"/>
          <w:szCs w:val="22"/>
        </w:rPr>
        <w:t xml:space="preserve">lada RH </w:t>
      </w:r>
      <w:r w:rsidR="00F25DC4">
        <w:rPr>
          <w:iCs/>
          <w:sz w:val="22"/>
          <w:szCs w:val="22"/>
        </w:rPr>
        <w:t xml:space="preserve">jedna je </w:t>
      </w:r>
      <w:r w:rsidRPr="00D04967">
        <w:rPr>
          <w:iCs/>
          <w:sz w:val="22"/>
          <w:szCs w:val="22"/>
        </w:rPr>
        <w:t>od</w:t>
      </w:r>
      <w:r w:rsidR="00394775" w:rsidRPr="00D04967">
        <w:rPr>
          <w:iCs/>
          <w:sz w:val="22"/>
          <w:szCs w:val="22"/>
        </w:rPr>
        <w:t xml:space="preserve"> potpisnika koncesije</w:t>
      </w:r>
      <w:r w:rsidR="00AF6E78">
        <w:rPr>
          <w:iCs/>
          <w:sz w:val="22"/>
          <w:szCs w:val="22"/>
        </w:rPr>
        <w:t xml:space="preserve"> </w:t>
      </w:r>
      <w:r w:rsidR="00F25DC4">
        <w:rPr>
          <w:iCs/>
          <w:sz w:val="22"/>
          <w:szCs w:val="22"/>
        </w:rPr>
        <w:t xml:space="preserve">koja </w:t>
      </w:r>
      <w:r w:rsidR="00AF6E78">
        <w:rPr>
          <w:iCs/>
          <w:sz w:val="22"/>
          <w:szCs w:val="22"/>
        </w:rPr>
        <w:t xml:space="preserve">ujedno </w:t>
      </w:r>
      <w:r w:rsidR="00B46A1F">
        <w:rPr>
          <w:iCs/>
          <w:sz w:val="22"/>
          <w:szCs w:val="22"/>
        </w:rPr>
        <w:t xml:space="preserve">svake godine refundira gubitke koncesionaru. </w:t>
      </w:r>
      <w:r w:rsidR="0064354A">
        <w:rPr>
          <w:iCs/>
          <w:sz w:val="22"/>
          <w:szCs w:val="22"/>
        </w:rPr>
        <w:t>Bilo je već</w:t>
      </w:r>
      <w:r w:rsidR="00394775" w:rsidRPr="00D04967">
        <w:rPr>
          <w:iCs/>
          <w:sz w:val="22"/>
          <w:szCs w:val="22"/>
        </w:rPr>
        <w:t xml:space="preserve"> nekoliko inicijativa od strane skupštine KZŽ po navedenom pitanju</w:t>
      </w:r>
      <w:r w:rsidR="00FF0F0A">
        <w:rPr>
          <w:iCs/>
          <w:sz w:val="22"/>
          <w:szCs w:val="22"/>
        </w:rPr>
        <w:t>. O</w:t>
      </w:r>
      <w:r w:rsidR="00394775" w:rsidRPr="00D04967">
        <w:rPr>
          <w:iCs/>
          <w:sz w:val="22"/>
          <w:szCs w:val="22"/>
        </w:rPr>
        <w:t xml:space="preserve">dgovor </w:t>
      </w:r>
      <w:r w:rsidR="0069273D">
        <w:rPr>
          <w:iCs/>
          <w:sz w:val="22"/>
          <w:szCs w:val="22"/>
        </w:rPr>
        <w:t>nadležnih institucija bio je d</w:t>
      </w:r>
      <w:r w:rsidR="00FF0F0A">
        <w:rPr>
          <w:iCs/>
          <w:sz w:val="22"/>
          <w:szCs w:val="22"/>
        </w:rPr>
        <w:t>a to ne dolazi u obzir, da se to</w:t>
      </w:r>
      <w:r w:rsidR="0069273D">
        <w:rPr>
          <w:iCs/>
          <w:sz w:val="22"/>
          <w:szCs w:val="22"/>
        </w:rPr>
        <w:t xml:space="preserve"> ne može provesti. Također je već ne</w:t>
      </w:r>
      <w:r w:rsidR="00DD45DF">
        <w:rPr>
          <w:iCs/>
          <w:sz w:val="22"/>
          <w:szCs w:val="22"/>
        </w:rPr>
        <w:t>koliko puta na sjednici Skupštine</w:t>
      </w:r>
      <w:r w:rsidR="00F454A3">
        <w:rPr>
          <w:iCs/>
          <w:sz w:val="22"/>
          <w:szCs w:val="22"/>
        </w:rPr>
        <w:t xml:space="preserve"> zatraže</w:t>
      </w:r>
      <w:r w:rsidR="0069273D">
        <w:rPr>
          <w:iCs/>
          <w:sz w:val="22"/>
          <w:szCs w:val="22"/>
        </w:rPr>
        <w:t>no od stane vijećnika s pod</w:t>
      </w:r>
      <w:r w:rsidR="00F454A3">
        <w:rPr>
          <w:iCs/>
          <w:sz w:val="22"/>
          <w:szCs w:val="22"/>
        </w:rPr>
        <w:t>r</w:t>
      </w:r>
      <w:r w:rsidR="0069273D">
        <w:rPr>
          <w:iCs/>
          <w:sz w:val="22"/>
          <w:szCs w:val="22"/>
        </w:rPr>
        <w:t>uč</w:t>
      </w:r>
      <w:r w:rsidR="00F454A3">
        <w:rPr>
          <w:iCs/>
          <w:sz w:val="22"/>
          <w:szCs w:val="22"/>
        </w:rPr>
        <w:t>j</w:t>
      </w:r>
      <w:r w:rsidR="0069273D">
        <w:rPr>
          <w:iCs/>
          <w:sz w:val="22"/>
          <w:szCs w:val="22"/>
        </w:rPr>
        <w:t xml:space="preserve">a općine Sveti Križ Začretje </w:t>
      </w:r>
      <w:r w:rsidR="00FF0F0A">
        <w:rPr>
          <w:iCs/>
          <w:sz w:val="22"/>
          <w:szCs w:val="22"/>
        </w:rPr>
        <w:t xml:space="preserve">da se izvedu bukobrani. Zadnjim odgovorom koji je zaprimljen rečeno je </w:t>
      </w:r>
      <w:r w:rsidR="00B46A1F">
        <w:rPr>
          <w:iCs/>
          <w:sz w:val="22"/>
          <w:szCs w:val="22"/>
        </w:rPr>
        <w:t xml:space="preserve"> da možda sad kada će se napokon krenuti s </w:t>
      </w:r>
      <w:r w:rsidR="00F25DC4">
        <w:rPr>
          <w:iCs/>
          <w:sz w:val="22"/>
          <w:szCs w:val="22"/>
        </w:rPr>
        <w:t>izvođenjem radova na</w:t>
      </w:r>
      <w:r w:rsidR="00B46A1F">
        <w:rPr>
          <w:iCs/>
          <w:sz w:val="22"/>
          <w:szCs w:val="22"/>
        </w:rPr>
        <w:t xml:space="preserve"> sigurnosti prometovanja kroz tunele </w:t>
      </w:r>
      <w:r w:rsidR="004025A1">
        <w:rPr>
          <w:iCs/>
          <w:sz w:val="22"/>
          <w:szCs w:val="22"/>
        </w:rPr>
        <w:t xml:space="preserve">na autocesti da </w:t>
      </w:r>
      <w:r w:rsidR="00DD45DF">
        <w:rPr>
          <w:iCs/>
          <w:sz w:val="22"/>
          <w:szCs w:val="22"/>
        </w:rPr>
        <w:t xml:space="preserve">se kroz taj postupak proba </w:t>
      </w:r>
      <w:r w:rsidR="004025A1">
        <w:rPr>
          <w:iCs/>
          <w:sz w:val="22"/>
          <w:szCs w:val="22"/>
        </w:rPr>
        <w:t>provesti izgradnja bukobrana,</w:t>
      </w:r>
      <w:r w:rsidR="00B46A1F">
        <w:rPr>
          <w:iCs/>
          <w:sz w:val="22"/>
          <w:szCs w:val="22"/>
        </w:rPr>
        <w:t xml:space="preserve"> što čisto sumnja, pa vrlo vjerojatno od toga neće biti ništa. </w:t>
      </w:r>
    </w:p>
    <w:p w14:paraId="4FADCA04" w14:textId="77777777" w:rsidR="00DD45DF" w:rsidRPr="00D04967" w:rsidRDefault="00DD45DF" w:rsidP="00DD45DF">
      <w:pPr>
        <w:ind w:firstLine="708"/>
        <w:jc w:val="both"/>
        <w:rPr>
          <w:iCs/>
          <w:sz w:val="22"/>
          <w:szCs w:val="22"/>
        </w:rPr>
      </w:pPr>
    </w:p>
    <w:p w14:paraId="2A7E4213" w14:textId="0D764EA6" w:rsidR="00DD5B1B" w:rsidRPr="00D04967" w:rsidRDefault="00DD5B1B" w:rsidP="00DD5B1B">
      <w:pPr>
        <w:jc w:val="both"/>
        <w:rPr>
          <w:iCs/>
          <w:sz w:val="22"/>
          <w:szCs w:val="22"/>
        </w:rPr>
      </w:pPr>
      <w:r w:rsidRPr="00D04967">
        <w:rPr>
          <w:iCs/>
          <w:sz w:val="22"/>
          <w:szCs w:val="22"/>
        </w:rPr>
        <w:t>Budući da više nije bilo pitanja ni prijedloga Predsjednik Općinskog vije</w:t>
      </w:r>
      <w:r w:rsidR="002B68B6" w:rsidRPr="00D04967">
        <w:rPr>
          <w:iCs/>
          <w:sz w:val="22"/>
          <w:szCs w:val="22"/>
        </w:rPr>
        <w:t xml:space="preserve">ća zaključio je sjednicu u </w:t>
      </w:r>
      <w:r w:rsidR="00A42DBF" w:rsidRPr="00D04967">
        <w:rPr>
          <w:iCs/>
          <w:sz w:val="22"/>
          <w:szCs w:val="22"/>
        </w:rPr>
        <w:t>20,5</w:t>
      </w:r>
      <w:r w:rsidR="00E8174C" w:rsidRPr="00D04967">
        <w:rPr>
          <w:iCs/>
          <w:sz w:val="22"/>
          <w:szCs w:val="22"/>
        </w:rPr>
        <w:t>5</w:t>
      </w:r>
      <w:r w:rsidRPr="00D04967">
        <w:rPr>
          <w:iCs/>
          <w:sz w:val="22"/>
          <w:szCs w:val="22"/>
        </w:rPr>
        <w:t xml:space="preserve"> sati.</w:t>
      </w:r>
    </w:p>
    <w:p w14:paraId="6F951318" w14:textId="77777777" w:rsidR="006C29F8" w:rsidRPr="00D04967" w:rsidRDefault="006C29F8" w:rsidP="00075004">
      <w:pPr>
        <w:rPr>
          <w:bCs/>
          <w:sz w:val="22"/>
          <w:szCs w:val="22"/>
        </w:rPr>
      </w:pPr>
    </w:p>
    <w:p w14:paraId="3C071894" w14:textId="77777777" w:rsidR="006E02A5" w:rsidRPr="00D04967" w:rsidRDefault="006E02A5" w:rsidP="006E02A5">
      <w:pPr>
        <w:rPr>
          <w:bCs/>
          <w:sz w:val="22"/>
          <w:szCs w:val="22"/>
        </w:rPr>
      </w:pPr>
    </w:p>
    <w:p w14:paraId="7210BA83" w14:textId="42A0FCCE" w:rsidR="00281D7D" w:rsidRPr="00D04967" w:rsidRDefault="006C29F8" w:rsidP="00D74827">
      <w:pPr>
        <w:jc w:val="both"/>
        <w:rPr>
          <w:iCs/>
          <w:sz w:val="22"/>
          <w:szCs w:val="22"/>
        </w:rPr>
      </w:pPr>
      <w:r w:rsidRPr="00D04967">
        <w:rPr>
          <w:bCs/>
          <w:sz w:val="22"/>
          <w:szCs w:val="22"/>
        </w:rPr>
        <w:t xml:space="preserve">           </w:t>
      </w:r>
      <w:r w:rsidR="00281D7D" w:rsidRPr="00D04967">
        <w:rPr>
          <w:iCs/>
          <w:sz w:val="22"/>
          <w:szCs w:val="22"/>
        </w:rPr>
        <w:t>PREDSJEDNIK</w:t>
      </w:r>
      <w:r w:rsidR="00281D7D" w:rsidRPr="00D04967">
        <w:rPr>
          <w:iCs/>
          <w:sz w:val="22"/>
          <w:szCs w:val="22"/>
        </w:rPr>
        <w:tab/>
      </w:r>
      <w:r w:rsidR="00281D7D" w:rsidRPr="00D04967">
        <w:rPr>
          <w:iCs/>
          <w:sz w:val="22"/>
          <w:szCs w:val="22"/>
        </w:rPr>
        <w:tab/>
      </w:r>
      <w:r w:rsidR="00281D7D" w:rsidRPr="00D04967">
        <w:rPr>
          <w:iCs/>
          <w:sz w:val="22"/>
          <w:szCs w:val="22"/>
        </w:rPr>
        <w:tab/>
      </w:r>
      <w:r w:rsidR="00281D7D" w:rsidRPr="00D04967">
        <w:rPr>
          <w:iCs/>
          <w:sz w:val="22"/>
          <w:szCs w:val="22"/>
        </w:rPr>
        <w:tab/>
      </w:r>
      <w:r w:rsidR="00281D7D" w:rsidRPr="00D04967">
        <w:rPr>
          <w:iCs/>
          <w:sz w:val="22"/>
          <w:szCs w:val="22"/>
        </w:rPr>
        <w:tab/>
      </w:r>
      <w:r w:rsidR="00F47090">
        <w:rPr>
          <w:iCs/>
          <w:sz w:val="22"/>
          <w:szCs w:val="22"/>
        </w:rPr>
        <w:tab/>
      </w:r>
      <w:r w:rsidR="00281D7D" w:rsidRPr="00D04967">
        <w:rPr>
          <w:iCs/>
          <w:sz w:val="22"/>
          <w:szCs w:val="22"/>
        </w:rPr>
        <w:tab/>
        <w:t>ZAPISNIČAR</w:t>
      </w:r>
    </w:p>
    <w:p w14:paraId="5F4C9677" w14:textId="77777777" w:rsidR="00281D7D" w:rsidRPr="00D04967" w:rsidRDefault="00281D7D" w:rsidP="00D74827">
      <w:pPr>
        <w:jc w:val="both"/>
        <w:rPr>
          <w:iCs/>
          <w:sz w:val="22"/>
          <w:szCs w:val="22"/>
        </w:rPr>
      </w:pPr>
      <w:r w:rsidRPr="00D04967">
        <w:rPr>
          <w:iCs/>
          <w:sz w:val="22"/>
          <w:szCs w:val="22"/>
        </w:rPr>
        <w:t xml:space="preserve">       OPĆINSKOG VIJEĆA</w:t>
      </w:r>
      <w:r w:rsidRPr="00D04967">
        <w:rPr>
          <w:iCs/>
          <w:sz w:val="22"/>
          <w:szCs w:val="22"/>
        </w:rPr>
        <w:tab/>
      </w:r>
    </w:p>
    <w:p w14:paraId="3CB3A00D" w14:textId="17566389" w:rsidR="00281D7D" w:rsidRPr="00D04967" w:rsidRDefault="00720D2C" w:rsidP="00D74827">
      <w:pPr>
        <w:jc w:val="both"/>
        <w:rPr>
          <w:i/>
          <w:sz w:val="22"/>
          <w:szCs w:val="22"/>
        </w:rPr>
      </w:pPr>
      <w:r w:rsidRPr="00D04967">
        <w:rPr>
          <w:iCs/>
          <w:sz w:val="22"/>
          <w:szCs w:val="22"/>
        </w:rPr>
        <w:t xml:space="preserve">      </w:t>
      </w:r>
      <w:r w:rsidR="00710570" w:rsidRPr="00D04967">
        <w:rPr>
          <w:i/>
          <w:sz w:val="22"/>
          <w:szCs w:val="22"/>
        </w:rPr>
        <w:t xml:space="preserve">    Ivica Roginić</w:t>
      </w:r>
      <w:r w:rsidR="00710570" w:rsidRPr="00D04967">
        <w:rPr>
          <w:i/>
          <w:sz w:val="22"/>
          <w:szCs w:val="22"/>
        </w:rPr>
        <w:tab/>
      </w:r>
      <w:r w:rsidR="00710570" w:rsidRPr="00D04967">
        <w:rPr>
          <w:i/>
          <w:sz w:val="22"/>
          <w:szCs w:val="22"/>
        </w:rPr>
        <w:tab/>
      </w:r>
      <w:r w:rsidR="00710570" w:rsidRPr="00D04967">
        <w:rPr>
          <w:i/>
          <w:sz w:val="22"/>
          <w:szCs w:val="22"/>
        </w:rPr>
        <w:tab/>
      </w:r>
      <w:r w:rsidR="00710570" w:rsidRPr="00D04967">
        <w:rPr>
          <w:i/>
          <w:sz w:val="22"/>
          <w:szCs w:val="22"/>
        </w:rPr>
        <w:tab/>
      </w:r>
      <w:r w:rsidR="00710570" w:rsidRPr="00D04967">
        <w:rPr>
          <w:i/>
          <w:sz w:val="22"/>
          <w:szCs w:val="22"/>
        </w:rPr>
        <w:tab/>
        <w:t xml:space="preserve">       </w:t>
      </w:r>
      <w:r w:rsidR="001B6E74" w:rsidRPr="00D04967">
        <w:rPr>
          <w:i/>
          <w:sz w:val="22"/>
          <w:szCs w:val="22"/>
        </w:rPr>
        <w:t xml:space="preserve">    </w:t>
      </w:r>
      <w:r w:rsidR="00710570" w:rsidRPr="00D04967">
        <w:rPr>
          <w:i/>
          <w:sz w:val="22"/>
          <w:szCs w:val="22"/>
        </w:rPr>
        <w:t xml:space="preserve"> </w:t>
      </w:r>
      <w:r w:rsidR="00F47090">
        <w:rPr>
          <w:i/>
          <w:sz w:val="22"/>
          <w:szCs w:val="22"/>
        </w:rPr>
        <w:tab/>
        <w:t xml:space="preserve">        </w:t>
      </w:r>
      <w:r w:rsidR="00710570" w:rsidRPr="00D04967">
        <w:rPr>
          <w:i/>
          <w:sz w:val="22"/>
          <w:szCs w:val="22"/>
        </w:rPr>
        <w:t xml:space="preserve">     </w:t>
      </w:r>
      <w:r w:rsidR="001B6E74" w:rsidRPr="00D04967">
        <w:rPr>
          <w:i/>
          <w:sz w:val="22"/>
          <w:szCs w:val="22"/>
        </w:rPr>
        <w:t xml:space="preserve">Lidija Lisjak </w:t>
      </w:r>
      <w:r w:rsidR="006C29F8" w:rsidRPr="00D04967">
        <w:rPr>
          <w:i/>
          <w:sz w:val="22"/>
          <w:szCs w:val="22"/>
        </w:rPr>
        <w:tab/>
      </w:r>
      <w:r w:rsidR="006C29F8" w:rsidRPr="00D04967">
        <w:rPr>
          <w:i/>
          <w:sz w:val="22"/>
          <w:szCs w:val="22"/>
        </w:rPr>
        <w:tab/>
      </w:r>
    </w:p>
    <w:p w14:paraId="586DC595" w14:textId="0641D3A7" w:rsidR="00D74827" w:rsidRPr="00D04967" w:rsidRDefault="00D74827" w:rsidP="00D74827">
      <w:pPr>
        <w:jc w:val="center"/>
        <w:rPr>
          <w:b/>
          <w:bCs/>
          <w:iCs/>
          <w:sz w:val="22"/>
          <w:szCs w:val="22"/>
        </w:rPr>
      </w:pPr>
    </w:p>
    <w:p w14:paraId="26615E13" w14:textId="77777777" w:rsidR="00D74827" w:rsidRPr="00D04967" w:rsidRDefault="00D74827" w:rsidP="00D74827">
      <w:pPr>
        <w:jc w:val="center"/>
        <w:rPr>
          <w:b/>
          <w:bCs/>
          <w:iCs/>
          <w:sz w:val="22"/>
          <w:szCs w:val="22"/>
        </w:rPr>
      </w:pPr>
    </w:p>
    <w:p w14:paraId="2C2BDD6C" w14:textId="77777777" w:rsidR="003F0B0E" w:rsidRDefault="003F0B0E" w:rsidP="004C75EF">
      <w:pPr>
        <w:jc w:val="both"/>
        <w:rPr>
          <w:iCs/>
          <w:sz w:val="22"/>
          <w:szCs w:val="22"/>
        </w:rPr>
      </w:pPr>
    </w:p>
    <w:p w14:paraId="1F2E9F7B" w14:textId="77777777" w:rsidR="00F9205C" w:rsidRDefault="00F9205C" w:rsidP="004C75EF">
      <w:pPr>
        <w:jc w:val="both"/>
        <w:rPr>
          <w:iCs/>
          <w:sz w:val="22"/>
          <w:szCs w:val="22"/>
        </w:rPr>
      </w:pPr>
    </w:p>
    <w:p w14:paraId="5AA8F15F" w14:textId="77777777" w:rsidR="00F9205C" w:rsidRDefault="00F9205C" w:rsidP="004C75EF">
      <w:pPr>
        <w:jc w:val="both"/>
        <w:rPr>
          <w:iCs/>
          <w:sz w:val="22"/>
          <w:szCs w:val="22"/>
        </w:rPr>
      </w:pPr>
    </w:p>
    <w:p w14:paraId="1E40B27D" w14:textId="77777777" w:rsidR="00F9205C" w:rsidRDefault="00F9205C" w:rsidP="004C75EF">
      <w:pPr>
        <w:jc w:val="both"/>
        <w:rPr>
          <w:iCs/>
          <w:sz w:val="22"/>
          <w:szCs w:val="22"/>
        </w:rPr>
      </w:pPr>
    </w:p>
    <w:p w14:paraId="330C2B3F" w14:textId="77777777" w:rsidR="00F9205C" w:rsidRDefault="00F9205C" w:rsidP="004C75EF">
      <w:pPr>
        <w:jc w:val="both"/>
        <w:rPr>
          <w:iCs/>
          <w:sz w:val="22"/>
          <w:szCs w:val="22"/>
        </w:rPr>
      </w:pPr>
    </w:p>
    <w:p w14:paraId="74E3CE73" w14:textId="77777777" w:rsidR="00F9205C" w:rsidRDefault="00F9205C" w:rsidP="004C75EF">
      <w:pPr>
        <w:jc w:val="both"/>
        <w:rPr>
          <w:iCs/>
          <w:sz w:val="22"/>
          <w:szCs w:val="22"/>
        </w:rPr>
      </w:pPr>
    </w:p>
    <w:p w14:paraId="62740551" w14:textId="77777777" w:rsidR="00F9205C" w:rsidRDefault="00F9205C" w:rsidP="004C75EF">
      <w:pPr>
        <w:jc w:val="both"/>
        <w:rPr>
          <w:iCs/>
          <w:sz w:val="22"/>
          <w:szCs w:val="22"/>
        </w:rPr>
      </w:pPr>
    </w:p>
    <w:p w14:paraId="17FCD1DD" w14:textId="77777777" w:rsidR="00F9205C" w:rsidRDefault="00F9205C" w:rsidP="004C75EF">
      <w:pPr>
        <w:jc w:val="both"/>
        <w:rPr>
          <w:iCs/>
          <w:sz w:val="22"/>
          <w:szCs w:val="22"/>
        </w:rPr>
      </w:pPr>
    </w:p>
    <w:p w14:paraId="590BD22B" w14:textId="77777777" w:rsidR="00F9205C" w:rsidRDefault="00F9205C" w:rsidP="004C75EF">
      <w:pPr>
        <w:jc w:val="both"/>
        <w:rPr>
          <w:iCs/>
          <w:sz w:val="22"/>
          <w:szCs w:val="22"/>
        </w:rPr>
      </w:pPr>
    </w:p>
    <w:p w14:paraId="358A8F04" w14:textId="77777777" w:rsidR="00F9205C" w:rsidRDefault="00F9205C" w:rsidP="004C75EF">
      <w:pPr>
        <w:jc w:val="both"/>
        <w:rPr>
          <w:iCs/>
          <w:sz w:val="22"/>
          <w:szCs w:val="22"/>
        </w:rPr>
      </w:pPr>
    </w:p>
    <w:p w14:paraId="1F9D6CAA" w14:textId="77777777" w:rsidR="00F9205C" w:rsidRDefault="00F9205C" w:rsidP="004C75EF">
      <w:pPr>
        <w:jc w:val="both"/>
        <w:rPr>
          <w:iCs/>
          <w:sz w:val="22"/>
          <w:szCs w:val="22"/>
        </w:rPr>
      </w:pPr>
    </w:p>
    <w:p w14:paraId="755E71EC" w14:textId="77777777" w:rsidR="00F9205C" w:rsidRDefault="00F9205C" w:rsidP="004C75EF">
      <w:pPr>
        <w:jc w:val="both"/>
        <w:rPr>
          <w:iCs/>
          <w:sz w:val="22"/>
          <w:szCs w:val="22"/>
        </w:rPr>
      </w:pPr>
    </w:p>
    <w:p w14:paraId="43456578" w14:textId="77777777" w:rsidR="00F9205C" w:rsidRDefault="00F9205C" w:rsidP="004C75EF">
      <w:pPr>
        <w:jc w:val="both"/>
        <w:rPr>
          <w:iCs/>
          <w:sz w:val="22"/>
          <w:szCs w:val="22"/>
        </w:rPr>
      </w:pPr>
    </w:p>
    <w:p w14:paraId="58527473" w14:textId="77777777" w:rsidR="00F9205C" w:rsidRDefault="00F9205C" w:rsidP="004C75EF">
      <w:pPr>
        <w:jc w:val="both"/>
        <w:rPr>
          <w:iCs/>
          <w:sz w:val="22"/>
          <w:szCs w:val="22"/>
        </w:rPr>
      </w:pPr>
    </w:p>
    <w:p w14:paraId="6E4A4108" w14:textId="77777777" w:rsidR="00F9205C" w:rsidRDefault="00F9205C" w:rsidP="004C75EF">
      <w:pPr>
        <w:jc w:val="both"/>
        <w:rPr>
          <w:iCs/>
          <w:sz w:val="22"/>
          <w:szCs w:val="22"/>
        </w:rPr>
      </w:pPr>
    </w:p>
    <w:p w14:paraId="31ADC745" w14:textId="77777777" w:rsidR="00F9205C" w:rsidRDefault="00F9205C" w:rsidP="004C75EF">
      <w:pPr>
        <w:jc w:val="both"/>
        <w:rPr>
          <w:iCs/>
          <w:sz w:val="22"/>
          <w:szCs w:val="22"/>
        </w:rPr>
      </w:pPr>
    </w:p>
    <w:p w14:paraId="72C2632D" w14:textId="77777777" w:rsidR="00F9205C" w:rsidRDefault="00F9205C" w:rsidP="004C75EF">
      <w:pPr>
        <w:jc w:val="both"/>
        <w:rPr>
          <w:iCs/>
          <w:sz w:val="22"/>
          <w:szCs w:val="22"/>
        </w:rPr>
      </w:pPr>
    </w:p>
    <w:p w14:paraId="2663AFA2" w14:textId="77777777" w:rsidR="00F9205C" w:rsidRDefault="00F9205C" w:rsidP="004C75EF">
      <w:pPr>
        <w:jc w:val="both"/>
        <w:rPr>
          <w:iCs/>
          <w:sz w:val="22"/>
          <w:szCs w:val="22"/>
        </w:rPr>
      </w:pPr>
    </w:p>
    <w:p w14:paraId="59559E1C" w14:textId="77777777" w:rsidR="00F9205C" w:rsidRDefault="00F9205C" w:rsidP="004C75EF">
      <w:pPr>
        <w:jc w:val="both"/>
        <w:rPr>
          <w:iCs/>
          <w:sz w:val="22"/>
          <w:szCs w:val="22"/>
        </w:rPr>
      </w:pPr>
    </w:p>
    <w:p w14:paraId="449F8438" w14:textId="77777777" w:rsidR="00F9205C" w:rsidRDefault="00F9205C" w:rsidP="004C75EF">
      <w:pPr>
        <w:jc w:val="both"/>
        <w:rPr>
          <w:iCs/>
          <w:sz w:val="22"/>
          <w:szCs w:val="22"/>
        </w:rPr>
      </w:pPr>
    </w:p>
    <w:p w14:paraId="36A02F56" w14:textId="77777777" w:rsidR="00F9205C" w:rsidRDefault="00F9205C" w:rsidP="004C75EF">
      <w:pPr>
        <w:jc w:val="both"/>
        <w:rPr>
          <w:iCs/>
          <w:sz w:val="22"/>
          <w:szCs w:val="22"/>
        </w:rPr>
      </w:pPr>
    </w:p>
    <w:p w14:paraId="3A44CBA9" w14:textId="77777777" w:rsidR="00F9205C" w:rsidRDefault="00F9205C" w:rsidP="004C75EF">
      <w:pPr>
        <w:jc w:val="both"/>
        <w:rPr>
          <w:iCs/>
          <w:sz w:val="22"/>
          <w:szCs w:val="22"/>
        </w:rPr>
      </w:pPr>
    </w:p>
    <w:p w14:paraId="7C45EEED" w14:textId="77777777" w:rsidR="00F9205C" w:rsidRDefault="00F9205C" w:rsidP="004C75EF">
      <w:pPr>
        <w:jc w:val="both"/>
        <w:rPr>
          <w:iCs/>
          <w:sz w:val="22"/>
          <w:szCs w:val="22"/>
        </w:rPr>
      </w:pPr>
    </w:p>
    <w:p w14:paraId="21EC06D1" w14:textId="77777777" w:rsidR="00F9205C" w:rsidRDefault="00F9205C" w:rsidP="004C75EF">
      <w:pPr>
        <w:jc w:val="both"/>
        <w:rPr>
          <w:iCs/>
          <w:sz w:val="22"/>
          <w:szCs w:val="22"/>
        </w:rPr>
      </w:pPr>
    </w:p>
    <w:p w14:paraId="76CE3832" w14:textId="77777777" w:rsidR="00F9205C" w:rsidRDefault="00F9205C" w:rsidP="004C75EF">
      <w:pPr>
        <w:jc w:val="both"/>
        <w:rPr>
          <w:iCs/>
          <w:sz w:val="22"/>
          <w:szCs w:val="22"/>
        </w:rPr>
      </w:pPr>
    </w:p>
    <w:p w14:paraId="604EBFD0" w14:textId="77777777" w:rsidR="00F9205C" w:rsidRDefault="00F9205C" w:rsidP="004C75EF">
      <w:pPr>
        <w:jc w:val="both"/>
        <w:rPr>
          <w:iCs/>
          <w:sz w:val="22"/>
          <w:szCs w:val="22"/>
        </w:rPr>
      </w:pPr>
    </w:p>
    <w:p w14:paraId="48216CE6" w14:textId="77777777" w:rsidR="00F9205C" w:rsidRDefault="00F9205C" w:rsidP="004C75EF">
      <w:pPr>
        <w:jc w:val="both"/>
        <w:rPr>
          <w:iCs/>
          <w:sz w:val="22"/>
          <w:szCs w:val="22"/>
        </w:rPr>
      </w:pPr>
    </w:p>
    <w:p w14:paraId="455B8155" w14:textId="77777777" w:rsidR="00F9205C" w:rsidRDefault="00F9205C" w:rsidP="004C75EF">
      <w:pPr>
        <w:jc w:val="both"/>
        <w:rPr>
          <w:iCs/>
          <w:sz w:val="22"/>
          <w:szCs w:val="22"/>
        </w:rPr>
      </w:pPr>
    </w:p>
    <w:p w14:paraId="627D622F" w14:textId="77777777" w:rsidR="00F9205C" w:rsidRDefault="00F9205C" w:rsidP="004C75EF">
      <w:pPr>
        <w:jc w:val="both"/>
        <w:rPr>
          <w:iCs/>
          <w:sz w:val="22"/>
          <w:szCs w:val="22"/>
        </w:rPr>
      </w:pPr>
    </w:p>
    <w:p w14:paraId="7F2C89C6" w14:textId="77777777" w:rsidR="00F9205C" w:rsidRDefault="00F9205C" w:rsidP="004C75EF">
      <w:pPr>
        <w:jc w:val="both"/>
        <w:rPr>
          <w:iCs/>
          <w:sz w:val="22"/>
          <w:szCs w:val="22"/>
        </w:rPr>
      </w:pPr>
    </w:p>
    <w:p w14:paraId="6AAE75ED" w14:textId="77777777" w:rsidR="00F9205C" w:rsidRDefault="00F9205C" w:rsidP="004C75EF">
      <w:pPr>
        <w:jc w:val="both"/>
        <w:rPr>
          <w:iCs/>
          <w:sz w:val="22"/>
          <w:szCs w:val="22"/>
        </w:rPr>
      </w:pPr>
    </w:p>
    <w:p w14:paraId="41EEEED2" w14:textId="77777777" w:rsidR="00F9205C" w:rsidRDefault="00F9205C" w:rsidP="004C75EF">
      <w:pPr>
        <w:jc w:val="both"/>
        <w:rPr>
          <w:iCs/>
          <w:sz w:val="22"/>
          <w:szCs w:val="22"/>
        </w:rPr>
      </w:pPr>
    </w:p>
    <w:p w14:paraId="064CD372" w14:textId="77777777" w:rsidR="00F9205C" w:rsidRDefault="00F9205C" w:rsidP="004C75EF">
      <w:pPr>
        <w:jc w:val="both"/>
        <w:rPr>
          <w:iCs/>
          <w:sz w:val="22"/>
          <w:szCs w:val="22"/>
        </w:rPr>
      </w:pPr>
    </w:p>
    <w:p w14:paraId="3F08016F" w14:textId="77777777" w:rsidR="00F9205C" w:rsidRDefault="00F9205C" w:rsidP="004C75EF">
      <w:pPr>
        <w:jc w:val="both"/>
        <w:rPr>
          <w:iCs/>
          <w:sz w:val="22"/>
          <w:szCs w:val="22"/>
        </w:rPr>
      </w:pPr>
    </w:p>
    <w:p w14:paraId="1739D4B3" w14:textId="77777777" w:rsidR="00F9205C" w:rsidRPr="00F9205C" w:rsidRDefault="00F9205C" w:rsidP="00F9205C">
      <w:pPr>
        <w:rPr>
          <w:rFonts w:ascii="Calibri" w:eastAsia="Calibri" w:hAnsi="Calibri"/>
          <w:sz w:val="22"/>
          <w:szCs w:val="22"/>
        </w:rPr>
      </w:pPr>
    </w:p>
    <w:p w14:paraId="20A193A6" w14:textId="77777777" w:rsidR="00F9205C" w:rsidRPr="00F9205C" w:rsidRDefault="00F9205C" w:rsidP="00F9205C">
      <w:pPr>
        <w:rPr>
          <w:rFonts w:ascii="Calibri" w:eastAsia="Calibri" w:hAnsi="Calibri"/>
          <w:sz w:val="22"/>
          <w:szCs w:val="22"/>
        </w:rPr>
      </w:pPr>
    </w:p>
    <w:p w14:paraId="71A9F8C1" w14:textId="77777777" w:rsidR="00F9205C" w:rsidRPr="00F9205C" w:rsidRDefault="00F9205C" w:rsidP="00F9205C">
      <w:pPr>
        <w:rPr>
          <w:rFonts w:eastAsia="Calibri"/>
          <w:b/>
        </w:rPr>
      </w:pPr>
      <w:r w:rsidRPr="00F9205C">
        <w:rPr>
          <w:rFonts w:ascii="Calibri" w:eastAsia="Calibri" w:hAnsi="Calibri"/>
          <w:sz w:val="22"/>
          <w:szCs w:val="22"/>
        </w:rPr>
        <w:t xml:space="preserve"> </w:t>
      </w:r>
      <w:r w:rsidRPr="00F9205C">
        <w:rPr>
          <w:rFonts w:eastAsia="Calibri"/>
        </w:rPr>
        <w:t xml:space="preserve">                           </w:t>
      </w:r>
      <w:bookmarkStart w:id="2" w:name="_Hlk122073205"/>
      <w:r w:rsidRPr="00F9205C">
        <w:rPr>
          <w:rFonts w:eastAsia="Calibri"/>
        </w:rPr>
        <w:object w:dxaOrig="2100" w:dyaOrig="2503" w14:anchorId="34209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8" o:title=""/>
          </v:shape>
          <o:OLEObject Type="Embed" ProgID="MSDraw" ShapeID="_x0000_i1025" DrawAspect="Content" ObjectID="_1778316412" r:id="rId9"/>
        </w:object>
      </w:r>
      <w:r w:rsidRPr="00F9205C">
        <w:rPr>
          <w:rFonts w:eastAsia="Calibri"/>
        </w:rPr>
        <w:tab/>
      </w:r>
      <w:r w:rsidRPr="00F9205C">
        <w:rPr>
          <w:rFonts w:eastAsia="Calibri"/>
        </w:rPr>
        <w:tab/>
      </w:r>
      <w:r w:rsidRPr="00F9205C">
        <w:rPr>
          <w:rFonts w:eastAsia="Calibri"/>
        </w:rPr>
        <w:tab/>
      </w:r>
      <w:r w:rsidRPr="00F9205C">
        <w:rPr>
          <w:rFonts w:eastAsia="Calibri"/>
        </w:rPr>
        <w:tab/>
      </w:r>
      <w:r w:rsidRPr="00F9205C">
        <w:rPr>
          <w:rFonts w:eastAsia="Calibri"/>
        </w:rPr>
        <w:tab/>
      </w:r>
    </w:p>
    <w:p w14:paraId="20B8FFD2" w14:textId="77777777" w:rsidR="00F9205C" w:rsidRPr="00F9205C" w:rsidRDefault="00F9205C" w:rsidP="00F9205C">
      <w:pPr>
        <w:rPr>
          <w:rFonts w:eastAsia="Calibri"/>
          <w:b/>
        </w:rPr>
      </w:pPr>
      <w:r w:rsidRPr="00F9205C">
        <w:rPr>
          <w:rFonts w:eastAsia="Calibri"/>
        </w:rPr>
        <w:t xml:space="preserve">           </w:t>
      </w:r>
      <w:r w:rsidRPr="00F9205C">
        <w:rPr>
          <w:rFonts w:eastAsia="Calibri"/>
          <w:b/>
          <w:lang w:val="de-DE"/>
        </w:rPr>
        <w:t>REPUBLIKA</w:t>
      </w:r>
      <w:r w:rsidRPr="00F9205C">
        <w:rPr>
          <w:rFonts w:eastAsia="Calibri"/>
          <w:b/>
        </w:rPr>
        <w:t xml:space="preserve"> </w:t>
      </w:r>
      <w:r w:rsidRPr="00F9205C">
        <w:rPr>
          <w:rFonts w:eastAsia="Calibri"/>
          <w:b/>
          <w:lang w:val="de-DE"/>
        </w:rPr>
        <w:t>HRVATSKA</w:t>
      </w:r>
      <w:r w:rsidRPr="00F9205C">
        <w:rPr>
          <w:rFonts w:eastAsia="Calibri"/>
          <w:b/>
        </w:rPr>
        <w:tab/>
      </w:r>
    </w:p>
    <w:p w14:paraId="743AF0EE" w14:textId="77777777" w:rsidR="00F9205C" w:rsidRPr="00F9205C" w:rsidRDefault="00F9205C" w:rsidP="00F9205C">
      <w:pPr>
        <w:rPr>
          <w:rFonts w:eastAsia="Calibri"/>
          <w:b/>
        </w:rPr>
      </w:pPr>
      <w:r w:rsidRPr="00F9205C">
        <w:rPr>
          <w:rFonts w:eastAsia="Calibri"/>
          <w:b/>
        </w:rPr>
        <w:t xml:space="preserve"> KRAPINSKO-ZAGORSKA ŽUPANIJA</w:t>
      </w:r>
    </w:p>
    <w:p w14:paraId="1439CBE8" w14:textId="77777777" w:rsidR="00F9205C" w:rsidRPr="00F9205C" w:rsidRDefault="00F9205C" w:rsidP="00F9205C">
      <w:pPr>
        <w:rPr>
          <w:rFonts w:eastAsia="Calibri"/>
          <w:b/>
        </w:rPr>
      </w:pPr>
      <w:r w:rsidRPr="00F9205C">
        <w:rPr>
          <w:rFonts w:eastAsia="Calibri"/>
          <w:b/>
        </w:rPr>
        <w:t xml:space="preserve">     OPĆINA SVETI KRIŽ ZAČRETJE</w:t>
      </w:r>
    </w:p>
    <w:p w14:paraId="0850370F" w14:textId="77777777" w:rsidR="00F9205C" w:rsidRPr="00F9205C" w:rsidRDefault="00F9205C" w:rsidP="00F9205C">
      <w:pPr>
        <w:rPr>
          <w:rFonts w:eastAsia="Calibri"/>
          <w:bCs/>
        </w:rPr>
      </w:pPr>
      <w:r w:rsidRPr="00F9205C">
        <w:rPr>
          <w:rFonts w:eastAsia="Calibri"/>
          <w:b/>
        </w:rPr>
        <w:t xml:space="preserve">               OPĆINSKO VIJEĆE                                           </w:t>
      </w:r>
    </w:p>
    <w:p w14:paraId="085D01A3" w14:textId="77777777" w:rsidR="00F9205C" w:rsidRPr="00F9205C" w:rsidRDefault="00F9205C" w:rsidP="00F9205C">
      <w:pPr>
        <w:rPr>
          <w:rFonts w:eastAsia="Calibri"/>
          <w:b/>
          <w:bCs/>
        </w:rPr>
      </w:pPr>
      <w:r w:rsidRPr="00F9205C">
        <w:rPr>
          <w:rFonts w:eastAsia="Calibri"/>
          <w:b/>
          <w:bCs/>
        </w:rPr>
        <w:tab/>
      </w:r>
    </w:p>
    <w:p w14:paraId="73146CC1" w14:textId="77777777" w:rsidR="00F9205C" w:rsidRPr="00F9205C" w:rsidRDefault="00F9205C" w:rsidP="00F9205C">
      <w:pPr>
        <w:rPr>
          <w:rFonts w:eastAsia="Calibri"/>
          <w:bCs/>
        </w:rPr>
      </w:pPr>
      <w:r w:rsidRPr="00F9205C">
        <w:rPr>
          <w:rFonts w:eastAsia="Calibri"/>
          <w:bCs/>
        </w:rPr>
        <w:t>KLASA: 601-01/22-01/010</w:t>
      </w:r>
    </w:p>
    <w:p w14:paraId="719D1E33" w14:textId="77777777" w:rsidR="00F9205C" w:rsidRPr="00F9205C" w:rsidRDefault="00F9205C" w:rsidP="00F9205C">
      <w:pPr>
        <w:rPr>
          <w:rFonts w:eastAsia="Calibri"/>
          <w:bCs/>
        </w:rPr>
      </w:pPr>
      <w:r w:rsidRPr="00F9205C">
        <w:rPr>
          <w:rFonts w:eastAsia="Calibri"/>
          <w:bCs/>
          <w:lang w:val="de-DE"/>
        </w:rPr>
        <w:t>URBROJ</w:t>
      </w:r>
      <w:r w:rsidRPr="00F9205C">
        <w:rPr>
          <w:rFonts w:eastAsia="Calibri"/>
          <w:bCs/>
        </w:rPr>
        <w:t>: 2140-28-01-23-7</w:t>
      </w:r>
    </w:p>
    <w:p w14:paraId="339C6E8F" w14:textId="77777777" w:rsidR="00F9205C" w:rsidRPr="00F9205C" w:rsidRDefault="00F9205C" w:rsidP="00F9205C">
      <w:pPr>
        <w:rPr>
          <w:rFonts w:eastAsia="Calibri"/>
        </w:rPr>
      </w:pPr>
      <w:r w:rsidRPr="00F9205C">
        <w:rPr>
          <w:rFonts w:eastAsia="Calibri"/>
        </w:rPr>
        <w:t>Sveti Križ Začretje, 07.12.2023.</w:t>
      </w:r>
    </w:p>
    <w:p w14:paraId="134A2A4F" w14:textId="77777777" w:rsidR="00F9205C" w:rsidRPr="00F9205C" w:rsidRDefault="00F9205C" w:rsidP="00F9205C">
      <w:pPr>
        <w:spacing w:after="160" w:line="259" w:lineRule="auto"/>
        <w:jc w:val="both"/>
        <w:rPr>
          <w:rFonts w:eastAsia="Calibri"/>
        </w:rPr>
      </w:pPr>
      <w:r w:rsidRPr="00F9205C">
        <w:rPr>
          <w:rFonts w:eastAsia="Calibri"/>
          <w:position w:val="-10"/>
        </w:rPr>
        <w:object w:dxaOrig="180" w:dyaOrig="340" w14:anchorId="61EE8A3B">
          <v:shape id="_x0000_i1026" type="#_x0000_t75" style="width:9pt;height:17.25pt" o:ole="">
            <v:imagedata r:id="rId10" o:title=""/>
          </v:shape>
          <o:OLEObject Type="Embed" ProgID="Equation.3" ShapeID="_x0000_i1026" DrawAspect="Content" ObjectID="_1778316413" r:id="rId11"/>
        </w:object>
      </w:r>
    </w:p>
    <w:p w14:paraId="1F45E1AF" w14:textId="77777777" w:rsidR="00F9205C" w:rsidRPr="00F9205C" w:rsidRDefault="00F9205C" w:rsidP="00F9205C">
      <w:pPr>
        <w:spacing w:after="160" w:line="259" w:lineRule="auto"/>
        <w:jc w:val="both"/>
        <w:rPr>
          <w:rFonts w:eastAsia="Calibri"/>
        </w:rPr>
      </w:pPr>
      <w:r w:rsidRPr="00F9205C">
        <w:rPr>
          <w:rFonts w:eastAsia="Calibri"/>
        </w:rPr>
        <w:t xml:space="preserve">            Na temelju članka 32. Statuta Općine Sveti Križ Začretje («Službeni glasnik Krapinsko zagorske županije» br. 21/21), Općinsko vijeće Općine Sveti Križ Začretje na svojoj  16.  sjednici održanoj  07.12.2023. godine donijelo je:</w:t>
      </w:r>
    </w:p>
    <w:p w14:paraId="56EFA6E7" w14:textId="77777777" w:rsidR="00F9205C" w:rsidRPr="00F9205C" w:rsidRDefault="00F9205C" w:rsidP="00F9205C">
      <w:pPr>
        <w:spacing w:after="160" w:line="259" w:lineRule="auto"/>
        <w:jc w:val="both"/>
        <w:rPr>
          <w:rFonts w:eastAsia="Calibri"/>
        </w:rPr>
      </w:pPr>
    </w:p>
    <w:p w14:paraId="42E2CBD4" w14:textId="77777777" w:rsidR="00F9205C" w:rsidRPr="00F9205C" w:rsidRDefault="00F9205C" w:rsidP="00F9205C">
      <w:pPr>
        <w:spacing w:after="160" w:line="259" w:lineRule="auto"/>
        <w:jc w:val="center"/>
        <w:rPr>
          <w:rFonts w:eastAsia="Calibri"/>
        </w:rPr>
      </w:pPr>
    </w:p>
    <w:p w14:paraId="11B24AAD" w14:textId="77777777" w:rsidR="00F9205C" w:rsidRPr="00F9205C" w:rsidRDefault="00F9205C" w:rsidP="00F9205C">
      <w:pPr>
        <w:spacing w:after="160" w:line="259" w:lineRule="auto"/>
        <w:jc w:val="center"/>
        <w:rPr>
          <w:rFonts w:eastAsia="Calibri"/>
          <w:b/>
        </w:rPr>
      </w:pPr>
      <w:r w:rsidRPr="00F9205C">
        <w:rPr>
          <w:rFonts w:eastAsia="Calibri"/>
          <w:b/>
        </w:rPr>
        <w:t>O D L U K U</w:t>
      </w:r>
    </w:p>
    <w:p w14:paraId="7FE78D56" w14:textId="77777777" w:rsidR="00F9205C" w:rsidRPr="00F9205C" w:rsidRDefault="00F9205C" w:rsidP="00F9205C">
      <w:pPr>
        <w:spacing w:after="160" w:line="259" w:lineRule="auto"/>
        <w:rPr>
          <w:rFonts w:eastAsia="Calibri"/>
        </w:rPr>
      </w:pPr>
      <w:r w:rsidRPr="00F9205C">
        <w:rPr>
          <w:rFonts w:eastAsia="Calibri"/>
        </w:rPr>
        <w:t>Usvaja se:</w:t>
      </w:r>
    </w:p>
    <w:p w14:paraId="712608D0" w14:textId="77777777" w:rsidR="00F9205C" w:rsidRPr="00F9205C" w:rsidRDefault="00F9205C" w:rsidP="008F0225">
      <w:pPr>
        <w:numPr>
          <w:ilvl w:val="0"/>
          <w:numId w:val="8"/>
        </w:numPr>
        <w:spacing w:after="160" w:line="259" w:lineRule="auto"/>
        <w:rPr>
          <w:rFonts w:eastAsia="Calibri"/>
        </w:rPr>
      </w:pPr>
      <w:r w:rsidRPr="00F9205C">
        <w:rPr>
          <w:rFonts w:eastAsia="Calibri"/>
        </w:rPr>
        <w:t>Usvaja se Godišnje izvješće o ostvarivanju plana i programa rada Dječjeg vrtića Sveti Križ Začretje za pedagošku godinu 2022./2023.</w:t>
      </w:r>
    </w:p>
    <w:p w14:paraId="5B2CF50B" w14:textId="77777777" w:rsidR="00F9205C" w:rsidRPr="00F9205C" w:rsidRDefault="00F9205C" w:rsidP="00F9205C">
      <w:pPr>
        <w:spacing w:after="160" w:line="259" w:lineRule="auto"/>
        <w:ind w:left="360"/>
        <w:rPr>
          <w:rFonts w:eastAsia="Calibri"/>
        </w:rPr>
      </w:pPr>
    </w:p>
    <w:p w14:paraId="66C18CF9" w14:textId="77777777" w:rsidR="00F9205C" w:rsidRPr="00F9205C" w:rsidRDefault="00F9205C" w:rsidP="00F9205C">
      <w:pPr>
        <w:spacing w:after="160" w:line="259" w:lineRule="auto"/>
        <w:rPr>
          <w:rFonts w:eastAsia="Calibri"/>
        </w:rPr>
      </w:pPr>
    </w:p>
    <w:p w14:paraId="2A4A0E77" w14:textId="77777777" w:rsidR="00F9205C" w:rsidRPr="00F9205C" w:rsidRDefault="00F9205C" w:rsidP="00F9205C">
      <w:pPr>
        <w:rPr>
          <w:rFonts w:eastAsia="Calibri"/>
        </w:rPr>
      </w:pPr>
    </w:p>
    <w:p w14:paraId="7619B52F" w14:textId="77777777" w:rsidR="00F9205C" w:rsidRPr="00F9205C" w:rsidRDefault="00F9205C" w:rsidP="00F9205C">
      <w:pPr>
        <w:rPr>
          <w:rFonts w:eastAsia="Calibri"/>
        </w:rPr>
      </w:pPr>
    </w:p>
    <w:p w14:paraId="5348B0A1" w14:textId="77777777" w:rsidR="00F9205C" w:rsidRPr="00F9205C" w:rsidRDefault="00F9205C" w:rsidP="00F9205C">
      <w:pPr>
        <w:ind w:left="4248" w:firstLine="708"/>
        <w:rPr>
          <w:rFonts w:eastAsia="Calibri"/>
        </w:rPr>
      </w:pPr>
      <w:r w:rsidRPr="00F9205C">
        <w:rPr>
          <w:rFonts w:eastAsia="Calibri"/>
        </w:rPr>
        <w:t>PREDSJEDNIK OPĆINSKOG VIJEĆA</w:t>
      </w:r>
    </w:p>
    <w:p w14:paraId="26ACE156" w14:textId="77777777" w:rsidR="00F9205C" w:rsidRPr="00F9205C" w:rsidRDefault="00F9205C" w:rsidP="00F9205C">
      <w:pPr>
        <w:rPr>
          <w:rFonts w:eastAsia="Calibri"/>
          <w:i/>
        </w:rPr>
      </w:pPr>
      <w:r w:rsidRPr="00F9205C">
        <w:rPr>
          <w:rFonts w:eastAsia="Calibri"/>
        </w:rPr>
        <w:t xml:space="preserve">      </w:t>
      </w:r>
      <w:r w:rsidRPr="00F9205C">
        <w:rPr>
          <w:rFonts w:eastAsia="Calibri"/>
        </w:rPr>
        <w:tab/>
      </w:r>
      <w:r w:rsidRPr="00F9205C">
        <w:rPr>
          <w:rFonts w:eastAsia="Calibri"/>
        </w:rPr>
        <w:tab/>
      </w:r>
      <w:r w:rsidRPr="00F9205C">
        <w:rPr>
          <w:rFonts w:eastAsia="Calibri"/>
        </w:rPr>
        <w:tab/>
      </w:r>
      <w:r w:rsidRPr="00F9205C">
        <w:rPr>
          <w:rFonts w:eastAsia="Calibri"/>
        </w:rPr>
        <w:tab/>
      </w:r>
      <w:r w:rsidRPr="00F9205C">
        <w:rPr>
          <w:rFonts w:eastAsia="Calibri"/>
        </w:rPr>
        <w:tab/>
      </w:r>
      <w:r w:rsidRPr="00F9205C">
        <w:rPr>
          <w:rFonts w:eastAsia="Calibri"/>
        </w:rPr>
        <w:tab/>
      </w:r>
      <w:r w:rsidRPr="00F9205C">
        <w:rPr>
          <w:rFonts w:eastAsia="Calibri"/>
        </w:rPr>
        <w:tab/>
      </w:r>
      <w:r w:rsidRPr="00F9205C">
        <w:rPr>
          <w:rFonts w:eastAsia="Calibri"/>
          <w:i/>
        </w:rPr>
        <w:t xml:space="preserve">                    Ivica Roginić </w:t>
      </w:r>
    </w:p>
    <w:p w14:paraId="514D79B5" w14:textId="77777777" w:rsidR="00F9205C" w:rsidRPr="00F9205C" w:rsidRDefault="00F9205C" w:rsidP="00F9205C">
      <w:pPr>
        <w:rPr>
          <w:rFonts w:eastAsia="Calibri"/>
          <w:i/>
        </w:rPr>
      </w:pPr>
    </w:p>
    <w:bookmarkEnd w:id="2"/>
    <w:p w14:paraId="312BCE4D" w14:textId="77777777" w:rsidR="00F9205C" w:rsidRDefault="00F9205C" w:rsidP="004C75EF">
      <w:pPr>
        <w:jc w:val="both"/>
        <w:rPr>
          <w:iCs/>
          <w:sz w:val="22"/>
          <w:szCs w:val="22"/>
        </w:rPr>
      </w:pPr>
    </w:p>
    <w:p w14:paraId="7EE274FE" w14:textId="77777777" w:rsidR="00F9205C" w:rsidRDefault="00F9205C" w:rsidP="004C75EF">
      <w:pPr>
        <w:jc w:val="both"/>
        <w:rPr>
          <w:iCs/>
          <w:sz w:val="22"/>
          <w:szCs w:val="22"/>
        </w:rPr>
      </w:pPr>
    </w:p>
    <w:p w14:paraId="511C0344" w14:textId="77777777" w:rsidR="00F9205C" w:rsidRDefault="00F9205C" w:rsidP="004C75EF">
      <w:pPr>
        <w:jc w:val="both"/>
        <w:rPr>
          <w:iCs/>
          <w:sz w:val="22"/>
          <w:szCs w:val="22"/>
        </w:rPr>
      </w:pPr>
    </w:p>
    <w:p w14:paraId="3AB61F72" w14:textId="77777777" w:rsidR="00F9205C" w:rsidRDefault="00F9205C" w:rsidP="004C75EF">
      <w:pPr>
        <w:jc w:val="both"/>
        <w:rPr>
          <w:iCs/>
          <w:sz w:val="22"/>
          <w:szCs w:val="22"/>
        </w:rPr>
      </w:pPr>
    </w:p>
    <w:p w14:paraId="77E126C9" w14:textId="77777777" w:rsidR="00F9205C" w:rsidRDefault="00F9205C" w:rsidP="004C75EF">
      <w:pPr>
        <w:jc w:val="both"/>
        <w:rPr>
          <w:iCs/>
          <w:sz w:val="22"/>
          <w:szCs w:val="22"/>
        </w:rPr>
      </w:pPr>
    </w:p>
    <w:p w14:paraId="1399ED13" w14:textId="77777777" w:rsidR="00F9205C" w:rsidRDefault="00F9205C" w:rsidP="004C75EF">
      <w:pPr>
        <w:jc w:val="both"/>
        <w:rPr>
          <w:iCs/>
          <w:sz w:val="22"/>
          <w:szCs w:val="22"/>
        </w:rPr>
      </w:pPr>
    </w:p>
    <w:p w14:paraId="1328B5B7" w14:textId="77777777" w:rsidR="00F9205C" w:rsidRDefault="00F9205C" w:rsidP="004C75EF">
      <w:pPr>
        <w:jc w:val="both"/>
        <w:rPr>
          <w:iCs/>
          <w:sz w:val="22"/>
          <w:szCs w:val="22"/>
        </w:rPr>
      </w:pPr>
    </w:p>
    <w:p w14:paraId="1BCFEFB8" w14:textId="77777777" w:rsidR="00F9205C" w:rsidRDefault="00F9205C" w:rsidP="004C75EF">
      <w:pPr>
        <w:jc w:val="both"/>
        <w:rPr>
          <w:iCs/>
          <w:sz w:val="22"/>
          <w:szCs w:val="22"/>
        </w:rPr>
      </w:pPr>
    </w:p>
    <w:p w14:paraId="132C2F34" w14:textId="77777777" w:rsidR="00F9205C" w:rsidRDefault="00F9205C" w:rsidP="004C75EF">
      <w:pPr>
        <w:jc w:val="both"/>
        <w:rPr>
          <w:iCs/>
          <w:sz w:val="22"/>
          <w:szCs w:val="22"/>
        </w:rPr>
      </w:pPr>
    </w:p>
    <w:p w14:paraId="211B8AB3" w14:textId="77777777" w:rsidR="00F9205C" w:rsidRDefault="00F9205C" w:rsidP="004C75EF">
      <w:pPr>
        <w:jc w:val="both"/>
        <w:rPr>
          <w:iCs/>
          <w:sz w:val="22"/>
          <w:szCs w:val="22"/>
        </w:rPr>
      </w:pPr>
    </w:p>
    <w:p w14:paraId="38A4C055" w14:textId="77777777" w:rsidR="00F9205C" w:rsidRDefault="00F9205C" w:rsidP="004C75EF">
      <w:pPr>
        <w:jc w:val="both"/>
        <w:rPr>
          <w:iCs/>
          <w:sz w:val="22"/>
          <w:szCs w:val="22"/>
        </w:rPr>
      </w:pPr>
    </w:p>
    <w:p w14:paraId="23734569" w14:textId="77777777" w:rsidR="00F9205C" w:rsidRDefault="00F9205C" w:rsidP="004C75EF">
      <w:pPr>
        <w:jc w:val="both"/>
        <w:rPr>
          <w:iCs/>
          <w:sz w:val="22"/>
          <w:szCs w:val="22"/>
        </w:rPr>
      </w:pPr>
    </w:p>
    <w:p w14:paraId="183AA065" w14:textId="77777777" w:rsidR="00F9205C" w:rsidRDefault="00F9205C" w:rsidP="004C75EF">
      <w:pPr>
        <w:jc w:val="both"/>
        <w:rPr>
          <w:iCs/>
          <w:sz w:val="22"/>
          <w:szCs w:val="22"/>
        </w:rPr>
      </w:pPr>
    </w:p>
    <w:p w14:paraId="1C27EE9A" w14:textId="77777777" w:rsidR="00F9205C" w:rsidRDefault="00F9205C" w:rsidP="004C75EF">
      <w:pPr>
        <w:jc w:val="both"/>
        <w:rPr>
          <w:iCs/>
          <w:sz w:val="22"/>
          <w:szCs w:val="22"/>
        </w:rPr>
      </w:pPr>
    </w:p>
    <w:p w14:paraId="42F94E5B" w14:textId="77777777" w:rsidR="00F9205C" w:rsidRDefault="00F9205C" w:rsidP="004C75EF">
      <w:pPr>
        <w:jc w:val="both"/>
        <w:rPr>
          <w:iCs/>
          <w:sz w:val="22"/>
          <w:szCs w:val="22"/>
        </w:rPr>
      </w:pPr>
    </w:p>
    <w:p w14:paraId="713FCCAD" w14:textId="77777777" w:rsidR="00F9205C" w:rsidRDefault="00F9205C" w:rsidP="004C75EF">
      <w:pPr>
        <w:jc w:val="both"/>
        <w:rPr>
          <w:iCs/>
          <w:sz w:val="22"/>
          <w:szCs w:val="22"/>
        </w:rPr>
      </w:pPr>
    </w:p>
    <w:p w14:paraId="379BFDF6" w14:textId="77777777" w:rsidR="00F9205C" w:rsidRDefault="00F9205C" w:rsidP="004C75EF">
      <w:pPr>
        <w:jc w:val="both"/>
        <w:rPr>
          <w:iCs/>
          <w:sz w:val="22"/>
          <w:szCs w:val="22"/>
        </w:rPr>
      </w:pPr>
    </w:p>
    <w:p w14:paraId="766A9C9B" w14:textId="77777777" w:rsidR="00F9205C" w:rsidRDefault="00F9205C" w:rsidP="004C75EF">
      <w:pPr>
        <w:jc w:val="both"/>
        <w:rPr>
          <w:iCs/>
          <w:sz w:val="22"/>
          <w:szCs w:val="22"/>
        </w:rPr>
      </w:pPr>
    </w:p>
    <w:p w14:paraId="75600B52" w14:textId="77777777" w:rsidR="00F9205C" w:rsidRPr="00F9205C" w:rsidRDefault="00F9205C" w:rsidP="00F9205C">
      <w:pPr>
        <w:rPr>
          <w:rFonts w:eastAsia="Calibri"/>
          <w:b/>
        </w:rPr>
      </w:pPr>
      <w:r w:rsidRPr="00F9205C">
        <w:rPr>
          <w:rFonts w:ascii="Calibri" w:eastAsia="Calibri" w:hAnsi="Calibri"/>
          <w:sz w:val="22"/>
          <w:szCs w:val="22"/>
        </w:rPr>
        <w:t xml:space="preserve">        </w:t>
      </w:r>
      <w:r w:rsidRPr="00F9205C">
        <w:rPr>
          <w:rFonts w:eastAsia="Calibri"/>
        </w:rPr>
        <w:t xml:space="preserve">                     </w:t>
      </w:r>
      <w:r w:rsidRPr="00F9205C">
        <w:rPr>
          <w:rFonts w:eastAsia="Calibri"/>
        </w:rPr>
        <w:object w:dxaOrig="2100" w:dyaOrig="2503" w14:anchorId="6F21BE4B">
          <v:shape id="_x0000_i1031" type="#_x0000_t75" style="width:36.75pt;height:43.5pt" o:ole="" fillcolor="window">
            <v:imagedata r:id="rId8" o:title=""/>
          </v:shape>
          <o:OLEObject Type="Embed" ProgID="MSDraw" ShapeID="_x0000_i1031" DrawAspect="Content" ObjectID="_1778316414" r:id="rId12"/>
        </w:object>
      </w:r>
      <w:r w:rsidRPr="00F9205C">
        <w:rPr>
          <w:rFonts w:eastAsia="Calibri"/>
        </w:rPr>
        <w:tab/>
      </w:r>
      <w:r w:rsidRPr="00F9205C">
        <w:rPr>
          <w:rFonts w:eastAsia="Calibri"/>
        </w:rPr>
        <w:tab/>
      </w:r>
      <w:r w:rsidRPr="00F9205C">
        <w:rPr>
          <w:rFonts w:eastAsia="Calibri"/>
        </w:rPr>
        <w:tab/>
      </w:r>
      <w:r w:rsidRPr="00F9205C">
        <w:rPr>
          <w:rFonts w:eastAsia="Calibri"/>
        </w:rPr>
        <w:tab/>
      </w:r>
      <w:r w:rsidRPr="00F9205C">
        <w:rPr>
          <w:rFonts w:eastAsia="Calibri"/>
        </w:rPr>
        <w:tab/>
      </w:r>
    </w:p>
    <w:p w14:paraId="009F31EB" w14:textId="77777777" w:rsidR="00F9205C" w:rsidRPr="00F9205C" w:rsidRDefault="00F9205C" w:rsidP="00F9205C">
      <w:pPr>
        <w:rPr>
          <w:rFonts w:eastAsia="Calibri"/>
          <w:b/>
        </w:rPr>
      </w:pPr>
      <w:r w:rsidRPr="00F9205C">
        <w:rPr>
          <w:rFonts w:eastAsia="Calibri"/>
        </w:rPr>
        <w:t xml:space="preserve">           </w:t>
      </w:r>
      <w:r w:rsidRPr="00F9205C">
        <w:rPr>
          <w:rFonts w:eastAsia="Calibri"/>
          <w:b/>
          <w:lang w:val="de-DE"/>
        </w:rPr>
        <w:t>REPUBLIKA</w:t>
      </w:r>
      <w:r w:rsidRPr="00F9205C">
        <w:rPr>
          <w:rFonts w:eastAsia="Calibri"/>
          <w:b/>
        </w:rPr>
        <w:t xml:space="preserve"> </w:t>
      </w:r>
      <w:r w:rsidRPr="00F9205C">
        <w:rPr>
          <w:rFonts w:eastAsia="Calibri"/>
          <w:b/>
          <w:lang w:val="de-DE"/>
        </w:rPr>
        <w:t>HRVATSKA</w:t>
      </w:r>
      <w:r w:rsidRPr="00F9205C">
        <w:rPr>
          <w:rFonts w:eastAsia="Calibri"/>
          <w:b/>
        </w:rPr>
        <w:tab/>
      </w:r>
    </w:p>
    <w:p w14:paraId="764AB1D9" w14:textId="77777777" w:rsidR="00F9205C" w:rsidRPr="00F9205C" w:rsidRDefault="00F9205C" w:rsidP="00F9205C">
      <w:pPr>
        <w:rPr>
          <w:rFonts w:eastAsia="Calibri"/>
          <w:b/>
        </w:rPr>
      </w:pPr>
      <w:r w:rsidRPr="00F9205C">
        <w:rPr>
          <w:rFonts w:eastAsia="Calibri"/>
          <w:b/>
        </w:rPr>
        <w:t xml:space="preserve"> KRAPINSKO-ZAGORSKA ŽUPANIJA</w:t>
      </w:r>
    </w:p>
    <w:p w14:paraId="2A95DBDA" w14:textId="77777777" w:rsidR="00F9205C" w:rsidRPr="00F9205C" w:rsidRDefault="00F9205C" w:rsidP="00F9205C">
      <w:pPr>
        <w:rPr>
          <w:rFonts w:eastAsia="Calibri"/>
          <w:b/>
        </w:rPr>
      </w:pPr>
      <w:r w:rsidRPr="00F9205C">
        <w:rPr>
          <w:rFonts w:eastAsia="Calibri"/>
          <w:b/>
        </w:rPr>
        <w:t xml:space="preserve">     OPĆINA SVETI KRIŽ ZAČRETJE</w:t>
      </w:r>
    </w:p>
    <w:p w14:paraId="52200F8A" w14:textId="77777777" w:rsidR="00F9205C" w:rsidRPr="00F9205C" w:rsidRDefault="00F9205C" w:rsidP="00F9205C">
      <w:pPr>
        <w:rPr>
          <w:rFonts w:eastAsia="Calibri"/>
          <w:bCs/>
        </w:rPr>
      </w:pPr>
      <w:r w:rsidRPr="00F9205C">
        <w:rPr>
          <w:rFonts w:eastAsia="Calibri"/>
          <w:b/>
        </w:rPr>
        <w:t xml:space="preserve">               OPĆINSKO VIJEĆE                                           </w:t>
      </w:r>
    </w:p>
    <w:p w14:paraId="3300F6B4" w14:textId="77777777" w:rsidR="00F9205C" w:rsidRPr="00F9205C" w:rsidRDefault="00F9205C" w:rsidP="00F9205C">
      <w:pPr>
        <w:rPr>
          <w:rFonts w:eastAsia="Calibri"/>
          <w:b/>
          <w:bCs/>
        </w:rPr>
      </w:pPr>
      <w:r w:rsidRPr="00F9205C">
        <w:rPr>
          <w:rFonts w:eastAsia="Calibri"/>
          <w:b/>
          <w:bCs/>
        </w:rPr>
        <w:tab/>
      </w:r>
    </w:p>
    <w:p w14:paraId="47051B80" w14:textId="77777777" w:rsidR="00F9205C" w:rsidRPr="00F9205C" w:rsidRDefault="00F9205C" w:rsidP="00F9205C">
      <w:pPr>
        <w:rPr>
          <w:rFonts w:eastAsia="Calibri"/>
          <w:bCs/>
        </w:rPr>
      </w:pPr>
      <w:r w:rsidRPr="00F9205C">
        <w:rPr>
          <w:rFonts w:eastAsia="Calibri"/>
          <w:bCs/>
        </w:rPr>
        <w:t>KLASA: 601-01/23-01/014</w:t>
      </w:r>
    </w:p>
    <w:p w14:paraId="29FCDB9D" w14:textId="77777777" w:rsidR="00F9205C" w:rsidRPr="00F9205C" w:rsidRDefault="00F9205C" w:rsidP="00F9205C">
      <w:pPr>
        <w:rPr>
          <w:rFonts w:eastAsia="Calibri"/>
          <w:bCs/>
        </w:rPr>
      </w:pPr>
      <w:r w:rsidRPr="00F9205C">
        <w:rPr>
          <w:rFonts w:eastAsia="Calibri"/>
          <w:bCs/>
          <w:lang w:val="de-DE"/>
        </w:rPr>
        <w:t>URBROJ</w:t>
      </w:r>
      <w:r w:rsidRPr="00F9205C">
        <w:rPr>
          <w:rFonts w:eastAsia="Calibri"/>
          <w:bCs/>
        </w:rPr>
        <w:t>: 2140-28-01-23-3</w:t>
      </w:r>
    </w:p>
    <w:p w14:paraId="6481CEE7" w14:textId="77777777" w:rsidR="00F9205C" w:rsidRPr="00F9205C" w:rsidRDefault="00F9205C" w:rsidP="00F9205C">
      <w:pPr>
        <w:rPr>
          <w:rFonts w:eastAsia="Calibri"/>
        </w:rPr>
      </w:pPr>
      <w:r w:rsidRPr="00F9205C">
        <w:rPr>
          <w:rFonts w:eastAsia="Calibri"/>
        </w:rPr>
        <w:t>Sveti Križ Začretje, 07.12.2023.</w:t>
      </w:r>
    </w:p>
    <w:p w14:paraId="62EB6EF3" w14:textId="77777777" w:rsidR="00F9205C" w:rsidRPr="00F9205C" w:rsidRDefault="00F9205C" w:rsidP="00F9205C">
      <w:pPr>
        <w:spacing w:after="160" w:line="259" w:lineRule="auto"/>
        <w:jc w:val="both"/>
        <w:rPr>
          <w:rFonts w:eastAsia="Calibri"/>
        </w:rPr>
      </w:pPr>
      <w:r w:rsidRPr="00F9205C">
        <w:rPr>
          <w:rFonts w:eastAsia="Calibri"/>
          <w:position w:val="-10"/>
        </w:rPr>
        <w:object w:dxaOrig="180" w:dyaOrig="340" w14:anchorId="7C8E2CF7">
          <v:shape id="_x0000_i1032" type="#_x0000_t75" style="width:9pt;height:17.25pt" o:ole="">
            <v:imagedata r:id="rId10" o:title=""/>
          </v:shape>
          <o:OLEObject Type="Embed" ProgID="Equation.3" ShapeID="_x0000_i1032" DrawAspect="Content" ObjectID="_1778316415" r:id="rId13"/>
        </w:object>
      </w:r>
    </w:p>
    <w:p w14:paraId="7D0C43DB" w14:textId="77777777" w:rsidR="00F9205C" w:rsidRPr="00F9205C" w:rsidRDefault="00F9205C" w:rsidP="00F9205C">
      <w:pPr>
        <w:spacing w:after="160" w:line="259" w:lineRule="auto"/>
        <w:jc w:val="both"/>
        <w:rPr>
          <w:rFonts w:eastAsia="Calibri"/>
        </w:rPr>
      </w:pPr>
      <w:r w:rsidRPr="00F9205C">
        <w:rPr>
          <w:rFonts w:eastAsia="Calibri"/>
        </w:rPr>
        <w:t xml:space="preserve">            Na temelju članka 32. Statuta Općine Sveti Križ Začretje («Službeni glasnik Krapinsko zagorske županije» br. 21/21), Općinsko vijeće Općine Sveti Križ Začretje na svojoj  16.  sjednici održanoj  </w:t>
      </w:r>
      <w:r w:rsidRPr="00F9205C">
        <w:rPr>
          <w:rFonts w:eastAsia="Calibri"/>
        </w:rPr>
        <w:softHyphen/>
      </w:r>
      <w:r w:rsidRPr="00F9205C">
        <w:rPr>
          <w:rFonts w:eastAsia="Calibri"/>
        </w:rPr>
        <w:softHyphen/>
        <w:t>07.12.2023. godine donijelo je:</w:t>
      </w:r>
    </w:p>
    <w:p w14:paraId="5A9411C2" w14:textId="77777777" w:rsidR="00F9205C" w:rsidRPr="00F9205C" w:rsidRDefault="00F9205C" w:rsidP="00F9205C">
      <w:pPr>
        <w:spacing w:after="160" w:line="259" w:lineRule="auto"/>
        <w:jc w:val="both"/>
        <w:rPr>
          <w:rFonts w:eastAsia="Calibri"/>
        </w:rPr>
      </w:pPr>
    </w:p>
    <w:p w14:paraId="7D7A1A36" w14:textId="77777777" w:rsidR="00F9205C" w:rsidRPr="00F9205C" w:rsidRDefault="00F9205C" w:rsidP="00F9205C">
      <w:pPr>
        <w:spacing w:after="160" w:line="259" w:lineRule="auto"/>
        <w:jc w:val="center"/>
        <w:rPr>
          <w:rFonts w:eastAsia="Calibri"/>
        </w:rPr>
      </w:pPr>
    </w:p>
    <w:p w14:paraId="504C888C" w14:textId="77777777" w:rsidR="00F9205C" w:rsidRPr="00F9205C" w:rsidRDefault="00F9205C" w:rsidP="00F9205C">
      <w:pPr>
        <w:spacing w:after="160" w:line="259" w:lineRule="auto"/>
        <w:jc w:val="center"/>
        <w:rPr>
          <w:rFonts w:eastAsia="Calibri"/>
          <w:b/>
        </w:rPr>
      </w:pPr>
      <w:r w:rsidRPr="00F9205C">
        <w:rPr>
          <w:rFonts w:eastAsia="Calibri"/>
          <w:b/>
        </w:rPr>
        <w:t>O D L U K U</w:t>
      </w:r>
    </w:p>
    <w:p w14:paraId="231F3150" w14:textId="77777777" w:rsidR="00F9205C" w:rsidRPr="00F9205C" w:rsidRDefault="00F9205C" w:rsidP="00F9205C">
      <w:pPr>
        <w:spacing w:after="160" w:line="259" w:lineRule="auto"/>
        <w:rPr>
          <w:rFonts w:eastAsia="Calibri"/>
        </w:rPr>
      </w:pPr>
      <w:r w:rsidRPr="00F9205C">
        <w:rPr>
          <w:rFonts w:eastAsia="Calibri"/>
        </w:rPr>
        <w:t>Usvaja se:</w:t>
      </w:r>
    </w:p>
    <w:p w14:paraId="7EB3845A" w14:textId="77777777" w:rsidR="00F9205C" w:rsidRPr="00F9205C" w:rsidRDefault="00F9205C" w:rsidP="008F0225">
      <w:pPr>
        <w:numPr>
          <w:ilvl w:val="0"/>
          <w:numId w:val="8"/>
        </w:numPr>
        <w:spacing w:after="160" w:line="259" w:lineRule="auto"/>
        <w:rPr>
          <w:rFonts w:eastAsia="Calibri"/>
        </w:rPr>
      </w:pPr>
      <w:r w:rsidRPr="00F9205C">
        <w:rPr>
          <w:rFonts w:eastAsia="Calibri"/>
        </w:rPr>
        <w:t>Godišnji plan i program rada Dječjeg vrtića Sveti Križ Začretje za pedagošku godinu 2023./2024. godinu.</w:t>
      </w:r>
    </w:p>
    <w:p w14:paraId="7306E921" w14:textId="77777777" w:rsidR="00F9205C" w:rsidRDefault="00F9205C" w:rsidP="004C75EF">
      <w:pPr>
        <w:jc w:val="both"/>
        <w:rPr>
          <w:iCs/>
          <w:sz w:val="22"/>
          <w:szCs w:val="22"/>
        </w:rPr>
      </w:pPr>
    </w:p>
    <w:p w14:paraId="68228732" w14:textId="77777777" w:rsidR="00F9205C" w:rsidRDefault="00F9205C" w:rsidP="004C75EF">
      <w:pPr>
        <w:jc w:val="both"/>
        <w:rPr>
          <w:iCs/>
          <w:sz w:val="22"/>
          <w:szCs w:val="22"/>
        </w:rPr>
      </w:pPr>
    </w:p>
    <w:p w14:paraId="0FA987B9" w14:textId="77777777" w:rsidR="00F9205C" w:rsidRDefault="00F9205C" w:rsidP="004C75EF">
      <w:pPr>
        <w:jc w:val="both"/>
        <w:rPr>
          <w:iCs/>
          <w:sz w:val="22"/>
          <w:szCs w:val="22"/>
        </w:rPr>
      </w:pPr>
    </w:p>
    <w:p w14:paraId="75C86FAA" w14:textId="77777777" w:rsidR="00F9205C" w:rsidRDefault="00F9205C" w:rsidP="004C75EF">
      <w:pPr>
        <w:jc w:val="both"/>
        <w:rPr>
          <w:iCs/>
          <w:sz w:val="22"/>
          <w:szCs w:val="22"/>
        </w:rPr>
      </w:pPr>
    </w:p>
    <w:p w14:paraId="2570B416" w14:textId="77777777" w:rsidR="00F9205C" w:rsidRDefault="00F9205C" w:rsidP="004C75EF">
      <w:pPr>
        <w:jc w:val="both"/>
        <w:rPr>
          <w:iCs/>
          <w:sz w:val="22"/>
          <w:szCs w:val="22"/>
        </w:rPr>
      </w:pPr>
    </w:p>
    <w:p w14:paraId="6FB9760C" w14:textId="77777777" w:rsidR="00F9205C" w:rsidRDefault="00F9205C" w:rsidP="004C75EF">
      <w:pPr>
        <w:jc w:val="both"/>
        <w:rPr>
          <w:iCs/>
          <w:sz w:val="22"/>
          <w:szCs w:val="22"/>
        </w:rPr>
      </w:pPr>
    </w:p>
    <w:p w14:paraId="38F2A432" w14:textId="77777777" w:rsidR="00F9205C" w:rsidRDefault="00F9205C" w:rsidP="004C75EF">
      <w:pPr>
        <w:jc w:val="both"/>
        <w:rPr>
          <w:iCs/>
          <w:sz w:val="22"/>
          <w:szCs w:val="22"/>
        </w:rPr>
      </w:pPr>
    </w:p>
    <w:p w14:paraId="4F91D320" w14:textId="77777777" w:rsidR="00F9205C" w:rsidRDefault="00F9205C" w:rsidP="004C75EF">
      <w:pPr>
        <w:jc w:val="both"/>
        <w:rPr>
          <w:iCs/>
          <w:sz w:val="22"/>
          <w:szCs w:val="22"/>
        </w:rPr>
      </w:pPr>
    </w:p>
    <w:p w14:paraId="285D5EF9" w14:textId="77777777" w:rsidR="00F9205C" w:rsidRDefault="00F9205C" w:rsidP="004C75EF">
      <w:pPr>
        <w:jc w:val="both"/>
        <w:rPr>
          <w:iCs/>
          <w:sz w:val="22"/>
          <w:szCs w:val="22"/>
        </w:rPr>
      </w:pPr>
    </w:p>
    <w:p w14:paraId="211142F6" w14:textId="77777777" w:rsidR="00F9205C" w:rsidRDefault="00F9205C" w:rsidP="004C75EF">
      <w:pPr>
        <w:jc w:val="both"/>
        <w:rPr>
          <w:iCs/>
          <w:sz w:val="22"/>
          <w:szCs w:val="22"/>
        </w:rPr>
      </w:pPr>
    </w:p>
    <w:p w14:paraId="2E429C4D" w14:textId="77777777" w:rsidR="00F9205C" w:rsidRDefault="00F9205C" w:rsidP="004C75EF">
      <w:pPr>
        <w:jc w:val="both"/>
        <w:rPr>
          <w:iCs/>
          <w:sz w:val="22"/>
          <w:szCs w:val="22"/>
        </w:rPr>
      </w:pPr>
    </w:p>
    <w:p w14:paraId="4C731402" w14:textId="77777777" w:rsidR="00F9205C" w:rsidRDefault="00F9205C" w:rsidP="004C75EF">
      <w:pPr>
        <w:jc w:val="both"/>
        <w:rPr>
          <w:iCs/>
          <w:sz w:val="22"/>
          <w:szCs w:val="22"/>
        </w:rPr>
      </w:pPr>
    </w:p>
    <w:p w14:paraId="75D368FD" w14:textId="77777777" w:rsidR="00F9205C" w:rsidRDefault="00F9205C" w:rsidP="004C75EF">
      <w:pPr>
        <w:jc w:val="both"/>
        <w:rPr>
          <w:iCs/>
          <w:sz w:val="22"/>
          <w:szCs w:val="22"/>
        </w:rPr>
      </w:pPr>
    </w:p>
    <w:p w14:paraId="4A6FB110" w14:textId="77777777" w:rsidR="00F9205C" w:rsidRDefault="00F9205C" w:rsidP="004C75EF">
      <w:pPr>
        <w:jc w:val="both"/>
        <w:rPr>
          <w:iCs/>
          <w:sz w:val="22"/>
          <w:szCs w:val="22"/>
        </w:rPr>
      </w:pPr>
    </w:p>
    <w:p w14:paraId="39E89618" w14:textId="77777777" w:rsidR="00F9205C" w:rsidRDefault="00F9205C" w:rsidP="004C75EF">
      <w:pPr>
        <w:jc w:val="both"/>
        <w:rPr>
          <w:iCs/>
          <w:sz w:val="22"/>
          <w:szCs w:val="22"/>
        </w:rPr>
      </w:pPr>
    </w:p>
    <w:p w14:paraId="2AD2E40C" w14:textId="77777777" w:rsidR="00F9205C" w:rsidRDefault="00F9205C" w:rsidP="004C75EF">
      <w:pPr>
        <w:jc w:val="both"/>
        <w:rPr>
          <w:iCs/>
          <w:sz w:val="22"/>
          <w:szCs w:val="22"/>
        </w:rPr>
      </w:pPr>
    </w:p>
    <w:p w14:paraId="77836537" w14:textId="77777777" w:rsidR="00F9205C" w:rsidRDefault="00F9205C" w:rsidP="004C75EF">
      <w:pPr>
        <w:jc w:val="both"/>
        <w:rPr>
          <w:iCs/>
          <w:sz w:val="22"/>
          <w:szCs w:val="22"/>
        </w:rPr>
      </w:pPr>
    </w:p>
    <w:p w14:paraId="06CEEC6A" w14:textId="77777777" w:rsidR="00F9205C" w:rsidRDefault="00F9205C" w:rsidP="004C75EF">
      <w:pPr>
        <w:jc w:val="both"/>
        <w:rPr>
          <w:iCs/>
          <w:sz w:val="22"/>
          <w:szCs w:val="22"/>
        </w:rPr>
      </w:pPr>
    </w:p>
    <w:p w14:paraId="4B5054AE" w14:textId="77777777" w:rsidR="00F9205C" w:rsidRDefault="00F9205C" w:rsidP="004C75EF">
      <w:pPr>
        <w:jc w:val="both"/>
        <w:rPr>
          <w:iCs/>
          <w:sz w:val="22"/>
          <w:szCs w:val="22"/>
        </w:rPr>
      </w:pPr>
    </w:p>
    <w:p w14:paraId="63CD7D90" w14:textId="77777777" w:rsidR="00F9205C" w:rsidRDefault="00F9205C" w:rsidP="004C75EF">
      <w:pPr>
        <w:jc w:val="both"/>
        <w:rPr>
          <w:iCs/>
          <w:sz w:val="22"/>
          <w:szCs w:val="22"/>
        </w:rPr>
      </w:pPr>
    </w:p>
    <w:p w14:paraId="5D56DBCC" w14:textId="77777777" w:rsidR="00F9205C" w:rsidRDefault="00F9205C" w:rsidP="004C75EF">
      <w:pPr>
        <w:jc w:val="both"/>
        <w:rPr>
          <w:iCs/>
          <w:sz w:val="22"/>
          <w:szCs w:val="22"/>
        </w:rPr>
      </w:pPr>
    </w:p>
    <w:p w14:paraId="683AFCD2" w14:textId="77777777" w:rsidR="00F9205C" w:rsidRDefault="00F9205C" w:rsidP="004C75EF">
      <w:pPr>
        <w:jc w:val="both"/>
        <w:rPr>
          <w:iCs/>
          <w:sz w:val="22"/>
          <w:szCs w:val="22"/>
        </w:rPr>
      </w:pPr>
    </w:p>
    <w:p w14:paraId="3A01EAB7" w14:textId="77777777" w:rsidR="00F9205C" w:rsidRDefault="00F9205C" w:rsidP="004C75EF">
      <w:pPr>
        <w:jc w:val="both"/>
        <w:rPr>
          <w:iCs/>
          <w:sz w:val="22"/>
          <w:szCs w:val="22"/>
        </w:rPr>
      </w:pPr>
    </w:p>
    <w:p w14:paraId="769653EE" w14:textId="77777777" w:rsidR="00F9205C" w:rsidRDefault="00F9205C" w:rsidP="004C75EF">
      <w:pPr>
        <w:jc w:val="both"/>
        <w:rPr>
          <w:iCs/>
          <w:sz w:val="22"/>
          <w:szCs w:val="22"/>
        </w:rPr>
      </w:pPr>
    </w:p>
    <w:p w14:paraId="001ECF6B" w14:textId="77777777" w:rsidR="00F9205C" w:rsidRDefault="00F9205C" w:rsidP="004C75EF">
      <w:pPr>
        <w:jc w:val="both"/>
        <w:rPr>
          <w:iCs/>
          <w:sz w:val="22"/>
          <w:szCs w:val="22"/>
        </w:rPr>
      </w:pPr>
    </w:p>
    <w:p w14:paraId="3907FC63" w14:textId="77777777" w:rsidR="00F9205C" w:rsidRDefault="00F9205C" w:rsidP="004C75EF">
      <w:pPr>
        <w:jc w:val="both"/>
        <w:rPr>
          <w:iCs/>
          <w:sz w:val="22"/>
          <w:szCs w:val="22"/>
        </w:rPr>
      </w:pPr>
    </w:p>
    <w:p w14:paraId="026A2482" w14:textId="77777777" w:rsidR="00F9205C" w:rsidRDefault="00F9205C" w:rsidP="004C75EF">
      <w:pPr>
        <w:jc w:val="both"/>
        <w:rPr>
          <w:iCs/>
          <w:sz w:val="22"/>
          <w:szCs w:val="22"/>
        </w:rPr>
      </w:pPr>
    </w:p>
    <w:p w14:paraId="3D07361D" w14:textId="77777777" w:rsidR="00F9205C" w:rsidRDefault="00F9205C" w:rsidP="004C75EF">
      <w:pPr>
        <w:jc w:val="both"/>
        <w:rPr>
          <w:iCs/>
          <w:sz w:val="22"/>
          <w:szCs w:val="22"/>
        </w:rPr>
      </w:pPr>
    </w:p>
    <w:p w14:paraId="58B3DACA" w14:textId="77777777" w:rsidR="00F9205C" w:rsidRDefault="00F9205C" w:rsidP="004C75EF">
      <w:pPr>
        <w:jc w:val="both"/>
        <w:rPr>
          <w:iCs/>
          <w:sz w:val="22"/>
          <w:szCs w:val="22"/>
        </w:rPr>
      </w:pPr>
    </w:p>
    <w:p w14:paraId="7727FF58" w14:textId="77777777" w:rsidR="00F9205C" w:rsidRPr="00F9205C" w:rsidRDefault="00F9205C" w:rsidP="00F9205C">
      <w:pPr>
        <w:rPr>
          <w:rFonts w:ascii="Calibri" w:hAnsi="Calibri" w:cs="Calibri"/>
          <w:noProof/>
          <w:lang w:eastAsia="hr-HR"/>
        </w:rPr>
      </w:pPr>
      <w:r w:rsidRPr="00F9205C">
        <w:rPr>
          <w:rFonts w:ascii="Calibri" w:hAnsi="Calibri" w:cs="Calibri"/>
          <w:b/>
          <w:noProof/>
          <w:lang w:eastAsia="hr-HR"/>
        </w:rPr>
        <w:drawing>
          <wp:anchor distT="0" distB="0" distL="114300" distR="114300" simplePos="0" relativeHeight="251659264" behindDoc="0" locked="0" layoutInCell="1" allowOverlap="1" wp14:anchorId="08D0E61C" wp14:editId="51186CE7">
            <wp:simplePos x="0" y="0"/>
            <wp:positionH relativeFrom="column">
              <wp:posOffset>506311</wp:posOffset>
            </wp:positionH>
            <wp:positionV relativeFrom="paragraph">
              <wp:posOffset>19158</wp:posOffset>
            </wp:positionV>
            <wp:extent cx="396815" cy="529087"/>
            <wp:effectExtent l="0" t="0" r="3810" b="4445"/>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586" cy="532782"/>
                    </a:xfrm>
                    <a:prstGeom prst="rect">
                      <a:avLst/>
                    </a:prstGeom>
                    <a:noFill/>
                  </pic:spPr>
                </pic:pic>
              </a:graphicData>
            </a:graphic>
            <wp14:sizeRelH relativeFrom="page">
              <wp14:pctWidth>0</wp14:pctWidth>
            </wp14:sizeRelH>
            <wp14:sizeRelV relativeFrom="page">
              <wp14:pctHeight>0</wp14:pctHeight>
            </wp14:sizeRelV>
          </wp:anchor>
        </w:drawing>
      </w:r>
    </w:p>
    <w:p w14:paraId="547BD618" w14:textId="77777777" w:rsidR="00F9205C" w:rsidRPr="00F9205C" w:rsidRDefault="00F9205C" w:rsidP="00F9205C">
      <w:pPr>
        <w:rPr>
          <w:rFonts w:ascii="Calibri" w:hAnsi="Calibri" w:cs="Calibri"/>
          <w:noProof/>
          <w:lang w:eastAsia="hr-HR"/>
        </w:rPr>
      </w:pPr>
    </w:p>
    <w:p w14:paraId="2DD12BC4" w14:textId="77777777" w:rsidR="00F9205C" w:rsidRPr="00F9205C" w:rsidRDefault="00F9205C" w:rsidP="00F9205C">
      <w:pPr>
        <w:rPr>
          <w:rFonts w:ascii="Calibri" w:hAnsi="Calibri" w:cs="Calibri"/>
          <w:noProof/>
          <w:lang w:eastAsia="hr-HR"/>
        </w:rPr>
      </w:pPr>
    </w:p>
    <w:p w14:paraId="4C88B7E6" w14:textId="77777777" w:rsidR="00F9205C" w:rsidRPr="00F9205C" w:rsidRDefault="00F9205C" w:rsidP="00F9205C">
      <w:pPr>
        <w:rPr>
          <w:rFonts w:ascii="Calibri" w:hAnsi="Calibri" w:cs="Calibri"/>
          <w:b/>
          <w:noProof/>
          <w:lang w:eastAsia="hr-HR"/>
        </w:rPr>
      </w:pPr>
      <w:r w:rsidRPr="00F9205C">
        <w:rPr>
          <w:rFonts w:ascii="Calibri" w:hAnsi="Calibri" w:cs="Calibri"/>
          <w:b/>
          <w:noProof/>
          <w:lang w:eastAsia="hr-HR"/>
        </w:rPr>
        <w:t>REPUBLIKA HRVATSKA</w:t>
      </w:r>
    </w:p>
    <w:p w14:paraId="3403C726" w14:textId="77777777" w:rsidR="00F9205C" w:rsidRPr="00F9205C" w:rsidRDefault="00F9205C" w:rsidP="00F9205C">
      <w:pPr>
        <w:jc w:val="both"/>
        <w:rPr>
          <w:rFonts w:ascii="Calibri" w:eastAsia="Calibri" w:hAnsi="Calibri" w:cs="Calibri"/>
          <w:b/>
          <w:lang w:eastAsia="hr-HR"/>
        </w:rPr>
      </w:pPr>
      <w:r w:rsidRPr="00F9205C">
        <w:rPr>
          <w:rFonts w:ascii="Calibri" w:eastAsia="Calibri" w:hAnsi="Calibri" w:cs="Calibri"/>
          <w:b/>
          <w:lang w:eastAsia="hr-HR"/>
        </w:rPr>
        <w:t>KRAPINSKO - ZAGORSKA ŽUPANIJA</w:t>
      </w:r>
    </w:p>
    <w:p w14:paraId="0FFBD96B" w14:textId="77777777" w:rsidR="00F9205C" w:rsidRPr="00F9205C" w:rsidRDefault="00F9205C" w:rsidP="00F9205C">
      <w:pPr>
        <w:jc w:val="both"/>
        <w:rPr>
          <w:rFonts w:ascii="Calibri" w:eastAsia="Calibri" w:hAnsi="Calibri" w:cs="Calibri"/>
          <w:b/>
          <w:lang w:eastAsia="hr-HR"/>
        </w:rPr>
      </w:pPr>
      <w:r w:rsidRPr="00F9205C">
        <w:rPr>
          <w:rFonts w:ascii="Calibri" w:eastAsia="Calibri" w:hAnsi="Calibri" w:cs="Calibri"/>
          <w:b/>
          <w:lang w:eastAsia="hr-HR"/>
        </w:rPr>
        <w:t>OPĆINA SVETI KRIŽ ZAČRETJE</w:t>
      </w:r>
    </w:p>
    <w:p w14:paraId="4BD0A4D4" w14:textId="77777777" w:rsidR="00F9205C" w:rsidRPr="00F9205C" w:rsidRDefault="00F9205C" w:rsidP="00F9205C">
      <w:pPr>
        <w:jc w:val="both"/>
        <w:rPr>
          <w:rFonts w:ascii="Calibri" w:eastAsia="Calibri" w:hAnsi="Calibri" w:cs="Calibri"/>
          <w:b/>
          <w:lang w:eastAsia="hr-HR"/>
        </w:rPr>
      </w:pPr>
      <w:r w:rsidRPr="00F9205C">
        <w:rPr>
          <w:rFonts w:ascii="Calibri" w:eastAsia="Calibri" w:hAnsi="Calibri" w:cs="Calibri"/>
          <w:b/>
          <w:lang w:eastAsia="hr-HR"/>
        </w:rPr>
        <w:t>Općinsko vijeće</w:t>
      </w:r>
    </w:p>
    <w:p w14:paraId="1E503362" w14:textId="77777777" w:rsidR="00F9205C" w:rsidRPr="00F9205C" w:rsidRDefault="00F9205C" w:rsidP="00F9205C">
      <w:pPr>
        <w:jc w:val="both"/>
        <w:rPr>
          <w:rFonts w:ascii="Calibri" w:hAnsi="Calibri" w:cs="Calibri"/>
          <w:b/>
          <w:noProof/>
          <w:lang w:eastAsia="hr-HR"/>
        </w:rPr>
      </w:pPr>
    </w:p>
    <w:p w14:paraId="05CFEC54" w14:textId="77777777" w:rsidR="00F9205C" w:rsidRPr="00F9205C" w:rsidRDefault="00F9205C" w:rsidP="00F9205C">
      <w:pPr>
        <w:jc w:val="both"/>
        <w:rPr>
          <w:rFonts w:ascii="Calibri" w:hAnsi="Calibri" w:cs="Calibri"/>
          <w:noProof/>
          <w:lang w:eastAsia="hr-HR"/>
        </w:rPr>
      </w:pPr>
      <w:r w:rsidRPr="00F9205C">
        <w:rPr>
          <w:rFonts w:ascii="Calibri" w:hAnsi="Calibri" w:cs="Calibri"/>
          <w:noProof/>
          <w:lang w:eastAsia="hr-HR"/>
        </w:rPr>
        <w:t xml:space="preserve">KLASA: 240-01/23-01/006                                                               </w:t>
      </w:r>
    </w:p>
    <w:p w14:paraId="14AA0F10" w14:textId="77777777" w:rsidR="00F9205C" w:rsidRPr="00F9205C" w:rsidRDefault="00F9205C" w:rsidP="00F9205C">
      <w:pPr>
        <w:jc w:val="both"/>
        <w:rPr>
          <w:rFonts w:ascii="Calibri" w:hAnsi="Calibri" w:cs="Calibri"/>
          <w:noProof/>
          <w:lang w:eastAsia="hr-HR"/>
        </w:rPr>
      </w:pPr>
      <w:r w:rsidRPr="00F9205C">
        <w:rPr>
          <w:rFonts w:ascii="Calibri" w:hAnsi="Calibri" w:cs="Calibri"/>
          <w:noProof/>
          <w:lang w:eastAsia="hr-HR"/>
        </w:rPr>
        <w:t>URBROJ:2140-28-03-23-3</w:t>
      </w:r>
    </w:p>
    <w:p w14:paraId="5B10834C" w14:textId="77777777" w:rsidR="00F9205C" w:rsidRPr="00F9205C" w:rsidRDefault="00F9205C" w:rsidP="00F9205C">
      <w:pPr>
        <w:jc w:val="both"/>
        <w:rPr>
          <w:rFonts w:ascii="Calibri" w:eastAsia="Calibri" w:hAnsi="Calibri" w:cs="Calibri"/>
          <w:lang w:eastAsia="hr-HR"/>
        </w:rPr>
      </w:pPr>
      <w:r w:rsidRPr="00F9205C">
        <w:rPr>
          <w:rFonts w:ascii="Calibri" w:eastAsia="Calibri" w:hAnsi="Calibri" w:cs="Calibri"/>
          <w:lang w:eastAsia="hr-HR"/>
        </w:rPr>
        <w:t>Sveti Križ Začretje, 07.12. 2023.</w:t>
      </w:r>
    </w:p>
    <w:p w14:paraId="2389D413" w14:textId="77777777" w:rsidR="00F9205C" w:rsidRPr="00F9205C" w:rsidRDefault="00F9205C" w:rsidP="00F9205C">
      <w:pPr>
        <w:jc w:val="both"/>
        <w:rPr>
          <w:rFonts w:ascii="Calibri" w:eastAsia="Calibri" w:hAnsi="Calibri" w:cs="Calibri"/>
          <w:lang w:eastAsia="hr-HR"/>
        </w:rPr>
      </w:pPr>
    </w:p>
    <w:p w14:paraId="7999B218" w14:textId="77777777" w:rsidR="00F9205C" w:rsidRPr="00F9205C" w:rsidRDefault="00F9205C" w:rsidP="00F9205C">
      <w:pPr>
        <w:ind w:firstLine="708"/>
        <w:jc w:val="both"/>
        <w:rPr>
          <w:rFonts w:ascii="Calibri" w:hAnsi="Calibri" w:cs="Calibri"/>
          <w:noProof/>
          <w:lang w:eastAsia="hr-HR"/>
        </w:rPr>
      </w:pPr>
      <w:r w:rsidRPr="00F9205C">
        <w:rPr>
          <w:rFonts w:ascii="Calibri" w:hAnsi="Calibri" w:cs="Calibri"/>
          <w:noProof/>
          <w:lang w:eastAsia="hr-HR"/>
        </w:rPr>
        <w:t>Temeljem članka 17. Zakona o ublažavanju i uklanjanju posljedica prirodnih nepogoda („Narodne novine“ broj 16/19) i članka 32. Statuta Općine Sveti Križ Začretje („Službeni glasnik Krapinsko - zagorske županije“ broj 21/21), Općinsko vijeće Općine Sveti Križ Začretje na svojoj 16. sjednici, odžanoj dana 07.12. 2023. godine donosi</w:t>
      </w:r>
    </w:p>
    <w:p w14:paraId="185230B7" w14:textId="77777777" w:rsidR="00F9205C" w:rsidRPr="00F9205C" w:rsidRDefault="00F9205C" w:rsidP="00F9205C">
      <w:pPr>
        <w:jc w:val="both"/>
        <w:rPr>
          <w:rFonts w:ascii="Calibri" w:hAnsi="Calibri" w:cs="Calibri"/>
          <w:noProof/>
          <w:lang w:eastAsia="hr-HR"/>
        </w:rPr>
      </w:pPr>
    </w:p>
    <w:p w14:paraId="2423A8D6" w14:textId="77777777" w:rsidR="00F9205C" w:rsidRPr="00F9205C" w:rsidRDefault="00F9205C" w:rsidP="00F9205C">
      <w:pPr>
        <w:jc w:val="center"/>
        <w:rPr>
          <w:rFonts w:ascii="Calibri" w:hAnsi="Calibri" w:cs="Calibri"/>
          <w:b/>
          <w:bCs/>
          <w:noProof/>
          <w:lang w:eastAsia="hr-HR"/>
        </w:rPr>
      </w:pPr>
      <w:r w:rsidRPr="00F9205C">
        <w:rPr>
          <w:rFonts w:ascii="Calibri" w:hAnsi="Calibri" w:cs="Calibri"/>
          <w:b/>
          <w:bCs/>
          <w:noProof/>
          <w:lang w:eastAsia="hr-HR"/>
        </w:rPr>
        <w:t>ODLUKU</w:t>
      </w:r>
    </w:p>
    <w:p w14:paraId="0710D0BE" w14:textId="77777777" w:rsidR="00F9205C" w:rsidRPr="00F9205C" w:rsidRDefault="00F9205C" w:rsidP="00F9205C">
      <w:pPr>
        <w:jc w:val="center"/>
        <w:rPr>
          <w:rFonts w:ascii="Calibri" w:hAnsi="Calibri" w:cs="Calibri"/>
          <w:b/>
          <w:bCs/>
          <w:noProof/>
          <w:lang w:eastAsia="hr-HR"/>
        </w:rPr>
      </w:pPr>
      <w:r w:rsidRPr="00F9205C">
        <w:rPr>
          <w:rFonts w:ascii="Calibri" w:hAnsi="Calibri" w:cs="Calibri"/>
          <w:b/>
          <w:bCs/>
          <w:noProof/>
          <w:lang w:eastAsia="hr-HR"/>
        </w:rPr>
        <w:t xml:space="preserve">o donošenju Plana djelovanja u području prirodnih nepogoda </w:t>
      </w:r>
    </w:p>
    <w:p w14:paraId="2B24C8F0" w14:textId="77777777" w:rsidR="00F9205C" w:rsidRPr="00F9205C" w:rsidRDefault="00F9205C" w:rsidP="00F9205C">
      <w:pPr>
        <w:jc w:val="center"/>
        <w:rPr>
          <w:rFonts w:ascii="Calibri" w:hAnsi="Calibri" w:cs="Calibri"/>
          <w:b/>
          <w:bCs/>
          <w:noProof/>
          <w:lang w:eastAsia="hr-HR"/>
        </w:rPr>
      </w:pPr>
      <w:r w:rsidRPr="00F9205C">
        <w:rPr>
          <w:rFonts w:ascii="Calibri" w:hAnsi="Calibri" w:cs="Calibri"/>
          <w:b/>
          <w:bCs/>
          <w:noProof/>
          <w:lang w:eastAsia="hr-HR"/>
        </w:rPr>
        <w:t>Općine Sveti Križ Začretje za 2024. godinu</w:t>
      </w:r>
    </w:p>
    <w:p w14:paraId="3D3D76B4" w14:textId="77777777" w:rsidR="00F9205C" w:rsidRPr="00F9205C" w:rsidRDefault="00F9205C" w:rsidP="00F9205C">
      <w:pPr>
        <w:spacing w:after="200" w:line="276" w:lineRule="auto"/>
        <w:rPr>
          <w:rFonts w:ascii="Calibri" w:eastAsiaTheme="minorHAnsi" w:hAnsi="Calibri" w:cs="Calibri"/>
        </w:rPr>
      </w:pPr>
    </w:p>
    <w:p w14:paraId="79FFB738" w14:textId="77777777" w:rsidR="00F9205C" w:rsidRPr="00F9205C" w:rsidRDefault="00F9205C" w:rsidP="00F9205C">
      <w:pPr>
        <w:spacing w:after="200" w:line="276" w:lineRule="auto"/>
        <w:jc w:val="center"/>
        <w:rPr>
          <w:rFonts w:ascii="Calibri" w:eastAsiaTheme="minorHAnsi" w:hAnsi="Calibri" w:cs="Calibri"/>
        </w:rPr>
      </w:pPr>
      <w:r w:rsidRPr="00F9205C">
        <w:rPr>
          <w:rFonts w:ascii="Calibri" w:eastAsiaTheme="minorHAnsi" w:hAnsi="Calibri" w:cs="Calibri"/>
        </w:rPr>
        <w:t>Članak 1.</w:t>
      </w:r>
    </w:p>
    <w:p w14:paraId="6224EBC2" w14:textId="77777777" w:rsidR="00F9205C" w:rsidRPr="00F9205C" w:rsidRDefault="00F9205C" w:rsidP="00F9205C">
      <w:pPr>
        <w:spacing w:after="200" w:line="276" w:lineRule="auto"/>
        <w:ind w:firstLine="708"/>
        <w:jc w:val="both"/>
        <w:rPr>
          <w:rFonts w:ascii="Calibri" w:eastAsiaTheme="minorHAnsi" w:hAnsi="Calibri" w:cs="Calibri"/>
        </w:rPr>
      </w:pPr>
      <w:r w:rsidRPr="00F9205C">
        <w:rPr>
          <w:rFonts w:ascii="Calibri" w:eastAsiaTheme="minorHAnsi" w:hAnsi="Calibri" w:cs="Calibri"/>
        </w:rPr>
        <w:t xml:space="preserve">Općinsko vijeće Općine Sveti Križ Začretje donosi Plan djelovanja u području prirodnih nepogoda Općine Sveti Križ Začretje za 2024. godinu. </w:t>
      </w:r>
    </w:p>
    <w:p w14:paraId="3D755A9A" w14:textId="77777777" w:rsidR="00F9205C" w:rsidRPr="00F9205C" w:rsidRDefault="00F9205C" w:rsidP="00F9205C">
      <w:pPr>
        <w:spacing w:after="200" w:line="276" w:lineRule="auto"/>
        <w:jc w:val="center"/>
        <w:rPr>
          <w:rFonts w:ascii="Calibri" w:eastAsiaTheme="minorHAnsi" w:hAnsi="Calibri" w:cs="Calibri"/>
        </w:rPr>
      </w:pPr>
      <w:r w:rsidRPr="00F9205C">
        <w:rPr>
          <w:rFonts w:ascii="Calibri" w:eastAsiaTheme="minorHAnsi" w:hAnsi="Calibri" w:cs="Calibri"/>
        </w:rPr>
        <w:lastRenderedPageBreak/>
        <w:t xml:space="preserve">Članak 2. </w:t>
      </w:r>
    </w:p>
    <w:p w14:paraId="5A2199B7" w14:textId="77777777" w:rsidR="00F9205C" w:rsidRPr="00F9205C" w:rsidRDefault="00F9205C" w:rsidP="00F9205C">
      <w:pPr>
        <w:spacing w:after="200" w:line="276" w:lineRule="auto"/>
        <w:ind w:firstLine="708"/>
        <w:jc w:val="both"/>
        <w:rPr>
          <w:rFonts w:ascii="Calibri" w:eastAsiaTheme="minorHAnsi" w:hAnsi="Calibri" w:cs="Calibri"/>
        </w:rPr>
      </w:pPr>
      <w:r w:rsidRPr="00F9205C">
        <w:rPr>
          <w:rFonts w:ascii="Calibri" w:eastAsiaTheme="minorHAnsi" w:hAnsi="Calibri" w:cs="Calibri"/>
        </w:rPr>
        <w:t>Plan djelovanja u području prirodnih nepogoda Općine Sveti Križ Začretje za 2024. godinu sastavni je dio ove Odluke.</w:t>
      </w:r>
    </w:p>
    <w:p w14:paraId="5612DE2A" w14:textId="77777777" w:rsidR="00F9205C" w:rsidRPr="00F9205C" w:rsidRDefault="00F9205C" w:rsidP="00F9205C">
      <w:pPr>
        <w:spacing w:after="200" w:line="276" w:lineRule="auto"/>
        <w:jc w:val="center"/>
        <w:rPr>
          <w:rFonts w:ascii="Calibri" w:eastAsiaTheme="minorHAnsi" w:hAnsi="Calibri" w:cs="Calibri"/>
        </w:rPr>
      </w:pPr>
      <w:r w:rsidRPr="00F9205C">
        <w:rPr>
          <w:rFonts w:ascii="Calibri" w:eastAsiaTheme="minorHAnsi" w:hAnsi="Calibri" w:cs="Calibri"/>
        </w:rPr>
        <w:t xml:space="preserve">Članak 3. </w:t>
      </w:r>
    </w:p>
    <w:p w14:paraId="2CE1E58C" w14:textId="77777777" w:rsidR="00F9205C" w:rsidRPr="00F9205C" w:rsidRDefault="00F9205C" w:rsidP="00F9205C">
      <w:pPr>
        <w:spacing w:after="200" w:line="276" w:lineRule="auto"/>
        <w:ind w:firstLine="708"/>
        <w:jc w:val="both"/>
        <w:rPr>
          <w:rFonts w:ascii="Calibri" w:eastAsiaTheme="minorHAnsi" w:hAnsi="Calibri" w:cs="Calibri"/>
        </w:rPr>
      </w:pPr>
      <w:r w:rsidRPr="00F9205C">
        <w:rPr>
          <w:rFonts w:ascii="Calibri" w:eastAsiaTheme="minorHAnsi" w:hAnsi="Calibri" w:cs="Calibri"/>
        </w:rPr>
        <w:t>Ova Odluka stupa na snagu osmog dana od objave u „Službenom glasniku Krapinsko - zagorske županije“.</w:t>
      </w:r>
    </w:p>
    <w:p w14:paraId="71300219" w14:textId="77777777" w:rsidR="00F9205C" w:rsidRPr="00F9205C" w:rsidRDefault="00F9205C" w:rsidP="00F9205C">
      <w:pPr>
        <w:spacing w:after="200" w:line="276" w:lineRule="auto"/>
        <w:jc w:val="center"/>
        <w:rPr>
          <w:rFonts w:ascii="Calibri" w:eastAsiaTheme="minorHAnsi" w:hAnsi="Calibri" w:cs="Calibri"/>
        </w:rPr>
      </w:pPr>
    </w:p>
    <w:p w14:paraId="59CD7BE8" w14:textId="77777777" w:rsidR="00F9205C" w:rsidRPr="00F9205C" w:rsidRDefault="00F9205C" w:rsidP="00F9205C">
      <w:pPr>
        <w:spacing w:after="200" w:line="276" w:lineRule="auto"/>
        <w:jc w:val="right"/>
        <w:rPr>
          <w:rFonts w:ascii="Calibri" w:eastAsiaTheme="minorHAnsi" w:hAnsi="Calibri" w:cs="Calibri"/>
        </w:rPr>
      </w:pPr>
      <w:r w:rsidRPr="00F9205C">
        <w:rPr>
          <w:rFonts w:ascii="Calibri" w:eastAsiaTheme="minorHAnsi" w:hAnsi="Calibri" w:cs="Calibri"/>
        </w:rPr>
        <w:t>Predsjednik Općinskog vijeća</w:t>
      </w:r>
    </w:p>
    <w:p w14:paraId="3B1752D1" w14:textId="77777777" w:rsidR="00F9205C" w:rsidRPr="00F9205C" w:rsidRDefault="00F9205C" w:rsidP="00F9205C">
      <w:pPr>
        <w:spacing w:after="200" w:line="276" w:lineRule="auto"/>
        <w:jc w:val="center"/>
        <w:rPr>
          <w:rFonts w:ascii="Calibri" w:eastAsiaTheme="minorHAnsi" w:hAnsi="Calibri" w:cs="Calibri"/>
        </w:rPr>
      </w:pPr>
      <w:r w:rsidRPr="00F9205C">
        <w:rPr>
          <w:rFonts w:ascii="Calibri" w:eastAsiaTheme="minorHAnsi" w:hAnsi="Calibri" w:cs="Calibri"/>
        </w:rPr>
        <w:t xml:space="preserve"> </w:t>
      </w:r>
      <w:r w:rsidRPr="00F9205C">
        <w:rPr>
          <w:rFonts w:ascii="Calibri" w:eastAsiaTheme="minorHAnsi" w:hAnsi="Calibri" w:cs="Calibri"/>
        </w:rPr>
        <w:tab/>
      </w:r>
      <w:r w:rsidRPr="00F9205C">
        <w:rPr>
          <w:rFonts w:ascii="Calibri" w:eastAsiaTheme="minorHAnsi" w:hAnsi="Calibri" w:cs="Calibri"/>
        </w:rPr>
        <w:tab/>
      </w:r>
      <w:r w:rsidRPr="00F9205C">
        <w:rPr>
          <w:rFonts w:ascii="Calibri" w:eastAsiaTheme="minorHAnsi" w:hAnsi="Calibri" w:cs="Calibri"/>
        </w:rPr>
        <w:tab/>
      </w:r>
      <w:r w:rsidRPr="00F9205C">
        <w:rPr>
          <w:rFonts w:ascii="Calibri" w:eastAsiaTheme="minorHAnsi" w:hAnsi="Calibri" w:cs="Calibri"/>
        </w:rPr>
        <w:tab/>
      </w:r>
      <w:r w:rsidRPr="00F9205C">
        <w:rPr>
          <w:rFonts w:ascii="Calibri" w:eastAsiaTheme="minorHAnsi" w:hAnsi="Calibri" w:cs="Calibri"/>
        </w:rPr>
        <w:tab/>
      </w:r>
      <w:r w:rsidRPr="00F9205C">
        <w:rPr>
          <w:rFonts w:ascii="Calibri" w:eastAsiaTheme="minorHAnsi" w:hAnsi="Calibri" w:cs="Calibri"/>
        </w:rPr>
        <w:tab/>
      </w:r>
      <w:r w:rsidRPr="00F9205C">
        <w:rPr>
          <w:rFonts w:ascii="Calibri" w:eastAsiaTheme="minorHAnsi" w:hAnsi="Calibri" w:cs="Calibri"/>
        </w:rPr>
        <w:tab/>
      </w:r>
      <w:r w:rsidRPr="00F9205C">
        <w:rPr>
          <w:rFonts w:ascii="Calibri" w:eastAsiaTheme="minorHAnsi" w:hAnsi="Calibri" w:cs="Calibri"/>
        </w:rPr>
        <w:tab/>
        <w:t>Ivica Roginić</w:t>
      </w:r>
    </w:p>
    <w:p w14:paraId="06DD6994" w14:textId="77777777" w:rsidR="00F9205C" w:rsidRDefault="00F9205C" w:rsidP="004C75EF">
      <w:pPr>
        <w:jc w:val="both"/>
        <w:rPr>
          <w:iCs/>
          <w:sz w:val="22"/>
          <w:szCs w:val="22"/>
        </w:rPr>
      </w:pPr>
    </w:p>
    <w:p w14:paraId="0EBEA323" w14:textId="77777777" w:rsidR="00F9205C" w:rsidRDefault="00F9205C" w:rsidP="004C75EF">
      <w:pPr>
        <w:jc w:val="both"/>
        <w:rPr>
          <w:iCs/>
          <w:sz w:val="22"/>
          <w:szCs w:val="22"/>
        </w:rPr>
      </w:pPr>
    </w:p>
    <w:p w14:paraId="42853C73" w14:textId="77777777" w:rsidR="00F9205C" w:rsidRDefault="00F9205C" w:rsidP="004C75EF">
      <w:pPr>
        <w:jc w:val="both"/>
        <w:rPr>
          <w:iCs/>
          <w:sz w:val="22"/>
          <w:szCs w:val="22"/>
        </w:rPr>
      </w:pPr>
    </w:p>
    <w:p w14:paraId="0C6CCD3D" w14:textId="77777777" w:rsidR="00F9205C" w:rsidRDefault="00F9205C" w:rsidP="004C75EF">
      <w:pPr>
        <w:jc w:val="both"/>
        <w:rPr>
          <w:iCs/>
          <w:sz w:val="22"/>
          <w:szCs w:val="22"/>
        </w:rPr>
      </w:pPr>
    </w:p>
    <w:p w14:paraId="450A5F3F" w14:textId="77777777" w:rsidR="00F9205C" w:rsidRDefault="00F9205C" w:rsidP="004C75EF">
      <w:pPr>
        <w:jc w:val="both"/>
        <w:rPr>
          <w:iCs/>
          <w:sz w:val="22"/>
          <w:szCs w:val="22"/>
        </w:rPr>
      </w:pPr>
    </w:p>
    <w:p w14:paraId="39F4D5AB" w14:textId="77777777" w:rsidR="00F9205C" w:rsidRDefault="00F9205C" w:rsidP="004C75EF">
      <w:pPr>
        <w:jc w:val="both"/>
        <w:rPr>
          <w:iCs/>
          <w:sz w:val="22"/>
          <w:szCs w:val="22"/>
        </w:rPr>
      </w:pPr>
    </w:p>
    <w:p w14:paraId="00B5DC8A" w14:textId="77777777" w:rsidR="00F9205C" w:rsidRDefault="00F9205C" w:rsidP="004C75EF">
      <w:pPr>
        <w:jc w:val="both"/>
        <w:rPr>
          <w:iCs/>
          <w:sz w:val="22"/>
          <w:szCs w:val="22"/>
        </w:rPr>
      </w:pPr>
    </w:p>
    <w:p w14:paraId="5BDA3E52" w14:textId="77777777" w:rsidR="00F9205C" w:rsidRDefault="00F9205C" w:rsidP="004C75EF">
      <w:pPr>
        <w:jc w:val="both"/>
        <w:rPr>
          <w:iCs/>
          <w:sz w:val="22"/>
          <w:szCs w:val="22"/>
        </w:rPr>
      </w:pPr>
    </w:p>
    <w:p w14:paraId="3431190E" w14:textId="77777777" w:rsidR="00F9205C" w:rsidRPr="00F9205C" w:rsidRDefault="00F9205C" w:rsidP="00F9205C">
      <w:pPr>
        <w:spacing w:after="200" w:line="276" w:lineRule="auto"/>
        <w:jc w:val="both"/>
        <w:rPr>
          <w:rFonts w:ascii="Calibri" w:hAnsi="Calibri"/>
          <w:b/>
          <w:color w:val="FF0000"/>
          <w:sz w:val="48"/>
          <w:szCs w:val="48"/>
          <w:lang w:bidi="en-US"/>
        </w:rPr>
      </w:pPr>
    </w:p>
    <w:p w14:paraId="5A9AFC89" w14:textId="77777777" w:rsidR="00F9205C" w:rsidRPr="00F9205C" w:rsidRDefault="00F9205C" w:rsidP="00F9205C">
      <w:pPr>
        <w:spacing w:after="200" w:line="276" w:lineRule="auto"/>
        <w:jc w:val="center"/>
        <w:rPr>
          <w:rFonts w:ascii="Calibri" w:hAnsi="Calibri"/>
          <w:b/>
          <w:sz w:val="40"/>
          <w:szCs w:val="40"/>
          <w:lang w:bidi="en-US"/>
        </w:rPr>
      </w:pPr>
      <w:r w:rsidRPr="00F9205C">
        <w:rPr>
          <w:rFonts w:ascii="Calibri" w:hAnsi="Calibri"/>
          <w:b/>
          <w:sz w:val="40"/>
          <w:szCs w:val="40"/>
          <w:lang w:bidi="en-US"/>
        </w:rPr>
        <w:t>OPĆINA SVETI KRIŽ ZAČRETJE</w:t>
      </w:r>
    </w:p>
    <w:p w14:paraId="06D6F46E" w14:textId="77777777" w:rsidR="00F9205C" w:rsidRPr="00F9205C" w:rsidRDefault="00F9205C" w:rsidP="00F9205C">
      <w:pPr>
        <w:spacing w:after="200" w:line="276" w:lineRule="auto"/>
        <w:jc w:val="center"/>
        <w:rPr>
          <w:rFonts w:ascii="Calibri" w:hAnsi="Calibri"/>
          <w:b/>
          <w:bCs/>
          <w:sz w:val="40"/>
          <w:szCs w:val="40"/>
          <w:lang w:bidi="en-US"/>
        </w:rPr>
      </w:pPr>
      <w:r w:rsidRPr="00F9205C">
        <w:rPr>
          <w:rFonts w:ascii="Calibri" w:hAnsi="Calibri"/>
          <w:b/>
          <w:sz w:val="40"/>
          <w:szCs w:val="40"/>
          <w:lang w:bidi="en-US"/>
        </w:rPr>
        <w:t xml:space="preserve">Plan djelovanja </w:t>
      </w:r>
      <w:r w:rsidRPr="00F9205C">
        <w:rPr>
          <w:rFonts w:ascii="Calibri" w:hAnsi="Calibri"/>
          <w:b/>
          <w:bCs/>
          <w:sz w:val="40"/>
          <w:szCs w:val="40"/>
          <w:lang w:bidi="en-US"/>
        </w:rPr>
        <w:t xml:space="preserve">u području prirodnih nepogoda </w:t>
      </w:r>
    </w:p>
    <w:p w14:paraId="7F6BDF92" w14:textId="77777777" w:rsidR="00F9205C" w:rsidRPr="00F9205C" w:rsidRDefault="00F9205C" w:rsidP="00F9205C">
      <w:pPr>
        <w:spacing w:after="200" w:line="276" w:lineRule="auto"/>
        <w:jc w:val="center"/>
        <w:rPr>
          <w:rFonts w:ascii="Calibri" w:hAnsi="Calibri"/>
          <w:b/>
          <w:bCs/>
          <w:sz w:val="40"/>
          <w:szCs w:val="40"/>
          <w:lang w:bidi="en-US"/>
        </w:rPr>
      </w:pPr>
      <w:r w:rsidRPr="00F9205C">
        <w:rPr>
          <w:rFonts w:ascii="Calibri" w:hAnsi="Calibri"/>
          <w:b/>
          <w:bCs/>
          <w:sz w:val="40"/>
          <w:szCs w:val="40"/>
          <w:lang w:bidi="en-US"/>
        </w:rPr>
        <w:t>za 2024. godinu</w:t>
      </w:r>
    </w:p>
    <w:p w14:paraId="686CEC68" w14:textId="6ADB5BA4" w:rsidR="00F9205C" w:rsidRPr="00F9205C" w:rsidRDefault="00F9205C" w:rsidP="00F9205C">
      <w:pPr>
        <w:spacing w:after="200" w:line="276" w:lineRule="auto"/>
        <w:jc w:val="center"/>
        <w:rPr>
          <w:rFonts w:ascii="Calibri" w:hAnsi="Calibri"/>
          <w:b/>
          <w:bCs/>
          <w:sz w:val="48"/>
          <w:szCs w:val="48"/>
          <w:lang w:bidi="en-US"/>
        </w:rPr>
      </w:pPr>
      <w:r w:rsidRPr="00F9205C">
        <w:rPr>
          <w:rFonts w:ascii="Calibri" w:eastAsia="Calibri" w:hAnsi="Calibri"/>
          <w:noProof/>
          <w:szCs w:val="22"/>
          <w:lang w:eastAsia="hr-HR"/>
        </w:rPr>
        <w:drawing>
          <wp:inline distT="0" distB="0" distL="0" distR="0" wp14:anchorId="32CF5221" wp14:editId="2E6EC72A">
            <wp:extent cx="885825" cy="1209675"/>
            <wp:effectExtent l="0" t="0" r="9525" b="9525"/>
            <wp:docPr id="3" name="Slika 3" descr="sveti kri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i kri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1209675"/>
                    </a:xfrm>
                    <a:prstGeom prst="rect">
                      <a:avLst/>
                    </a:prstGeom>
                    <a:noFill/>
                    <a:ln>
                      <a:noFill/>
                    </a:ln>
                  </pic:spPr>
                </pic:pic>
              </a:graphicData>
            </a:graphic>
          </wp:inline>
        </w:drawing>
      </w:r>
    </w:p>
    <w:p w14:paraId="35B6421A" w14:textId="77777777" w:rsidR="00F9205C" w:rsidRPr="00F9205C" w:rsidRDefault="00F9205C" w:rsidP="00F9205C">
      <w:pPr>
        <w:spacing w:after="200" w:line="276" w:lineRule="auto"/>
        <w:jc w:val="both"/>
        <w:rPr>
          <w:rFonts w:ascii="Calibri" w:hAnsi="Calibri"/>
          <w:b/>
          <w:bCs/>
          <w:sz w:val="48"/>
          <w:szCs w:val="48"/>
          <w:lang w:bidi="en-US"/>
        </w:rPr>
      </w:pPr>
    </w:p>
    <w:p w14:paraId="2C129DA3" w14:textId="77777777" w:rsidR="00F9205C" w:rsidRPr="00F9205C" w:rsidRDefault="00F9205C" w:rsidP="00F9205C">
      <w:pPr>
        <w:spacing w:after="200" w:line="276" w:lineRule="auto"/>
        <w:jc w:val="both"/>
        <w:rPr>
          <w:rFonts w:ascii="Calibri" w:hAnsi="Calibri"/>
          <w:b/>
          <w:bCs/>
          <w:sz w:val="48"/>
          <w:szCs w:val="48"/>
          <w:lang w:bidi="en-US"/>
        </w:rPr>
      </w:pPr>
    </w:p>
    <w:p w14:paraId="613646E9" w14:textId="77777777" w:rsidR="00F9205C" w:rsidRPr="00F9205C" w:rsidRDefault="00F9205C" w:rsidP="00F9205C">
      <w:pPr>
        <w:spacing w:after="200" w:line="276" w:lineRule="auto"/>
        <w:jc w:val="both"/>
        <w:rPr>
          <w:rFonts w:ascii="Calibri" w:hAnsi="Calibri"/>
          <w:b/>
          <w:bCs/>
          <w:sz w:val="48"/>
          <w:szCs w:val="48"/>
          <w:lang w:bidi="en-US"/>
        </w:rPr>
      </w:pPr>
    </w:p>
    <w:p w14:paraId="7A4B4A88" w14:textId="77777777" w:rsidR="00F9205C" w:rsidRPr="00F9205C" w:rsidRDefault="00F9205C" w:rsidP="00F9205C">
      <w:pPr>
        <w:spacing w:after="200" w:line="276" w:lineRule="auto"/>
        <w:jc w:val="both"/>
        <w:rPr>
          <w:rFonts w:ascii="Calibri" w:hAnsi="Calibri"/>
          <w:b/>
          <w:bCs/>
          <w:sz w:val="48"/>
          <w:szCs w:val="48"/>
          <w:lang w:bidi="en-US"/>
        </w:rPr>
      </w:pPr>
    </w:p>
    <w:p w14:paraId="35774735" w14:textId="77777777" w:rsidR="00F9205C" w:rsidRPr="00F9205C" w:rsidRDefault="00F9205C" w:rsidP="00F9205C">
      <w:pPr>
        <w:spacing w:after="200" w:line="276" w:lineRule="auto"/>
        <w:jc w:val="both"/>
        <w:rPr>
          <w:rFonts w:ascii="Calibri" w:hAnsi="Calibri"/>
          <w:b/>
          <w:bCs/>
          <w:sz w:val="48"/>
          <w:szCs w:val="48"/>
          <w:lang w:bidi="en-US"/>
        </w:rPr>
      </w:pPr>
    </w:p>
    <w:p w14:paraId="3BF38336" w14:textId="77777777" w:rsidR="00F9205C" w:rsidRPr="00F9205C" w:rsidRDefault="00F9205C" w:rsidP="00F9205C">
      <w:pPr>
        <w:spacing w:after="200" w:line="276" w:lineRule="auto"/>
        <w:jc w:val="both"/>
        <w:rPr>
          <w:rFonts w:ascii="Calibri" w:hAnsi="Calibri"/>
          <w:b/>
          <w:bCs/>
          <w:sz w:val="48"/>
          <w:szCs w:val="48"/>
          <w:lang w:bidi="en-US"/>
        </w:rPr>
      </w:pPr>
    </w:p>
    <w:p w14:paraId="07FD88FC" w14:textId="77777777" w:rsidR="00F9205C" w:rsidRPr="00F9205C" w:rsidRDefault="00F9205C" w:rsidP="00F9205C">
      <w:pPr>
        <w:spacing w:after="200" w:line="276" w:lineRule="auto"/>
        <w:jc w:val="both"/>
        <w:rPr>
          <w:rFonts w:ascii="Calibri" w:hAnsi="Calibri"/>
          <w:b/>
          <w:bCs/>
          <w:sz w:val="48"/>
          <w:szCs w:val="48"/>
          <w:lang w:bidi="en-US"/>
        </w:rPr>
      </w:pPr>
    </w:p>
    <w:p w14:paraId="247CE146" w14:textId="77777777" w:rsidR="00F9205C" w:rsidRPr="00F9205C" w:rsidRDefault="00F9205C" w:rsidP="00F9205C">
      <w:pPr>
        <w:spacing w:after="200" w:line="276" w:lineRule="auto"/>
        <w:jc w:val="both"/>
        <w:rPr>
          <w:rFonts w:ascii="Calibri" w:hAnsi="Calibri"/>
          <w:b/>
          <w:bCs/>
          <w:sz w:val="48"/>
          <w:szCs w:val="48"/>
          <w:lang w:bidi="en-US"/>
        </w:rPr>
      </w:pPr>
    </w:p>
    <w:p w14:paraId="65DAF6F8" w14:textId="77777777" w:rsidR="00F9205C" w:rsidRPr="00F9205C" w:rsidRDefault="00F9205C" w:rsidP="00F9205C">
      <w:pPr>
        <w:spacing w:after="200" w:line="276" w:lineRule="auto"/>
        <w:jc w:val="both"/>
        <w:rPr>
          <w:rFonts w:ascii="Calibri" w:hAnsi="Calibri"/>
          <w:b/>
          <w:bCs/>
          <w:sz w:val="48"/>
          <w:szCs w:val="48"/>
          <w:lang w:bidi="en-US"/>
        </w:rPr>
      </w:pPr>
    </w:p>
    <w:p w14:paraId="1C417F4F" w14:textId="77777777" w:rsidR="00F9205C" w:rsidRPr="00F9205C" w:rsidRDefault="00F9205C" w:rsidP="00F9205C">
      <w:pPr>
        <w:spacing w:after="200" w:line="276" w:lineRule="auto"/>
        <w:jc w:val="center"/>
        <w:rPr>
          <w:rFonts w:ascii="Calibri" w:hAnsi="Calibri"/>
          <w:bCs/>
          <w:lang w:bidi="en-US"/>
        </w:rPr>
      </w:pPr>
      <w:r w:rsidRPr="00F9205C">
        <w:rPr>
          <w:rFonts w:ascii="Calibri" w:hAnsi="Calibri"/>
          <w:bCs/>
          <w:lang w:bidi="en-US"/>
        </w:rPr>
        <w:t>Sveti Križ Začretje, 2023. god.</w:t>
      </w:r>
    </w:p>
    <w:p w14:paraId="17BDACCE" w14:textId="77777777" w:rsidR="00F9205C" w:rsidRPr="00F9205C" w:rsidRDefault="00F9205C" w:rsidP="00F9205C">
      <w:pPr>
        <w:spacing w:after="200" w:line="276" w:lineRule="auto"/>
        <w:rPr>
          <w:rFonts w:ascii="Calibri" w:hAnsi="Calibri"/>
          <w:bCs/>
          <w:lang w:bidi="en-US"/>
        </w:rPr>
      </w:pPr>
      <w:r w:rsidRPr="00F9205C">
        <w:rPr>
          <w:rFonts w:ascii="Calibri" w:eastAsia="Calibri" w:hAnsi="Calibri"/>
          <w:b/>
          <w:szCs w:val="22"/>
        </w:rPr>
        <w:t>SADRŽAJ:</w:t>
      </w:r>
    </w:p>
    <w:p w14:paraId="629B09AA" w14:textId="77777777" w:rsidR="00F9205C" w:rsidRPr="00F9205C" w:rsidRDefault="00F9205C" w:rsidP="00F9205C">
      <w:pPr>
        <w:tabs>
          <w:tab w:val="right" w:leader="dot" w:pos="9060"/>
        </w:tabs>
        <w:spacing w:before="120" w:after="120" w:line="276" w:lineRule="auto"/>
        <w:rPr>
          <w:rFonts w:ascii="Calibri" w:hAnsi="Calibri"/>
          <w:noProof/>
          <w:kern w:val="2"/>
          <w:sz w:val="22"/>
          <w:szCs w:val="22"/>
          <w:lang w:eastAsia="hr-HR"/>
        </w:rPr>
      </w:pPr>
      <w:r w:rsidRPr="00F9205C">
        <w:rPr>
          <w:rFonts w:ascii="Calibri" w:eastAsia="Calibri" w:hAnsi="Calibri" w:cs="Calibri"/>
          <w:b/>
          <w:sz w:val="20"/>
          <w:szCs w:val="20"/>
          <w:highlight w:val="yellow"/>
        </w:rPr>
        <w:fldChar w:fldCharType="begin"/>
      </w:r>
      <w:r w:rsidRPr="00F9205C">
        <w:rPr>
          <w:rFonts w:ascii="Calibri" w:eastAsia="Calibri" w:hAnsi="Calibri" w:cs="Calibri"/>
          <w:b/>
          <w:bCs/>
          <w:caps/>
          <w:sz w:val="20"/>
          <w:szCs w:val="20"/>
          <w:highlight w:val="yellow"/>
        </w:rPr>
        <w:instrText xml:space="preserve"> TOC \o "1-3" \h \z \u </w:instrText>
      </w:r>
      <w:r w:rsidRPr="00F9205C">
        <w:rPr>
          <w:rFonts w:ascii="Calibri" w:eastAsia="Calibri" w:hAnsi="Calibri" w:cs="Calibri"/>
          <w:b/>
          <w:sz w:val="20"/>
          <w:szCs w:val="20"/>
          <w:highlight w:val="yellow"/>
        </w:rPr>
        <w:fldChar w:fldCharType="separate"/>
      </w:r>
      <w:hyperlink w:anchor="_Toc141790607" w:history="1">
        <w:r w:rsidRPr="00F9205C">
          <w:rPr>
            <w:rFonts w:ascii="Calibri" w:eastAsia="Calibri" w:hAnsi="Calibri" w:cs="Calibri"/>
            <w:b/>
            <w:bCs/>
            <w:caps/>
            <w:noProof/>
            <w:color w:val="0000FF"/>
            <w:sz w:val="20"/>
            <w:szCs w:val="20"/>
            <w:u w:val="single"/>
            <w:lang w:bidi="en-US"/>
          </w:rPr>
          <w:t>1. UVOD</w:t>
        </w:r>
        <w:r w:rsidRPr="00F9205C">
          <w:rPr>
            <w:rFonts w:ascii="Calibri" w:eastAsia="Calibri" w:hAnsi="Calibri" w:cs="Calibri"/>
            <w:b/>
            <w:bCs/>
            <w:caps/>
            <w:noProof/>
            <w:webHidden/>
            <w:sz w:val="20"/>
            <w:szCs w:val="20"/>
          </w:rPr>
          <w:tab/>
        </w:r>
        <w:r w:rsidRPr="00F9205C">
          <w:rPr>
            <w:rFonts w:ascii="Calibri" w:eastAsia="Calibri" w:hAnsi="Calibri" w:cs="Calibri"/>
            <w:b/>
            <w:bCs/>
            <w:caps/>
            <w:noProof/>
            <w:webHidden/>
            <w:sz w:val="20"/>
            <w:szCs w:val="20"/>
          </w:rPr>
          <w:fldChar w:fldCharType="begin"/>
        </w:r>
        <w:r w:rsidRPr="00F9205C">
          <w:rPr>
            <w:rFonts w:ascii="Calibri" w:eastAsia="Calibri" w:hAnsi="Calibri" w:cs="Calibri"/>
            <w:b/>
            <w:bCs/>
            <w:caps/>
            <w:noProof/>
            <w:webHidden/>
            <w:sz w:val="20"/>
            <w:szCs w:val="20"/>
          </w:rPr>
          <w:instrText xml:space="preserve"> PAGEREF _Toc141790607 \h </w:instrText>
        </w:r>
        <w:r w:rsidRPr="00F9205C">
          <w:rPr>
            <w:rFonts w:ascii="Calibri" w:eastAsia="Calibri" w:hAnsi="Calibri" w:cs="Calibri"/>
            <w:b/>
            <w:bCs/>
            <w:caps/>
            <w:noProof/>
            <w:webHidden/>
            <w:sz w:val="20"/>
            <w:szCs w:val="20"/>
          </w:rPr>
        </w:r>
        <w:r w:rsidRPr="00F9205C">
          <w:rPr>
            <w:rFonts w:ascii="Calibri" w:eastAsia="Calibri" w:hAnsi="Calibri" w:cs="Calibri"/>
            <w:b/>
            <w:bCs/>
            <w:caps/>
            <w:noProof/>
            <w:webHidden/>
            <w:sz w:val="20"/>
            <w:szCs w:val="20"/>
          </w:rPr>
          <w:fldChar w:fldCharType="separate"/>
        </w:r>
        <w:r w:rsidRPr="00F9205C">
          <w:rPr>
            <w:rFonts w:ascii="Calibri" w:eastAsia="Calibri" w:hAnsi="Calibri" w:cs="Calibri"/>
            <w:b/>
            <w:bCs/>
            <w:caps/>
            <w:noProof/>
            <w:webHidden/>
            <w:sz w:val="20"/>
            <w:szCs w:val="20"/>
          </w:rPr>
          <w:t>5</w:t>
        </w:r>
        <w:r w:rsidRPr="00F9205C">
          <w:rPr>
            <w:rFonts w:ascii="Calibri" w:eastAsia="Calibri" w:hAnsi="Calibri" w:cs="Calibri"/>
            <w:b/>
            <w:bCs/>
            <w:caps/>
            <w:noProof/>
            <w:webHidden/>
            <w:sz w:val="20"/>
            <w:szCs w:val="20"/>
          </w:rPr>
          <w:fldChar w:fldCharType="end"/>
        </w:r>
      </w:hyperlink>
    </w:p>
    <w:p w14:paraId="70CEACC0" w14:textId="77777777" w:rsidR="00F9205C" w:rsidRPr="00F9205C" w:rsidRDefault="00F9205C" w:rsidP="00F9205C">
      <w:pPr>
        <w:tabs>
          <w:tab w:val="right" w:leader="dot" w:pos="9060"/>
        </w:tabs>
        <w:spacing w:before="120" w:after="120" w:line="276" w:lineRule="auto"/>
        <w:rPr>
          <w:rFonts w:ascii="Calibri" w:hAnsi="Calibri"/>
          <w:noProof/>
          <w:kern w:val="2"/>
          <w:sz w:val="22"/>
          <w:szCs w:val="22"/>
          <w:lang w:eastAsia="hr-HR"/>
        </w:rPr>
      </w:pPr>
      <w:hyperlink w:anchor="_Toc141790608" w:history="1">
        <w:r w:rsidRPr="00F9205C">
          <w:rPr>
            <w:rFonts w:ascii="Calibri" w:eastAsia="Calibri" w:hAnsi="Calibri" w:cs="Calibri"/>
            <w:b/>
            <w:bCs/>
            <w:caps/>
            <w:noProof/>
            <w:color w:val="0000FF"/>
            <w:sz w:val="20"/>
            <w:szCs w:val="20"/>
            <w:u w:val="single"/>
          </w:rPr>
          <w:t>2. PRIRODNE NEPOGODE</w:t>
        </w:r>
        <w:r w:rsidRPr="00F9205C">
          <w:rPr>
            <w:rFonts w:ascii="Calibri" w:eastAsia="Calibri" w:hAnsi="Calibri" w:cs="Calibri"/>
            <w:b/>
            <w:bCs/>
            <w:caps/>
            <w:noProof/>
            <w:webHidden/>
            <w:sz w:val="20"/>
            <w:szCs w:val="20"/>
          </w:rPr>
          <w:tab/>
        </w:r>
        <w:r w:rsidRPr="00F9205C">
          <w:rPr>
            <w:rFonts w:ascii="Calibri" w:eastAsia="Calibri" w:hAnsi="Calibri" w:cs="Calibri"/>
            <w:b/>
            <w:bCs/>
            <w:caps/>
            <w:noProof/>
            <w:webHidden/>
            <w:sz w:val="20"/>
            <w:szCs w:val="20"/>
          </w:rPr>
          <w:fldChar w:fldCharType="begin"/>
        </w:r>
        <w:r w:rsidRPr="00F9205C">
          <w:rPr>
            <w:rFonts w:ascii="Calibri" w:eastAsia="Calibri" w:hAnsi="Calibri" w:cs="Calibri"/>
            <w:b/>
            <w:bCs/>
            <w:caps/>
            <w:noProof/>
            <w:webHidden/>
            <w:sz w:val="20"/>
            <w:szCs w:val="20"/>
          </w:rPr>
          <w:instrText xml:space="preserve"> PAGEREF _Toc141790608 \h </w:instrText>
        </w:r>
        <w:r w:rsidRPr="00F9205C">
          <w:rPr>
            <w:rFonts w:ascii="Calibri" w:eastAsia="Calibri" w:hAnsi="Calibri" w:cs="Calibri"/>
            <w:b/>
            <w:bCs/>
            <w:caps/>
            <w:noProof/>
            <w:webHidden/>
            <w:sz w:val="20"/>
            <w:szCs w:val="20"/>
          </w:rPr>
        </w:r>
        <w:r w:rsidRPr="00F9205C">
          <w:rPr>
            <w:rFonts w:ascii="Calibri" w:eastAsia="Calibri" w:hAnsi="Calibri" w:cs="Calibri"/>
            <w:b/>
            <w:bCs/>
            <w:caps/>
            <w:noProof/>
            <w:webHidden/>
            <w:sz w:val="20"/>
            <w:szCs w:val="20"/>
          </w:rPr>
          <w:fldChar w:fldCharType="separate"/>
        </w:r>
        <w:r w:rsidRPr="00F9205C">
          <w:rPr>
            <w:rFonts w:ascii="Calibri" w:eastAsia="Calibri" w:hAnsi="Calibri" w:cs="Calibri"/>
            <w:b/>
            <w:bCs/>
            <w:caps/>
            <w:noProof/>
            <w:webHidden/>
            <w:sz w:val="20"/>
            <w:szCs w:val="20"/>
          </w:rPr>
          <w:t>5</w:t>
        </w:r>
        <w:r w:rsidRPr="00F9205C">
          <w:rPr>
            <w:rFonts w:ascii="Calibri" w:eastAsia="Calibri" w:hAnsi="Calibri" w:cs="Calibri"/>
            <w:b/>
            <w:bCs/>
            <w:caps/>
            <w:noProof/>
            <w:webHidden/>
            <w:sz w:val="20"/>
            <w:szCs w:val="20"/>
          </w:rPr>
          <w:fldChar w:fldCharType="end"/>
        </w:r>
      </w:hyperlink>
    </w:p>
    <w:p w14:paraId="43C63477" w14:textId="77777777" w:rsidR="00F9205C" w:rsidRPr="00F9205C" w:rsidRDefault="00F9205C" w:rsidP="00F9205C">
      <w:pPr>
        <w:tabs>
          <w:tab w:val="right" w:leader="dot" w:pos="9060"/>
        </w:tabs>
        <w:spacing w:before="120" w:after="120" w:line="276" w:lineRule="auto"/>
        <w:rPr>
          <w:rFonts w:ascii="Calibri" w:hAnsi="Calibri"/>
          <w:noProof/>
          <w:kern w:val="2"/>
          <w:sz w:val="22"/>
          <w:szCs w:val="22"/>
          <w:lang w:eastAsia="hr-HR"/>
        </w:rPr>
      </w:pPr>
      <w:hyperlink w:anchor="_Toc141790609" w:history="1">
        <w:r w:rsidRPr="00F9205C">
          <w:rPr>
            <w:rFonts w:ascii="Calibri" w:eastAsia="Calibri" w:hAnsi="Calibri" w:cs="Calibri"/>
            <w:b/>
            <w:bCs/>
            <w:caps/>
            <w:noProof/>
            <w:color w:val="0000FF"/>
            <w:sz w:val="20"/>
            <w:szCs w:val="20"/>
            <w:u w:val="single"/>
          </w:rPr>
          <w:t>3. NADLEŽNA TIJELA I OPIS POSLOVA</w:t>
        </w:r>
        <w:r w:rsidRPr="00F9205C">
          <w:rPr>
            <w:rFonts w:ascii="Calibri" w:eastAsia="Calibri" w:hAnsi="Calibri" w:cs="Calibri"/>
            <w:b/>
            <w:bCs/>
            <w:caps/>
            <w:noProof/>
            <w:webHidden/>
            <w:sz w:val="20"/>
            <w:szCs w:val="20"/>
          </w:rPr>
          <w:tab/>
        </w:r>
        <w:r w:rsidRPr="00F9205C">
          <w:rPr>
            <w:rFonts w:ascii="Calibri" w:eastAsia="Calibri" w:hAnsi="Calibri" w:cs="Calibri"/>
            <w:b/>
            <w:bCs/>
            <w:caps/>
            <w:noProof/>
            <w:webHidden/>
            <w:sz w:val="20"/>
            <w:szCs w:val="20"/>
          </w:rPr>
          <w:fldChar w:fldCharType="begin"/>
        </w:r>
        <w:r w:rsidRPr="00F9205C">
          <w:rPr>
            <w:rFonts w:ascii="Calibri" w:eastAsia="Calibri" w:hAnsi="Calibri" w:cs="Calibri"/>
            <w:b/>
            <w:bCs/>
            <w:caps/>
            <w:noProof/>
            <w:webHidden/>
            <w:sz w:val="20"/>
            <w:szCs w:val="20"/>
          </w:rPr>
          <w:instrText xml:space="preserve"> PAGEREF _Toc141790609 \h </w:instrText>
        </w:r>
        <w:r w:rsidRPr="00F9205C">
          <w:rPr>
            <w:rFonts w:ascii="Calibri" w:eastAsia="Calibri" w:hAnsi="Calibri" w:cs="Calibri"/>
            <w:b/>
            <w:bCs/>
            <w:caps/>
            <w:noProof/>
            <w:webHidden/>
            <w:sz w:val="20"/>
            <w:szCs w:val="20"/>
          </w:rPr>
        </w:r>
        <w:r w:rsidRPr="00F9205C">
          <w:rPr>
            <w:rFonts w:ascii="Calibri" w:eastAsia="Calibri" w:hAnsi="Calibri" w:cs="Calibri"/>
            <w:b/>
            <w:bCs/>
            <w:caps/>
            <w:noProof/>
            <w:webHidden/>
            <w:sz w:val="20"/>
            <w:szCs w:val="20"/>
          </w:rPr>
          <w:fldChar w:fldCharType="separate"/>
        </w:r>
        <w:r w:rsidRPr="00F9205C">
          <w:rPr>
            <w:rFonts w:ascii="Calibri" w:eastAsia="Calibri" w:hAnsi="Calibri" w:cs="Calibri"/>
            <w:b/>
            <w:bCs/>
            <w:caps/>
            <w:noProof/>
            <w:webHidden/>
            <w:sz w:val="20"/>
            <w:szCs w:val="20"/>
          </w:rPr>
          <w:t>6</w:t>
        </w:r>
        <w:r w:rsidRPr="00F9205C">
          <w:rPr>
            <w:rFonts w:ascii="Calibri" w:eastAsia="Calibri" w:hAnsi="Calibri" w:cs="Calibri"/>
            <w:b/>
            <w:bCs/>
            <w:caps/>
            <w:noProof/>
            <w:webHidden/>
            <w:sz w:val="20"/>
            <w:szCs w:val="20"/>
          </w:rPr>
          <w:fldChar w:fldCharType="end"/>
        </w:r>
      </w:hyperlink>
    </w:p>
    <w:p w14:paraId="25D796AB"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10" w:history="1">
        <w:r w:rsidRPr="00F9205C">
          <w:rPr>
            <w:rFonts w:ascii="Calibri" w:eastAsia="Calibri" w:hAnsi="Calibri" w:cs="Calibri"/>
            <w:b/>
            <w:smallCaps/>
            <w:noProof/>
            <w:color w:val="0000FF"/>
            <w:sz w:val="20"/>
            <w:szCs w:val="20"/>
            <w:u w:val="single"/>
          </w:rPr>
          <w:t>3.1. Vlada Republike Hrvatske</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_Toc141790610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7</w:t>
        </w:r>
        <w:r w:rsidRPr="00F9205C">
          <w:rPr>
            <w:rFonts w:ascii="Calibri" w:eastAsia="Calibri" w:hAnsi="Calibri" w:cs="Calibri"/>
            <w:smallCaps/>
            <w:noProof/>
            <w:webHidden/>
            <w:sz w:val="20"/>
            <w:szCs w:val="20"/>
          </w:rPr>
          <w:fldChar w:fldCharType="end"/>
        </w:r>
      </w:hyperlink>
    </w:p>
    <w:p w14:paraId="5ABBE501"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11" w:history="1">
        <w:r w:rsidRPr="00F9205C">
          <w:rPr>
            <w:rFonts w:ascii="Calibri" w:eastAsia="Calibri" w:hAnsi="Calibri" w:cs="Calibri"/>
            <w:b/>
            <w:smallCaps/>
            <w:noProof/>
            <w:color w:val="0000FF"/>
            <w:sz w:val="20"/>
            <w:szCs w:val="20"/>
            <w:u w:val="single"/>
          </w:rPr>
          <w:t>3.2. Nadležna ministarstva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_Toc141790611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7</w:t>
        </w:r>
        <w:r w:rsidRPr="00F9205C">
          <w:rPr>
            <w:rFonts w:ascii="Calibri" w:eastAsia="Calibri" w:hAnsi="Calibri" w:cs="Calibri"/>
            <w:smallCaps/>
            <w:noProof/>
            <w:webHidden/>
            <w:sz w:val="20"/>
            <w:szCs w:val="20"/>
          </w:rPr>
          <w:fldChar w:fldCharType="end"/>
        </w:r>
      </w:hyperlink>
    </w:p>
    <w:p w14:paraId="754D2AC1"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12" w:history="1">
        <w:r w:rsidRPr="00F9205C">
          <w:rPr>
            <w:rFonts w:ascii="Calibri" w:eastAsia="Calibri" w:hAnsi="Calibri" w:cs="Calibri"/>
            <w:b/>
            <w:smallCaps/>
            <w:noProof/>
            <w:color w:val="0000FF"/>
            <w:sz w:val="20"/>
            <w:szCs w:val="20"/>
            <w:u w:val="single"/>
          </w:rPr>
          <w:t>3.3. Državno povjerenstvo</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_Toc141790612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7</w:t>
        </w:r>
        <w:r w:rsidRPr="00F9205C">
          <w:rPr>
            <w:rFonts w:ascii="Calibri" w:eastAsia="Calibri" w:hAnsi="Calibri" w:cs="Calibri"/>
            <w:smallCaps/>
            <w:noProof/>
            <w:webHidden/>
            <w:sz w:val="20"/>
            <w:szCs w:val="20"/>
          </w:rPr>
          <w:fldChar w:fldCharType="end"/>
        </w:r>
      </w:hyperlink>
    </w:p>
    <w:p w14:paraId="2C6E34B0"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13" w:history="1">
        <w:r w:rsidRPr="00F9205C">
          <w:rPr>
            <w:rFonts w:ascii="Calibri" w:eastAsia="Calibri" w:hAnsi="Calibri" w:cs="Calibri"/>
            <w:b/>
            <w:smallCaps/>
            <w:noProof/>
            <w:color w:val="0000FF"/>
            <w:sz w:val="20"/>
            <w:szCs w:val="20"/>
            <w:u w:val="single"/>
            <w:lang w:eastAsia="hr-HR"/>
          </w:rPr>
          <w:t>3.4. Županijsko povjerenstvo</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_Toc141790613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8</w:t>
        </w:r>
        <w:r w:rsidRPr="00F9205C">
          <w:rPr>
            <w:rFonts w:ascii="Calibri" w:eastAsia="Calibri" w:hAnsi="Calibri" w:cs="Calibri"/>
            <w:smallCaps/>
            <w:noProof/>
            <w:webHidden/>
            <w:sz w:val="20"/>
            <w:szCs w:val="20"/>
          </w:rPr>
          <w:fldChar w:fldCharType="end"/>
        </w:r>
      </w:hyperlink>
    </w:p>
    <w:p w14:paraId="1AE8001C"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14" w:history="1">
        <w:r w:rsidRPr="00F9205C">
          <w:rPr>
            <w:rFonts w:ascii="Calibri" w:eastAsia="Calibri" w:hAnsi="Calibri" w:cs="Calibri"/>
            <w:b/>
            <w:smallCaps/>
            <w:noProof/>
            <w:color w:val="0000FF"/>
            <w:sz w:val="20"/>
            <w:szCs w:val="20"/>
            <w:u w:val="single"/>
            <w:lang w:eastAsia="hr-HR"/>
          </w:rPr>
          <w:t>3.5. Općinsko povjerenstvo</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_Toc141790614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8</w:t>
        </w:r>
        <w:r w:rsidRPr="00F9205C">
          <w:rPr>
            <w:rFonts w:ascii="Calibri" w:eastAsia="Calibri" w:hAnsi="Calibri" w:cs="Calibri"/>
            <w:smallCaps/>
            <w:noProof/>
            <w:webHidden/>
            <w:sz w:val="20"/>
            <w:szCs w:val="20"/>
          </w:rPr>
          <w:fldChar w:fldCharType="end"/>
        </w:r>
      </w:hyperlink>
    </w:p>
    <w:p w14:paraId="5158E02D"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15" w:history="1">
        <w:r w:rsidRPr="00F9205C">
          <w:rPr>
            <w:rFonts w:ascii="Calibri" w:eastAsia="Calibri" w:hAnsi="Calibri" w:cs="Calibri"/>
            <w:b/>
            <w:smallCaps/>
            <w:noProof/>
            <w:color w:val="0000FF"/>
            <w:sz w:val="20"/>
            <w:szCs w:val="20"/>
            <w:u w:val="single"/>
            <w:lang w:eastAsia="hr-HR"/>
          </w:rPr>
          <w:t>3.6. Stručno povjerenstvo</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_Toc141790615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9</w:t>
        </w:r>
        <w:r w:rsidRPr="00F9205C">
          <w:rPr>
            <w:rFonts w:ascii="Calibri" w:eastAsia="Calibri" w:hAnsi="Calibri" w:cs="Calibri"/>
            <w:smallCaps/>
            <w:noProof/>
            <w:webHidden/>
            <w:sz w:val="20"/>
            <w:szCs w:val="20"/>
          </w:rPr>
          <w:fldChar w:fldCharType="end"/>
        </w:r>
      </w:hyperlink>
    </w:p>
    <w:p w14:paraId="599D0C6B"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16" w:history="1">
        <w:r w:rsidRPr="00F9205C">
          <w:rPr>
            <w:rFonts w:ascii="Calibri" w:eastAsia="Calibri" w:hAnsi="Calibri" w:cs="Calibri"/>
            <w:b/>
            <w:smallCaps/>
            <w:noProof/>
            <w:color w:val="0000FF"/>
            <w:sz w:val="20"/>
            <w:szCs w:val="20"/>
            <w:u w:val="single"/>
            <w:lang w:eastAsia="hr-HR"/>
          </w:rPr>
          <w:t>3.7. Izvršno tijelo Općine Sveti Križ Začretje</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_Toc141790616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9</w:t>
        </w:r>
        <w:r w:rsidRPr="00F9205C">
          <w:rPr>
            <w:rFonts w:ascii="Calibri" w:eastAsia="Calibri" w:hAnsi="Calibri" w:cs="Calibri"/>
            <w:smallCaps/>
            <w:noProof/>
            <w:webHidden/>
            <w:sz w:val="20"/>
            <w:szCs w:val="20"/>
          </w:rPr>
          <w:fldChar w:fldCharType="end"/>
        </w:r>
      </w:hyperlink>
    </w:p>
    <w:p w14:paraId="78F23830"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17" w:history="1">
        <w:r w:rsidRPr="00F9205C">
          <w:rPr>
            <w:rFonts w:ascii="Calibri" w:eastAsia="Calibri" w:hAnsi="Calibri" w:cs="Calibri"/>
            <w:b/>
            <w:smallCaps/>
            <w:noProof/>
            <w:color w:val="0000FF"/>
            <w:sz w:val="20"/>
            <w:szCs w:val="20"/>
            <w:u w:val="single"/>
          </w:rPr>
          <w:t>3.8. Jedinstveni upravni odjel Općine Sveti Križ Začretje</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_Toc141790617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9</w:t>
        </w:r>
        <w:r w:rsidRPr="00F9205C">
          <w:rPr>
            <w:rFonts w:ascii="Calibri" w:eastAsia="Calibri" w:hAnsi="Calibri" w:cs="Calibri"/>
            <w:smallCaps/>
            <w:noProof/>
            <w:webHidden/>
            <w:sz w:val="20"/>
            <w:szCs w:val="20"/>
          </w:rPr>
          <w:fldChar w:fldCharType="end"/>
        </w:r>
      </w:hyperlink>
    </w:p>
    <w:p w14:paraId="7F628909" w14:textId="77777777" w:rsidR="00F9205C" w:rsidRPr="00F9205C" w:rsidRDefault="00F9205C" w:rsidP="00F9205C">
      <w:pPr>
        <w:tabs>
          <w:tab w:val="right" w:leader="dot" w:pos="9060"/>
        </w:tabs>
        <w:spacing w:before="120" w:after="120" w:line="276" w:lineRule="auto"/>
        <w:rPr>
          <w:rFonts w:ascii="Calibri" w:hAnsi="Calibri"/>
          <w:noProof/>
          <w:kern w:val="2"/>
          <w:sz w:val="22"/>
          <w:szCs w:val="22"/>
          <w:lang w:eastAsia="hr-HR"/>
        </w:rPr>
      </w:pPr>
      <w:hyperlink w:anchor="_Toc141790618" w:history="1">
        <w:r w:rsidRPr="00F9205C">
          <w:rPr>
            <w:rFonts w:ascii="Calibri" w:eastAsia="Calibri" w:hAnsi="Calibri" w:cs="Calibri"/>
            <w:b/>
            <w:bCs/>
            <w:caps/>
            <w:noProof/>
            <w:color w:val="0000FF"/>
            <w:sz w:val="20"/>
            <w:szCs w:val="20"/>
            <w:u w:val="single"/>
            <w:lang w:eastAsia="hr-HR"/>
          </w:rPr>
          <w:t>4. PROGLAŠENJE PRIRODNE NEPOGODE</w:t>
        </w:r>
        <w:r w:rsidRPr="00F9205C">
          <w:rPr>
            <w:rFonts w:ascii="Calibri" w:eastAsia="Calibri" w:hAnsi="Calibri" w:cs="Calibri"/>
            <w:b/>
            <w:bCs/>
            <w:caps/>
            <w:noProof/>
            <w:webHidden/>
            <w:sz w:val="20"/>
            <w:szCs w:val="20"/>
          </w:rPr>
          <w:tab/>
        </w:r>
        <w:r w:rsidRPr="00F9205C">
          <w:rPr>
            <w:rFonts w:ascii="Calibri" w:eastAsia="Calibri" w:hAnsi="Calibri" w:cs="Calibri"/>
            <w:b/>
            <w:bCs/>
            <w:caps/>
            <w:noProof/>
            <w:webHidden/>
            <w:sz w:val="20"/>
            <w:szCs w:val="20"/>
          </w:rPr>
          <w:fldChar w:fldCharType="begin"/>
        </w:r>
        <w:r w:rsidRPr="00F9205C">
          <w:rPr>
            <w:rFonts w:ascii="Calibri" w:eastAsia="Calibri" w:hAnsi="Calibri" w:cs="Calibri"/>
            <w:b/>
            <w:bCs/>
            <w:caps/>
            <w:noProof/>
            <w:webHidden/>
            <w:sz w:val="20"/>
            <w:szCs w:val="20"/>
          </w:rPr>
          <w:instrText xml:space="preserve"> PAGEREF _Toc141790618 \h </w:instrText>
        </w:r>
        <w:r w:rsidRPr="00F9205C">
          <w:rPr>
            <w:rFonts w:ascii="Calibri" w:eastAsia="Calibri" w:hAnsi="Calibri" w:cs="Calibri"/>
            <w:b/>
            <w:bCs/>
            <w:caps/>
            <w:noProof/>
            <w:webHidden/>
            <w:sz w:val="20"/>
            <w:szCs w:val="20"/>
          </w:rPr>
        </w:r>
        <w:r w:rsidRPr="00F9205C">
          <w:rPr>
            <w:rFonts w:ascii="Calibri" w:eastAsia="Calibri" w:hAnsi="Calibri" w:cs="Calibri"/>
            <w:b/>
            <w:bCs/>
            <w:caps/>
            <w:noProof/>
            <w:webHidden/>
            <w:sz w:val="20"/>
            <w:szCs w:val="20"/>
          </w:rPr>
          <w:fldChar w:fldCharType="separate"/>
        </w:r>
        <w:r w:rsidRPr="00F9205C">
          <w:rPr>
            <w:rFonts w:ascii="Calibri" w:eastAsia="Calibri" w:hAnsi="Calibri" w:cs="Calibri"/>
            <w:b/>
            <w:bCs/>
            <w:caps/>
            <w:noProof/>
            <w:webHidden/>
            <w:sz w:val="20"/>
            <w:szCs w:val="20"/>
          </w:rPr>
          <w:t>9</w:t>
        </w:r>
        <w:r w:rsidRPr="00F9205C">
          <w:rPr>
            <w:rFonts w:ascii="Calibri" w:eastAsia="Calibri" w:hAnsi="Calibri" w:cs="Calibri"/>
            <w:b/>
            <w:bCs/>
            <w:caps/>
            <w:noProof/>
            <w:webHidden/>
            <w:sz w:val="20"/>
            <w:szCs w:val="20"/>
          </w:rPr>
          <w:fldChar w:fldCharType="end"/>
        </w:r>
      </w:hyperlink>
    </w:p>
    <w:p w14:paraId="02302B5D"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19" w:history="1">
        <w:r w:rsidRPr="00F9205C">
          <w:rPr>
            <w:rFonts w:ascii="Calibri" w:eastAsia="Calibri" w:hAnsi="Calibri" w:cs="Calibri"/>
            <w:b/>
            <w:smallCaps/>
            <w:noProof/>
            <w:color w:val="0000FF"/>
            <w:sz w:val="20"/>
            <w:szCs w:val="20"/>
            <w:u w:val="single"/>
            <w:lang w:eastAsia="hr-HR"/>
          </w:rPr>
          <w:t>4.1. Prva prijava štete u Registar šteta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_Toc141790619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10</w:t>
        </w:r>
        <w:r w:rsidRPr="00F9205C">
          <w:rPr>
            <w:rFonts w:ascii="Calibri" w:eastAsia="Calibri" w:hAnsi="Calibri" w:cs="Calibri"/>
            <w:smallCaps/>
            <w:noProof/>
            <w:webHidden/>
            <w:sz w:val="20"/>
            <w:szCs w:val="20"/>
          </w:rPr>
          <w:fldChar w:fldCharType="end"/>
        </w:r>
      </w:hyperlink>
    </w:p>
    <w:p w14:paraId="0CFC4377"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20" w:history="1">
        <w:r w:rsidRPr="00F9205C">
          <w:rPr>
            <w:rFonts w:ascii="Calibri" w:eastAsia="Calibri" w:hAnsi="Calibri" w:cs="Calibri"/>
            <w:b/>
            <w:smallCaps/>
            <w:noProof/>
            <w:color w:val="0000FF"/>
            <w:sz w:val="20"/>
            <w:szCs w:val="20"/>
            <w:u w:val="single"/>
            <w:lang w:eastAsia="hr-HR"/>
          </w:rPr>
          <w:t>4.2. Konačna prijava štete u Registar šteta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_Toc141790620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11</w:t>
        </w:r>
        <w:r w:rsidRPr="00F9205C">
          <w:rPr>
            <w:rFonts w:ascii="Calibri" w:eastAsia="Calibri" w:hAnsi="Calibri" w:cs="Calibri"/>
            <w:smallCaps/>
            <w:noProof/>
            <w:webHidden/>
            <w:sz w:val="20"/>
            <w:szCs w:val="20"/>
          </w:rPr>
          <w:fldChar w:fldCharType="end"/>
        </w:r>
      </w:hyperlink>
    </w:p>
    <w:p w14:paraId="44B4D3F2"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21" w:history="1">
        <w:r w:rsidRPr="00F9205C">
          <w:rPr>
            <w:rFonts w:ascii="Calibri" w:eastAsia="Calibri" w:hAnsi="Calibri" w:cs="Calibri"/>
            <w:b/>
            <w:smallCaps/>
            <w:noProof/>
            <w:color w:val="0000FF"/>
            <w:sz w:val="20"/>
            <w:szCs w:val="20"/>
            <w:u w:val="single"/>
            <w:lang w:eastAsia="hr-HR"/>
          </w:rPr>
          <w:t>4.3. Pregled prirodnih nepogoda proglašenih za područje Općine Sveti Križ Začretje</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_Toc141790621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12</w:t>
        </w:r>
        <w:r w:rsidRPr="00F9205C">
          <w:rPr>
            <w:rFonts w:ascii="Calibri" w:eastAsia="Calibri" w:hAnsi="Calibri" w:cs="Calibri"/>
            <w:smallCaps/>
            <w:noProof/>
            <w:webHidden/>
            <w:sz w:val="20"/>
            <w:szCs w:val="20"/>
          </w:rPr>
          <w:fldChar w:fldCharType="end"/>
        </w:r>
      </w:hyperlink>
    </w:p>
    <w:p w14:paraId="6833BFB9" w14:textId="77777777" w:rsidR="00F9205C" w:rsidRPr="00F9205C" w:rsidRDefault="00F9205C" w:rsidP="00F9205C">
      <w:pPr>
        <w:tabs>
          <w:tab w:val="right" w:leader="dot" w:pos="9060"/>
        </w:tabs>
        <w:spacing w:before="120" w:after="120" w:line="276" w:lineRule="auto"/>
        <w:rPr>
          <w:rFonts w:ascii="Calibri" w:hAnsi="Calibri"/>
          <w:noProof/>
          <w:kern w:val="2"/>
          <w:sz w:val="22"/>
          <w:szCs w:val="22"/>
          <w:lang w:eastAsia="hr-HR"/>
        </w:rPr>
      </w:pPr>
      <w:hyperlink w:anchor="_Toc141790622" w:history="1">
        <w:r w:rsidRPr="00F9205C">
          <w:rPr>
            <w:rFonts w:ascii="Calibri" w:eastAsia="Calibri" w:hAnsi="Calibri" w:cs="Calibri"/>
            <w:b/>
            <w:bCs/>
            <w:caps/>
            <w:noProof/>
            <w:color w:val="0000FF"/>
            <w:sz w:val="20"/>
            <w:szCs w:val="20"/>
            <w:u w:val="single"/>
          </w:rPr>
          <w:t>5. POPIS MJERA I NOSITELJA MJERA U SLUČAJU POJAVE PRIRODNE NEPOGODE NA PODRUČJU OPĆINE SVETI KRIŽ ZAČRETJE</w:t>
        </w:r>
        <w:r w:rsidRPr="00F9205C">
          <w:rPr>
            <w:rFonts w:ascii="Calibri" w:eastAsia="Calibri" w:hAnsi="Calibri" w:cs="Calibri"/>
            <w:b/>
            <w:bCs/>
            <w:caps/>
            <w:noProof/>
            <w:webHidden/>
            <w:sz w:val="20"/>
            <w:szCs w:val="20"/>
          </w:rPr>
          <w:tab/>
        </w:r>
        <w:r w:rsidRPr="00F9205C">
          <w:rPr>
            <w:rFonts w:ascii="Calibri" w:eastAsia="Calibri" w:hAnsi="Calibri" w:cs="Calibri"/>
            <w:b/>
            <w:bCs/>
            <w:caps/>
            <w:noProof/>
            <w:webHidden/>
            <w:sz w:val="20"/>
            <w:szCs w:val="20"/>
          </w:rPr>
          <w:fldChar w:fldCharType="begin"/>
        </w:r>
        <w:r w:rsidRPr="00F9205C">
          <w:rPr>
            <w:rFonts w:ascii="Calibri" w:eastAsia="Calibri" w:hAnsi="Calibri" w:cs="Calibri"/>
            <w:b/>
            <w:bCs/>
            <w:caps/>
            <w:noProof/>
            <w:webHidden/>
            <w:sz w:val="20"/>
            <w:szCs w:val="20"/>
          </w:rPr>
          <w:instrText xml:space="preserve"> PAGEREF _Toc141790622 \h </w:instrText>
        </w:r>
        <w:r w:rsidRPr="00F9205C">
          <w:rPr>
            <w:rFonts w:ascii="Calibri" w:eastAsia="Calibri" w:hAnsi="Calibri" w:cs="Calibri"/>
            <w:b/>
            <w:bCs/>
            <w:caps/>
            <w:noProof/>
            <w:webHidden/>
            <w:sz w:val="20"/>
            <w:szCs w:val="20"/>
          </w:rPr>
        </w:r>
        <w:r w:rsidRPr="00F9205C">
          <w:rPr>
            <w:rFonts w:ascii="Calibri" w:eastAsia="Calibri" w:hAnsi="Calibri" w:cs="Calibri"/>
            <w:b/>
            <w:bCs/>
            <w:caps/>
            <w:noProof/>
            <w:webHidden/>
            <w:sz w:val="20"/>
            <w:szCs w:val="20"/>
          </w:rPr>
          <w:fldChar w:fldCharType="separate"/>
        </w:r>
        <w:r w:rsidRPr="00F9205C">
          <w:rPr>
            <w:rFonts w:ascii="Calibri" w:eastAsia="Calibri" w:hAnsi="Calibri" w:cs="Calibri"/>
            <w:b/>
            <w:bCs/>
            <w:caps/>
            <w:noProof/>
            <w:webHidden/>
            <w:sz w:val="20"/>
            <w:szCs w:val="20"/>
          </w:rPr>
          <w:t>13</w:t>
        </w:r>
        <w:r w:rsidRPr="00F9205C">
          <w:rPr>
            <w:rFonts w:ascii="Calibri" w:eastAsia="Calibri" w:hAnsi="Calibri" w:cs="Calibri"/>
            <w:b/>
            <w:bCs/>
            <w:caps/>
            <w:noProof/>
            <w:webHidden/>
            <w:sz w:val="20"/>
            <w:szCs w:val="20"/>
          </w:rPr>
          <w:fldChar w:fldCharType="end"/>
        </w:r>
      </w:hyperlink>
    </w:p>
    <w:p w14:paraId="244EFE71"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23" w:history="1">
        <w:r w:rsidRPr="00F9205C">
          <w:rPr>
            <w:rFonts w:ascii="Calibri" w:eastAsia="Calibri" w:hAnsi="Calibri" w:cs="Calibri"/>
            <w:b/>
            <w:smallCaps/>
            <w:noProof/>
            <w:color w:val="0000FF"/>
            <w:sz w:val="20"/>
            <w:szCs w:val="20"/>
            <w:u w:val="single"/>
          </w:rPr>
          <w:t>5.1. Mjere po vrstama prirodnih nepogoda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_Toc141790623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13</w:t>
        </w:r>
        <w:r w:rsidRPr="00F9205C">
          <w:rPr>
            <w:rFonts w:ascii="Calibri" w:eastAsia="Calibri" w:hAnsi="Calibri" w:cs="Calibri"/>
            <w:smallCaps/>
            <w:noProof/>
            <w:webHidden/>
            <w:sz w:val="20"/>
            <w:szCs w:val="20"/>
          </w:rPr>
          <w:fldChar w:fldCharType="end"/>
        </w:r>
      </w:hyperlink>
    </w:p>
    <w:p w14:paraId="0583ED8D"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24" w:history="1">
        <w:r w:rsidRPr="00F9205C">
          <w:rPr>
            <w:rFonts w:ascii="Calibri" w:eastAsia="Calibri" w:hAnsi="Calibri" w:cs="Calibri"/>
            <w:i/>
            <w:iCs/>
            <w:noProof/>
            <w:color w:val="0000FF"/>
            <w:sz w:val="20"/>
            <w:szCs w:val="20"/>
            <w:u w:val="single"/>
          </w:rPr>
          <w:t>5.1.1. Potres</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_Toc141790624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17</w:t>
        </w:r>
        <w:r w:rsidRPr="00F9205C">
          <w:rPr>
            <w:rFonts w:ascii="Calibri" w:eastAsia="Calibri" w:hAnsi="Calibri" w:cs="Calibri"/>
            <w:i/>
            <w:iCs/>
            <w:noProof/>
            <w:webHidden/>
            <w:sz w:val="20"/>
            <w:szCs w:val="20"/>
          </w:rPr>
          <w:fldChar w:fldCharType="end"/>
        </w:r>
      </w:hyperlink>
    </w:p>
    <w:p w14:paraId="313CEC0D"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25" w:history="1">
        <w:r w:rsidRPr="00F9205C">
          <w:rPr>
            <w:rFonts w:ascii="Calibri" w:eastAsia="Calibri" w:hAnsi="Calibri" w:cs="Calibri"/>
            <w:i/>
            <w:iCs/>
            <w:noProof/>
            <w:color w:val="0000FF"/>
            <w:sz w:val="20"/>
            <w:szCs w:val="20"/>
            <w:u w:val="single"/>
            <w:lang w:eastAsia="hr-HR"/>
          </w:rPr>
          <w:t>5.1.2. Poplava</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_Toc141790625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19</w:t>
        </w:r>
        <w:r w:rsidRPr="00F9205C">
          <w:rPr>
            <w:rFonts w:ascii="Calibri" w:eastAsia="Calibri" w:hAnsi="Calibri" w:cs="Calibri"/>
            <w:i/>
            <w:iCs/>
            <w:noProof/>
            <w:webHidden/>
            <w:sz w:val="20"/>
            <w:szCs w:val="20"/>
          </w:rPr>
          <w:fldChar w:fldCharType="end"/>
        </w:r>
      </w:hyperlink>
    </w:p>
    <w:p w14:paraId="0938808C"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26" w:history="1">
        <w:r w:rsidRPr="00F9205C">
          <w:rPr>
            <w:rFonts w:ascii="Calibri" w:eastAsia="Calibri" w:hAnsi="Calibri" w:cs="Calibri"/>
            <w:i/>
            <w:iCs/>
            <w:noProof/>
            <w:color w:val="0000FF"/>
            <w:sz w:val="20"/>
            <w:szCs w:val="20"/>
            <w:u w:val="single"/>
            <w:lang w:eastAsia="hr-HR"/>
          </w:rPr>
          <w:t>5.1.3. Olujni i orkanski vjetar</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_Toc141790626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20</w:t>
        </w:r>
        <w:r w:rsidRPr="00F9205C">
          <w:rPr>
            <w:rFonts w:ascii="Calibri" w:eastAsia="Calibri" w:hAnsi="Calibri" w:cs="Calibri"/>
            <w:i/>
            <w:iCs/>
            <w:noProof/>
            <w:webHidden/>
            <w:sz w:val="20"/>
            <w:szCs w:val="20"/>
          </w:rPr>
          <w:fldChar w:fldCharType="end"/>
        </w:r>
      </w:hyperlink>
    </w:p>
    <w:p w14:paraId="57A83BD2"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27" w:history="1">
        <w:r w:rsidRPr="00F9205C">
          <w:rPr>
            <w:rFonts w:ascii="Calibri" w:eastAsia="Calibri" w:hAnsi="Calibri" w:cs="Calibri"/>
            <w:i/>
            <w:iCs/>
            <w:noProof/>
            <w:color w:val="0000FF"/>
            <w:sz w:val="20"/>
            <w:szCs w:val="20"/>
            <w:u w:val="single"/>
            <w:lang w:eastAsia="hr-HR"/>
          </w:rPr>
          <w:t>5.1.4. Tuča</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_Toc141790627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22</w:t>
        </w:r>
        <w:r w:rsidRPr="00F9205C">
          <w:rPr>
            <w:rFonts w:ascii="Calibri" w:eastAsia="Calibri" w:hAnsi="Calibri" w:cs="Calibri"/>
            <w:i/>
            <w:iCs/>
            <w:noProof/>
            <w:webHidden/>
            <w:sz w:val="20"/>
            <w:szCs w:val="20"/>
          </w:rPr>
          <w:fldChar w:fldCharType="end"/>
        </w:r>
      </w:hyperlink>
    </w:p>
    <w:p w14:paraId="6C0BD3A2"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28" w:history="1">
        <w:r w:rsidRPr="00F9205C">
          <w:rPr>
            <w:rFonts w:ascii="Calibri" w:eastAsia="Calibri" w:hAnsi="Calibri" w:cs="Calibri"/>
            <w:i/>
            <w:iCs/>
            <w:noProof/>
            <w:color w:val="0000FF"/>
            <w:sz w:val="20"/>
            <w:szCs w:val="20"/>
            <w:u w:val="single"/>
            <w:lang w:eastAsia="hr-HR"/>
          </w:rPr>
          <w:t>5.1.5. Mraz</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_Toc141790628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24</w:t>
        </w:r>
        <w:r w:rsidRPr="00F9205C">
          <w:rPr>
            <w:rFonts w:ascii="Calibri" w:eastAsia="Calibri" w:hAnsi="Calibri" w:cs="Calibri"/>
            <w:i/>
            <w:iCs/>
            <w:noProof/>
            <w:webHidden/>
            <w:sz w:val="20"/>
            <w:szCs w:val="20"/>
          </w:rPr>
          <w:fldChar w:fldCharType="end"/>
        </w:r>
      </w:hyperlink>
    </w:p>
    <w:p w14:paraId="1CC2E0B8"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29" w:history="1">
        <w:r w:rsidRPr="00F9205C">
          <w:rPr>
            <w:rFonts w:ascii="Calibri" w:eastAsia="Calibri" w:hAnsi="Calibri" w:cs="Calibri"/>
            <w:i/>
            <w:iCs/>
            <w:noProof/>
            <w:color w:val="0000FF"/>
            <w:sz w:val="20"/>
            <w:szCs w:val="20"/>
            <w:u w:val="single"/>
            <w:lang w:eastAsia="hr-HR"/>
          </w:rPr>
          <w:t>5.1.6. Kiša – prekomjerne oborine</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_Toc141790629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24</w:t>
        </w:r>
        <w:r w:rsidRPr="00F9205C">
          <w:rPr>
            <w:rFonts w:ascii="Calibri" w:eastAsia="Calibri" w:hAnsi="Calibri" w:cs="Calibri"/>
            <w:i/>
            <w:iCs/>
            <w:noProof/>
            <w:webHidden/>
            <w:sz w:val="20"/>
            <w:szCs w:val="20"/>
          </w:rPr>
          <w:fldChar w:fldCharType="end"/>
        </w:r>
      </w:hyperlink>
    </w:p>
    <w:p w14:paraId="7B33B7D9"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30" w:history="1">
        <w:r w:rsidRPr="00F9205C">
          <w:rPr>
            <w:rFonts w:ascii="Calibri" w:eastAsia="Calibri" w:hAnsi="Calibri" w:cs="Calibri"/>
            <w:i/>
            <w:iCs/>
            <w:noProof/>
            <w:color w:val="0000FF"/>
            <w:sz w:val="20"/>
            <w:szCs w:val="20"/>
            <w:u w:val="single"/>
          </w:rPr>
          <w:t>5.1.7. Snijeg i led</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_Toc141790630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25</w:t>
        </w:r>
        <w:r w:rsidRPr="00F9205C">
          <w:rPr>
            <w:rFonts w:ascii="Calibri" w:eastAsia="Calibri" w:hAnsi="Calibri" w:cs="Calibri"/>
            <w:i/>
            <w:iCs/>
            <w:noProof/>
            <w:webHidden/>
            <w:sz w:val="20"/>
            <w:szCs w:val="20"/>
          </w:rPr>
          <w:fldChar w:fldCharType="end"/>
        </w:r>
      </w:hyperlink>
    </w:p>
    <w:p w14:paraId="0A210B34"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31" w:history="1">
        <w:r w:rsidRPr="00F9205C">
          <w:rPr>
            <w:rFonts w:ascii="Calibri" w:eastAsia="Calibri" w:hAnsi="Calibri" w:cs="Calibri"/>
            <w:i/>
            <w:iCs/>
            <w:noProof/>
            <w:color w:val="0000FF"/>
            <w:sz w:val="20"/>
            <w:szCs w:val="20"/>
            <w:u w:val="single"/>
            <w:lang w:eastAsia="hr-HR"/>
          </w:rPr>
          <w:t>5.1.8. Ekstremne temperature</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_Toc141790631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27</w:t>
        </w:r>
        <w:r w:rsidRPr="00F9205C">
          <w:rPr>
            <w:rFonts w:ascii="Calibri" w:eastAsia="Calibri" w:hAnsi="Calibri" w:cs="Calibri"/>
            <w:i/>
            <w:iCs/>
            <w:noProof/>
            <w:webHidden/>
            <w:sz w:val="20"/>
            <w:szCs w:val="20"/>
          </w:rPr>
          <w:fldChar w:fldCharType="end"/>
        </w:r>
      </w:hyperlink>
    </w:p>
    <w:p w14:paraId="30B777AC"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32" w:history="1">
        <w:r w:rsidRPr="00F9205C">
          <w:rPr>
            <w:rFonts w:ascii="Calibri" w:eastAsia="Calibri" w:hAnsi="Calibri" w:cs="Calibri"/>
            <w:i/>
            <w:iCs/>
            <w:noProof/>
            <w:color w:val="0000FF"/>
            <w:sz w:val="20"/>
            <w:szCs w:val="20"/>
            <w:u w:val="single"/>
          </w:rPr>
          <w:t>5.1.9. Požari</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_Toc141790632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28</w:t>
        </w:r>
        <w:r w:rsidRPr="00F9205C">
          <w:rPr>
            <w:rFonts w:ascii="Calibri" w:eastAsia="Calibri" w:hAnsi="Calibri" w:cs="Calibri"/>
            <w:i/>
            <w:iCs/>
            <w:noProof/>
            <w:webHidden/>
            <w:sz w:val="20"/>
            <w:szCs w:val="20"/>
          </w:rPr>
          <w:fldChar w:fldCharType="end"/>
        </w:r>
      </w:hyperlink>
    </w:p>
    <w:p w14:paraId="0976DAA7"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33" w:history="1">
        <w:r w:rsidRPr="00F9205C">
          <w:rPr>
            <w:rFonts w:ascii="Calibri" w:eastAsia="Calibri" w:hAnsi="Calibri" w:cs="Calibri"/>
            <w:i/>
            <w:iCs/>
            <w:noProof/>
            <w:color w:val="0000FF"/>
            <w:sz w:val="20"/>
            <w:szCs w:val="20"/>
            <w:u w:val="single"/>
            <w:lang w:eastAsia="hr-HR"/>
          </w:rPr>
          <w:t>5.1.10. Suša</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_Toc141790633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29</w:t>
        </w:r>
        <w:r w:rsidRPr="00F9205C">
          <w:rPr>
            <w:rFonts w:ascii="Calibri" w:eastAsia="Calibri" w:hAnsi="Calibri" w:cs="Calibri"/>
            <w:i/>
            <w:iCs/>
            <w:noProof/>
            <w:webHidden/>
            <w:sz w:val="20"/>
            <w:szCs w:val="20"/>
          </w:rPr>
          <w:fldChar w:fldCharType="end"/>
        </w:r>
      </w:hyperlink>
    </w:p>
    <w:p w14:paraId="2FAEF1FD" w14:textId="77777777" w:rsidR="00F9205C" w:rsidRPr="00F9205C" w:rsidRDefault="00F9205C" w:rsidP="00F9205C">
      <w:pPr>
        <w:tabs>
          <w:tab w:val="right" w:leader="dot" w:pos="9060"/>
        </w:tabs>
        <w:spacing w:line="276" w:lineRule="auto"/>
        <w:ind w:left="480"/>
        <w:rPr>
          <w:rFonts w:ascii="Calibri" w:hAnsi="Calibri"/>
          <w:noProof/>
          <w:kern w:val="2"/>
          <w:sz w:val="22"/>
          <w:szCs w:val="22"/>
          <w:lang w:eastAsia="hr-HR"/>
        </w:rPr>
      </w:pPr>
      <w:hyperlink w:anchor="_Toc141790634" w:history="1">
        <w:r w:rsidRPr="00F9205C">
          <w:rPr>
            <w:rFonts w:ascii="Calibri" w:eastAsia="Calibri" w:hAnsi="Calibri" w:cs="Calibri"/>
            <w:i/>
            <w:iCs/>
            <w:noProof/>
            <w:color w:val="0000FF"/>
            <w:sz w:val="20"/>
            <w:szCs w:val="20"/>
            <w:u w:val="single"/>
          </w:rPr>
          <w:t>5.1.11. Degradacija tla – Klizišta</w:t>
        </w:r>
        <w:r w:rsidRPr="00F9205C">
          <w:rPr>
            <w:rFonts w:ascii="Calibri" w:eastAsia="Calibri" w:hAnsi="Calibri" w:cs="Calibri"/>
            <w:i/>
            <w:iCs/>
            <w:noProof/>
            <w:webHidden/>
            <w:sz w:val="20"/>
            <w:szCs w:val="20"/>
          </w:rPr>
          <w:tab/>
        </w:r>
        <w:r w:rsidRPr="00F9205C">
          <w:rPr>
            <w:rFonts w:ascii="Calibri" w:eastAsia="Calibri" w:hAnsi="Calibri" w:cs="Calibri"/>
            <w:i/>
            <w:iCs/>
            <w:noProof/>
            <w:webHidden/>
            <w:sz w:val="20"/>
            <w:szCs w:val="20"/>
          </w:rPr>
          <w:fldChar w:fldCharType="begin"/>
        </w:r>
        <w:r w:rsidRPr="00F9205C">
          <w:rPr>
            <w:rFonts w:ascii="Calibri" w:eastAsia="Calibri" w:hAnsi="Calibri" w:cs="Calibri"/>
            <w:i/>
            <w:iCs/>
            <w:noProof/>
            <w:webHidden/>
            <w:sz w:val="20"/>
            <w:szCs w:val="20"/>
          </w:rPr>
          <w:instrText xml:space="preserve"> PAGEREF _Toc141790634 \h </w:instrText>
        </w:r>
        <w:r w:rsidRPr="00F9205C">
          <w:rPr>
            <w:rFonts w:ascii="Calibri" w:eastAsia="Calibri" w:hAnsi="Calibri" w:cs="Calibri"/>
            <w:i/>
            <w:iCs/>
            <w:noProof/>
            <w:webHidden/>
            <w:sz w:val="20"/>
            <w:szCs w:val="20"/>
          </w:rPr>
        </w:r>
        <w:r w:rsidRPr="00F9205C">
          <w:rPr>
            <w:rFonts w:ascii="Calibri" w:eastAsia="Calibri" w:hAnsi="Calibri" w:cs="Calibri"/>
            <w:i/>
            <w:iCs/>
            <w:noProof/>
            <w:webHidden/>
            <w:sz w:val="20"/>
            <w:szCs w:val="20"/>
          </w:rPr>
          <w:fldChar w:fldCharType="separate"/>
        </w:r>
        <w:r w:rsidRPr="00F9205C">
          <w:rPr>
            <w:rFonts w:ascii="Calibri" w:eastAsia="Calibri" w:hAnsi="Calibri" w:cs="Calibri"/>
            <w:i/>
            <w:iCs/>
            <w:noProof/>
            <w:webHidden/>
            <w:sz w:val="20"/>
            <w:szCs w:val="20"/>
          </w:rPr>
          <w:t>31</w:t>
        </w:r>
        <w:r w:rsidRPr="00F9205C">
          <w:rPr>
            <w:rFonts w:ascii="Calibri" w:eastAsia="Calibri" w:hAnsi="Calibri" w:cs="Calibri"/>
            <w:i/>
            <w:iCs/>
            <w:noProof/>
            <w:webHidden/>
            <w:sz w:val="20"/>
            <w:szCs w:val="20"/>
          </w:rPr>
          <w:fldChar w:fldCharType="end"/>
        </w:r>
      </w:hyperlink>
    </w:p>
    <w:p w14:paraId="65864F06"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35" w:history="1">
        <w:r w:rsidRPr="00F9205C">
          <w:rPr>
            <w:rFonts w:ascii="Calibri" w:eastAsia="Calibri" w:hAnsi="Calibri" w:cs="Calibri"/>
            <w:b/>
            <w:smallCaps/>
            <w:noProof/>
            <w:color w:val="0000FF"/>
            <w:sz w:val="20"/>
            <w:szCs w:val="20"/>
            <w:u w:val="single"/>
            <w:lang w:eastAsia="hr-HR"/>
          </w:rPr>
          <w:t>5.2. Nositelji mjera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_Toc141790635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34</w:t>
        </w:r>
        <w:r w:rsidRPr="00F9205C">
          <w:rPr>
            <w:rFonts w:ascii="Calibri" w:eastAsia="Calibri" w:hAnsi="Calibri" w:cs="Calibri"/>
            <w:smallCaps/>
            <w:noProof/>
            <w:webHidden/>
            <w:sz w:val="20"/>
            <w:szCs w:val="20"/>
          </w:rPr>
          <w:fldChar w:fldCharType="end"/>
        </w:r>
      </w:hyperlink>
    </w:p>
    <w:p w14:paraId="6C928A65" w14:textId="77777777" w:rsidR="00F9205C" w:rsidRPr="00F9205C" w:rsidRDefault="00F9205C" w:rsidP="00F9205C">
      <w:pPr>
        <w:tabs>
          <w:tab w:val="right" w:leader="dot" w:pos="9060"/>
        </w:tabs>
        <w:spacing w:before="120" w:after="120" w:line="276" w:lineRule="auto"/>
        <w:rPr>
          <w:rFonts w:ascii="Calibri" w:hAnsi="Calibri"/>
          <w:noProof/>
          <w:kern w:val="2"/>
          <w:sz w:val="22"/>
          <w:szCs w:val="22"/>
          <w:lang w:eastAsia="hr-HR"/>
        </w:rPr>
      </w:pPr>
      <w:hyperlink w:anchor="_Toc141790636" w:history="1">
        <w:r w:rsidRPr="00F9205C">
          <w:rPr>
            <w:rFonts w:ascii="Calibri" w:eastAsia="Calibri" w:hAnsi="Calibri" w:cs="Calibri"/>
            <w:b/>
            <w:bCs/>
            <w:caps/>
            <w:noProof/>
            <w:color w:val="0000FF"/>
            <w:sz w:val="20"/>
            <w:szCs w:val="20"/>
            <w:u w:val="single"/>
            <w:lang w:eastAsia="hr-HR"/>
          </w:rPr>
          <w:t>6. PROCJENA OSIGURANJA OPREME I DRUGIH SREDSTVA ZA ZAŠTITU I SPAŠAVANJE STRADAVANJA IMOVINE, GOSPODARSKIH FUNKCIJA I STRADANJA STANOVNIŠTVA</w:t>
        </w:r>
        <w:r w:rsidRPr="00F9205C">
          <w:rPr>
            <w:rFonts w:ascii="Calibri" w:eastAsia="Calibri" w:hAnsi="Calibri" w:cs="Calibri"/>
            <w:b/>
            <w:bCs/>
            <w:caps/>
            <w:noProof/>
            <w:webHidden/>
            <w:sz w:val="20"/>
            <w:szCs w:val="20"/>
          </w:rPr>
          <w:tab/>
        </w:r>
        <w:r w:rsidRPr="00F9205C">
          <w:rPr>
            <w:rFonts w:ascii="Calibri" w:eastAsia="Calibri" w:hAnsi="Calibri" w:cs="Calibri"/>
            <w:b/>
            <w:bCs/>
            <w:caps/>
            <w:noProof/>
            <w:webHidden/>
            <w:sz w:val="20"/>
            <w:szCs w:val="20"/>
          </w:rPr>
          <w:fldChar w:fldCharType="begin"/>
        </w:r>
        <w:r w:rsidRPr="00F9205C">
          <w:rPr>
            <w:rFonts w:ascii="Calibri" w:eastAsia="Calibri" w:hAnsi="Calibri" w:cs="Calibri"/>
            <w:b/>
            <w:bCs/>
            <w:caps/>
            <w:noProof/>
            <w:webHidden/>
            <w:sz w:val="20"/>
            <w:szCs w:val="20"/>
          </w:rPr>
          <w:instrText xml:space="preserve"> PAGEREF _Toc141790636 \h </w:instrText>
        </w:r>
        <w:r w:rsidRPr="00F9205C">
          <w:rPr>
            <w:rFonts w:ascii="Calibri" w:eastAsia="Calibri" w:hAnsi="Calibri" w:cs="Calibri"/>
            <w:b/>
            <w:bCs/>
            <w:caps/>
            <w:noProof/>
            <w:webHidden/>
            <w:sz w:val="20"/>
            <w:szCs w:val="20"/>
          </w:rPr>
        </w:r>
        <w:r w:rsidRPr="00F9205C">
          <w:rPr>
            <w:rFonts w:ascii="Calibri" w:eastAsia="Calibri" w:hAnsi="Calibri" w:cs="Calibri"/>
            <w:b/>
            <w:bCs/>
            <w:caps/>
            <w:noProof/>
            <w:webHidden/>
            <w:sz w:val="20"/>
            <w:szCs w:val="20"/>
          </w:rPr>
          <w:fldChar w:fldCharType="separate"/>
        </w:r>
        <w:r w:rsidRPr="00F9205C">
          <w:rPr>
            <w:rFonts w:ascii="Calibri" w:eastAsia="Calibri" w:hAnsi="Calibri" w:cs="Calibri"/>
            <w:b/>
            <w:bCs/>
            <w:caps/>
            <w:noProof/>
            <w:webHidden/>
            <w:sz w:val="20"/>
            <w:szCs w:val="20"/>
          </w:rPr>
          <w:t>34</w:t>
        </w:r>
        <w:r w:rsidRPr="00F9205C">
          <w:rPr>
            <w:rFonts w:ascii="Calibri" w:eastAsia="Calibri" w:hAnsi="Calibri" w:cs="Calibri"/>
            <w:b/>
            <w:bCs/>
            <w:caps/>
            <w:noProof/>
            <w:webHidden/>
            <w:sz w:val="20"/>
            <w:szCs w:val="20"/>
          </w:rPr>
          <w:fldChar w:fldCharType="end"/>
        </w:r>
      </w:hyperlink>
    </w:p>
    <w:p w14:paraId="4CD43023" w14:textId="77777777" w:rsidR="00F9205C" w:rsidRPr="00F9205C" w:rsidRDefault="00F9205C" w:rsidP="00F9205C">
      <w:pPr>
        <w:tabs>
          <w:tab w:val="right" w:leader="dot" w:pos="9060"/>
        </w:tabs>
        <w:spacing w:before="120" w:after="120" w:line="276" w:lineRule="auto"/>
        <w:rPr>
          <w:rFonts w:ascii="Calibri" w:hAnsi="Calibri"/>
          <w:noProof/>
          <w:kern w:val="2"/>
          <w:sz w:val="22"/>
          <w:szCs w:val="22"/>
          <w:lang w:eastAsia="hr-HR"/>
        </w:rPr>
      </w:pPr>
      <w:hyperlink w:anchor="_Toc141790637" w:history="1">
        <w:r w:rsidRPr="00F9205C">
          <w:rPr>
            <w:rFonts w:ascii="Calibri" w:eastAsia="Calibri" w:hAnsi="Calibri" w:cs="Calibri"/>
            <w:b/>
            <w:bCs/>
            <w:caps/>
            <w:noProof/>
            <w:color w:val="0000FF"/>
            <w:sz w:val="20"/>
            <w:szCs w:val="20"/>
            <w:u w:val="single"/>
            <w:lang w:eastAsia="hr-HR"/>
          </w:rPr>
          <w:t>7. OSTALE MJERE KOJE UKLJUČUJU SURADNJU S NADLEŽNIM TIJELIMA</w:t>
        </w:r>
        <w:r w:rsidRPr="00F9205C">
          <w:rPr>
            <w:rFonts w:ascii="Calibri" w:eastAsia="Calibri" w:hAnsi="Calibri" w:cs="Calibri"/>
            <w:b/>
            <w:bCs/>
            <w:caps/>
            <w:noProof/>
            <w:webHidden/>
            <w:sz w:val="20"/>
            <w:szCs w:val="20"/>
          </w:rPr>
          <w:tab/>
        </w:r>
        <w:r w:rsidRPr="00F9205C">
          <w:rPr>
            <w:rFonts w:ascii="Calibri" w:eastAsia="Calibri" w:hAnsi="Calibri" w:cs="Calibri"/>
            <w:b/>
            <w:bCs/>
            <w:caps/>
            <w:noProof/>
            <w:webHidden/>
            <w:sz w:val="20"/>
            <w:szCs w:val="20"/>
          </w:rPr>
          <w:fldChar w:fldCharType="begin"/>
        </w:r>
        <w:r w:rsidRPr="00F9205C">
          <w:rPr>
            <w:rFonts w:ascii="Calibri" w:eastAsia="Calibri" w:hAnsi="Calibri" w:cs="Calibri"/>
            <w:b/>
            <w:bCs/>
            <w:caps/>
            <w:noProof/>
            <w:webHidden/>
            <w:sz w:val="20"/>
            <w:szCs w:val="20"/>
          </w:rPr>
          <w:instrText xml:space="preserve"> PAGEREF _Toc141790637 \h </w:instrText>
        </w:r>
        <w:r w:rsidRPr="00F9205C">
          <w:rPr>
            <w:rFonts w:ascii="Calibri" w:eastAsia="Calibri" w:hAnsi="Calibri" w:cs="Calibri"/>
            <w:b/>
            <w:bCs/>
            <w:caps/>
            <w:noProof/>
            <w:webHidden/>
            <w:sz w:val="20"/>
            <w:szCs w:val="20"/>
          </w:rPr>
        </w:r>
        <w:r w:rsidRPr="00F9205C">
          <w:rPr>
            <w:rFonts w:ascii="Calibri" w:eastAsia="Calibri" w:hAnsi="Calibri" w:cs="Calibri"/>
            <w:b/>
            <w:bCs/>
            <w:caps/>
            <w:noProof/>
            <w:webHidden/>
            <w:sz w:val="20"/>
            <w:szCs w:val="20"/>
          </w:rPr>
          <w:fldChar w:fldCharType="separate"/>
        </w:r>
        <w:r w:rsidRPr="00F9205C">
          <w:rPr>
            <w:rFonts w:ascii="Calibri" w:eastAsia="Calibri" w:hAnsi="Calibri" w:cs="Calibri"/>
            <w:b/>
            <w:bCs/>
            <w:caps/>
            <w:noProof/>
            <w:webHidden/>
            <w:sz w:val="20"/>
            <w:szCs w:val="20"/>
          </w:rPr>
          <w:t>35</w:t>
        </w:r>
        <w:r w:rsidRPr="00F9205C">
          <w:rPr>
            <w:rFonts w:ascii="Calibri" w:eastAsia="Calibri" w:hAnsi="Calibri" w:cs="Calibri"/>
            <w:b/>
            <w:bCs/>
            <w:caps/>
            <w:noProof/>
            <w:webHidden/>
            <w:sz w:val="20"/>
            <w:szCs w:val="20"/>
          </w:rPr>
          <w:fldChar w:fldCharType="end"/>
        </w:r>
      </w:hyperlink>
    </w:p>
    <w:p w14:paraId="03479AD7"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38" w:history="1">
        <w:r w:rsidRPr="00F9205C">
          <w:rPr>
            <w:rFonts w:ascii="Calibri" w:eastAsia="Calibri" w:hAnsi="Calibri" w:cs="Calibri"/>
            <w:b/>
            <w:smallCaps/>
            <w:noProof/>
            <w:color w:val="0000FF"/>
            <w:sz w:val="20"/>
            <w:szCs w:val="20"/>
            <w:u w:val="single"/>
            <w:lang w:eastAsia="hr-HR"/>
          </w:rPr>
          <w:t>7.1. Način dodjele pomoći i raspodjele sredstva pomoći za ublažavanje i djelomično uklanjanje šteta od prirodnih nepogoda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_Toc141790638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35</w:t>
        </w:r>
        <w:r w:rsidRPr="00F9205C">
          <w:rPr>
            <w:rFonts w:ascii="Calibri" w:eastAsia="Calibri" w:hAnsi="Calibri" w:cs="Calibri"/>
            <w:smallCaps/>
            <w:noProof/>
            <w:webHidden/>
            <w:sz w:val="20"/>
            <w:szCs w:val="20"/>
          </w:rPr>
          <w:fldChar w:fldCharType="end"/>
        </w:r>
      </w:hyperlink>
    </w:p>
    <w:p w14:paraId="6D0BE1B3"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39" w:history="1">
        <w:r w:rsidRPr="00F9205C">
          <w:rPr>
            <w:rFonts w:ascii="Calibri" w:eastAsia="Calibri" w:hAnsi="Calibri" w:cs="Calibri"/>
            <w:b/>
            <w:smallCaps/>
            <w:noProof/>
            <w:color w:val="0000FF"/>
            <w:sz w:val="20"/>
            <w:szCs w:val="20"/>
            <w:u w:val="single"/>
          </w:rPr>
          <w:t>7.2. Izvori sredstava pomoći za ublažavanje i djelomično uklanjanje posljedica prirodnih nepogoda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_Toc141790639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36</w:t>
        </w:r>
        <w:r w:rsidRPr="00F9205C">
          <w:rPr>
            <w:rFonts w:ascii="Calibri" w:eastAsia="Calibri" w:hAnsi="Calibri" w:cs="Calibri"/>
            <w:smallCaps/>
            <w:noProof/>
            <w:webHidden/>
            <w:sz w:val="20"/>
            <w:szCs w:val="20"/>
          </w:rPr>
          <w:fldChar w:fldCharType="end"/>
        </w:r>
      </w:hyperlink>
    </w:p>
    <w:p w14:paraId="7BDE87B0"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40" w:history="1">
        <w:r w:rsidRPr="00F9205C">
          <w:rPr>
            <w:rFonts w:ascii="Calibri" w:eastAsia="Calibri" w:hAnsi="Calibri" w:cs="Calibri"/>
            <w:b/>
            <w:smallCaps/>
            <w:noProof/>
            <w:color w:val="0000FF"/>
            <w:sz w:val="20"/>
            <w:szCs w:val="20"/>
            <w:u w:val="single"/>
            <w:lang w:eastAsia="hr-HR"/>
          </w:rPr>
          <w:t>7.3. Izvješće o utrošku sredstava za ublažavanje i djelomično uklanjanje posljedica prirodnih nepogoda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_Toc141790640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37</w:t>
        </w:r>
        <w:r w:rsidRPr="00F9205C">
          <w:rPr>
            <w:rFonts w:ascii="Calibri" w:eastAsia="Calibri" w:hAnsi="Calibri" w:cs="Calibri"/>
            <w:smallCaps/>
            <w:noProof/>
            <w:webHidden/>
            <w:sz w:val="20"/>
            <w:szCs w:val="20"/>
          </w:rPr>
          <w:fldChar w:fldCharType="end"/>
        </w:r>
      </w:hyperlink>
    </w:p>
    <w:p w14:paraId="23085EDB" w14:textId="77777777" w:rsidR="00F9205C" w:rsidRPr="00F9205C" w:rsidRDefault="00F9205C" w:rsidP="00F9205C">
      <w:pPr>
        <w:tabs>
          <w:tab w:val="right" w:leader="dot" w:pos="9060"/>
        </w:tabs>
        <w:spacing w:line="276" w:lineRule="auto"/>
        <w:ind w:left="240"/>
        <w:rPr>
          <w:rFonts w:ascii="Calibri" w:hAnsi="Calibri"/>
          <w:noProof/>
          <w:kern w:val="2"/>
          <w:sz w:val="22"/>
          <w:szCs w:val="22"/>
          <w:lang w:eastAsia="hr-HR"/>
        </w:rPr>
      </w:pPr>
      <w:hyperlink w:anchor="_Toc141790641" w:history="1">
        <w:r w:rsidRPr="00F9205C">
          <w:rPr>
            <w:rFonts w:ascii="Calibri" w:eastAsia="Calibri" w:hAnsi="Calibri" w:cs="Calibri"/>
            <w:b/>
            <w:smallCaps/>
            <w:noProof/>
            <w:color w:val="0000FF"/>
            <w:sz w:val="20"/>
            <w:szCs w:val="20"/>
            <w:u w:val="single"/>
            <w:lang w:eastAsia="hr-HR"/>
          </w:rPr>
          <w:t>7.4. Način dodjele i raspodjela sredstava žurne pomoći</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_Toc141790641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37</w:t>
        </w:r>
        <w:r w:rsidRPr="00F9205C">
          <w:rPr>
            <w:rFonts w:ascii="Calibri" w:eastAsia="Calibri" w:hAnsi="Calibri" w:cs="Calibri"/>
            <w:smallCaps/>
            <w:noProof/>
            <w:webHidden/>
            <w:sz w:val="20"/>
            <w:szCs w:val="20"/>
          </w:rPr>
          <w:fldChar w:fldCharType="end"/>
        </w:r>
      </w:hyperlink>
    </w:p>
    <w:p w14:paraId="132BAB0A" w14:textId="77777777" w:rsidR="00F9205C" w:rsidRPr="00F9205C" w:rsidRDefault="00F9205C" w:rsidP="00F9205C">
      <w:pPr>
        <w:tabs>
          <w:tab w:val="right" w:leader="dot" w:pos="9060"/>
        </w:tabs>
        <w:spacing w:before="120" w:after="120" w:line="276" w:lineRule="auto"/>
        <w:rPr>
          <w:rFonts w:ascii="Calibri" w:hAnsi="Calibri"/>
          <w:noProof/>
          <w:kern w:val="2"/>
          <w:sz w:val="22"/>
          <w:szCs w:val="22"/>
          <w:lang w:eastAsia="hr-HR"/>
        </w:rPr>
      </w:pPr>
      <w:hyperlink w:anchor="_Toc141790642" w:history="1">
        <w:r w:rsidRPr="00F9205C">
          <w:rPr>
            <w:rFonts w:ascii="Calibri" w:eastAsia="Calibri" w:hAnsi="Calibri" w:cs="Calibri"/>
            <w:b/>
            <w:bCs/>
            <w:caps/>
            <w:noProof/>
            <w:color w:val="0000FF"/>
            <w:sz w:val="20"/>
            <w:szCs w:val="20"/>
            <w:u w:val="single"/>
          </w:rPr>
          <w:t>8. UTJECAJ KLIMATSKIH PROMJENA NA PRIRODNE NEPOGODE</w:t>
        </w:r>
        <w:r w:rsidRPr="00F9205C">
          <w:rPr>
            <w:rFonts w:ascii="Calibri" w:eastAsia="Calibri" w:hAnsi="Calibri" w:cs="Calibri"/>
            <w:b/>
            <w:bCs/>
            <w:caps/>
            <w:noProof/>
            <w:webHidden/>
            <w:sz w:val="20"/>
            <w:szCs w:val="20"/>
          </w:rPr>
          <w:tab/>
        </w:r>
        <w:r w:rsidRPr="00F9205C">
          <w:rPr>
            <w:rFonts w:ascii="Calibri" w:eastAsia="Calibri" w:hAnsi="Calibri" w:cs="Calibri"/>
            <w:b/>
            <w:bCs/>
            <w:caps/>
            <w:noProof/>
            <w:webHidden/>
            <w:sz w:val="20"/>
            <w:szCs w:val="20"/>
          </w:rPr>
          <w:fldChar w:fldCharType="begin"/>
        </w:r>
        <w:r w:rsidRPr="00F9205C">
          <w:rPr>
            <w:rFonts w:ascii="Calibri" w:eastAsia="Calibri" w:hAnsi="Calibri" w:cs="Calibri"/>
            <w:b/>
            <w:bCs/>
            <w:caps/>
            <w:noProof/>
            <w:webHidden/>
            <w:sz w:val="20"/>
            <w:szCs w:val="20"/>
          </w:rPr>
          <w:instrText xml:space="preserve"> PAGEREF _Toc141790642 \h </w:instrText>
        </w:r>
        <w:r w:rsidRPr="00F9205C">
          <w:rPr>
            <w:rFonts w:ascii="Calibri" w:eastAsia="Calibri" w:hAnsi="Calibri" w:cs="Calibri"/>
            <w:b/>
            <w:bCs/>
            <w:caps/>
            <w:noProof/>
            <w:webHidden/>
            <w:sz w:val="20"/>
            <w:szCs w:val="20"/>
          </w:rPr>
        </w:r>
        <w:r w:rsidRPr="00F9205C">
          <w:rPr>
            <w:rFonts w:ascii="Calibri" w:eastAsia="Calibri" w:hAnsi="Calibri" w:cs="Calibri"/>
            <w:b/>
            <w:bCs/>
            <w:caps/>
            <w:noProof/>
            <w:webHidden/>
            <w:sz w:val="20"/>
            <w:szCs w:val="20"/>
          </w:rPr>
          <w:fldChar w:fldCharType="separate"/>
        </w:r>
        <w:r w:rsidRPr="00F9205C">
          <w:rPr>
            <w:rFonts w:ascii="Calibri" w:eastAsia="Calibri" w:hAnsi="Calibri" w:cs="Calibri"/>
            <w:b/>
            <w:bCs/>
            <w:caps/>
            <w:noProof/>
            <w:webHidden/>
            <w:sz w:val="20"/>
            <w:szCs w:val="20"/>
          </w:rPr>
          <w:t>38</w:t>
        </w:r>
        <w:r w:rsidRPr="00F9205C">
          <w:rPr>
            <w:rFonts w:ascii="Calibri" w:eastAsia="Calibri" w:hAnsi="Calibri" w:cs="Calibri"/>
            <w:b/>
            <w:bCs/>
            <w:caps/>
            <w:noProof/>
            <w:webHidden/>
            <w:sz w:val="20"/>
            <w:szCs w:val="20"/>
          </w:rPr>
          <w:fldChar w:fldCharType="end"/>
        </w:r>
      </w:hyperlink>
    </w:p>
    <w:p w14:paraId="0D4D49F2" w14:textId="77777777" w:rsidR="00F9205C" w:rsidRPr="00F9205C" w:rsidRDefault="00F9205C" w:rsidP="00F9205C">
      <w:pPr>
        <w:tabs>
          <w:tab w:val="right" w:leader="dot" w:pos="9060"/>
        </w:tabs>
        <w:spacing w:before="120" w:after="120" w:line="276" w:lineRule="auto"/>
        <w:rPr>
          <w:rFonts w:ascii="Calibri" w:hAnsi="Calibri"/>
          <w:noProof/>
          <w:kern w:val="2"/>
          <w:sz w:val="22"/>
          <w:szCs w:val="22"/>
          <w:lang w:eastAsia="hr-HR"/>
        </w:rPr>
      </w:pPr>
      <w:hyperlink w:anchor="_Toc141790643" w:history="1">
        <w:r w:rsidRPr="00F9205C">
          <w:rPr>
            <w:rFonts w:ascii="Calibri" w:eastAsia="Calibri" w:hAnsi="Calibri" w:cs="Calibri"/>
            <w:b/>
            <w:bCs/>
            <w:caps/>
            <w:noProof/>
            <w:color w:val="0000FF"/>
            <w:sz w:val="20"/>
            <w:szCs w:val="20"/>
            <w:u w:val="single"/>
            <w:lang w:eastAsia="hr-HR"/>
          </w:rPr>
          <w:t>9. ZAKLJUČAK</w:t>
        </w:r>
        <w:r w:rsidRPr="00F9205C">
          <w:rPr>
            <w:rFonts w:ascii="Calibri" w:eastAsia="Calibri" w:hAnsi="Calibri" w:cs="Calibri"/>
            <w:b/>
            <w:bCs/>
            <w:caps/>
            <w:noProof/>
            <w:webHidden/>
            <w:sz w:val="20"/>
            <w:szCs w:val="20"/>
          </w:rPr>
          <w:tab/>
        </w:r>
        <w:r w:rsidRPr="00F9205C">
          <w:rPr>
            <w:rFonts w:ascii="Calibri" w:eastAsia="Calibri" w:hAnsi="Calibri" w:cs="Calibri"/>
            <w:b/>
            <w:bCs/>
            <w:caps/>
            <w:noProof/>
            <w:webHidden/>
            <w:sz w:val="20"/>
            <w:szCs w:val="20"/>
          </w:rPr>
          <w:fldChar w:fldCharType="begin"/>
        </w:r>
        <w:r w:rsidRPr="00F9205C">
          <w:rPr>
            <w:rFonts w:ascii="Calibri" w:eastAsia="Calibri" w:hAnsi="Calibri" w:cs="Calibri"/>
            <w:b/>
            <w:bCs/>
            <w:caps/>
            <w:noProof/>
            <w:webHidden/>
            <w:sz w:val="20"/>
            <w:szCs w:val="20"/>
          </w:rPr>
          <w:instrText xml:space="preserve"> PAGEREF _Toc141790643 \h </w:instrText>
        </w:r>
        <w:r w:rsidRPr="00F9205C">
          <w:rPr>
            <w:rFonts w:ascii="Calibri" w:eastAsia="Calibri" w:hAnsi="Calibri" w:cs="Calibri"/>
            <w:b/>
            <w:bCs/>
            <w:caps/>
            <w:noProof/>
            <w:webHidden/>
            <w:sz w:val="20"/>
            <w:szCs w:val="20"/>
          </w:rPr>
        </w:r>
        <w:r w:rsidRPr="00F9205C">
          <w:rPr>
            <w:rFonts w:ascii="Calibri" w:eastAsia="Calibri" w:hAnsi="Calibri" w:cs="Calibri"/>
            <w:b/>
            <w:bCs/>
            <w:caps/>
            <w:noProof/>
            <w:webHidden/>
            <w:sz w:val="20"/>
            <w:szCs w:val="20"/>
          </w:rPr>
          <w:fldChar w:fldCharType="separate"/>
        </w:r>
        <w:r w:rsidRPr="00F9205C">
          <w:rPr>
            <w:rFonts w:ascii="Calibri" w:eastAsia="Calibri" w:hAnsi="Calibri" w:cs="Calibri"/>
            <w:b/>
            <w:bCs/>
            <w:caps/>
            <w:noProof/>
            <w:webHidden/>
            <w:sz w:val="20"/>
            <w:szCs w:val="20"/>
          </w:rPr>
          <w:t>43</w:t>
        </w:r>
        <w:r w:rsidRPr="00F9205C">
          <w:rPr>
            <w:rFonts w:ascii="Calibri" w:eastAsia="Calibri" w:hAnsi="Calibri" w:cs="Calibri"/>
            <w:b/>
            <w:bCs/>
            <w:caps/>
            <w:noProof/>
            <w:webHidden/>
            <w:sz w:val="20"/>
            <w:szCs w:val="20"/>
          </w:rPr>
          <w:fldChar w:fldCharType="end"/>
        </w:r>
      </w:hyperlink>
    </w:p>
    <w:p w14:paraId="691A7BF0" w14:textId="77777777" w:rsidR="00F9205C" w:rsidRPr="00F9205C" w:rsidRDefault="00F9205C" w:rsidP="00F9205C">
      <w:pPr>
        <w:spacing w:line="276" w:lineRule="auto"/>
        <w:jc w:val="both"/>
        <w:rPr>
          <w:rFonts w:ascii="Calibri" w:eastAsia="Calibri" w:hAnsi="Calibri"/>
          <w:b/>
          <w:szCs w:val="22"/>
          <w:highlight w:val="yellow"/>
        </w:rPr>
      </w:pPr>
      <w:r w:rsidRPr="00F9205C">
        <w:rPr>
          <w:rFonts w:ascii="Calibri" w:eastAsia="Calibri" w:hAnsi="Calibri"/>
          <w:b/>
          <w:szCs w:val="22"/>
          <w:highlight w:val="yellow"/>
        </w:rPr>
        <w:fldChar w:fldCharType="end"/>
      </w:r>
    </w:p>
    <w:p w14:paraId="38119AC7" w14:textId="77777777" w:rsidR="00F9205C" w:rsidRPr="00F9205C" w:rsidRDefault="00F9205C" w:rsidP="00F9205C">
      <w:pPr>
        <w:spacing w:line="276" w:lineRule="auto"/>
        <w:jc w:val="both"/>
        <w:rPr>
          <w:rFonts w:ascii="Calibri" w:eastAsia="Calibri" w:hAnsi="Calibri"/>
          <w:b/>
          <w:szCs w:val="22"/>
          <w:highlight w:val="yellow"/>
        </w:rPr>
      </w:pPr>
    </w:p>
    <w:p w14:paraId="166B900C" w14:textId="77777777" w:rsidR="00F9205C" w:rsidRPr="00F9205C" w:rsidRDefault="00F9205C" w:rsidP="00F9205C">
      <w:pPr>
        <w:spacing w:line="276" w:lineRule="auto"/>
        <w:jc w:val="both"/>
        <w:rPr>
          <w:rFonts w:ascii="Calibri" w:eastAsia="Calibri" w:hAnsi="Calibri"/>
          <w:b/>
          <w:szCs w:val="22"/>
        </w:rPr>
      </w:pPr>
      <w:r w:rsidRPr="00F9205C">
        <w:rPr>
          <w:rFonts w:ascii="Calibri" w:eastAsia="Calibri" w:hAnsi="Calibri"/>
          <w:b/>
          <w:szCs w:val="22"/>
        </w:rPr>
        <w:t>POPIS TABLICA:</w:t>
      </w:r>
    </w:p>
    <w:p w14:paraId="3781E856" w14:textId="77777777" w:rsidR="00F9205C" w:rsidRPr="00F9205C" w:rsidRDefault="00F9205C" w:rsidP="00F9205C">
      <w:pPr>
        <w:spacing w:line="276" w:lineRule="auto"/>
        <w:jc w:val="both"/>
        <w:rPr>
          <w:rFonts w:ascii="Calibri" w:eastAsia="Calibri" w:hAnsi="Calibri"/>
          <w:bCs/>
          <w:szCs w:val="22"/>
          <w:highlight w:val="yellow"/>
        </w:rPr>
      </w:pPr>
    </w:p>
    <w:p w14:paraId="0DBB0C21"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r w:rsidRPr="00F9205C">
        <w:rPr>
          <w:rFonts w:ascii="Calibri" w:eastAsia="Calibri" w:hAnsi="Calibri" w:cs="Calibri"/>
          <w:bCs/>
          <w:sz w:val="20"/>
          <w:szCs w:val="20"/>
          <w:highlight w:val="yellow"/>
        </w:rPr>
        <w:fldChar w:fldCharType="begin"/>
      </w:r>
      <w:r w:rsidRPr="00F9205C">
        <w:rPr>
          <w:rFonts w:ascii="Calibri" w:eastAsia="Calibri" w:hAnsi="Calibri" w:cs="Calibri"/>
          <w:bCs/>
          <w:smallCaps/>
          <w:sz w:val="20"/>
          <w:szCs w:val="20"/>
          <w:highlight w:val="yellow"/>
        </w:rPr>
        <w:instrText xml:space="preserve"> TOC \h \z \c "Tablica" </w:instrText>
      </w:r>
      <w:r w:rsidRPr="00F9205C">
        <w:rPr>
          <w:rFonts w:ascii="Calibri" w:eastAsia="Calibri" w:hAnsi="Calibri" w:cs="Calibri"/>
          <w:bCs/>
          <w:sz w:val="20"/>
          <w:szCs w:val="20"/>
          <w:highlight w:val="yellow"/>
        </w:rPr>
        <w:fldChar w:fldCharType="separate"/>
      </w:r>
      <w:hyperlink w:anchor="_Toc142040343" w:history="1">
        <w:r w:rsidRPr="00F9205C">
          <w:rPr>
            <w:rFonts w:ascii="Calibri" w:eastAsia="Calibri" w:hAnsi="Calibri" w:cs="Arial"/>
            <w:bCs/>
            <w:smallCaps/>
            <w:noProof/>
            <w:color w:val="0000FF"/>
            <w:sz w:val="20"/>
            <w:szCs w:val="20"/>
            <w:u w:val="single"/>
          </w:rPr>
          <w:t>Tablica 1: Prikaz šteta nastalih uslijed elementarnih nepogoda na području Općine</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_Toc142040343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13</w:t>
        </w:r>
        <w:r w:rsidRPr="00F9205C">
          <w:rPr>
            <w:rFonts w:ascii="Calibri" w:eastAsia="Calibri" w:hAnsi="Calibri" w:cs="Calibri"/>
            <w:bCs/>
            <w:smallCaps/>
            <w:noProof/>
            <w:webHidden/>
            <w:sz w:val="20"/>
            <w:szCs w:val="20"/>
          </w:rPr>
          <w:fldChar w:fldCharType="end"/>
        </w:r>
      </w:hyperlink>
    </w:p>
    <w:p w14:paraId="5BCCFC25"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44" w:history="1">
        <w:r w:rsidRPr="00F9205C">
          <w:rPr>
            <w:rFonts w:ascii="Calibri" w:eastAsia="Calibri" w:hAnsi="Calibri" w:cs="Calibri"/>
            <w:bCs/>
            <w:smallCaps/>
            <w:noProof/>
            <w:color w:val="0000FF"/>
            <w:sz w:val="20"/>
            <w:szCs w:val="20"/>
            <w:u w:val="single"/>
          </w:rPr>
          <w:t>Tablica 2: Pregled prirodnih nepogoda čija je pojava moguća na području Krapinsko - zagorske županije</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_Toc142040344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15</w:t>
        </w:r>
        <w:r w:rsidRPr="00F9205C">
          <w:rPr>
            <w:rFonts w:ascii="Calibri" w:eastAsia="Calibri" w:hAnsi="Calibri" w:cs="Calibri"/>
            <w:bCs/>
            <w:smallCaps/>
            <w:noProof/>
            <w:webHidden/>
            <w:sz w:val="20"/>
            <w:szCs w:val="20"/>
          </w:rPr>
          <w:fldChar w:fldCharType="end"/>
        </w:r>
      </w:hyperlink>
    </w:p>
    <w:p w14:paraId="61F1ED15"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45" w:history="1">
        <w:r w:rsidRPr="00F9205C">
          <w:rPr>
            <w:rFonts w:ascii="Calibri" w:eastAsia="Calibri" w:hAnsi="Calibri" w:cs="Calibri"/>
            <w:bCs/>
            <w:smallCaps/>
            <w:noProof/>
            <w:color w:val="0000FF"/>
            <w:sz w:val="20"/>
            <w:szCs w:val="20"/>
            <w:u w:val="single"/>
          </w:rPr>
          <w:t>Tablica 3: Mjere i postupci u slučaju potresa</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_Toc142040345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18</w:t>
        </w:r>
        <w:r w:rsidRPr="00F9205C">
          <w:rPr>
            <w:rFonts w:ascii="Calibri" w:eastAsia="Calibri" w:hAnsi="Calibri" w:cs="Calibri"/>
            <w:bCs/>
            <w:smallCaps/>
            <w:noProof/>
            <w:webHidden/>
            <w:sz w:val="20"/>
            <w:szCs w:val="20"/>
          </w:rPr>
          <w:fldChar w:fldCharType="end"/>
        </w:r>
      </w:hyperlink>
    </w:p>
    <w:p w14:paraId="19213013"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46" w:history="1">
        <w:r w:rsidRPr="00F9205C">
          <w:rPr>
            <w:rFonts w:ascii="Calibri" w:eastAsia="Calibri" w:hAnsi="Calibri" w:cs="Calibri"/>
            <w:bCs/>
            <w:smallCaps/>
            <w:noProof/>
            <w:color w:val="0000FF"/>
            <w:sz w:val="20"/>
            <w:szCs w:val="20"/>
            <w:u w:val="single"/>
          </w:rPr>
          <w:t>Tablica 4: Mjere i postupci u slučaju poplave</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_Toc142040346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19</w:t>
        </w:r>
        <w:r w:rsidRPr="00F9205C">
          <w:rPr>
            <w:rFonts w:ascii="Calibri" w:eastAsia="Calibri" w:hAnsi="Calibri" w:cs="Calibri"/>
            <w:bCs/>
            <w:smallCaps/>
            <w:noProof/>
            <w:webHidden/>
            <w:sz w:val="20"/>
            <w:szCs w:val="20"/>
          </w:rPr>
          <w:fldChar w:fldCharType="end"/>
        </w:r>
      </w:hyperlink>
    </w:p>
    <w:p w14:paraId="293DFC88"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47" w:history="1">
        <w:r w:rsidRPr="00F9205C">
          <w:rPr>
            <w:rFonts w:ascii="Calibri" w:eastAsia="Calibri" w:hAnsi="Calibri" w:cs="Calibri"/>
            <w:bCs/>
            <w:smallCaps/>
            <w:noProof/>
            <w:color w:val="0000FF"/>
            <w:sz w:val="20"/>
            <w:szCs w:val="20"/>
            <w:u w:val="single"/>
          </w:rPr>
          <w:t>Tablica 5: Mjere i postupci u slučaju olujnog i orkanskog vjetra</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_Toc142040347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21</w:t>
        </w:r>
        <w:r w:rsidRPr="00F9205C">
          <w:rPr>
            <w:rFonts w:ascii="Calibri" w:eastAsia="Calibri" w:hAnsi="Calibri" w:cs="Calibri"/>
            <w:bCs/>
            <w:smallCaps/>
            <w:noProof/>
            <w:webHidden/>
            <w:sz w:val="20"/>
            <w:szCs w:val="20"/>
          </w:rPr>
          <w:fldChar w:fldCharType="end"/>
        </w:r>
      </w:hyperlink>
    </w:p>
    <w:p w14:paraId="4A0DA6A7"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48" w:history="1">
        <w:r w:rsidRPr="00F9205C">
          <w:rPr>
            <w:rFonts w:ascii="Calibri" w:eastAsia="Calibri" w:hAnsi="Calibri" w:cs="Calibri"/>
            <w:bCs/>
            <w:smallCaps/>
            <w:noProof/>
            <w:color w:val="0000FF"/>
            <w:sz w:val="20"/>
            <w:szCs w:val="20"/>
            <w:u w:val="single"/>
          </w:rPr>
          <w:t>Tablica 6: Mjere i postupci u slučaju tuče</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_Toc142040348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23</w:t>
        </w:r>
        <w:r w:rsidRPr="00F9205C">
          <w:rPr>
            <w:rFonts w:ascii="Calibri" w:eastAsia="Calibri" w:hAnsi="Calibri" w:cs="Calibri"/>
            <w:bCs/>
            <w:smallCaps/>
            <w:noProof/>
            <w:webHidden/>
            <w:sz w:val="20"/>
            <w:szCs w:val="20"/>
          </w:rPr>
          <w:fldChar w:fldCharType="end"/>
        </w:r>
      </w:hyperlink>
    </w:p>
    <w:p w14:paraId="08BF25D2"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49" w:history="1">
        <w:r w:rsidRPr="00F9205C">
          <w:rPr>
            <w:rFonts w:ascii="Calibri" w:eastAsia="Calibri" w:hAnsi="Calibri" w:cs="Calibri"/>
            <w:bCs/>
            <w:smallCaps/>
            <w:noProof/>
            <w:color w:val="0000FF"/>
            <w:sz w:val="20"/>
            <w:szCs w:val="20"/>
            <w:u w:val="single"/>
          </w:rPr>
          <w:t>Tablica 7: Mjere i postupci u slučaju mraza</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_Toc142040349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24</w:t>
        </w:r>
        <w:r w:rsidRPr="00F9205C">
          <w:rPr>
            <w:rFonts w:ascii="Calibri" w:eastAsia="Calibri" w:hAnsi="Calibri" w:cs="Calibri"/>
            <w:bCs/>
            <w:smallCaps/>
            <w:noProof/>
            <w:webHidden/>
            <w:sz w:val="20"/>
            <w:szCs w:val="20"/>
          </w:rPr>
          <w:fldChar w:fldCharType="end"/>
        </w:r>
      </w:hyperlink>
    </w:p>
    <w:p w14:paraId="281A91E7"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50" w:history="1">
        <w:r w:rsidRPr="00F9205C">
          <w:rPr>
            <w:rFonts w:ascii="Calibri" w:eastAsia="Calibri" w:hAnsi="Calibri" w:cs="Calibri"/>
            <w:bCs/>
            <w:smallCaps/>
            <w:noProof/>
            <w:color w:val="0000FF"/>
            <w:sz w:val="20"/>
            <w:szCs w:val="20"/>
            <w:u w:val="single"/>
          </w:rPr>
          <w:t>Tablica 8: Mjere i postupci u slučaju kiše</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_Toc142040350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25</w:t>
        </w:r>
        <w:r w:rsidRPr="00F9205C">
          <w:rPr>
            <w:rFonts w:ascii="Calibri" w:eastAsia="Calibri" w:hAnsi="Calibri" w:cs="Calibri"/>
            <w:bCs/>
            <w:smallCaps/>
            <w:noProof/>
            <w:webHidden/>
            <w:sz w:val="20"/>
            <w:szCs w:val="20"/>
          </w:rPr>
          <w:fldChar w:fldCharType="end"/>
        </w:r>
      </w:hyperlink>
    </w:p>
    <w:p w14:paraId="1E5C0FA1"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51" w:history="1">
        <w:r w:rsidRPr="00F9205C">
          <w:rPr>
            <w:rFonts w:ascii="Calibri" w:eastAsia="Calibri" w:hAnsi="Calibri" w:cs="Calibri"/>
            <w:bCs/>
            <w:smallCaps/>
            <w:noProof/>
            <w:color w:val="0000FF"/>
            <w:sz w:val="20"/>
            <w:szCs w:val="20"/>
            <w:u w:val="single"/>
          </w:rPr>
          <w:t>Tablica 9: Mjere i postupci u slučaju snijega i leda</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_Toc142040351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27</w:t>
        </w:r>
        <w:r w:rsidRPr="00F9205C">
          <w:rPr>
            <w:rFonts w:ascii="Calibri" w:eastAsia="Calibri" w:hAnsi="Calibri" w:cs="Calibri"/>
            <w:bCs/>
            <w:smallCaps/>
            <w:noProof/>
            <w:webHidden/>
            <w:sz w:val="20"/>
            <w:szCs w:val="20"/>
          </w:rPr>
          <w:fldChar w:fldCharType="end"/>
        </w:r>
      </w:hyperlink>
    </w:p>
    <w:p w14:paraId="4CD05C9E"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52" w:history="1">
        <w:r w:rsidRPr="00F9205C">
          <w:rPr>
            <w:rFonts w:ascii="Calibri" w:eastAsia="Calibri" w:hAnsi="Calibri" w:cs="Calibri"/>
            <w:bCs/>
            <w:smallCaps/>
            <w:noProof/>
            <w:color w:val="0000FF"/>
            <w:sz w:val="20"/>
            <w:szCs w:val="20"/>
            <w:u w:val="single"/>
          </w:rPr>
          <w:t>Tablica 10: Mjere i postupci u slučaju ekstremnih temperatura</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_Toc142040352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28</w:t>
        </w:r>
        <w:r w:rsidRPr="00F9205C">
          <w:rPr>
            <w:rFonts w:ascii="Calibri" w:eastAsia="Calibri" w:hAnsi="Calibri" w:cs="Calibri"/>
            <w:bCs/>
            <w:smallCaps/>
            <w:noProof/>
            <w:webHidden/>
            <w:sz w:val="20"/>
            <w:szCs w:val="20"/>
          </w:rPr>
          <w:fldChar w:fldCharType="end"/>
        </w:r>
      </w:hyperlink>
    </w:p>
    <w:p w14:paraId="707DFE06"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53" w:history="1">
        <w:r w:rsidRPr="00F9205C">
          <w:rPr>
            <w:rFonts w:ascii="Calibri" w:eastAsia="Calibri" w:hAnsi="Calibri" w:cs="Calibri"/>
            <w:bCs/>
            <w:smallCaps/>
            <w:noProof/>
            <w:color w:val="0000FF"/>
            <w:sz w:val="20"/>
            <w:szCs w:val="20"/>
            <w:u w:val="single"/>
          </w:rPr>
          <w:t>Tablica 11: Mjere i postupci u slučaju požara</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_Toc142040353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29</w:t>
        </w:r>
        <w:r w:rsidRPr="00F9205C">
          <w:rPr>
            <w:rFonts w:ascii="Calibri" w:eastAsia="Calibri" w:hAnsi="Calibri" w:cs="Calibri"/>
            <w:bCs/>
            <w:smallCaps/>
            <w:noProof/>
            <w:webHidden/>
            <w:sz w:val="20"/>
            <w:szCs w:val="20"/>
          </w:rPr>
          <w:fldChar w:fldCharType="end"/>
        </w:r>
      </w:hyperlink>
    </w:p>
    <w:p w14:paraId="2C872A36"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54" w:history="1">
        <w:r w:rsidRPr="00F9205C">
          <w:rPr>
            <w:rFonts w:ascii="Calibri" w:eastAsia="Calibri" w:hAnsi="Calibri" w:cs="Calibri"/>
            <w:bCs/>
            <w:smallCaps/>
            <w:noProof/>
            <w:color w:val="0000FF"/>
            <w:sz w:val="20"/>
            <w:szCs w:val="20"/>
            <w:u w:val="single"/>
          </w:rPr>
          <w:t>Tablica 12: Mjere i postupci u slučaju suše</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_Toc142040354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31</w:t>
        </w:r>
        <w:r w:rsidRPr="00F9205C">
          <w:rPr>
            <w:rFonts w:ascii="Calibri" w:eastAsia="Calibri" w:hAnsi="Calibri" w:cs="Calibri"/>
            <w:bCs/>
            <w:smallCaps/>
            <w:noProof/>
            <w:webHidden/>
            <w:sz w:val="20"/>
            <w:szCs w:val="20"/>
          </w:rPr>
          <w:fldChar w:fldCharType="end"/>
        </w:r>
      </w:hyperlink>
    </w:p>
    <w:p w14:paraId="586B212C"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55" w:history="1">
        <w:r w:rsidRPr="00F9205C">
          <w:rPr>
            <w:rFonts w:ascii="Calibri" w:eastAsia="Calibri" w:hAnsi="Calibri" w:cs="Arial"/>
            <w:bCs/>
            <w:smallCaps/>
            <w:noProof/>
            <w:color w:val="0000FF"/>
            <w:sz w:val="20"/>
            <w:szCs w:val="20"/>
            <w:u w:val="single"/>
          </w:rPr>
          <w:t>Tablica 13: Mjere i postupci u slučaju pojave klizišta</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_Toc142040355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33</w:t>
        </w:r>
        <w:r w:rsidRPr="00F9205C">
          <w:rPr>
            <w:rFonts w:ascii="Calibri" w:eastAsia="Calibri" w:hAnsi="Calibri" w:cs="Calibri"/>
            <w:bCs/>
            <w:smallCaps/>
            <w:noProof/>
            <w:webHidden/>
            <w:sz w:val="20"/>
            <w:szCs w:val="20"/>
          </w:rPr>
          <w:fldChar w:fldCharType="end"/>
        </w:r>
      </w:hyperlink>
    </w:p>
    <w:p w14:paraId="20E480BC"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56" w:history="1">
        <w:r w:rsidRPr="00F9205C">
          <w:rPr>
            <w:rFonts w:ascii="Calibri" w:eastAsia="Calibri" w:hAnsi="Calibri" w:cs="Calibri"/>
            <w:bCs/>
            <w:smallCaps/>
            <w:noProof/>
            <w:color w:val="0000FF"/>
            <w:sz w:val="20"/>
            <w:szCs w:val="20"/>
            <w:u w:val="single"/>
            <w:lang w:eastAsia="zh-CN"/>
          </w:rPr>
          <w:t>Tablica 14: Projekcije klimatskih parametara za Republiku Hrvatsku prema scenariju RCP4.5 u odnosu na razdoblje 1971. – 2000.</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_Toc142040356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40</w:t>
        </w:r>
        <w:r w:rsidRPr="00F9205C">
          <w:rPr>
            <w:rFonts w:ascii="Calibri" w:eastAsia="Calibri" w:hAnsi="Calibri" w:cs="Calibri"/>
            <w:bCs/>
            <w:smallCaps/>
            <w:noProof/>
            <w:webHidden/>
            <w:sz w:val="20"/>
            <w:szCs w:val="20"/>
          </w:rPr>
          <w:fldChar w:fldCharType="end"/>
        </w:r>
      </w:hyperlink>
    </w:p>
    <w:p w14:paraId="792B676A" w14:textId="77777777" w:rsidR="00F9205C" w:rsidRPr="00F9205C" w:rsidRDefault="00F9205C" w:rsidP="00F9205C">
      <w:pPr>
        <w:tabs>
          <w:tab w:val="right" w:leader="dot" w:pos="9060"/>
        </w:tabs>
        <w:spacing w:line="276" w:lineRule="auto"/>
        <w:ind w:left="480" w:hanging="480"/>
        <w:rPr>
          <w:rFonts w:ascii="Calibri" w:hAnsi="Calibri"/>
          <w:bCs/>
          <w:noProof/>
          <w:kern w:val="2"/>
          <w:sz w:val="22"/>
          <w:szCs w:val="22"/>
          <w:lang w:eastAsia="hr-HR"/>
        </w:rPr>
      </w:pPr>
      <w:hyperlink w:anchor="_Toc142040357" w:history="1">
        <w:r w:rsidRPr="00F9205C">
          <w:rPr>
            <w:rFonts w:ascii="Calibri" w:eastAsia="Calibri" w:hAnsi="Calibri" w:cs="Arial"/>
            <w:bCs/>
            <w:smallCaps/>
            <w:noProof/>
            <w:color w:val="0000FF"/>
            <w:sz w:val="20"/>
            <w:szCs w:val="20"/>
            <w:u w:val="single"/>
            <w:lang w:eastAsia="zh-CN"/>
          </w:rPr>
          <w:t>Tablica 15: Utjecaj klimatskih promjena na prirodne nepogode</w:t>
        </w:r>
        <w:r w:rsidRPr="00F9205C">
          <w:rPr>
            <w:rFonts w:ascii="Calibri" w:eastAsia="Calibri" w:hAnsi="Calibri" w:cs="Calibri"/>
            <w:bCs/>
            <w:smallCaps/>
            <w:noProof/>
            <w:webHidden/>
            <w:sz w:val="20"/>
            <w:szCs w:val="20"/>
          </w:rPr>
          <w:tab/>
        </w:r>
        <w:r w:rsidRPr="00F9205C">
          <w:rPr>
            <w:rFonts w:ascii="Calibri" w:eastAsia="Calibri" w:hAnsi="Calibri" w:cs="Calibri"/>
            <w:bCs/>
            <w:smallCaps/>
            <w:noProof/>
            <w:webHidden/>
            <w:sz w:val="20"/>
            <w:szCs w:val="20"/>
          </w:rPr>
          <w:fldChar w:fldCharType="begin"/>
        </w:r>
        <w:r w:rsidRPr="00F9205C">
          <w:rPr>
            <w:rFonts w:ascii="Calibri" w:eastAsia="Calibri" w:hAnsi="Calibri" w:cs="Calibri"/>
            <w:bCs/>
            <w:smallCaps/>
            <w:noProof/>
            <w:webHidden/>
            <w:sz w:val="20"/>
            <w:szCs w:val="20"/>
          </w:rPr>
          <w:instrText xml:space="preserve"> PAGEREF _Toc142040357 \h </w:instrText>
        </w:r>
        <w:r w:rsidRPr="00F9205C">
          <w:rPr>
            <w:rFonts w:ascii="Calibri" w:eastAsia="Calibri" w:hAnsi="Calibri" w:cs="Calibri"/>
            <w:bCs/>
            <w:smallCaps/>
            <w:noProof/>
            <w:webHidden/>
            <w:sz w:val="20"/>
            <w:szCs w:val="20"/>
          </w:rPr>
        </w:r>
        <w:r w:rsidRPr="00F9205C">
          <w:rPr>
            <w:rFonts w:ascii="Calibri" w:eastAsia="Calibri" w:hAnsi="Calibri" w:cs="Calibri"/>
            <w:bCs/>
            <w:smallCaps/>
            <w:noProof/>
            <w:webHidden/>
            <w:sz w:val="20"/>
            <w:szCs w:val="20"/>
          </w:rPr>
          <w:fldChar w:fldCharType="separate"/>
        </w:r>
        <w:r w:rsidRPr="00F9205C">
          <w:rPr>
            <w:rFonts w:ascii="Calibri" w:eastAsia="Calibri" w:hAnsi="Calibri" w:cs="Calibri"/>
            <w:bCs/>
            <w:smallCaps/>
            <w:noProof/>
            <w:webHidden/>
            <w:sz w:val="20"/>
            <w:szCs w:val="20"/>
          </w:rPr>
          <w:t>42</w:t>
        </w:r>
        <w:r w:rsidRPr="00F9205C">
          <w:rPr>
            <w:rFonts w:ascii="Calibri" w:eastAsia="Calibri" w:hAnsi="Calibri" w:cs="Calibri"/>
            <w:bCs/>
            <w:smallCaps/>
            <w:noProof/>
            <w:webHidden/>
            <w:sz w:val="20"/>
            <w:szCs w:val="20"/>
          </w:rPr>
          <w:fldChar w:fldCharType="end"/>
        </w:r>
      </w:hyperlink>
    </w:p>
    <w:p w14:paraId="112B336A" w14:textId="77777777" w:rsidR="00F9205C" w:rsidRPr="00F9205C" w:rsidRDefault="00F9205C" w:rsidP="00F9205C">
      <w:pPr>
        <w:spacing w:line="276" w:lineRule="auto"/>
        <w:jc w:val="both"/>
        <w:rPr>
          <w:rFonts w:ascii="Calibri" w:eastAsia="Calibri" w:hAnsi="Calibri"/>
          <w:szCs w:val="22"/>
          <w:highlight w:val="yellow"/>
        </w:rPr>
      </w:pPr>
      <w:r w:rsidRPr="00F9205C">
        <w:rPr>
          <w:rFonts w:ascii="Calibri" w:eastAsia="Calibri" w:hAnsi="Calibri"/>
          <w:bCs/>
          <w:szCs w:val="22"/>
          <w:highlight w:val="yellow"/>
        </w:rPr>
        <w:fldChar w:fldCharType="end"/>
      </w:r>
    </w:p>
    <w:p w14:paraId="41601E2F" w14:textId="77777777" w:rsidR="00F9205C" w:rsidRPr="00F9205C" w:rsidRDefault="00F9205C" w:rsidP="00F9205C">
      <w:pPr>
        <w:spacing w:line="276" w:lineRule="auto"/>
        <w:jc w:val="both"/>
        <w:rPr>
          <w:rFonts w:ascii="Calibri" w:eastAsia="Calibri" w:hAnsi="Calibri"/>
          <w:b/>
          <w:bCs/>
          <w:szCs w:val="22"/>
        </w:rPr>
      </w:pPr>
      <w:r w:rsidRPr="00F9205C">
        <w:rPr>
          <w:rFonts w:ascii="Calibri" w:eastAsia="Calibri" w:hAnsi="Calibri"/>
          <w:b/>
          <w:bCs/>
          <w:szCs w:val="22"/>
        </w:rPr>
        <w:t>POPIS PRILOGA:</w:t>
      </w:r>
    </w:p>
    <w:p w14:paraId="1F72BF27" w14:textId="77777777" w:rsidR="00F9205C" w:rsidRPr="00F9205C" w:rsidRDefault="00F9205C" w:rsidP="00F9205C">
      <w:pPr>
        <w:spacing w:line="276" w:lineRule="auto"/>
        <w:jc w:val="both"/>
        <w:rPr>
          <w:rFonts w:ascii="Calibri" w:eastAsia="Calibri" w:hAnsi="Calibri"/>
          <w:b/>
          <w:bCs/>
          <w:szCs w:val="22"/>
          <w:highlight w:val="yellow"/>
        </w:rPr>
      </w:pPr>
    </w:p>
    <w:p w14:paraId="101BF8FD" w14:textId="77777777" w:rsidR="00F9205C" w:rsidRPr="00F9205C" w:rsidRDefault="00F9205C" w:rsidP="00F9205C">
      <w:pPr>
        <w:tabs>
          <w:tab w:val="right" w:leader="dot" w:pos="9060"/>
        </w:tabs>
        <w:spacing w:line="276" w:lineRule="auto"/>
        <w:ind w:left="480" w:hanging="480"/>
        <w:rPr>
          <w:rFonts w:ascii="Calibri" w:hAnsi="Calibri"/>
          <w:noProof/>
          <w:kern w:val="2"/>
          <w:sz w:val="22"/>
          <w:szCs w:val="22"/>
          <w:lang w:eastAsia="hr-HR"/>
        </w:rPr>
      </w:pPr>
      <w:r w:rsidRPr="00F9205C">
        <w:rPr>
          <w:rFonts w:ascii="Calibri" w:eastAsia="Calibri" w:hAnsi="Calibri" w:cs="Calibri"/>
          <w:b/>
          <w:bCs/>
          <w:smallCaps/>
          <w:sz w:val="20"/>
          <w:szCs w:val="20"/>
          <w:highlight w:val="yellow"/>
        </w:rPr>
        <w:lastRenderedPageBreak/>
        <w:fldChar w:fldCharType="begin"/>
      </w:r>
      <w:r w:rsidRPr="00F9205C">
        <w:rPr>
          <w:rFonts w:ascii="Calibri" w:eastAsia="Calibri" w:hAnsi="Calibri" w:cs="Calibri"/>
          <w:b/>
          <w:bCs/>
          <w:smallCaps/>
          <w:sz w:val="20"/>
          <w:szCs w:val="20"/>
          <w:highlight w:val="yellow"/>
        </w:rPr>
        <w:instrText xml:space="preserve"> TOC \h \z \c "Prilog" </w:instrText>
      </w:r>
      <w:r w:rsidRPr="00F9205C">
        <w:rPr>
          <w:rFonts w:ascii="Calibri" w:eastAsia="Calibri" w:hAnsi="Calibri" w:cs="Calibri"/>
          <w:b/>
          <w:bCs/>
          <w:smallCaps/>
          <w:sz w:val="20"/>
          <w:szCs w:val="20"/>
          <w:highlight w:val="yellow"/>
        </w:rPr>
        <w:fldChar w:fldCharType="separate"/>
      </w:r>
      <w:hyperlink w:anchor="_Toc141790659" w:history="1">
        <w:r w:rsidRPr="00F9205C">
          <w:rPr>
            <w:rFonts w:ascii="Calibri" w:eastAsia="Calibri" w:hAnsi="Calibri" w:cs="Calibri"/>
            <w:smallCaps/>
            <w:noProof/>
            <w:color w:val="0000FF"/>
            <w:sz w:val="20"/>
            <w:szCs w:val="20"/>
            <w:u w:val="single"/>
          </w:rPr>
          <w:t>Prilog 1: Razvrstavanje prirodnih nepogoda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_Toc141790659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44</w:t>
        </w:r>
        <w:r w:rsidRPr="00F9205C">
          <w:rPr>
            <w:rFonts w:ascii="Calibri" w:eastAsia="Calibri" w:hAnsi="Calibri" w:cs="Calibri"/>
            <w:smallCaps/>
            <w:noProof/>
            <w:webHidden/>
            <w:sz w:val="20"/>
            <w:szCs w:val="20"/>
          </w:rPr>
          <w:fldChar w:fldCharType="end"/>
        </w:r>
      </w:hyperlink>
    </w:p>
    <w:p w14:paraId="1C2BAFC5" w14:textId="77777777" w:rsidR="00F9205C" w:rsidRPr="00F9205C" w:rsidRDefault="00F9205C" w:rsidP="00F9205C">
      <w:pPr>
        <w:tabs>
          <w:tab w:val="right" w:leader="dot" w:pos="9060"/>
        </w:tabs>
        <w:spacing w:line="276" w:lineRule="auto"/>
        <w:ind w:left="480" w:hanging="480"/>
        <w:rPr>
          <w:rFonts w:ascii="Calibri" w:hAnsi="Calibri"/>
          <w:noProof/>
          <w:kern w:val="2"/>
          <w:sz w:val="22"/>
          <w:szCs w:val="22"/>
          <w:lang w:eastAsia="hr-HR"/>
        </w:rPr>
      </w:pPr>
      <w:hyperlink w:anchor="_Toc141790660" w:history="1">
        <w:r w:rsidRPr="00F9205C">
          <w:rPr>
            <w:rFonts w:ascii="Calibri" w:eastAsia="Calibri" w:hAnsi="Calibri" w:cs="Calibri"/>
            <w:smallCaps/>
            <w:noProof/>
            <w:color w:val="0000FF"/>
            <w:sz w:val="20"/>
            <w:szCs w:val="20"/>
            <w:u w:val="single"/>
          </w:rPr>
          <w:t>Prilog 2: Obrazac PN</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_Toc141790660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45</w:t>
        </w:r>
        <w:r w:rsidRPr="00F9205C">
          <w:rPr>
            <w:rFonts w:ascii="Calibri" w:eastAsia="Calibri" w:hAnsi="Calibri" w:cs="Calibri"/>
            <w:smallCaps/>
            <w:noProof/>
            <w:webHidden/>
            <w:sz w:val="20"/>
            <w:szCs w:val="20"/>
          </w:rPr>
          <w:fldChar w:fldCharType="end"/>
        </w:r>
      </w:hyperlink>
    </w:p>
    <w:p w14:paraId="5302D256" w14:textId="77777777" w:rsidR="00F9205C" w:rsidRPr="00F9205C" w:rsidRDefault="00F9205C" w:rsidP="00F9205C">
      <w:pPr>
        <w:tabs>
          <w:tab w:val="right" w:leader="dot" w:pos="9060"/>
        </w:tabs>
        <w:spacing w:line="276" w:lineRule="auto"/>
        <w:ind w:left="480" w:hanging="480"/>
        <w:rPr>
          <w:rFonts w:ascii="Calibri" w:hAnsi="Calibri"/>
          <w:noProof/>
          <w:kern w:val="2"/>
          <w:sz w:val="22"/>
          <w:szCs w:val="22"/>
          <w:lang w:eastAsia="hr-HR"/>
        </w:rPr>
      </w:pPr>
      <w:hyperlink w:anchor="_Toc141790661" w:history="1">
        <w:r w:rsidRPr="00F9205C">
          <w:rPr>
            <w:rFonts w:ascii="Calibri" w:eastAsia="Calibri" w:hAnsi="Calibri" w:cs="Calibri"/>
            <w:smallCaps/>
            <w:noProof/>
            <w:color w:val="0000FF"/>
            <w:sz w:val="20"/>
            <w:szCs w:val="20"/>
            <w:u w:val="single"/>
          </w:rPr>
          <w:t>Prilog 3: Koeficijent istrošenosti građevina</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_Toc141790661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47</w:t>
        </w:r>
        <w:r w:rsidRPr="00F9205C">
          <w:rPr>
            <w:rFonts w:ascii="Calibri" w:eastAsia="Calibri" w:hAnsi="Calibri" w:cs="Calibri"/>
            <w:smallCaps/>
            <w:noProof/>
            <w:webHidden/>
            <w:sz w:val="20"/>
            <w:szCs w:val="20"/>
          </w:rPr>
          <w:fldChar w:fldCharType="end"/>
        </w:r>
      </w:hyperlink>
    </w:p>
    <w:p w14:paraId="2E4C08CE" w14:textId="77777777" w:rsidR="00F9205C" w:rsidRPr="00F9205C" w:rsidRDefault="00F9205C" w:rsidP="00F9205C">
      <w:pPr>
        <w:tabs>
          <w:tab w:val="right" w:leader="dot" w:pos="9060"/>
        </w:tabs>
        <w:spacing w:line="276" w:lineRule="auto"/>
        <w:ind w:left="480" w:hanging="480"/>
        <w:rPr>
          <w:rFonts w:ascii="Calibri" w:hAnsi="Calibri"/>
          <w:noProof/>
          <w:kern w:val="2"/>
          <w:sz w:val="22"/>
          <w:szCs w:val="22"/>
          <w:lang w:eastAsia="hr-HR"/>
        </w:rPr>
      </w:pPr>
      <w:hyperlink w:anchor="_Toc141790662" w:history="1">
        <w:r w:rsidRPr="00F9205C">
          <w:rPr>
            <w:rFonts w:ascii="Calibri" w:eastAsia="Calibri" w:hAnsi="Calibri" w:cs="Calibri"/>
            <w:smallCaps/>
            <w:noProof/>
            <w:color w:val="0000FF"/>
            <w:sz w:val="20"/>
            <w:szCs w:val="20"/>
            <w:u w:val="single"/>
          </w:rPr>
          <w:t>Prilog 4: Koeficijent za izračun veličine građevine</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_Toc141790662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48</w:t>
        </w:r>
        <w:r w:rsidRPr="00F9205C">
          <w:rPr>
            <w:rFonts w:ascii="Calibri" w:eastAsia="Calibri" w:hAnsi="Calibri" w:cs="Calibri"/>
            <w:smallCaps/>
            <w:noProof/>
            <w:webHidden/>
            <w:sz w:val="20"/>
            <w:szCs w:val="20"/>
          </w:rPr>
          <w:fldChar w:fldCharType="end"/>
        </w:r>
      </w:hyperlink>
    </w:p>
    <w:p w14:paraId="35FA9F54" w14:textId="77777777" w:rsidR="00F9205C" w:rsidRPr="00F9205C" w:rsidRDefault="00F9205C" w:rsidP="00F9205C">
      <w:pPr>
        <w:tabs>
          <w:tab w:val="right" w:leader="dot" w:pos="9060"/>
        </w:tabs>
        <w:spacing w:line="276" w:lineRule="auto"/>
        <w:ind w:left="480" w:hanging="480"/>
        <w:rPr>
          <w:rFonts w:ascii="Calibri" w:hAnsi="Calibri"/>
          <w:noProof/>
          <w:kern w:val="2"/>
          <w:sz w:val="22"/>
          <w:szCs w:val="22"/>
          <w:lang w:eastAsia="hr-HR"/>
        </w:rPr>
      </w:pPr>
      <w:hyperlink w:anchor="_Toc141790663" w:history="1">
        <w:r w:rsidRPr="00F9205C">
          <w:rPr>
            <w:rFonts w:ascii="Calibri" w:eastAsia="Calibri" w:hAnsi="Calibri" w:cs="Calibri"/>
            <w:smallCaps/>
            <w:noProof/>
            <w:color w:val="0000FF"/>
            <w:sz w:val="20"/>
            <w:szCs w:val="20"/>
            <w:u w:val="single"/>
          </w:rPr>
          <w:t>Prilog 5: Koeficijent istrošenosti opreme</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_Toc141790663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49</w:t>
        </w:r>
        <w:r w:rsidRPr="00F9205C">
          <w:rPr>
            <w:rFonts w:ascii="Calibri" w:eastAsia="Calibri" w:hAnsi="Calibri" w:cs="Calibri"/>
            <w:smallCaps/>
            <w:noProof/>
            <w:webHidden/>
            <w:sz w:val="20"/>
            <w:szCs w:val="20"/>
          </w:rPr>
          <w:fldChar w:fldCharType="end"/>
        </w:r>
      </w:hyperlink>
    </w:p>
    <w:p w14:paraId="6ABF20D8" w14:textId="77777777" w:rsidR="00F9205C" w:rsidRPr="00F9205C" w:rsidRDefault="00F9205C" w:rsidP="00F9205C">
      <w:pPr>
        <w:tabs>
          <w:tab w:val="right" w:leader="dot" w:pos="9060"/>
        </w:tabs>
        <w:spacing w:line="276" w:lineRule="auto"/>
        <w:ind w:left="480" w:hanging="480"/>
        <w:rPr>
          <w:rFonts w:ascii="Calibri" w:hAnsi="Calibri"/>
          <w:noProof/>
          <w:kern w:val="2"/>
          <w:sz w:val="22"/>
          <w:szCs w:val="22"/>
          <w:lang w:eastAsia="hr-HR"/>
        </w:rPr>
      </w:pPr>
      <w:hyperlink w:anchor="_Toc141790664" w:history="1">
        <w:r w:rsidRPr="00F9205C">
          <w:rPr>
            <w:rFonts w:ascii="Calibri" w:eastAsia="Calibri" w:hAnsi="Calibri" w:cs="Calibri"/>
            <w:smallCaps/>
            <w:noProof/>
            <w:color w:val="0000FF"/>
            <w:sz w:val="20"/>
            <w:szCs w:val="20"/>
            <w:u w:val="single"/>
          </w:rPr>
          <w:t>Prilog 6: Izvješće o utrošku sredstva pomoći</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_Toc141790664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50</w:t>
        </w:r>
        <w:r w:rsidRPr="00F9205C">
          <w:rPr>
            <w:rFonts w:ascii="Calibri" w:eastAsia="Calibri" w:hAnsi="Calibri" w:cs="Calibri"/>
            <w:smallCaps/>
            <w:noProof/>
            <w:webHidden/>
            <w:sz w:val="20"/>
            <w:szCs w:val="20"/>
          </w:rPr>
          <w:fldChar w:fldCharType="end"/>
        </w:r>
      </w:hyperlink>
    </w:p>
    <w:p w14:paraId="415BFBAD" w14:textId="77777777" w:rsidR="00F9205C" w:rsidRPr="00F9205C" w:rsidRDefault="00F9205C" w:rsidP="00F9205C">
      <w:pPr>
        <w:tabs>
          <w:tab w:val="right" w:leader="dot" w:pos="9060"/>
        </w:tabs>
        <w:spacing w:line="276" w:lineRule="auto"/>
        <w:ind w:left="480" w:hanging="480"/>
        <w:rPr>
          <w:rFonts w:ascii="Calibri" w:hAnsi="Calibri"/>
          <w:noProof/>
          <w:kern w:val="2"/>
          <w:sz w:val="22"/>
          <w:szCs w:val="22"/>
          <w:lang w:eastAsia="hr-HR"/>
        </w:rPr>
      </w:pPr>
      <w:hyperlink w:anchor="_Toc141790665" w:history="1">
        <w:r w:rsidRPr="00F9205C">
          <w:rPr>
            <w:rFonts w:ascii="Calibri" w:eastAsia="Calibri" w:hAnsi="Calibri" w:cs="Calibri"/>
            <w:smallCaps/>
            <w:noProof/>
            <w:color w:val="0000FF"/>
            <w:sz w:val="20"/>
            <w:szCs w:val="20"/>
            <w:u w:val="single"/>
          </w:rPr>
          <w:t>Prilog 7: Shematski prikaz postupaka u slučaju prirodne nepogode</w:t>
        </w:r>
        <w:r w:rsidRPr="00F9205C">
          <w:rPr>
            <w:rFonts w:ascii="Calibri" w:eastAsia="Calibri" w:hAnsi="Calibri" w:cs="Calibri"/>
            <w:smallCaps/>
            <w:noProof/>
            <w:webHidden/>
            <w:sz w:val="20"/>
            <w:szCs w:val="20"/>
          </w:rPr>
          <w:tab/>
        </w:r>
        <w:r w:rsidRPr="00F9205C">
          <w:rPr>
            <w:rFonts w:ascii="Calibri" w:eastAsia="Calibri" w:hAnsi="Calibri" w:cs="Calibri"/>
            <w:smallCaps/>
            <w:noProof/>
            <w:webHidden/>
            <w:sz w:val="20"/>
            <w:szCs w:val="20"/>
          </w:rPr>
          <w:fldChar w:fldCharType="begin"/>
        </w:r>
        <w:r w:rsidRPr="00F9205C">
          <w:rPr>
            <w:rFonts w:ascii="Calibri" w:eastAsia="Calibri" w:hAnsi="Calibri" w:cs="Calibri"/>
            <w:smallCaps/>
            <w:noProof/>
            <w:webHidden/>
            <w:sz w:val="20"/>
            <w:szCs w:val="20"/>
          </w:rPr>
          <w:instrText xml:space="preserve"> PAGEREF _Toc141790665 \h </w:instrText>
        </w:r>
        <w:r w:rsidRPr="00F9205C">
          <w:rPr>
            <w:rFonts w:ascii="Calibri" w:eastAsia="Calibri" w:hAnsi="Calibri" w:cs="Calibri"/>
            <w:smallCaps/>
            <w:noProof/>
            <w:webHidden/>
            <w:sz w:val="20"/>
            <w:szCs w:val="20"/>
          </w:rPr>
        </w:r>
        <w:r w:rsidRPr="00F9205C">
          <w:rPr>
            <w:rFonts w:ascii="Calibri" w:eastAsia="Calibri" w:hAnsi="Calibri" w:cs="Calibri"/>
            <w:smallCaps/>
            <w:noProof/>
            <w:webHidden/>
            <w:sz w:val="20"/>
            <w:szCs w:val="20"/>
          </w:rPr>
          <w:fldChar w:fldCharType="separate"/>
        </w:r>
        <w:r w:rsidRPr="00F9205C">
          <w:rPr>
            <w:rFonts w:ascii="Calibri" w:eastAsia="Calibri" w:hAnsi="Calibri" w:cs="Calibri"/>
            <w:smallCaps/>
            <w:noProof/>
            <w:webHidden/>
            <w:sz w:val="20"/>
            <w:szCs w:val="20"/>
          </w:rPr>
          <w:t>51</w:t>
        </w:r>
        <w:r w:rsidRPr="00F9205C">
          <w:rPr>
            <w:rFonts w:ascii="Calibri" w:eastAsia="Calibri" w:hAnsi="Calibri" w:cs="Calibri"/>
            <w:smallCaps/>
            <w:noProof/>
            <w:webHidden/>
            <w:sz w:val="20"/>
            <w:szCs w:val="20"/>
          </w:rPr>
          <w:fldChar w:fldCharType="end"/>
        </w:r>
      </w:hyperlink>
    </w:p>
    <w:p w14:paraId="00D2E355" w14:textId="77777777" w:rsidR="00F9205C" w:rsidRPr="00F9205C" w:rsidRDefault="00F9205C" w:rsidP="00F9205C">
      <w:pPr>
        <w:spacing w:line="276" w:lineRule="auto"/>
        <w:jc w:val="both"/>
        <w:rPr>
          <w:rFonts w:ascii="Calibri" w:eastAsia="Calibri" w:hAnsi="Calibri"/>
          <w:b/>
          <w:bCs/>
          <w:szCs w:val="22"/>
          <w:highlight w:val="yellow"/>
        </w:rPr>
      </w:pPr>
      <w:r w:rsidRPr="00F9205C">
        <w:rPr>
          <w:rFonts w:ascii="Calibri" w:eastAsia="Calibri" w:hAnsi="Calibri"/>
          <w:b/>
          <w:bCs/>
          <w:szCs w:val="22"/>
          <w:highlight w:val="yellow"/>
        </w:rPr>
        <w:fldChar w:fldCharType="end"/>
      </w:r>
    </w:p>
    <w:p w14:paraId="3567F24C" w14:textId="77777777" w:rsidR="00F9205C" w:rsidRPr="00F9205C" w:rsidRDefault="00F9205C" w:rsidP="00F9205C">
      <w:pPr>
        <w:spacing w:line="276" w:lineRule="auto"/>
        <w:jc w:val="both"/>
        <w:rPr>
          <w:rFonts w:ascii="Calibri" w:eastAsia="Calibri" w:hAnsi="Calibri"/>
          <w:szCs w:val="22"/>
          <w:highlight w:val="yellow"/>
        </w:rPr>
      </w:pPr>
    </w:p>
    <w:p w14:paraId="6FC70CD9" w14:textId="77777777" w:rsidR="00F9205C" w:rsidRPr="00F9205C" w:rsidRDefault="00F9205C" w:rsidP="00F9205C">
      <w:pPr>
        <w:spacing w:line="276" w:lineRule="auto"/>
        <w:jc w:val="both"/>
        <w:rPr>
          <w:rFonts w:ascii="Calibri" w:eastAsia="Calibri" w:hAnsi="Calibri"/>
          <w:szCs w:val="22"/>
          <w:highlight w:val="yellow"/>
        </w:rPr>
      </w:pPr>
    </w:p>
    <w:p w14:paraId="4244D1D3" w14:textId="77777777" w:rsidR="00F9205C" w:rsidRPr="00F9205C" w:rsidRDefault="00F9205C" w:rsidP="00F9205C">
      <w:pPr>
        <w:spacing w:line="276" w:lineRule="auto"/>
        <w:jc w:val="both"/>
        <w:rPr>
          <w:rFonts w:ascii="Calibri" w:eastAsia="Calibri" w:hAnsi="Calibri"/>
          <w:szCs w:val="22"/>
          <w:highlight w:val="yellow"/>
        </w:rPr>
      </w:pPr>
    </w:p>
    <w:p w14:paraId="65326231" w14:textId="77777777" w:rsidR="00F9205C" w:rsidRPr="00F9205C" w:rsidRDefault="00F9205C" w:rsidP="00F9205C">
      <w:pPr>
        <w:spacing w:line="276" w:lineRule="auto"/>
        <w:jc w:val="both"/>
        <w:rPr>
          <w:rFonts w:ascii="Calibri" w:eastAsia="Calibri" w:hAnsi="Calibri"/>
          <w:b/>
          <w:szCs w:val="22"/>
          <w:highlight w:val="yellow"/>
        </w:rPr>
      </w:pPr>
    </w:p>
    <w:p w14:paraId="58EDEA22" w14:textId="77777777" w:rsidR="00F9205C" w:rsidRPr="00F9205C" w:rsidRDefault="00F9205C" w:rsidP="00F9205C">
      <w:pPr>
        <w:spacing w:line="276" w:lineRule="auto"/>
        <w:jc w:val="both"/>
        <w:rPr>
          <w:rFonts w:ascii="Calibri" w:eastAsia="Calibri" w:hAnsi="Calibri"/>
          <w:b/>
          <w:szCs w:val="22"/>
          <w:highlight w:val="yellow"/>
        </w:rPr>
      </w:pPr>
    </w:p>
    <w:p w14:paraId="3A3C0F9D" w14:textId="77777777" w:rsidR="00F9205C" w:rsidRPr="00F9205C" w:rsidRDefault="00F9205C" w:rsidP="00F9205C">
      <w:pPr>
        <w:spacing w:line="276" w:lineRule="auto"/>
        <w:jc w:val="both"/>
        <w:rPr>
          <w:rFonts w:ascii="Calibri" w:eastAsia="Calibri" w:hAnsi="Calibri"/>
          <w:b/>
          <w:szCs w:val="22"/>
          <w:highlight w:val="yellow"/>
        </w:rPr>
      </w:pPr>
    </w:p>
    <w:p w14:paraId="2D2FDE24" w14:textId="77777777" w:rsidR="00F9205C" w:rsidRPr="00F9205C" w:rsidRDefault="00F9205C" w:rsidP="00F9205C">
      <w:pPr>
        <w:spacing w:line="276" w:lineRule="auto"/>
        <w:jc w:val="both"/>
        <w:rPr>
          <w:rFonts w:ascii="Calibri" w:eastAsia="Calibri" w:hAnsi="Calibri"/>
          <w:b/>
          <w:szCs w:val="22"/>
          <w:highlight w:val="yellow"/>
        </w:rPr>
      </w:pPr>
    </w:p>
    <w:p w14:paraId="2069D855" w14:textId="77777777" w:rsidR="00F9205C" w:rsidRPr="00F9205C" w:rsidRDefault="00F9205C" w:rsidP="00F9205C">
      <w:pPr>
        <w:spacing w:line="276" w:lineRule="auto"/>
        <w:jc w:val="both"/>
        <w:rPr>
          <w:rFonts w:ascii="Calibri" w:eastAsia="Calibri" w:hAnsi="Calibri"/>
          <w:b/>
          <w:szCs w:val="22"/>
          <w:highlight w:val="yellow"/>
        </w:rPr>
      </w:pPr>
    </w:p>
    <w:p w14:paraId="179CF2C6" w14:textId="77777777" w:rsidR="00F9205C" w:rsidRPr="00F9205C" w:rsidRDefault="00F9205C" w:rsidP="00F9205C">
      <w:pPr>
        <w:spacing w:line="276" w:lineRule="auto"/>
        <w:jc w:val="both"/>
        <w:rPr>
          <w:rFonts w:ascii="Calibri" w:eastAsia="Calibri" w:hAnsi="Calibri"/>
          <w:b/>
          <w:szCs w:val="22"/>
          <w:highlight w:val="yellow"/>
        </w:rPr>
      </w:pPr>
    </w:p>
    <w:p w14:paraId="7B1A4AC0" w14:textId="77777777" w:rsidR="00F9205C" w:rsidRPr="00F9205C" w:rsidRDefault="00F9205C" w:rsidP="00F9205C">
      <w:pPr>
        <w:spacing w:line="276" w:lineRule="auto"/>
        <w:jc w:val="both"/>
        <w:rPr>
          <w:rFonts w:ascii="Calibri" w:eastAsia="Calibri" w:hAnsi="Calibri"/>
          <w:b/>
          <w:szCs w:val="22"/>
          <w:highlight w:val="yellow"/>
        </w:rPr>
      </w:pPr>
    </w:p>
    <w:p w14:paraId="3AB2AA20" w14:textId="77777777" w:rsidR="00F9205C" w:rsidRPr="00F9205C" w:rsidRDefault="00F9205C" w:rsidP="00F9205C">
      <w:pPr>
        <w:spacing w:line="276" w:lineRule="auto"/>
        <w:jc w:val="both"/>
        <w:rPr>
          <w:rFonts w:ascii="Calibri" w:eastAsia="Calibri" w:hAnsi="Calibri"/>
          <w:b/>
          <w:szCs w:val="22"/>
          <w:highlight w:val="yellow"/>
        </w:rPr>
      </w:pPr>
    </w:p>
    <w:p w14:paraId="7335698F" w14:textId="77777777" w:rsidR="00F9205C" w:rsidRPr="00F9205C" w:rsidRDefault="00F9205C" w:rsidP="00F9205C">
      <w:pPr>
        <w:spacing w:line="276" w:lineRule="auto"/>
        <w:jc w:val="both"/>
        <w:rPr>
          <w:rFonts w:ascii="Calibri" w:eastAsia="Calibri" w:hAnsi="Calibri"/>
          <w:b/>
          <w:szCs w:val="22"/>
          <w:highlight w:val="yellow"/>
        </w:rPr>
      </w:pPr>
    </w:p>
    <w:p w14:paraId="631F8E48" w14:textId="77777777" w:rsidR="00F9205C" w:rsidRPr="00F9205C" w:rsidRDefault="00F9205C" w:rsidP="00F9205C">
      <w:pPr>
        <w:spacing w:line="276" w:lineRule="auto"/>
        <w:jc w:val="both"/>
        <w:rPr>
          <w:rFonts w:ascii="Calibri" w:eastAsia="Calibri" w:hAnsi="Calibri"/>
          <w:b/>
          <w:szCs w:val="22"/>
          <w:highlight w:val="yellow"/>
        </w:rPr>
      </w:pPr>
    </w:p>
    <w:p w14:paraId="4CA23965" w14:textId="77777777" w:rsidR="00F9205C" w:rsidRPr="00F9205C" w:rsidRDefault="00F9205C" w:rsidP="00F9205C">
      <w:pPr>
        <w:spacing w:line="276" w:lineRule="auto"/>
        <w:jc w:val="both"/>
        <w:rPr>
          <w:rFonts w:ascii="Calibri" w:eastAsia="Calibri" w:hAnsi="Calibri"/>
          <w:b/>
          <w:szCs w:val="22"/>
          <w:highlight w:val="yellow"/>
        </w:rPr>
      </w:pPr>
    </w:p>
    <w:p w14:paraId="0680BE59" w14:textId="77777777" w:rsidR="00F9205C" w:rsidRPr="00F9205C" w:rsidRDefault="00F9205C" w:rsidP="00F9205C">
      <w:pPr>
        <w:spacing w:line="276" w:lineRule="auto"/>
        <w:jc w:val="both"/>
        <w:rPr>
          <w:rFonts w:ascii="Calibri" w:eastAsia="Calibri" w:hAnsi="Calibri"/>
          <w:b/>
          <w:szCs w:val="22"/>
          <w:highlight w:val="yellow"/>
        </w:rPr>
      </w:pPr>
    </w:p>
    <w:p w14:paraId="141309F7" w14:textId="77777777" w:rsidR="00F9205C" w:rsidRPr="00F9205C" w:rsidRDefault="00F9205C" w:rsidP="00F9205C">
      <w:pPr>
        <w:spacing w:line="276" w:lineRule="auto"/>
        <w:jc w:val="both"/>
        <w:rPr>
          <w:rFonts w:ascii="Calibri" w:eastAsia="Calibri" w:hAnsi="Calibri"/>
          <w:b/>
          <w:szCs w:val="22"/>
          <w:highlight w:val="yellow"/>
        </w:rPr>
      </w:pPr>
    </w:p>
    <w:p w14:paraId="397213F6" w14:textId="77777777" w:rsidR="00F9205C" w:rsidRPr="00F9205C" w:rsidRDefault="00F9205C" w:rsidP="00F9205C">
      <w:pPr>
        <w:spacing w:after="200" w:line="276" w:lineRule="auto"/>
        <w:jc w:val="both"/>
        <w:rPr>
          <w:rFonts w:ascii="Calibri" w:eastAsia="Calibri" w:hAnsi="Calibri"/>
          <w:b/>
          <w:bCs/>
          <w:szCs w:val="22"/>
        </w:rPr>
      </w:pPr>
      <w:bookmarkStart w:id="3" w:name="_Toc2082170"/>
      <w:bookmarkStart w:id="4" w:name="_Toc2589511"/>
      <w:bookmarkStart w:id="5" w:name="_Toc22729896"/>
      <w:r w:rsidRPr="00F9205C">
        <w:rPr>
          <w:rFonts w:ascii="Calibri" w:eastAsia="Calibri" w:hAnsi="Calibri"/>
          <w:b/>
          <w:bCs/>
          <w:szCs w:val="22"/>
        </w:rPr>
        <w:t>POJMOVI</w:t>
      </w:r>
    </w:p>
    <w:p w14:paraId="687485ED"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b/>
          <w:lang w:eastAsia="hr-HR"/>
        </w:rPr>
        <w:t>Jedinstvene cijene</w:t>
      </w:r>
      <w:r w:rsidRPr="00F9205C">
        <w:rPr>
          <w:rFonts w:ascii="Calibri" w:eastAsia="Calibri" w:hAnsi="Calibri" w:cs="Calibri"/>
          <w:szCs w:val="22"/>
          <w:lang w:eastAsia="hr-HR"/>
        </w:rPr>
        <w:t xml:space="preserve"> su cijene koje donosi, objavljuje i unosi u Registar šteta Državno povjerenstvo za procjenu šteta od prirodnih nepogoda na prijedlog nadležnih ministarstva.</w:t>
      </w:r>
    </w:p>
    <w:p w14:paraId="5942D2D3"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b/>
          <w:szCs w:val="22"/>
          <w:lang w:eastAsia="hr-HR"/>
        </w:rPr>
        <w:t xml:space="preserve">Katastrofa </w:t>
      </w:r>
      <w:r w:rsidRPr="00F9205C">
        <w:rPr>
          <w:rFonts w:ascii="Calibri" w:eastAsia="Calibri" w:hAnsi="Calibri" w:cs="Calibri"/>
          <w:szCs w:val="22"/>
          <w:lang w:eastAsia="hr-HR"/>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739EE0E9"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b/>
          <w:szCs w:val="22"/>
          <w:lang w:eastAsia="hr-HR"/>
        </w:rPr>
        <w:t>Oštećenik</w:t>
      </w:r>
      <w:r w:rsidRPr="00F9205C">
        <w:rPr>
          <w:rFonts w:ascii="Calibri" w:eastAsia="Calibri" w:hAnsi="Calibri" w:cs="Calibri"/>
          <w:b/>
          <w:szCs w:val="28"/>
          <w:vertAlign w:val="subscript"/>
          <w:lang w:eastAsia="hr-HR"/>
        </w:rPr>
        <w:t xml:space="preserve"> </w:t>
      </w:r>
      <w:r w:rsidRPr="00F9205C">
        <w:rPr>
          <w:rFonts w:ascii="Calibri" w:eastAsia="Calibri" w:hAnsi="Calibri" w:cs="Calibri"/>
          <w:szCs w:val="22"/>
          <w:lang w:eastAsia="hr-HR"/>
        </w:rPr>
        <w:t>je fizička ili pravna osoba na čijoj je imovini utvrđena šteta od prirodnih nepogoda.</w:t>
      </w:r>
    </w:p>
    <w:p w14:paraId="312738F1"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b/>
          <w:szCs w:val="22"/>
          <w:lang w:eastAsia="hr-HR"/>
        </w:rPr>
        <w:t>Prirodnom nepogodom</w:t>
      </w:r>
      <w:r w:rsidRPr="00F9205C">
        <w:rPr>
          <w:rFonts w:ascii="Calibri" w:eastAsia="Calibri" w:hAnsi="Calibri" w:cs="Calibri"/>
          <w:szCs w:val="22"/>
          <w:lang w:eastAsia="hr-HR"/>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8C0376A"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b/>
          <w:szCs w:val="22"/>
          <w:lang w:eastAsia="hr-HR"/>
        </w:rPr>
        <w:t>Registar šteta</w:t>
      </w:r>
      <w:r w:rsidRPr="00F9205C">
        <w:rPr>
          <w:rFonts w:ascii="Calibri" w:eastAsia="Calibri" w:hAnsi="Calibri" w:cs="Calibri"/>
          <w:szCs w:val="22"/>
          <w:lang w:eastAsia="hr-HR"/>
        </w:rPr>
        <w:t xml:space="preserve"> je digitalna baza podataka svih šteta nastalih zbog prirodnih nepogoda na području Republike Hrvatske.</w:t>
      </w:r>
    </w:p>
    <w:p w14:paraId="111AAA63"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b/>
          <w:szCs w:val="22"/>
          <w:lang w:eastAsia="hr-HR"/>
        </w:rPr>
        <w:lastRenderedPageBreak/>
        <w:t>Velika nesreća</w:t>
      </w:r>
      <w:r w:rsidRPr="00F9205C">
        <w:rPr>
          <w:rFonts w:ascii="Calibri" w:eastAsia="Calibri" w:hAnsi="Calibri" w:cs="Calibri"/>
          <w:szCs w:val="22"/>
          <w:lang w:eastAsia="hr-HR"/>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47075961"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b/>
          <w:szCs w:val="22"/>
          <w:lang w:eastAsia="hr-HR"/>
        </w:rPr>
        <w:t>Žurna pomoć</w:t>
      </w:r>
      <w:r w:rsidRPr="00F9205C">
        <w:rPr>
          <w:rFonts w:ascii="Calibri" w:eastAsia="Calibri" w:hAnsi="Calibri" w:cs="Calibri"/>
          <w:szCs w:val="22"/>
          <w:lang w:eastAsia="hr-HR"/>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7FFCA7AA" w14:textId="77777777" w:rsidR="00F9205C" w:rsidRPr="00F9205C" w:rsidRDefault="00F9205C" w:rsidP="00F9205C">
      <w:pPr>
        <w:keepNext/>
        <w:keepLines/>
        <w:spacing w:before="480" w:line="276" w:lineRule="auto"/>
        <w:jc w:val="both"/>
        <w:outlineLvl w:val="0"/>
        <w:rPr>
          <w:rFonts w:ascii="Calibri" w:hAnsi="Calibri"/>
          <w:b/>
          <w:bCs/>
          <w:szCs w:val="28"/>
          <w:lang w:bidi="en-US"/>
        </w:rPr>
      </w:pPr>
    </w:p>
    <w:p w14:paraId="1AB92543" w14:textId="77777777" w:rsidR="00F9205C" w:rsidRPr="00F9205C" w:rsidRDefault="00F9205C" w:rsidP="00F9205C">
      <w:pPr>
        <w:spacing w:after="200" w:line="276" w:lineRule="auto"/>
        <w:jc w:val="both"/>
        <w:rPr>
          <w:rFonts w:ascii="Calibri" w:eastAsia="Calibri" w:hAnsi="Calibri"/>
          <w:szCs w:val="22"/>
          <w:lang w:bidi="en-US"/>
        </w:rPr>
      </w:pPr>
    </w:p>
    <w:p w14:paraId="4BD74299" w14:textId="77777777" w:rsidR="00F9205C" w:rsidRPr="00F9205C" w:rsidRDefault="00F9205C" w:rsidP="00F9205C">
      <w:pPr>
        <w:spacing w:after="200" w:line="276" w:lineRule="auto"/>
        <w:jc w:val="both"/>
        <w:rPr>
          <w:rFonts w:ascii="Calibri" w:eastAsia="Calibri" w:hAnsi="Calibri"/>
          <w:szCs w:val="22"/>
          <w:lang w:bidi="en-US"/>
        </w:rPr>
      </w:pPr>
    </w:p>
    <w:p w14:paraId="1C22B775" w14:textId="77777777" w:rsidR="00F9205C" w:rsidRPr="00F9205C" w:rsidRDefault="00F9205C" w:rsidP="00F9205C">
      <w:pPr>
        <w:spacing w:after="200" w:line="276" w:lineRule="auto"/>
        <w:jc w:val="both"/>
        <w:rPr>
          <w:rFonts w:ascii="Calibri" w:eastAsia="Calibri" w:hAnsi="Calibri"/>
          <w:szCs w:val="22"/>
          <w:lang w:bidi="en-US"/>
        </w:rPr>
      </w:pPr>
    </w:p>
    <w:p w14:paraId="7AE4CF1A" w14:textId="77777777" w:rsidR="00F9205C" w:rsidRPr="00F9205C" w:rsidRDefault="00F9205C" w:rsidP="00F9205C">
      <w:pPr>
        <w:spacing w:after="200" w:line="276" w:lineRule="auto"/>
        <w:jc w:val="both"/>
        <w:rPr>
          <w:rFonts w:ascii="Calibri" w:eastAsia="Calibri" w:hAnsi="Calibri"/>
          <w:szCs w:val="22"/>
          <w:lang w:bidi="en-US"/>
        </w:rPr>
      </w:pPr>
    </w:p>
    <w:p w14:paraId="36EA2337" w14:textId="77777777" w:rsidR="00F9205C" w:rsidRPr="00F9205C" w:rsidRDefault="00F9205C" w:rsidP="00F9205C">
      <w:pPr>
        <w:spacing w:after="200" w:line="276" w:lineRule="auto"/>
        <w:jc w:val="both"/>
        <w:rPr>
          <w:rFonts w:ascii="Calibri" w:eastAsia="Calibri" w:hAnsi="Calibri"/>
          <w:szCs w:val="22"/>
          <w:lang w:bidi="en-US"/>
        </w:rPr>
      </w:pPr>
    </w:p>
    <w:p w14:paraId="4F55B7BE" w14:textId="77777777" w:rsidR="00F9205C" w:rsidRPr="00F9205C" w:rsidRDefault="00F9205C" w:rsidP="00F9205C">
      <w:pPr>
        <w:spacing w:after="200" w:line="276" w:lineRule="auto"/>
        <w:jc w:val="both"/>
        <w:rPr>
          <w:rFonts w:ascii="Calibri" w:eastAsia="Calibri" w:hAnsi="Calibri"/>
          <w:szCs w:val="22"/>
          <w:lang w:bidi="en-US"/>
        </w:rPr>
      </w:pPr>
    </w:p>
    <w:p w14:paraId="2676C7CC" w14:textId="77777777" w:rsidR="00F9205C" w:rsidRPr="00F9205C" w:rsidRDefault="00F9205C" w:rsidP="00F9205C">
      <w:pPr>
        <w:spacing w:after="200" w:line="276" w:lineRule="auto"/>
        <w:jc w:val="both"/>
        <w:rPr>
          <w:rFonts w:ascii="Calibri" w:eastAsia="Calibri" w:hAnsi="Calibri"/>
          <w:szCs w:val="22"/>
          <w:lang w:bidi="en-US"/>
        </w:rPr>
      </w:pPr>
    </w:p>
    <w:p w14:paraId="35DB936F" w14:textId="77777777" w:rsidR="00F9205C" w:rsidRPr="00F9205C" w:rsidRDefault="00F9205C" w:rsidP="00F9205C">
      <w:pPr>
        <w:keepNext/>
        <w:keepLines/>
        <w:spacing w:before="480" w:line="276" w:lineRule="auto"/>
        <w:jc w:val="both"/>
        <w:outlineLvl w:val="0"/>
        <w:rPr>
          <w:rFonts w:ascii="Calibri" w:hAnsi="Calibri"/>
          <w:b/>
          <w:bCs/>
          <w:szCs w:val="28"/>
          <w:lang w:bidi="en-US"/>
        </w:rPr>
      </w:pPr>
      <w:bookmarkStart w:id="6" w:name="_Toc141790607"/>
      <w:r w:rsidRPr="00F9205C">
        <w:rPr>
          <w:rFonts w:ascii="Calibri" w:hAnsi="Calibri"/>
          <w:b/>
          <w:bCs/>
          <w:szCs w:val="28"/>
          <w:lang w:bidi="en-US"/>
        </w:rPr>
        <w:t>1. UVOD</w:t>
      </w:r>
      <w:bookmarkEnd w:id="3"/>
      <w:bookmarkEnd w:id="4"/>
      <w:bookmarkEnd w:id="5"/>
      <w:bookmarkEnd w:id="6"/>
      <w:r w:rsidRPr="00F9205C">
        <w:rPr>
          <w:rFonts w:ascii="Calibri" w:hAnsi="Calibri"/>
          <w:b/>
          <w:bCs/>
          <w:szCs w:val="28"/>
          <w:lang w:bidi="en-US"/>
        </w:rPr>
        <w:t xml:space="preserve"> </w:t>
      </w:r>
    </w:p>
    <w:p w14:paraId="43B3D740" w14:textId="77777777" w:rsidR="00F9205C" w:rsidRPr="00F9205C" w:rsidRDefault="00F9205C" w:rsidP="00F9205C">
      <w:pPr>
        <w:spacing w:line="276" w:lineRule="auto"/>
        <w:jc w:val="both"/>
        <w:textAlignment w:val="baseline"/>
        <w:rPr>
          <w:rFonts w:ascii="Calibri" w:hAnsi="Calibri" w:cs="Calibri"/>
          <w:lang w:eastAsia="hr-HR"/>
        </w:rPr>
      </w:pPr>
    </w:p>
    <w:p w14:paraId="6555887E" w14:textId="77777777" w:rsidR="00F9205C" w:rsidRPr="00F9205C" w:rsidRDefault="00F9205C" w:rsidP="00F9205C">
      <w:pPr>
        <w:spacing w:line="276" w:lineRule="auto"/>
        <w:jc w:val="both"/>
        <w:textAlignment w:val="baseline"/>
        <w:rPr>
          <w:rFonts w:ascii="Calibri" w:hAnsi="Calibri" w:cs="Calibri"/>
          <w:lang w:eastAsia="hr-HR"/>
        </w:rPr>
      </w:pPr>
      <w:r w:rsidRPr="00F9205C">
        <w:rPr>
          <w:rFonts w:ascii="Calibri" w:hAnsi="Calibri" w:cs="Calibri"/>
          <w:lang w:eastAsia="hr-HR"/>
        </w:rPr>
        <w:t xml:space="preserve">Temeljem članka 17. stavka 1. </w:t>
      </w:r>
      <w:r w:rsidRPr="00F9205C">
        <w:rPr>
          <w:rFonts w:ascii="Calibri" w:hAnsi="Calibri" w:cs="Calibri"/>
          <w:i/>
          <w:iCs/>
          <w:lang w:eastAsia="hr-HR"/>
        </w:rPr>
        <w:t>Zakona o ublažavanju i uklanjanju posljedica prirodnih nepogoda („Narodne Novine“ broj 16/19)</w:t>
      </w:r>
      <w:r w:rsidRPr="00F9205C">
        <w:rPr>
          <w:rFonts w:ascii="Calibri" w:hAnsi="Calibri" w:cs="Calibri"/>
          <w:lang w:eastAsia="hr-HR"/>
        </w:rPr>
        <w:t xml:space="preserve"> (u daljnjem tekstu: </w:t>
      </w:r>
      <w:r w:rsidRPr="00F9205C">
        <w:rPr>
          <w:rFonts w:ascii="Calibri" w:hAnsi="Calibri" w:cs="Calibri"/>
          <w:i/>
          <w:iCs/>
          <w:lang w:eastAsia="hr-HR"/>
        </w:rPr>
        <w:t>Zakon</w:t>
      </w:r>
      <w:r w:rsidRPr="00F9205C">
        <w:rPr>
          <w:rFonts w:ascii="Calibri" w:hAnsi="Calibri" w:cs="Calibri"/>
          <w:lang w:eastAsia="hr-HR"/>
        </w:rPr>
        <w:t xml:space="preserve">) predstavničko tijelo jedinice lokalne i područne (regionalne) samouprave do 30. studenog tekuće godine donosi Plan djelovanja za sljedeću kalendarsku godinu radi određenja mjera i postupanja djelomične sanacije šteta od prirodnih nepogoda. </w:t>
      </w:r>
    </w:p>
    <w:p w14:paraId="1D62263D" w14:textId="77777777" w:rsidR="00F9205C" w:rsidRPr="00F9205C" w:rsidRDefault="00F9205C" w:rsidP="00F9205C">
      <w:pPr>
        <w:spacing w:line="276" w:lineRule="auto"/>
        <w:jc w:val="both"/>
        <w:rPr>
          <w:rFonts w:ascii="Calibri" w:eastAsia="Calibri" w:hAnsi="Calibri"/>
          <w:b/>
          <w:szCs w:val="22"/>
        </w:rPr>
      </w:pPr>
    </w:p>
    <w:p w14:paraId="5961AB2E" w14:textId="77777777" w:rsidR="00F9205C" w:rsidRPr="00F9205C" w:rsidRDefault="00F9205C" w:rsidP="00F9205C">
      <w:pPr>
        <w:suppressAutoHyphens/>
        <w:autoSpaceDN w:val="0"/>
        <w:spacing w:line="276" w:lineRule="auto"/>
        <w:jc w:val="both"/>
        <w:textAlignment w:val="baseline"/>
        <w:rPr>
          <w:rFonts w:ascii="Calibri" w:hAnsi="Calibri" w:cs="Calibri"/>
          <w:color w:val="000000"/>
          <w:lang w:eastAsia="hr-HR"/>
        </w:rPr>
      </w:pPr>
      <w:r w:rsidRPr="00F9205C">
        <w:rPr>
          <w:rFonts w:ascii="Calibri" w:hAnsi="Calibri" w:cs="Calibri"/>
          <w:color w:val="000000"/>
          <w:lang w:eastAsia="hr-HR"/>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12F0E652" w14:textId="77777777" w:rsidR="00F9205C" w:rsidRPr="00F9205C" w:rsidRDefault="00F9205C" w:rsidP="00F9205C">
      <w:pPr>
        <w:suppressAutoHyphens/>
        <w:autoSpaceDN w:val="0"/>
        <w:spacing w:line="276" w:lineRule="auto"/>
        <w:jc w:val="both"/>
        <w:textAlignment w:val="baseline"/>
        <w:rPr>
          <w:rFonts w:ascii="Calibri" w:hAnsi="Calibri" w:cs="Calibri"/>
          <w:color w:val="000000"/>
          <w:lang w:eastAsia="hr-HR"/>
        </w:rPr>
      </w:pPr>
    </w:p>
    <w:p w14:paraId="3EC08CC4" w14:textId="77777777" w:rsidR="00F9205C" w:rsidRPr="00F9205C" w:rsidRDefault="00F9205C" w:rsidP="00F9205C">
      <w:pPr>
        <w:suppressAutoHyphens/>
        <w:autoSpaceDN w:val="0"/>
        <w:spacing w:line="276" w:lineRule="auto"/>
        <w:jc w:val="both"/>
        <w:textAlignment w:val="baseline"/>
        <w:rPr>
          <w:rFonts w:ascii="Calibri" w:hAnsi="Calibri" w:cs="Calibri"/>
          <w:color w:val="000000"/>
          <w:lang w:eastAsia="hr-HR"/>
        </w:rPr>
      </w:pPr>
      <w:r w:rsidRPr="00F9205C">
        <w:rPr>
          <w:rFonts w:ascii="Calibri" w:hAnsi="Calibri" w:cs="Calibri"/>
          <w:color w:val="000000"/>
          <w:lang w:eastAsia="hr-HR"/>
        </w:rPr>
        <w:t xml:space="preserve">Temeljem članka 17.  stavka 2. </w:t>
      </w:r>
      <w:r w:rsidRPr="00F9205C">
        <w:rPr>
          <w:rFonts w:ascii="Calibri" w:hAnsi="Calibri" w:cs="Calibri"/>
          <w:i/>
          <w:iCs/>
          <w:color w:val="000000"/>
          <w:lang w:eastAsia="hr-HR"/>
        </w:rPr>
        <w:t>Zakona</w:t>
      </w:r>
      <w:r w:rsidRPr="00F9205C">
        <w:rPr>
          <w:rFonts w:ascii="Calibri" w:hAnsi="Calibri" w:cs="Calibri"/>
          <w:color w:val="000000"/>
          <w:lang w:eastAsia="hr-HR"/>
        </w:rPr>
        <w:t xml:space="preserve">, Plan djelovanja sadržava najmanje: </w:t>
      </w:r>
    </w:p>
    <w:p w14:paraId="7BE4FEC9" w14:textId="77777777" w:rsidR="00F9205C" w:rsidRPr="00F9205C" w:rsidRDefault="00F9205C" w:rsidP="008F0225">
      <w:pPr>
        <w:numPr>
          <w:ilvl w:val="0"/>
          <w:numId w:val="10"/>
        </w:numPr>
        <w:spacing w:after="200" w:line="276" w:lineRule="auto"/>
        <w:ind w:right="68"/>
        <w:contextualSpacing/>
        <w:jc w:val="both"/>
        <w:rPr>
          <w:rFonts w:ascii="Calibri" w:hAnsi="Calibri" w:cs="Calibri"/>
          <w:color w:val="000000"/>
          <w:lang w:eastAsia="hr-HR"/>
        </w:rPr>
      </w:pPr>
      <w:r w:rsidRPr="00F9205C">
        <w:rPr>
          <w:rFonts w:ascii="Calibri" w:hAnsi="Calibri" w:cs="Calibri"/>
          <w:color w:val="000000"/>
          <w:lang w:eastAsia="hr-HR"/>
        </w:rPr>
        <w:t>popis mjera i nositelja mjera u slučaju nastajanja prirodne nepogode,</w:t>
      </w:r>
    </w:p>
    <w:p w14:paraId="1B0F5F15" w14:textId="77777777" w:rsidR="00F9205C" w:rsidRPr="00F9205C" w:rsidRDefault="00F9205C" w:rsidP="008F0225">
      <w:pPr>
        <w:numPr>
          <w:ilvl w:val="0"/>
          <w:numId w:val="10"/>
        </w:numPr>
        <w:spacing w:after="200" w:line="276" w:lineRule="auto"/>
        <w:ind w:right="68"/>
        <w:contextualSpacing/>
        <w:jc w:val="both"/>
        <w:rPr>
          <w:rFonts w:ascii="Calibri" w:hAnsi="Calibri" w:cs="Calibri"/>
          <w:color w:val="000000"/>
          <w:lang w:eastAsia="hr-HR"/>
        </w:rPr>
      </w:pPr>
      <w:r w:rsidRPr="00F9205C">
        <w:rPr>
          <w:rFonts w:ascii="Calibri" w:hAnsi="Calibri" w:cs="Calibri"/>
          <w:color w:val="000000"/>
          <w:lang w:eastAsia="hr-HR"/>
        </w:rPr>
        <w:lastRenderedPageBreak/>
        <w:t>procjene osiguranja opreme i drugih sredstava za zaštitu i sprječavanje stradanja imovine, gospodarskih funkcija i stradanja stanovništva,</w:t>
      </w:r>
    </w:p>
    <w:p w14:paraId="37BF580F" w14:textId="77777777" w:rsidR="00F9205C" w:rsidRPr="00F9205C" w:rsidRDefault="00F9205C" w:rsidP="008F0225">
      <w:pPr>
        <w:numPr>
          <w:ilvl w:val="0"/>
          <w:numId w:val="10"/>
        </w:numPr>
        <w:spacing w:after="200" w:line="276" w:lineRule="auto"/>
        <w:ind w:right="68"/>
        <w:jc w:val="both"/>
        <w:rPr>
          <w:rFonts w:ascii="Calibri" w:hAnsi="Calibri" w:cs="Calibri"/>
          <w:color w:val="000000"/>
          <w:lang w:eastAsia="hr-HR"/>
        </w:rPr>
      </w:pPr>
      <w:r w:rsidRPr="00F9205C">
        <w:rPr>
          <w:rFonts w:ascii="Calibri" w:hAnsi="Calibri" w:cs="Calibri"/>
          <w:color w:val="000000"/>
          <w:lang w:eastAsia="hr-HR"/>
        </w:rPr>
        <w:t xml:space="preserve">sve druge mjere koje uključuju suradnju s nadležnim tijelima iz </w:t>
      </w:r>
      <w:r w:rsidRPr="00F9205C">
        <w:rPr>
          <w:rFonts w:ascii="Calibri" w:hAnsi="Calibri" w:cs="Calibri"/>
          <w:i/>
          <w:iCs/>
          <w:color w:val="000000"/>
          <w:lang w:eastAsia="hr-HR"/>
        </w:rPr>
        <w:t>Zakona</w:t>
      </w:r>
      <w:r w:rsidRPr="00F9205C">
        <w:rPr>
          <w:rFonts w:ascii="Calibri" w:hAnsi="Calibri" w:cs="Calibri"/>
          <w:color w:val="000000"/>
          <w:lang w:eastAsia="hr-HR"/>
        </w:rPr>
        <w:t xml:space="preserve"> i/ili drugih tijela, znanstvenih ustanova i stručnjaka za područje prirodnih nepogoda.</w:t>
      </w:r>
    </w:p>
    <w:p w14:paraId="42A21077" w14:textId="77777777" w:rsidR="00F9205C" w:rsidRPr="00F9205C" w:rsidRDefault="00F9205C" w:rsidP="00F9205C">
      <w:pPr>
        <w:spacing w:line="276" w:lineRule="auto"/>
        <w:ind w:left="1066" w:right="68"/>
        <w:jc w:val="both"/>
        <w:rPr>
          <w:rFonts w:ascii="Calibri" w:hAnsi="Calibri" w:cs="Calibri"/>
          <w:color w:val="000000"/>
          <w:lang w:eastAsia="hr-HR"/>
        </w:rPr>
      </w:pPr>
    </w:p>
    <w:p w14:paraId="5E5E76FA" w14:textId="77777777" w:rsidR="00F9205C" w:rsidRPr="00F9205C" w:rsidRDefault="00F9205C" w:rsidP="00F9205C">
      <w:pPr>
        <w:spacing w:line="276" w:lineRule="auto"/>
        <w:jc w:val="both"/>
        <w:rPr>
          <w:rFonts w:ascii="Calibri" w:eastAsia="Calibri" w:hAnsi="Calibri"/>
          <w:bCs/>
          <w:szCs w:val="22"/>
        </w:rPr>
      </w:pPr>
      <w:r w:rsidRPr="00F9205C">
        <w:rPr>
          <w:rFonts w:ascii="Calibri" w:eastAsia="Calibri" w:hAnsi="Calibri"/>
          <w:bCs/>
          <w:szCs w:val="22"/>
        </w:rPr>
        <w:t xml:space="preserve">Člankom 17. stavkom 3. </w:t>
      </w:r>
      <w:r w:rsidRPr="00F9205C">
        <w:rPr>
          <w:rFonts w:ascii="Calibri" w:eastAsia="Calibri" w:hAnsi="Calibri"/>
          <w:bCs/>
          <w:i/>
          <w:iCs/>
          <w:szCs w:val="22"/>
        </w:rPr>
        <w:t>Zakona</w:t>
      </w:r>
      <w:r w:rsidRPr="00F9205C">
        <w:rPr>
          <w:rFonts w:ascii="Calibri" w:eastAsia="Calibri" w:hAnsi="Calibri"/>
          <w:bCs/>
          <w:szCs w:val="22"/>
        </w:rPr>
        <w:t xml:space="preserve"> općinski načelnik podnosi Općinskom vijeću Općine Sveti Križ Začretje do 31. ožujka tekuće godine, izvješće o izvršenju plana djelovanja za proteklu kalendarsku godinu.</w:t>
      </w:r>
    </w:p>
    <w:p w14:paraId="6907352D"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p>
    <w:p w14:paraId="548FEFD0" w14:textId="77777777" w:rsidR="00F9205C" w:rsidRPr="00F9205C" w:rsidRDefault="00F9205C" w:rsidP="00F9205C">
      <w:pPr>
        <w:keepNext/>
        <w:keepLines/>
        <w:spacing w:line="276" w:lineRule="auto"/>
        <w:jc w:val="both"/>
        <w:outlineLvl w:val="0"/>
        <w:rPr>
          <w:rFonts w:ascii="Calibri" w:hAnsi="Calibri"/>
          <w:b/>
          <w:bCs/>
          <w:szCs w:val="28"/>
        </w:rPr>
      </w:pPr>
      <w:bookmarkStart w:id="7" w:name="_Toc141790608"/>
      <w:r w:rsidRPr="00F9205C">
        <w:rPr>
          <w:rFonts w:ascii="Calibri" w:hAnsi="Calibri"/>
          <w:b/>
          <w:bCs/>
          <w:szCs w:val="28"/>
        </w:rPr>
        <w:t>2. PRIRODNE NEPOGODE</w:t>
      </w:r>
      <w:bookmarkEnd w:id="7"/>
    </w:p>
    <w:p w14:paraId="30EFF10E" w14:textId="77777777" w:rsidR="00F9205C" w:rsidRPr="00F9205C" w:rsidRDefault="00F9205C" w:rsidP="00F9205C">
      <w:pPr>
        <w:ind w:left="11" w:right="68"/>
        <w:jc w:val="both"/>
        <w:rPr>
          <w:color w:val="000000"/>
          <w:szCs w:val="22"/>
          <w:lang w:eastAsia="hr-HR"/>
        </w:rPr>
      </w:pPr>
    </w:p>
    <w:p w14:paraId="7FFF6E8A" w14:textId="77777777" w:rsidR="00F9205C" w:rsidRPr="00F9205C" w:rsidRDefault="00F9205C" w:rsidP="00F9205C">
      <w:pPr>
        <w:spacing w:line="276" w:lineRule="auto"/>
        <w:ind w:left="10" w:right="66"/>
        <w:jc w:val="both"/>
        <w:rPr>
          <w:rFonts w:ascii="Calibri" w:hAnsi="Calibri" w:cs="Calibri"/>
          <w:color w:val="000000"/>
          <w:szCs w:val="22"/>
          <w:lang w:eastAsia="hr-HR"/>
        </w:rPr>
      </w:pPr>
      <w:r w:rsidRPr="00F9205C">
        <w:rPr>
          <w:rFonts w:ascii="Calibri" w:hAnsi="Calibri" w:cs="Calibri"/>
          <w:color w:val="000000"/>
          <w:szCs w:val="22"/>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54096C7" w14:textId="77777777" w:rsidR="00F9205C" w:rsidRPr="00F9205C" w:rsidRDefault="00F9205C" w:rsidP="00F9205C">
      <w:pPr>
        <w:spacing w:line="276" w:lineRule="auto"/>
        <w:ind w:right="66"/>
        <w:jc w:val="both"/>
        <w:rPr>
          <w:rFonts w:ascii="Calibri" w:hAnsi="Calibri" w:cs="Calibri"/>
          <w:color w:val="000000"/>
          <w:szCs w:val="22"/>
          <w:lang w:eastAsia="hr-HR"/>
        </w:rPr>
      </w:pPr>
    </w:p>
    <w:p w14:paraId="19E50079" w14:textId="77777777" w:rsidR="00F9205C" w:rsidRPr="00F9205C" w:rsidRDefault="00F9205C" w:rsidP="00F9205C">
      <w:pPr>
        <w:spacing w:line="276" w:lineRule="auto"/>
        <w:ind w:right="66"/>
        <w:jc w:val="both"/>
        <w:rPr>
          <w:rFonts w:ascii="Calibri" w:hAnsi="Calibri" w:cs="Calibri"/>
          <w:color w:val="000000"/>
          <w:szCs w:val="22"/>
          <w:lang w:eastAsia="hr-HR"/>
        </w:rPr>
      </w:pPr>
      <w:r w:rsidRPr="00F9205C">
        <w:rPr>
          <w:rFonts w:ascii="Calibri" w:hAnsi="Calibri" w:cs="Calibri"/>
          <w:color w:val="000000"/>
          <w:szCs w:val="22"/>
          <w:lang w:eastAsia="hr-HR"/>
        </w:rPr>
        <w:t xml:space="preserve">Prirodnim nepogodama smatraju se:  </w:t>
      </w:r>
    </w:p>
    <w:p w14:paraId="014FF3EF"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potres, </w:t>
      </w:r>
    </w:p>
    <w:p w14:paraId="734DC05C"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olujni, orkanski i ostali jak vjetar, </w:t>
      </w:r>
    </w:p>
    <w:p w14:paraId="08D96D88"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požar, </w:t>
      </w:r>
    </w:p>
    <w:p w14:paraId="184BACD6"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poplava, </w:t>
      </w:r>
    </w:p>
    <w:p w14:paraId="2A324A96"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suša, </w:t>
      </w:r>
    </w:p>
    <w:p w14:paraId="666422D9"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tuča, </w:t>
      </w:r>
    </w:p>
    <w:p w14:paraId="2A99CE2D"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mraz, </w:t>
      </w:r>
    </w:p>
    <w:p w14:paraId="69876B0A"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izvanredno velika visina snijega, </w:t>
      </w:r>
    </w:p>
    <w:p w14:paraId="0B223E8B"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snježni nanos i lavina, </w:t>
      </w:r>
    </w:p>
    <w:p w14:paraId="3BC62127"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nagomilavanje leda na vodotocima, </w:t>
      </w:r>
    </w:p>
    <w:p w14:paraId="3AF2BA06" w14:textId="77777777" w:rsidR="00F9205C" w:rsidRPr="00F9205C" w:rsidRDefault="00F9205C" w:rsidP="008F0225">
      <w:pPr>
        <w:numPr>
          <w:ilvl w:val="0"/>
          <w:numId w:val="11"/>
        </w:numPr>
        <w:spacing w:after="20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klizanje, tečenje, odronjavanje i prevrtanje zemljišta,</w:t>
      </w:r>
    </w:p>
    <w:p w14:paraId="0CD73E64" w14:textId="77777777" w:rsidR="00F9205C" w:rsidRPr="00F9205C" w:rsidRDefault="00F9205C" w:rsidP="008F0225">
      <w:pPr>
        <w:numPr>
          <w:ilvl w:val="0"/>
          <w:numId w:val="11"/>
        </w:numPr>
        <w:spacing w:after="200" w:line="276" w:lineRule="auto"/>
        <w:ind w:right="68"/>
        <w:jc w:val="both"/>
        <w:rPr>
          <w:rFonts w:ascii="Calibri" w:hAnsi="Calibri" w:cs="Calibri"/>
          <w:color w:val="000000"/>
          <w:szCs w:val="22"/>
          <w:lang w:eastAsia="hr-HR"/>
        </w:rPr>
      </w:pPr>
      <w:r w:rsidRPr="00F9205C">
        <w:rPr>
          <w:rFonts w:ascii="Calibri" w:hAnsi="Calibri" w:cs="Calibri"/>
          <w:color w:val="000000"/>
          <w:szCs w:val="22"/>
          <w:lang w:eastAsia="hr-HR"/>
        </w:rPr>
        <w:t xml:space="preserve">druge pojave takva opsega koje, ovisno o mjesnim prilikama, uzrokuju bitne poremećaje u životu ljudi na određenom području. </w:t>
      </w:r>
    </w:p>
    <w:p w14:paraId="38813D5F"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p>
    <w:p w14:paraId="511C4472"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47AA893"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p>
    <w:p w14:paraId="30A1DD1B"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lastRenderedPageBreak/>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4CAC1625" w14:textId="77777777" w:rsidR="00F9205C" w:rsidRPr="00F9205C" w:rsidRDefault="00F9205C" w:rsidP="00F9205C">
      <w:pPr>
        <w:suppressAutoHyphens/>
        <w:autoSpaceDN w:val="0"/>
        <w:jc w:val="both"/>
        <w:textAlignment w:val="baseline"/>
        <w:rPr>
          <w:rFonts w:eastAsia="Calibri"/>
          <w:szCs w:val="22"/>
          <w:lang w:eastAsia="hr-HR"/>
        </w:rPr>
      </w:pPr>
    </w:p>
    <w:p w14:paraId="00DA7245"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Ispunjenje uvjeta za proglašenje prirodne nepogode utvrđuje Općinsko povjerenstvo Općine Sveti Križ Začretje za procjenu šteta od prirodnih nepogoda (u daljnjem tekstu: Općinsko povjerenstvo).</w:t>
      </w:r>
    </w:p>
    <w:p w14:paraId="575E78F6"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p>
    <w:p w14:paraId="5E53628A" w14:textId="77777777" w:rsidR="00F9205C" w:rsidRPr="00F9205C" w:rsidRDefault="00F9205C" w:rsidP="00F9205C">
      <w:pPr>
        <w:keepNext/>
        <w:keepLines/>
        <w:spacing w:line="276" w:lineRule="auto"/>
        <w:jc w:val="both"/>
        <w:outlineLvl w:val="0"/>
        <w:rPr>
          <w:rFonts w:ascii="Calibri" w:hAnsi="Calibri"/>
          <w:b/>
          <w:bCs/>
          <w:szCs w:val="28"/>
        </w:rPr>
      </w:pPr>
      <w:bookmarkStart w:id="8" w:name="_Toc141790609"/>
      <w:r w:rsidRPr="00F9205C">
        <w:rPr>
          <w:rFonts w:ascii="Calibri" w:hAnsi="Calibri"/>
          <w:b/>
          <w:bCs/>
          <w:szCs w:val="28"/>
        </w:rPr>
        <w:t>3. NADLEŽNA TIJELA I OPIS POSLOVA</w:t>
      </w:r>
      <w:bookmarkEnd w:id="8"/>
    </w:p>
    <w:p w14:paraId="3FF82006" w14:textId="77777777" w:rsidR="00F9205C" w:rsidRPr="00F9205C" w:rsidRDefault="00F9205C" w:rsidP="00F9205C">
      <w:pPr>
        <w:spacing w:line="276" w:lineRule="auto"/>
        <w:jc w:val="both"/>
        <w:rPr>
          <w:rFonts w:ascii="Calibri" w:eastAsia="Calibri" w:hAnsi="Calibri" w:cs="Calibri"/>
          <w:szCs w:val="22"/>
        </w:rPr>
      </w:pPr>
    </w:p>
    <w:p w14:paraId="2CF1627E"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 xml:space="preserve">Nadležna tijela za provedbu mjera s ciljem djelomičnog ublažavanja šteta uslijed prirodnih nepogoda na području Općine Sveti Križ Začretje su: </w:t>
      </w:r>
    </w:p>
    <w:p w14:paraId="435C4D38" w14:textId="77777777" w:rsidR="00F9205C" w:rsidRPr="00F9205C" w:rsidRDefault="00F9205C" w:rsidP="008F0225">
      <w:pPr>
        <w:numPr>
          <w:ilvl w:val="0"/>
          <w:numId w:val="12"/>
        </w:numPr>
        <w:spacing w:after="209"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Vlada Republike Hrvatske,</w:t>
      </w:r>
    </w:p>
    <w:p w14:paraId="470B4831" w14:textId="77777777" w:rsidR="00F9205C" w:rsidRPr="00F9205C" w:rsidRDefault="00F9205C" w:rsidP="008F0225">
      <w:pPr>
        <w:numPr>
          <w:ilvl w:val="0"/>
          <w:numId w:val="12"/>
        </w:numPr>
        <w:spacing w:after="209"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nadležna ministarstava (za poljoprivredu, ribarstvo i akvakulturu, gospodarstvo, graditeljstvo i prostorno uređenje, zaštitu okoliša i energetiku, more, promet i infrastrukturu),</w:t>
      </w:r>
    </w:p>
    <w:p w14:paraId="16DD5A64" w14:textId="77777777" w:rsidR="00F9205C" w:rsidRPr="00F9205C" w:rsidRDefault="00F9205C" w:rsidP="008F0225">
      <w:pPr>
        <w:numPr>
          <w:ilvl w:val="0"/>
          <w:numId w:val="12"/>
        </w:numPr>
        <w:spacing w:after="209"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Državno povjerenstvo za procjenu šteta od prirodnih nepogoda,</w:t>
      </w:r>
    </w:p>
    <w:p w14:paraId="44E178F5" w14:textId="77777777" w:rsidR="00F9205C" w:rsidRPr="00F9205C" w:rsidRDefault="00F9205C" w:rsidP="008F0225">
      <w:pPr>
        <w:numPr>
          <w:ilvl w:val="0"/>
          <w:numId w:val="12"/>
        </w:numPr>
        <w:spacing w:after="209"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Županijsko povjerenstvo za procjenu šteta od prirodnih nepogoda Krapinsko - zagorske županije,</w:t>
      </w:r>
    </w:p>
    <w:p w14:paraId="18EA258C" w14:textId="77777777" w:rsidR="00F9205C" w:rsidRPr="00F9205C" w:rsidRDefault="00F9205C" w:rsidP="008F0225">
      <w:pPr>
        <w:numPr>
          <w:ilvl w:val="0"/>
          <w:numId w:val="12"/>
        </w:numPr>
        <w:spacing w:after="209"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Općinsko povjerenstvo, </w:t>
      </w:r>
    </w:p>
    <w:p w14:paraId="69AF3DD4" w14:textId="77777777" w:rsidR="00F9205C" w:rsidRPr="00F9205C" w:rsidRDefault="00F9205C" w:rsidP="008F0225">
      <w:pPr>
        <w:numPr>
          <w:ilvl w:val="0"/>
          <w:numId w:val="12"/>
        </w:numPr>
        <w:spacing w:after="209"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Stručno povjerenstvo, </w:t>
      </w:r>
    </w:p>
    <w:p w14:paraId="02E3E348" w14:textId="77777777" w:rsidR="00F9205C" w:rsidRPr="00F9205C" w:rsidRDefault="00F9205C" w:rsidP="008F0225">
      <w:pPr>
        <w:numPr>
          <w:ilvl w:val="0"/>
          <w:numId w:val="12"/>
        </w:numPr>
        <w:spacing w:after="120" w:line="276" w:lineRule="auto"/>
        <w:ind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Općina Sveti Križ Začretje:</w:t>
      </w:r>
    </w:p>
    <w:p w14:paraId="7B92FEE5" w14:textId="77777777" w:rsidR="00F9205C" w:rsidRPr="00F9205C" w:rsidRDefault="00F9205C" w:rsidP="008F0225">
      <w:pPr>
        <w:numPr>
          <w:ilvl w:val="1"/>
          <w:numId w:val="13"/>
        </w:numPr>
        <w:spacing w:after="120" w:line="276" w:lineRule="auto"/>
        <w:ind w:right="66"/>
        <w:contextualSpacing/>
        <w:jc w:val="both"/>
        <w:rPr>
          <w:rFonts w:ascii="Calibri" w:hAnsi="Calibri" w:cs="Calibri"/>
          <w:color w:val="000000"/>
          <w:szCs w:val="22"/>
          <w:lang w:eastAsia="hr-HR"/>
        </w:rPr>
      </w:pPr>
      <w:r w:rsidRPr="00F9205C">
        <w:rPr>
          <w:rFonts w:ascii="Calibri" w:hAnsi="Calibri" w:cs="Calibri"/>
          <w:color w:val="000000"/>
          <w:szCs w:val="22"/>
          <w:lang w:eastAsia="hr-HR"/>
        </w:rPr>
        <w:t xml:space="preserve">Jedinstveni upravni odjel Općine Sveti Križ Začretje. </w:t>
      </w:r>
    </w:p>
    <w:p w14:paraId="51498ACF" w14:textId="77777777" w:rsidR="00F9205C" w:rsidRPr="00F9205C" w:rsidRDefault="00F9205C" w:rsidP="00F9205C">
      <w:pPr>
        <w:spacing w:after="120" w:line="276" w:lineRule="auto"/>
        <w:ind w:right="66"/>
        <w:contextualSpacing/>
        <w:jc w:val="both"/>
        <w:rPr>
          <w:rFonts w:ascii="Calibri" w:hAnsi="Calibri" w:cs="Calibri"/>
          <w:color w:val="000000"/>
          <w:szCs w:val="22"/>
          <w:lang w:eastAsia="hr-HR"/>
        </w:rPr>
      </w:pPr>
    </w:p>
    <w:p w14:paraId="0D5EFC19" w14:textId="77777777" w:rsidR="00F9205C" w:rsidRPr="00F9205C" w:rsidRDefault="00F9205C" w:rsidP="00F9205C">
      <w:pPr>
        <w:keepNext/>
        <w:keepLines/>
        <w:spacing w:before="200" w:line="276" w:lineRule="auto"/>
        <w:jc w:val="both"/>
        <w:outlineLvl w:val="1"/>
        <w:rPr>
          <w:rFonts w:ascii="Calibri" w:eastAsia="Calibri" w:hAnsi="Calibri" w:cs="Calibri"/>
          <w:b/>
        </w:rPr>
      </w:pPr>
      <w:bookmarkStart w:id="9" w:name="_Toc141790610"/>
      <w:r w:rsidRPr="00F9205C">
        <w:rPr>
          <w:rFonts w:ascii="Calibri" w:eastAsia="Calibri" w:hAnsi="Calibri" w:cs="Calibri"/>
          <w:b/>
        </w:rPr>
        <w:t>3.1. Vlada Republike Hrvatske</w:t>
      </w:r>
      <w:bookmarkEnd w:id="9"/>
      <w:r w:rsidRPr="00F9205C">
        <w:rPr>
          <w:rFonts w:ascii="Calibri" w:eastAsia="Calibri" w:hAnsi="Calibri" w:cs="Calibri"/>
          <w:b/>
        </w:rPr>
        <w:t xml:space="preserve"> </w:t>
      </w:r>
    </w:p>
    <w:p w14:paraId="0FF9F6D8" w14:textId="77777777" w:rsidR="00F9205C" w:rsidRPr="00F9205C" w:rsidRDefault="00F9205C" w:rsidP="00F9205C">
      <w:pPr>
        <w:spacing w:line="276" w:lineRule="auto"/>
        <w:jc w:val="both"/>
        <w:rPr>
          <w:rFonts w:ascii="Calibri" w:eastAsia="Calibri" w:hAnsi="Calibri"/>
          <w:szCs w:val="22"/>
        </w:rPr>
      </w:pPr>
    </w:p>
    <w:p w14:paraId="037F72F2" w14:textId="77777777" w:rsidR="00F9205C" w:rsidRPr="00F9205C" w:rsidRDefault="00F9205C" w:rsidP="00F9205C">
      <w:pPr>
        <w:spacing w:line="276" w:lineRule="auto"/>
        <w:jc w:val="both"/>
        <w:rPr>
          <w:rFonts w:ascii="Calibri" w:eastAsia="Calibri" w:hAnsi="Calibri"/>
          <w:szCs w:val="22"/>
        </w:rPr>
      </w:pPr>
      <w:r w:rsidRPr="00F9205C">
        <w:rPr>
          <w:rFonts w:ascii="Calibri" w:eastAsia="Calibri" w:hAnsi="Calibri"/>
          <w:szCs w:val="22"/>
        </w:rPr>
        <w:t xml:space="preserve">U skladu s odredbama </w:t>
      </w:r>
      <w:r w:rsidRPr="00F9205C">
        <w:rPr>
          <w:rFonts w:ascii="Calibri" w:eastAsia="Calibri" w:hAnsi="Calibri"/>
          <w:i/>
          <w:iCs/>
          <w:szCs w:val="22"/>
        </w:rPr>
        <w:t>Zakona</w:t>
      </w:r>
      <w:r w:rsidRPr="00F9205C">
        <w:rPr>
          <w:rFonts w:ascii="Calibri" w:eastAsia="Calibri" w:hAnsi="Calibri"/>
          <w:szCs w:val="22"/>
        </w:rPr>
        <w:t xml:space="preserve">: </w:t>
      </w:r>
    </w:p>
    <w:p w14:paraId="4B69636A" w14:textId="77777777" w:rsidR="00F9205C" w:rsidRPr="00F9205C" w:rsidRDefault="00F9205C" w:rsidP="008F0225">
      <w:pPr>
        <w:numPr>
          <w:ilvl w:val="0"/>
          <w:numId w:val="14"/>
        </w:numPr>
        <w:spacing w:after="120" w:line="276" w:lineRule="auto"/>
        <w:ind w:left="851" w:right="66"/>
        <w:contextualSpacing/>
        <w:jc w:val="both"/>
        <w:rPr>
          <w:rFonts w:ascii="Calibri" w:eastAsia="Calibri" w:hAnsi="Calibri" w:cs="Calibri"/>
        </w:rPr>
      </w:pPr>
      <w:r w:rsidRPr="00F9205C">
        <w:rPr>
          <w:rFonts w:ascii="Calibri" w:eastAsia="Calibri" w:hAnsi="Calibri" w:cs="Calibri"/>
        </w:rPr>
        <w:t>odobrava pomoć za ublažavanje i djelomično uklanjanje posljedica prirodnih nepogoda na prijedlog Državnog povjerenstva za procjenu šteta od prirodnih nepogoda,</w:t>
      </w:r>
    </w:p>
    <w:p w14:paraId="2517A783" w14:textId="77777777" w:rsidR="00F9205C" w:rsidRPr="00F9205C" w:rsidRDefault="00F9205C" w:rsidP="008F0225">
      <w:pPr>
        <w:numPr>
          <w:ilvl w:val="0"/>
          <w:numId w:val="14"/>
        </w:numPr>
        <w:spacing w:after="200" w:line="276" w:lineRule="auto"/>
        <w:ind w:left="850" w:right="68" w:hanging="357"/>
        <w:jc w:val="both"/>
        <w:rPr>
          <w:rFonts w:ascii="Calibri" w:eastAsia="Calibri" w:hAnsi="Calibri" w:cs="Calibri"/>
        </w:rPr>
      </w:pPr>
      <w:r w:rsidRPr="00F9205C">
        <w:rPr>
          <w:rFonts w:ascii="Calibri" w:eastAsia="Calibri" w:hAnsi="Calibri" w:cs="Calibri"/>
        </w:rPr>
        <w:t>odobrava žurnu pomoć na prijedlog Državnog povjerenstva za procjenu šteta od prirodnih nepogoda i/ili Općine Sveti Križ Začretje i Krapinsko - zagorske županije.</w:t>
      </w:r>
    </w:p>
    <w:p w14:paraId="17820371" w14:textId="77777777" w:rsidR="00F9205C" w:rsidRPr="00F9205C" w:rsidRDefault="00F9205C" w:rsidP="00F9205C">
      <w:pPr>
        <w:ind w:left="851" w:right="68"/>
        <w:jc w:val="both"/>
        <w:rPr>
          <w:rFonts w:ascii="Calibri" w:eastAsia="Calibri" w:hAnsi="Calibri" w:cs="Calibri"/>
        </w:rPr>
      </w:pPr>
    </w:p>
    <w:p w14:paraId="71CAB806" w14:textId="77777777" w:rsidR="00F9205C" w:rsidRPr="00F9205C" w:rsidRDefault="00F9205C" w:rsidP="00F9205C">
      <w:pPr>
        <w:keepNext/>
        <w:keepLines/>
        <w:spacing w:line="276" w:lineRule="auto"/>
        <w:jc w:val="both"/>
        <w:outlineLvl w:val="1"/>
        <w:rPr>
          <w:rFonts w:ascii="Calibri" w:eastAsia="Calibri" w:hAnsi="Calibri" w:cs="Calibri"/>
          <w:b/>
        </w:rPr>
      </w:pPr>
      <w:bookmarkStart w:id="10" w:name="_Toc141790611"/>
      <w:r w:rsidRPr="00F9205C">
        <w:rPr>
          <w:rFonts w:ascii="Calibri" w:eastAsia="Calibri" w:hAnsi="Calibri" w:cs="Calibri"/>
          <w:b/>
        </w:rPr>
        <w:t>3.2. Nadležna ministarstva</w:t>
      </w:r>
      <w:bookmarkEnd w:id="10"/>
    </w:p>
    <w:p w14:paraId="0902C44E" w14:textId="77777777" w:rsidR="00F9205C" w:rsidRPr="00F9205C" w:rsidRDefault="00F9205C" w:rsidP="00F9205C">
      <w:pPr>
        <w:spacing w:line="276" w:lineRule="auto"/>
        <w:jc w:val="both"/>
        <w:rPr>
          <w:rFonts w:ascii="Calibri" w:eastAsia="Calibri" w:hAnsi="Calibri"/>
          <w:szCs w:val="22"/>
        </w:rPr>
      </w:pPr>
    </w:p>
    <w:p w14:paraId="4A319D35" w14:textId="77777777" w:rsidR="00F9205C" w:rsidRPr="00F9205C" w:rsidRDefault="00F9205C" w:rsidP="00F9205C">
      <w:pPr>
        <w:jc w:val="both"/>
        <w:rPr>
          <w:rFonts w:ascii="Calibri" w:eastAsia="Calibri" w:hAnsi="Calibri" w:cs="Calibri"/>
          <w:i/>
          <w:iCs/>
        </w:rPr>
      </w:pPr>
      <w:r w:rsidRPr="00F9205C">
        <w:rPr>
          <w:rFonts w:ascii="Calibri" w:eastAsia="Calibri" w:hAnsi="Calibri" w:cs="Calibri"/>
        </w:rPr>
        <w:t xml:space="preserve">U skladu s odredbama ovoga </w:t>
      </w:r>
      <w:r w:rsidRPr="00F9205C">
        <w:rPr>
          <w:rFonts w:ascii="Calibri" w:eastAsia="Calibri" w:hAnsi="Calibri" w:cs="Calibri"/>
          <w:i/>
          <w:iCs/>
        </w:rPr>
        <w:t>Zakona:</w:t>
      </w:r>
    </w:p>
    <w:p w14:paraId="6C68CEEC" w14:textId="77777777" w:rsidR="00F9205C" w:rsidRPr="00F9205C" w:rsidRDefault="00F9205C" w:rsidP="008F0225">
      <w:pPr>
        <w:numPr>
          <w:ilvl w:val="0"/>
          <w:numId w:val="15"/>
        </w:numPr>
        <w:spacing w:after="209" w:line="276" w:lineRule="auto"/>
        <w:ind w:left="851" w:right="68"/>
        <w:contextualSpacing/>
        <w:jc w:val="both"/>
        <w:rPr>
          <w:rFonts w:ascii="Calibri" w:eastAsia="Calibri" w:hAnsi="Calibri" w:cs="Calibri"/>
          <w:color w:val="000000"/>
        </w:rPr>
      </w:pPr>
      <w:r w:rsidRPr="00F9205C">
        <w:rPr>
          <w:rFonts w:ascii="Calibri" w:eastAsia="Calibri" w:hAnsi="Calibri" w:cs="Calibri"/>
          <w:color w:val="000000"/>
        </w:rPr>
        <w:lastRenderedPageBreak/>
        <w:t>potvrđuju konačnu procjenu šteta nastalih kao posljedica prirodne nepogode na temelju podataka dostavljenih putem Registra šteta od Općinskog povjerenstva,</w:t>
      </w:r>
    </w:p>
    <w:p w14:paraId="0BD71751" w14:textId="77777777" w:rsidR="00F9205C" w:rsidRPr="00F9205C" w:rsidRDefault="00F9205C" w:rsidP="008F0225">
      <w:pPr>
        <w:numPr>
          <w:ilvl w:val="0"/>
          <w:numId w:val="15"/>
        </w:numPr>
        <w:spacing w:after="120" w:line="276" w:lineRule="auto"/>
        <w:ind w:left="851" w:right="68"/>
        <w:jc w:val="both"/>
        <w:rPr>
          <w:rFonts w:ascii="Calibri" w:eastAsia="Calibri" w:hAnsi="Calibri" w:cs="Calibri"/>
          <w:color w:val="000000"/>
        </w:rPr>
      </w:pPr>
      <w:r w:rsidRPr="00F9205C">
        <w:rPr>
          <w:rFonts w:ascii="Calibri" w:eastAsia="Calibri" w:hAnsi="Calibri" w:cs="Calibri"/>
          <w:color w:val="000000"/>
        </w:rPr>
        <w:t>predlažu Državnom povjerenstvu kriterije iz svoje nadležnosti za dodjelu sredstava pomoći za ublažavanje i djelomično uklanjanje posljedica prirodnih nepogoda.</w:t>
      </w:r>
    </w:p>
    <w:p w14:paraId="55A64156" w14:textId="77777777" w:rsidR="00F9205C" w:rsidRPr="00F9205C" w:rsidRDefault="00F9205C" w:rsidP="00F9205C">
      <w:pPr>
        <w:keepNext/>
        <w:keepLines/>
        <w:spacing w:before="200" w:line="276" w:lineRule="auto"/>
        <w:jc w:val="both"/>
        <w:outlineLvl w:val="1"/>
        <w:rPr>
          <w:rFonts w:ascii="Calibri" w:eastAsia="Calibri" w:hAnsi="Calibri" w:cs="Calibri"/>
          <w:b/>
        </w:rPr>
      </w:pPr>
      <w:bookmarkStart w:id="11" w:name="_Toc141790612"/>
      <w:r w:rsidRPr="00F9205C">
        <w:rPr>
          <w:rFonts w:ascii="Calibri" w:eastAsia="Calibri" w:hAnsi="Calibri" w:cs="Calibri"/>
          <w:b/>
        </w:rPr>
        <w:t>3.3. Državno povjerenstvo</w:t>
      </w:r>
      <w:bookmarkEnd w:id="11"/>
      <w:r w:rsidRPr="00F9205C">
        <w:rPr>
          <w:rFonts w:ascii="Calibri" w:eastAsia="Calibri" w:hAnsi="Calibri" w:cs="Calibri"/>
          <w:b/>
        </w:rPr>
        <w:t xml:space="preserve"> </w:t>
      </w:r>
    </w:p>
    <w:p w14:paraId="662561F2" w14:textId="77777777" w:rsidR="00F9205C" w:rsidRPr="00F9205C" w:rsidRDefault="00F9205C" w:rsidP="00F9205C">
      <w:pPr>
        <w:spacing w:line="276" w:lineRule="auto"/>
        <w:jc w:val="both"/>
        <w:rPr>
          <w:rFonts w:ascii="Calibri" w:eastAsia="Calibri" w:hAnsi="Calibri"/>
          <w:szCs w:val="22"/>
        </w:rPr>
      </w:pPr>
    </w:p>
    <w:p w14:paraId="432B7BB9" w14:textId="77777777" w:rsidR="00F9205C" w:rsidRPr="00F9205C" w:rsidRDefault="00F9205C" w:rsidP="00F9205C">
      <w:pPr>
        <w:spacing w:line="276" w:lineRule="auto"/>
        <w:jc w:val="both"/>
        <w:textAlignment w:val="baseline"/>
        <w:rPr>
          <w:rFonts w:ascii="Calibri" w:hAnsi="Calibri" w:cs="Calibri"/>
          <w:color w:val="231F20"/>
          <w:lang w:eastAsia="hr-HR"/>
        </w:rPr>
      </w:pPr>
      <w:r w:rsidRPr="00F9205C">
        <w:rPr>
          <w:rFonts w:ascii="Calibri" w:eastAsia="Calibri" w:hAnsi="Calibri" w:cs="Calibri"/>
          <w:color w:val="000000"/>
          <w:lang w:eastAsia="hr-HR"/>
        </w:rPr>
        <w:t xml:space="preserve">U skladu s odredbama </w:t>
      </w:r>
      <w:r w:rsidRPr="00F9205C">
        <w:rPr>
          <w:rFonts w:ascii="Calibri" w:eastAsia="Calibri" w:hAnsi="Calibri" w:cs="Calibri"/>
          <w:i/>
          <w:iCs/>
          <w:color w:val="000000"/>
          <w:lang w:eastAsia="hr-HR"/>
        </w:rPr>
        <w:t>Zakona</w:t>
      </w:r>
      <w:r w:rsidRPr="00F9205C">
        <w:rPr>
          <w:rFonts w:ascii="Calibri" w:eastAsia="Calibri" w:hAnsi="Calibri" w:cs="Calibri"/>
          <w:color w:val="000000"/>
          <w:lang w:eastAsia="hr-HR"/>
        </w:rPr>
        <w:t xml:space="preserve"> </w:t>
      </w:r>
      <w:r w:rsidRPr="00F9205C">
        <w:rPr>
          <w:rFonts w:ascii="Calibri" w:hAnsi="Calibri" w:cs="Calibri"/>
          <w:color w:val="231F20"/>
          <w:lang w:eastAsia="hr-HR"/>
        </w:rPr>
        <w:t>obavlja poslove evidencije, izrade izvješća, obrade podataka o nastalim štetama i određivanja kriterija za raspodjelu i odobrenje pomoći za ublažavanje i djelomično uklanjanje posljedica prirodnih nepogoda, a posebno:</w:t>
      </w:r>
    </w:p>
    <w:p w14:paraId="763636E1"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usklađuje rad Općinskog/općinskog/županijskog povjerenstva te surađuje u pitanjima prijave i/ili procjena šteta od prirodnih nepogoda,</w:t>
      </w:r>
    </w:p>
    <w:p w14:paraId="18E44B4E"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podnosi prijedlog Vladi Republike Hrvatske za odobravanje pomoći za ublažavanje i djelomično uklanjanje posljedica prirodne nepogode,</w:t>
      </w:r>
    </w:p>
    <w:p w14:paraId="0929A2AA"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daje mišljenje na izvješće s prikazom svih potvrđenih šteta koje zajedno s prijedlogom dodjele sredstava pomoći za ublažavanje i djelomično uklanjanje posljedica prirodnih nepogoda dostavljaju nadležna ministarstva,</w:t>
      </w:r>
    </w:p>
    <w:p w14:paraId="1D52177F"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odlučuje o konačnoj procjeni šteta na temelju izvješća dostavljenih od nadležnih ministarstava glede uzroka, vrste, okolnosti, vrijednosti i njihovih posljedica,</w:t>
      </w:r>
    </w:p>
    <w:p w14:paraId="715C1E67"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izrađuje godišnje izvješće o konačnoj procjeni šteta i utrošku sredstava žurne pomoći i sredstava pomoći za ublažavanje i djelomično uklanjanje posljedica prirodnih nepogoda i svom radu koje podnosi Hrvatskom saboru,</w:t>
      </w:r>
    </w:p>
    <w:p w14:paraId="76074941"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u suradnji s nadležnim središnjim tijelima državne uprave i županijskim povjerenstvima podnosi prijedlog Vladi Republike Hrvatske za odobravanje žurne novčane pomoći za ublažavanje i djelomično uklanjanje posljedica prirodne nepogode,</w:t>
      </w:r>
    </w:p>
    <w:p w14:paraId="10923BED"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donosi plan iznosa i namjene sredstava pomoći za ublažavanje i djelomično uklanjanje posljedica prirodnih nepogoda,</w:t>
      </w:r>
    </w:p>
    <w:p w14:paraId="5511A992"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po potrebi obavlja izvide nastalih šteta obilaskom terena nakon proglašenja prirodne nepogode, o čemu sastavlja zapisnik i predlaže mjere iz svoje nadležnosti Vladi Republike Hrvatske,</w:t>
      </w:r>
    </w:p>
    <w:p w14:paraId="21A321E7"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prati stanje računa redovitih sredstava odobrenih u tijeku godine u svrhu prijedloga dodjele pomoći za ublažavanje i djelomično uklanjanje posljedica prirodne nepogode,</w:t>
      </w:r>
    </w:p>
    <w:p w14:paraId="0A5868EC"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surađuje s nadležnim središnjim tijelima državne uprave, stručnim i znanstvenim institucijama, jedinicama lokalne i područne (regionalne) samouprave te međunarodnim institucijama,</w:t>
      </w:r>
    </w:p>
    <w:p w14:paraId="7CBDDC94" w14:textId="77777777" w:rsidR="00F9205C" w:rsidRPr="00F9205C" w:rsidRDefault="00F9205C" w:rsidP="008F0225">
      <w:pPr>
        <w:numPr>
          <w:ilvl w:val="0"/>
          <w:numId w:val="45"/>
        </w:numPr>
        <w:spacing w:after="200" w:line="276" w:lineRule="auto"/>
        <w:ind w:right="68"/>
        <w:contextualSpacing/>
        <w:jc w:val="both"/>
        <w:rPr>
          <w:rFonts w:ascii="Calibri" w:eastAsia="Calibri" w:hAnsi="Calibri" w:cs="Calibri"/>
          <w:color w:val="000000"/>
          <w:lang w:val="en-US"/>
        </w:rPr>
      </w:pPr>
      <w:r w:rsidRPr="00F9205C">
        <w:rPr>
          <w:rFonts w:ascii="Calibri" w:eastAsia="Calibri" w:hAnsi="Calibri" w:cs="Calibri"/>
          <w:color w:val="000000"/>
          <w:lang w:val="en-US"/>
        </w:rPr>
        <w:t>pruža stručnu pomoć nadležnim tijelima pri provedbi mjera dodjele sredstava pomoći za ublažavanje i djelomično uklanjanje posljedica prirodnih nepogoda,</w:t>
      </w:r>
    </w:p>
    <w:p w14:paraId="1AC41879" w14:textId="77777777" w:rsidR="00F9205C" w:rsidRPr="00F9205C" w:rsidRDefault="00F9205C" w:rsidP="008F0225">
      <w:pPr>
        <w:numPr>
          <w:ilvl w:val="0"/>
          <w:numId w:val="45"/>
        </w:numPr>
        <w:spacing w:after="200" w:line="276" w:lineRule="auto"/>
        <w:ind w:left="714" w:right="68" w:hanging="357"/>
        <w:contextualSpacing/>
        <w:jc w:val="both"/>
        <w:rPr>
          <w:rFonts w:ascii="Calibri" w:eastAsia="Calibri" w:hAnsi="Calibri" w:cs="Calibri"/>
          <w:color w:val="000000"/>
          <w:lang w:val="en-US"/>
        </w:rPr>
      </w:pPr>
      <w:proofErr w:type="gramStart"/>
      <w:r w:rsidRPr="00F9205C">
        <w:rPr>
          <w:rFonts w:ascii="Calibri" w:eastAsia="Calibri" w:hAnsi="Calibri" w:cs="Calibri"/>
          <w:color w:val="000000"/>
          <w:lang w:val="en-US"/>
        </w:rPr>
        <w:t>obavlja</w:t>
      </w:r>
      <w:proofErr w:type="gramEnd"/>
      <w:r w:rsidRPr="00F9205C">
        <w:rPr>
          <w:rFonts w:ascii="Calibri" w:eastAsia="Calibri" w:hAnsi="Calibri" w:cs="Calibri"/>
          <w:color w:val="000000"/>
          <w:lang w:val="en-US"/>
        </w:rPr>
        <w:t xml:space="preserve"> i druge poslove određene ovim Zakonom i drugim propisima.</w:t>
      </w:r>
    </w:p>
    <w:p w14:paraId="6FEB936D" w14:textId="77777777" w:rsidR="00F9205C" w:rsidRPr="00F9205C" w:rsidRDefault="00F9205C" w:rsidP="00F9205C">
      <w:pPr>
        <w:spacing w:line="276" w:lineRule="auto"/>
        <w:ind w:right="68"/>
        <w:jc w:val="both"/>
        <w:rPr>
          <w:rFonts w:ascii="Calibri" w:eastAsia="Calibri" w:hAnsi="Calibri" w:cs="Calibri"/>
          <w:color w:val="000000"/>
        </w:rPr>
      </w:pPr>
    </w:p>
    <w:p w14:paraId="3B83A2A7" w14:textId="77777777" w:rsidR="00F9205C" w:rsidRPr="00F9205C" w:rsidRDefault="00F9205C" w:rsidP="00F9205C">
      <w:pPr>
        <w:keepNext/>
        <w:keepLines/>
        <w:spacing w:line="276" w:lineRule="auto"/>
        <w:jc w:val="both"/>
        <w:outlineLvl w:val="1"/>
        <w:rPr>
          <w:rFonts w:ascii="Calibri" w:hAnsi="Calibri"/>
          <w:b/>
          <w:lang w:eastAsia="hr-HR"/>
        </w:rPr>
      </w:pPr>
      <w:bookmarkStart w:id="12" w:name="_Toc141790613"/>
      <w:r w:rsidRPr="00F9205C">
        <w:rPr>
          <w:rFonts w:ascii="Calibri" w:hAnsi="Calibri"/>
          <w:b/>
          <w:lang w:eastAsia="hr-HR"/>
        </w:rPr>
        <w:t>3.4. Županijsko povjerenstvo</w:t>
      </w:r>
      <w:bookmarkEnd w:id="12"/>
      <w:r w:rsidRPr="00F9205C">
        <w:rPr>
          <w:rFonts w:ascii="Calibri" w:hAnsi="Calibri"/>
          <w:b/>
          <w:lang w:eastAsia="hr-HR"/>
        </w:rPr>
        <w:t xml:space="preserve"> </w:t>
      </w:r>
    </w:p>
    <w:p w14:paraId="4403A36E" w14:textId="77777777" w:rsidR="00F9205C" w:rsidRPr="00F9205C" w:rsidRDefault="00F9205C" w:rsidP="00F9205C">
      <w:pPr>
        <w:spacing w:line="276" w:lineRule="auto"/>
        <w:jc w:val="both"/>
        <w:rPr>
          <w:rFonts w:ascii="Calibri" w:eastAsia="Calibri" w:hAnsi="Calibri"/>
          <w:szCs w:val="22"/>
          <w:lang w:eastAsia="hr-HR"/>
        </w:rPr>
      </w:pPr>
    </w:p>
    <w:p w14:paraId="5AA186BB" w14:textId="77777777" w:rsidR="00F9205C" w:rsidRPr="00F9205C" w:rsidRDefault="00F9205C" w:rsidP="00F9205C">
      <w:pPr>
        <w:spacing w:line="276" w:lineRule="auto"/>
        <w:jc w:val="both"/>
        <w:rPr>
          <w:rFonts w:ascii="Calibri" w:eastAsia="Calibri" w:hAnsi="Calibri"/>
          <w:szCs w:val="22"/>
          <w:lang w:eastAsia="hr-HR"/>
        </w:rPr>
      </w:pPr>
      <w:r w:rsidRPr="00F9205C">
        <w:rPr>
          <w:rFonts w:ascii="Calibri" w:eastAsia="Calibri" w:hAnsi="Calibri"/>
          <w:szCs w:val="22"/>
          <w:lang w:eastAsia="hr-HR"/>
        </w:rPr>
        <w:t xml:space="preserve">U skladu s odredbama </w:t>
      </w:r>
      <w:r w:rsidRPr="00F9205C">
        <w:rPr>
          <w:rFonts w:ascii="Calibri" w:eastAsia="Calibri" w:hAnsi="Calibri"/>
          <w:i/>
          <w:iCs/>
          <w:szCs w:val="22"/>
          <w:lang w:eastAsia="hr-HR"/>
        </w:rPr>
        <w:t>Zakona:</w:t>
      </w:r>
      <w:r w:rsidRPr="00F9205C">
        <w:rPr>
          <w:rFonts w:ascii="Calibri" w:eastAsia="Calibri" w:hAnsi="Calibri"/>
          <w:szCs w:val="22"/>
          <w:lang w:eastAsia="hr-HR"/>
        </w:rPr>
        <w:t xml:space="preserve"> </w:t>
      </w:r>
    </w:p>
    <w:p w14:paraId="01BA90A0" w14:textId="77777777" w:rsidR="00F9205C" w:rsidRPr="00F9205C" w:rsidRDefault="00F9205C" w:rsidP="008F0225">
      <w:pPr>
        <w:numPr>
          <w:ilvl w:val="0"/>
          <w:numId w:val="16"/>
        </w:numPr>
        <w:spacing w:after="200" w:line="276" w:lineRule="auto"/>
        <w:ind w:left="709"/>
        <w:contextualSpacing/>
        <w:jc w:val="both"/>
        <w:rPr>
          <w:rFonts w:ascii="Calibri" w:hAnsi="Calibri" w:cs="Calibri"/>
          <w:lang w:eastAsia="hr-HR"/>
        </w:rPr>
      </w:pPr>
      <w:r w:rsidRPr="00F9205C">
        <w:rPr>
          <w:rFonts w:ascii="Calibri" w:hAnsi="Calibri" w:cs="Calibri"/>
          <w:lang w:eastAsia="hr-HR"/>
        </w:rPr>
        <w:t>usklađuje rad gradskih i općinskih povjerenstava,</w:t>
      </w:r>
    </w:p>
    <w:p w14:paraId="6D4AF1AF" w14:textId="77777777" w:rsidR="00F9205C" w:rsidRPr="00F9205C" w:rsidRDefault="00F9205C" w:rsidP="008F0225">
      <w:pPr>
        <w:numPr>
          <w:ilvl w:val="0"/>
          <w:numId w:val="16"/>
        </w:numPr>
        <w:spacing w:after="200" w:line="276" w:lineRule="auto"/>
        <w:ind w:left="709"/>
        <w:contextualSpacing/>
        <w:jc w:val="both"/>
        <w:rPr>
          <w:rFonts w:ascii="Calibri" w:hAnsi="Calibri" w:cs="Calibri"/>
          <w:lang w:eastAsia="hr-HR"/>
        </w:rPr>
      </w:pPr>
      <w:r w:rsidRPr="00F9205C">
        <w:rPr>
          <w:rFonts w:ascii="Calibri" w:hAnsi="Calibri" w:cs="Calibri"/>
          <w:lang w:eastAsia="hr-HR"/>
        </w:rPr>
        <w:t>provjerava i utvrđuje konačnu procjenu šteta jedinica lokalne i područne (regionalne) samouprave sa svojeg područja,</w:t>
      </w:r>
    </w:p>
    <w:p w14:paraId="6F26C32E" w14:textId="77777777" w:rsidR="00F9205C" w:rsidRPr="00F9205C" w:rsidRDefault="00F9205C" w:rsidP="008F0225">
      <w:pPr>
        <w:numPr>
          <w:ilvl w:val="0"/>
          <w:numId w:val="16"/>
        </w:numPr>
        <w:spacing w:after="200" w:line="276" w:lineRule="auto"/>
        <w:ind w:left="709"/>
        <w:contextualSpacing/>
        <w:jc w:val="both"/>
        <w:rPr>
          <w:rFonts w:ascii="Calibri" w:hAnsi="Calibri" w:cs="Calibri"/>
          <w:lang w:eastAsia="hr-HR"/>
        </w:rPr>
      </w:pPr>
      <w:r w:rsidRPr="00F9205C">
        <w:rPr>
          <w:rFonts w:ascii="Calibri" w:hAnsi="Calibri" w:cs="Calibri"/>
          <w:lang w:eastAsia="hr-HR"/>
        </w:rPr>
        <w:t>podnosi Državnom povjerenstvu prijedlog s obrazloženjem za odobravanje žurne novčane pomoći za ublažavanje i djelomično uklanjanje posljedica prirodne nepogode,</w:t>
      </w:r>
    </w:p>
    <w:p w14:paraId="3D1AAF2D" w14:textId="77777777" w:rsidR="00F9205C" w:rsidRPr="00F9205C" w:rsidRDefault="00F9205C" w:rsidP="008F0225">
      <w:pPr>
        <w:numPr>
          <w:ilvl w:val="0"/>
          <w:numId w:val="16"/>
        </w:numPr>
        <w:spacing w:after="200" w:line="276" w:lineRule="auto"/>
        <w:ind w:left="709"/>
        <w:contextualSpacing/>
        <w:jc w:val="both"/>
        <w:rPr>
          <w:rFonts w:ascii="Calibri" w:hAnsi="Calibri" w:cs="Calibri"/>
          <w:lang w:eastAsia="hr-HR"/>
        </w:rPr>
      </w:pPr>
      <w:r w:rsidRPr="00F9205C">
        <w:rPr>
          <w:rFonts w:ascii="Calibri" w:hAnsi="Calibri" w:cs="Calibri"/>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43BF27BD" w14:textId="77777777" w:rsidR="00F9205C" w:rsidRPr="00F9205C" w:rsidRDefault="00F9205C" w:rsidP="008F0225">
      <w:pPr>
        <w:numPr>
          <w:ilvl w:val="0"/>
          <w:numId w:val="16"/>
        </w:numPr>
        <w:spacing w:after="200" w:line="276" w:lineRule="auto"/>
        <w:ind w:left="709"/>
        <w:contextualSpacing/>
        <w:jc w:val="both"/>
        <w:rPr>
          <w:rFonts w:ascii="Calibri" w:hAnsi="Calibri" w:cs="Calibri"/>
          <w:lang w:eastAsia="hr-HR"/>
        </w:rPr>
      </w:pPr>
      <w:r w:rsidRPr="00F9205C">
        <w:rPr>
          <w:rFonts w:ascii="Calibri" w:hAnsi="Calibri" w:cs="Calibri"/>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17646810" w14:textId="77777777" w:rsidR="00F9205C" w:rsidRPr="00F9205C" w:rsidRDefault="00F9205C" w:rsidP="008F0225">
      <w:pPr>
        <w:numPr>
          <w:ilvl w:val="0"/>
          <w:numId w:val="16"/>
        </w:numPr>
        <w:spacing w:after="200" w:line="276" w:lineRule="auto"/>
        <w:ind w:left="709"/>
        <w:contextualSpacing/>
        <w:jc w:val="both"/>
        <w:rPr>
          <w:rFonts w:ascii="Calibri" w:hAnsi="Calibri" w:cs="Calibri"/>
          <w:lang w:eastAsia="hr-HR"/>
        </w:rPr>
      </w:pPr>
      <w:r w:rsidRPr="00F9205C">
        <w:rPr>
          <w:rFonts w:ascii="Calibri" w:hAnsi="Calibri" w:cs="Calibri"/>
          <w:lang w:eastAsia="hr-HR"/>
        </w:rPr>
        <w:t>imenuje stručno povjerenstvo na temelju prijedloga općinskog odnosno Općinskog povjerenstva,</w:t>
      </w:r>
    </w:p>
    <w:p w14:paraId="01F8DE98" w14:textId="77777777" w:rsidR="00F9205C" w:rsidRPr="00F9205C" w:rsidRDefault="00F9205C" w:rsidP="008F0225">
      <w:pPr>
        <w:numPr>
          <w:ilvl w:val="0"/>
          <w:numId w:val="16"/>
        </w:numPr>
        <w:spacing w:after="200" w:line="276" w:lineRule="auto"/>
        <w:ind w:left="709"/>
        <w:contextualSpacing/>
        <w:jc w:val="both"/>
        <w:rPr>
          <w:rFonts w:ascii="Calibri" w:hAnsi="Calibri" w:cs="Calibri"/>
          <w:lang w:eastAsia="hr-HR"/>
        </w:rPr>
      </w:pPr>
      <w:r w:rsidRPr="00F9205C">
        <w:rPr>
          <w:rFonts w:ascii="Calibri" w:hAnsi="Calibri" w:cs="Calibri"/>
          <w:lang w:eastAsia="hr-HR"/>
        </w:rPr>
        <w:t>donosi plan djelovanja u području prirodnih nepogoda iz svoje nadležnosti,</w:t>
      </w:r>
    </w:p>
    <w:p w14:paraId="43802A36" w14:textId="77777777" w:rsidR="00F9205C" w:rsidRPr="00F9205C" w:rsidRDefault="00F9205C" w:rsidP="008F0225">
      <w:pPr>
        <w:numPr>
          <w:ilvl w:val="0"/>
          <w:numId w:val="16"/>
        </w:numPr>
        <w:spacing w:after="200" w:line="276" w:lineRule="auto"/>
        <w:ind w:left="709"/>
        <w:contextualSpacing/>
        <w:jc w:val="both"/>
        <w:rPr>
          <w:rFonts w:ascii="Calibri" w:hAnsi="Calibri" w:cs="Calibri"/>
          <w:lang w:eastAsia="hr-HR"/>
        </w:rPr>
      </w:pPr>
      <w:r w:rsidRPr="00F9205C">
        <w:rPr>
          <w:rFonts w:ascii="Calibri" w:hAnsi="Calibri" w:cs="Calibri"/>
          <w:lang w:eastAsia="hr-HR"/>
        </w:rPr>
        <w:t>obavlja i druge poslove određene odlukom o osnivanju, odnosno poslove koje provodi u suradnji s Državnim povjerenstvom.</w:t>
      </w:r>
    </w:p>
    <w:p w14:paraId="26E02DEA" w14:textId="77777777" w:rsidR="00F9205C" w:rsidRPr="00F9205C" w:rsidRDefault="00F9205C" w:rsidP="00F9205C">
      <w:pPr>
        <w:spacing w:line="276" w:lineRule="auto"/>
        <w:ind w:left="709"/>
        <w:contextualSpacing/>
        <w:jc w:val="both"/>
        <w:rPr>
          <w:rFonts w:ascii="Calibri" w:hAnsi="Calibri" w:cs="Calibri"/>
          <w:lang w:eastAsia="hr-HR"/>
        </w:rPr>
      </w:pPr>
    </w:p>
    <w:p w14:paraId="014E41C1" w14:textId="77777777" w:rsidR="00F9205C" w:rsidRPr="00F9205C" w:rsidRDefault="00F9205C" w:rsidP="00F9205C">
      <w:pPr>
        <w:keepNext/>
        <w:keepLines/>
        <w:spacing w:line="276" w:lineRule="auto"/>
        <w:jc w:val="both"/>
        <w:outlineLvl w:val="1"/>
        <w:rPr>
          <w:rFonts w:ascii="Calibri" w:hAnsi="Calibri"/>
          <w:b/>
          <w:lang w:eastAsia="hr-HR"/>
        </w:rPr>
      </w:pPr>
      <w:bookmarkStart w:id="13" w:name="_Toc141790614"/>
      <w:r w:rsidRPr="00F9205C">
        <w:rPr>
          <w:rFonts w:ascii="Calibri" w:hAnsi="Calibri"/>
          <w:b/>
          <w:lang w:eastAsia="hr-HR"/>
        </w:rPr>
        <w:t>3.5. Općinsko povjerenstvo</w:t>
      </w:r>
      <w:bookmarkEnd w:id="13"/>
    </w:p>
    <w:p w14:paraId="323D3120" w14:textId="77777777" w:rsidR="00F9205C" w:rsidRPr="00F9205C" w:rsidRDefault="00F9205C" w:rsidP="00F9205C">
      <w:pPr>
        <w:spacing w:line="276" w:lineRule="auto"/>
        <w:jc w:val="both"/>
        <w:rPr>
          <w:rFonts w:ascii="Calibri" w:eastAsia="Calibri" w:hAnsi="Calibri"/>
          <w:szCs w:val="22"/>
          <w:lang w:eastAsia="hr-HR"/>
        </w:rPr>
      </w:pPr>
    </w:p>
    <w:p w14:paraId="70927250" w14:textId="77777777" w:rsidR="00F9205C" w:rsidRPr="00F9205C" w:rsidRDefault="00F9205C" w:rsidP="00F9205C">
      <w:pPr>
        <w:spacing w:line="276" w:lineRule="auto"/>
        <w:jc w:val="both"/>
        <w:rPr>
          <w:rFonts w:ascii="Calibri" w:eastAsia="Calibri" w:hAnsi="Calibri"/>
          <w:szCs w:val="22"/>
          <w:lang w:eastAsia="hr-HR"/>
        </w:rPr>
      </w:pPr>
      <w:r w:rsidRPr="00F9205C">
        <w:rPr>
          <w:rFonts w:ascii="Calibri" w:eastAsia="Calibri" w:hAnsi="Calibri"/>
          <w:szCs w:val="22"/>
          <w:lang w:eastAsia="hr-HR"/>
        </w:rPr>
        <w:t xml:space="preserve">U skladu s odredbama </w:t>
      </w:r>
      <w:r w:rsidRPr="00F9205C">
        <w:rPr>
          <w:rFonts w:ascii="Calibri" w:eastAsia="Calibri" w:hAnsi="Calibri"/>
          <w:i/>
          <w:iCs/>
          <w:szCs w:val="22"/>
          <w:lang w:eastAsia="hr-HR"/>
        </w:rPr>
        <w:t>Zakona:</w:t>
      </w:r>
      <w:r w:rsidRPr="00F9205C">
        <w:rPr>
          <w:rFonts w:ascii="Calibri" w:eastAsia="Calibri" w:hAnsi="Calibri"/>
          <w:szCs w:val="22"/>
          <w:lang w:eastAsia="hr-HR"/>
        </w:rPr>
        <w:t xml:space="preserve"> </w:t>
      </w:r>
    </w:p>
    <w:p w14:paraId="3D385CAA" w14:textId="77777777" w:rsidR="00F9205C" w:rsidRPr="00F9205C" w:rsidRDefault="00F9205C" w:rsidP="008F0225">
      <w:pPr>
        <w:numPr>
          <w:ilvl w:val="0"/>
          <w:numId w:val="17"/>
        </w:numPr>
        <w:spacing w:after="100" w:afterAutospacing="1" w:line="276" w:lineRule="auto"/>
        <w:ind w:left="709"/>
        <w:contextualSpacing/>
        <w:jc w:val="both"/>
        <w:rPr>
          <w:rFonts w:ascii="Calibri" w:hAnsi="Calibri" w:cs="Calibri"/>
          <w:lang w:eastAsia="hr-HR"/>
        </w:rPr>
      </w:pPr>
      <w:r w:rsidRPr="00F9205C">
        <w:rPr>
          <w:rFonts w:ascii="Calibri" w:hAnsi="Calibri" w:cs="Calibri"/>
          <w:lang w:eastAsia="hr-HR"/>
        </w:rPr>
        <w:t>utvrđuje i provjerava visinu štete od prirodne nepogode za područje Općine,</w:t>
      </w:r>
    </w:p>
    <w:p w14:paraId="3647AFB7" w14:textId="77777777" w:rsidR="00F9205C" w:rsidRPr="00F9205C" w:rsidRDefault="00F9205C" w:rsidP="008F0225">
      <w:pPr>
        <w:numPr>
          <w:ilvl w:val="0"/>
          <w:numId w:val="17"/>
        </w:numPr>
        <w:spacing w:before="100" w:beforeAutospacing="1" w:after="100" w:afterAutospacing="1" w:line="276" w:lineRule="auto"/>
        <w:ind w:left="709"/>
        <w:contextualSpacing/>
        <w:jc w:val="both"/>
        <w:rPr>
          <w:rFonts w:ascii="Calibri" w:hAnsi="Calibri" w:cs="Calibri"/>
          <w:lang w:eastAsia="hr-HR"/>
        </w:rPr>
      </w:pPr>
      <w:r w:rsidRPr="00F9205C">
        <w:rPr>
          <w:rFonts w:ascii="Calibri" w:hAnsi="Calibri" w:cs="Calibri"/>
          <w:lang w:eastAsia="hr-HR"/>
        </w:rPr>
        <w:t>unosi podatke o prvim procjenama šteta u Registar šteta,</w:t>
      </w:r>
    </w:p>
    <w:p w14:paraId="772CBDAB" w14:textId="77777777" w:rsidR="00F9205C" w:rsidRPr="00F9205C" w:rsidRDefault="00F9205C" w:rsidP="008F0225">
      <w:pPr>
        <w:numPr>
          <w:ilvl w:val="0"/>
          <w:numId w:val="17"/>
        </w:numPr>
        <w:spacing w:before="100" w:beforeAutospacing="1" w:after="100" w:afterAutospacing="1" w:line="276" w:lineRule="auto"/>
        <w:ind w:left="709"/>
        <w:contextualSpacing/>
        <w:jc w:val="both"/>
        <w:rPr>
          <w:rFonts w:ascii="Calibri" w:hAnsi="Calibri" w:cs="Calibri"/>
          <w:lang w:eastAsia="hr-HR"/>
        </w:rPr>
      </w:pPr>
      <w:r w:rsidRPr="00F9205C">
        <w:rPr>
          <w:rFonts w:ascii="Calibri" w:hAnsi="Calibri" w:cs="Calibri"/>
          <w:lang w:eastAsia="hr-HR"/>
        </w:rPr>
        <w:t>unosi i prosljeđuje putem Registra šteta konačne procjene šteta Županijskom povjerenstvu,</w:t>
      </w:r>
    </w:p>
    <w:p w14:paraId="0A754030" w14:textId="77777777" w:rsidR="00F9205C" w:rsidRPr="00F9205C" w:rsidRDefault="00F9205C" w:rsidP="008F0225">
      <w:pPr>
        <w:numPr>
          <w:ilvl w:val="0"/>
          <w:numId w:val="17"/>
        </w:numPr>
        <w:spacing w:before="100" w:beforeAutospacing="1" w:after="100" w:afterAutospacing="1" w:line="276" w:lineRule="auto"/>
        <w:ind w:left="709"/>
        <w:contextualSpacing/>
        <w:jc w:val="both"/>
        <w:rPr>
          <w:rFonts w:ascii="Calibri" w:hAnsi="Calibri" w:cs="Calibri"/>
          <w:lang w:eastAsia="hr-HR"/>
        </w:rPr>
      </w:pPr>
      <w:r w:rsidRPr="00F9205C">
        <w:rPr>
          <w:rFonts w:ascii="Calibri" w:hAnsi="Calibri" w:cs="Calibri"/>
          <w:lang w:eastAsia="hr-HR"/>
        </w:rPr>
        <w:t>raspoređuje dodijeljena sredstva pomoći za ublažavanje i djelomično uklanjanje posljedica prirodnih nepogoda oštećenicima,</w:t>
      </w:r>
    </w:p>
    <w:p w14:paraId="4F2C16AD" w14:textId="77777777" w:rsidR="00F9205C" w:rsidRPr="00F9205C" w:rsidRDefault="00F9205C" w:rsidP="008F0225">
      <w:pPr>
        <w:numPr>
          <w:ilvl w:val="0"/>
          <w:numId w:val="17"/>
        </w:numPr>
        <w:spacing w:before="100" w:beforeAutospacing="1" w:after="100" w:afterAutospacing="1" w:line="276" w:lineRule="auto"/>
        <w:ind w:left="709"/>
        <w:contextualSpacing/>
        <w:jc w:val="both"/>
        <w:rPr>
          <w:rFonts w:ascii="Calibri" w:hAnsi="Calibri" w:cs="Calibri"/>
          <w:lang w:eastAsia="hr-HR"/>
        </w:rPr>
      </w:pPr>
      <w:r w:rsidRPr="00F9205C">
        <w:rPr>
          <w:rFonts w:ascii="Calibri" w:hAnsi="Calibri" w:cs="Calibri"/>
          <w:lang w:eastAsia="hr-HR"/>
        </w:rPr>
        <w:t xml:space="preserve">prati i nadzire namjensko korištenje odobrenih sredstava pomoći za djelomičnu sanaciju šteta od prirodnih nepogoda sukladno </w:t>
      </w:r>
      <w:r w:rsidRPr="00F9205C">
        <w:rPr>
          <w:rFonts w:ascii="Calibri" w:hAnsi="Calibri" w:cs="Calibri"/>
          <w:i/>
          <w:iCs/>
          <w:lang w:eastAsia="hr-HR"/>
        </w:rPr>
        <w:t>Zakonu</w:t>
      </w:r>
      <w:r w:rsidRPr="00F9205C">
        <w:rPr>
          <w:rFonts w:ascii="Calibri" w:hAnsi="Calibri" w:cs="Calibri"/>
          <w:lang w:eastAsia="hr-HR"/>
        </w:rPr>
        <w:t xml:space="preserve">, </w:t>
      </w:r>
    </w:p>
    <w:p w14:paraId="696ECF40" w14:textId="77777777" w:rsidR="00F9205C" w:rsidRPr="00F9205C" w:rsidRDefault="00F9205C" w:rsidP="008F0225">
      <w:pPr>
        <w:numPr>
          <w:ilvl w:val="0"/>
          <w:numId w:val="17"/>
        </w:numPr>
        <w:spacing w:before="100" w:beforeAutospacing="1" w:after="100" w:afterAutospacing="1" w:line="276" w:lineRule="auto"/>
        <w:ind w:left="709"/>
        <w:contextualSpacing/>
        <w:jc w:val="both"/>
        <w:rPr>
          <w:rFonts w:ascii="Calibri" w:hAnsi="Calibri" w:cs="Calibri"/>
          <w:lang w:eastAsia="hr-HR"/>
        </w:rPr>
      </w:pPr>
      <w:r w:rsidRPr="00F9205C">
        <w:rPr>
          <w:rFonts w:ascii="Calibri" w:hAnsi="Calibri" w:cs="Calibri"/>
          <w:lang w:eastAsia="hr-HR"/>
        </w:rPr>
        <w:t>izrađuju izvješća o utrošku dodijeljenih sredstava žurne pomoći i sredstava pomoći za ublažavanje i djelomično uklanjanje posljedica prirodnih nepogoda i dostavljaju ih županijskom povjerenstvu putem Registra šteta,</w:t>
      </w:r>
    </w:p>
    <w:p w14:paraId="5B11B360" w14:textId="77777777" w:rsidR="00F9205C" w:rsidRPr="00F9205C" w:rsidRDefault="00F9205C" w:rsidP="008F0225">
      <w:pPr>
        <w:numPr>
          <w:ilvl w:val="0"/>
          <w:numId w:val="17"/>
        </w:numPr>
        <w:spacing w:before="100" w:beforeAutospacing="1" w:after="100" w:afterAutospacing="1" w:line="276" w:lineRule="auto"/>
        <w:ind w:left="709"/>
        <w:contextualSpacing/>
        <w:jc w:val="both"/>
        <w:rPr>
          <w:rFonts w:ascii="Calibri" w:hAnsi="Calibri" w:cs="Calibri"/>
          <w:lang w:eastAsia="hr-HR"/>
        </w:rPr>
      </w:pPr>
      <w:r w:rsidRPr="00F9205C">
        <w:rPr>
          <w:rFonts w:ascii="Calibri" w:hAnsi="Calibri" w:cs="Calibri"/>
          <w:lang w:eastAsia="hr-HR"/>
        </w:rPr>
        <w:t xml:space="preserve">surađuju sa Županijskim povjerenstvom u provedbi </w:t>
      </w:r>
      <w:r w:rsidRPr="00F9205C">
        <w:rPr>
          <w:rFonts w:ascii="Calibri" w:hAnsi="Calibri" w:cs="Calibri"/>
          <w:i/>
          <w:iCs/>
          <w:lang w:eastAsia="hr-HR"/>
        </w:rPr>
        <w:t>Zakona</w:t>
      </w:r>
      <w:r w:rsidRPr="00F9205C">
        <w:rPr>
          <w:rFonts w:ascii="Calibri" w:hAnsi="Calibri" w:cs="Calibri"/>
          <w:lang w:eastAsia="hr-HR"/>
        </w:rPr>
        <w:t>,</w:t>
      </w:r>
    </w:p>
    <w:p w14:paraId="511B3DA5" w14:textId="77777777" w:rsidR="00F9205C" w:rsidRPr="00F9205C" w:rsidRDefault="00F9205C" w:rsidP="008F0225">
      <w:pPr>
        <w:numPr>
          <w:ilvl w:val="0"/>
          <w:numId w:val="17"/>
        </w:numPr>
        <w:spacing w:before="100" w:beforeAutospacing="1" w:after="100" w:afterAutospacing="1" w:line="276" w:lineRule="auto"/>
        <w:ind w:left="709"/>
        <w:contextualSpacing/>
        <w:jc w:val="both"/>
        <w:rPr>
          <w:rFonts w:ascii="Calibri" w:hAnsi="Calibri" w:cs="Calibri"/>
          <w:lang w:eastAsia="hr-HR"/>
        </w:rPr>
      </w:pPr>
      <w:r w:rsidRPr="00F9205C">
        <w:rPr>
          <w:rFonts w:ascii="Calibri" w:hAnsi="Calibri" w:cs="Calibri"/>
          <w:lang w:eastAsia="hr-HR"/>
        </w:rPr>
        <w:t>donose plan djelovanja u području prirodnih nepogoda iz svoje nadležnosti,</w:t>
      </w:r>
    </w:p>
    <w:p w14:paraId="1D18BFA1" w14:textId="77777777" w:rsidR="00F9205C" w:rsidRPr="00F9205C" w:rsidRDefault="00F9205C" w:rsidP="008F0225">
      <w:pPr>
        <w:numPr>
          <w:ilvl w:val="0"/>
          <w:numId w:val="17"/>
        </w:numPr>
        <w:spacing w:before="100" w:beforeAutospacing="1" w:after="100" w:afterAutospacing="1" w:line="276" w:lineRule="auto"/>
        <w:ind w:left="709"/>
        <w:contextualSpacing/>
        <w:jc w:val="both"/>
        <w:rPr>
          <w:rFonts w:ascii="Calibri" w:hAnsi="Calibri" w:cs="Calibri"/>
          <w:lang w:eastAsia="hr-HR"/>
        </w:rPr>
      </w:pPr>
      <w:r w:rsidRPr="00F9205C">
        <w:rPr>
          <w:rFonts w:ascii="Calibri" w:hAnsi="Calibri" w:cs="Calibri"/>
          <w:lang w:eastAsia="hr-HR"/>
        </w:rPr>
        <w:lastRenderedPageBreak/>
        <w:t>obavljaju druge poslove i aktivnosti iz svojeg djelokruga u suradnji sa Županijskim povjerenstvom.</w:t>
      </w:r>
    </w:p>
    <w:p w14:paraId="597C516A" w14:textId="77777777" w:rsidR="00F9205C" w:rsidRPr="00F9205C" w:rsidRDefault="00F9205C" w:rsidP="00F9205C">
      <w:pPr>
        <w:keepNext/>
        <w:keepLines/>
        <w:spacing w:line="276" w:lineRule="auto"/>
        <w:jc w:val="both"/>
        <w:outlineLvl w:val="1"/>
        <w:rPr>
          <w:rFonts w:ascii="Calibri" w:hAnsi="Calibri"/>
          <w:b/>
          <w:lang w:eastAsia="hr-HR"/>
        </w:rPr>
      </w:pPr>
      <w:bookmarkStart w:id="14" w:name="_Toc141790615"/>
      <w:r w:rsidRPr="00F9205C">
        <w:rPr>
          <w:rFonts w:ascii="Calibri" w:hAnsi="Calibri"/>
          <w:b/>
          <w:lang w:eastAsia="hr-HR"/>
        </w:rPr>
        <w:t>3.6. Stručno povjerenstvo</w:t>
      </w:r>
      <w:bookmarkEnd w:id="14"/>
    </w:p>
    <w:p w14:paraId="114C25C1" w14:textId="77777777" w:rsidR="00F9205C" w:rsidRPr="00F9205C" w:rsidRDefault="00F9205C" w:rsidP="00F9205C">
      <w:pPr>
        <w:spacing w:line="276" w:lineRule="auto"/>
        <w:jc w:val="both"/>
        <w:rPr>
          <w:rFonts w:ascii="Calibri" w:eastAsia="Calibri" w:hAnsi="Calibri"/>
          <w:szCs w:val="22"/>
          <w:lang w:eastAsia="hr-HR"/>
        </w:rPr>
      </w:pPr>
    </w:p>
    <w:p w14:paraId="31511336" w14:textId="77777777" w:rsidR="00F9205C" w:rsidRPr="00F9205C" w:rsidRDefault="00F9205C" w:rsidP="00F9205C">
      <w:pPr>
        <w:spacing w:line="276" w:lineRule="auto"/>
        <w:jc w:val="both"/>
        <w:rPr>
          <w:rFonts w:ascii="Calibri" w:eastAsia="Calibri" w:hAnsi="Calibri"/>
          <w:szCs w:val="22"/>
          <w:lang w:eastAsia="hr-HR"/>
        </w:rPr>
      </w:pPr>
      <w:r w:rsidRPr="00F9205C">
        <w:rPr>
          <w:rFonts w:ascii="Calibri" w:eastAsia="Calibri" w:hAnsi="Calibri"/>
          <w:szCs w:val="22"/>
          <w:lang w:eastAsia="hr-HR"/>
        </w:rPr>
        <w:t xml:space="preserve">U skladu s odredbama </w:t>
      </w:r>
      <w:r w:rsidRPr="00F9205C">
        <w:rPr>
          <w:rFonts w:ascii="Calibri" w:eastAsia="Calibri" w:hAnsi="Calibri"/>
          <w:i/>
          <w:iCs/>
          <w:szCs w:val="22"/>
          <w:lang w:eastAsia="hr-HR"/>
        </w:rPr>
        <w:t>Zakona:</w:t>
      </w:r>
      <w:r w:rsidRPr="00F9205C">
        <w:rPr>
          <w:rFonts w:ascii="Calibri" w:eastAsia="Calibri" w:hAnsi="Calibri"/>
          <w:szCs w:val="22"/>
          <w:lang w:eastAsia="hr-HR"/>
        </w:rPr>
        <w:t xml:space="preserve"> </w:t>
      </w:r>
    </w:p>
    <w:p w14:paraId="0E5ADE01" w14:textId="77777777" w:rsidR="00F9205C" w:rsidRPr="00F9205C" w:rsidRDefault="00F9205C" w:rsidP="00F9205C">
      <w:pPr>
        <w:spacing w:line="276" w:lineRule="auto"/>
        <w:jc w:val="both"/>
        <w:rPr>
          <w:rFonts w:ascii="Calibri" w:eastAsia="Calibri" w:hAnsi="Calibri"/>
          <w:szCs w:val="22"/>
          <w:lang w:eastAsia="hr-HR"/>
        </w:rPr>
      </w:pPr>
    </w:p>
    <w:p w14:paraId="4F03889B" w14:textId="77777777" w:rsidR="00F9205C" w:rsidRPr="00F9205C" w:rsidRDefault="00F9205C" w:rsidP="00F9205C">
      <w:pPr>
        <w:spacing w:after="200" w:line="276" w:lineRule="auto"/>
        <w:jc w:val="both"/>
        <w:rPr>
          <w:rFonts w:ascii="Calibri" w:eastAsia="Calibri" w:hAnsi="Calibri"/>
          <w:szCs w:val="22"/>
          <w:lang w:eastAsia="hr-HR"/>
        </w:rPr>
      </w:pPr>
      <w:r w:rsidRPr="00F9205C">
        <w:rPr>
          <w:rFonts w:ascii="Calibri" w:eastAsia="Calibri" w:hAnsi="Calibri"/>
          <w:szCs w:val="22"/>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559C7DA5" w14:textId="77777777" w:rsidR="00F9205C" w:rsidRPr="00F9205C" w:rsidRDefault="00F9205C" w:rsidP="00F9205C">
      <w:pPr>
        <w:spacing w:after="200" w:line="276" w:lineRule="auto"/>
        <w:jc w:val="both"/>
        <w:rPr>
          <w:rFonts w:ascii="Calibri" w:eastAsia="Calibri" w:hAnsi="Calibri"/>
          <w:szCs w:val="22"/>
          <w:lang w:eastAsia="hr-HR"/>
        </w:rPr>
      </w:pPr>
      <w:r w:rsidRPr="00F9205C">
        <w:rPr>
          <w:rFonts w:ascii="Calibri" w:eastAsia="Calibri" w:hAnsi="Calibri"/>
          <w:szCs w:val="22"/>
          <w:lang w:eastAsia="hr-HR"/>
        </w:rPr>
        <w:t xml:space="preserve">Stručna povjerenstva pružaju stručnu pomoć Općini u roku u kojem su imenovana. </w:t>
      </w:r>
    </w:p>
    <w:p w14:paraId="6F8D0CE3" w14:textId="77777777" w:rsidR="00F9205C" w:rsidRPr="00F9205C" w:rsidRDefault="00F9205C" w:rsidP="00F9205C">
      <w:pPr>
        <w:spacing w:after="200" w:line="276" w:lineRule="auto"/>
        <w:jc w:val="both"/>
        <w:rPr>
          <w:rFonts w:ascii="Calibri" w:eastAsia="Calibri" w:hAnsi="Calibri"/>
          <w:szCs w:val="22"/>
          <w:lang w:eastAsia="hr-HR"/>
        </w:rPr>
      </w:pPr>
      <w:r w:rsidRPr="00F9205C">
        <w:rPr>
          <w:rFonts w:ascii="Calibri" w:eastAsia="Calibri" w:hAnsi="Calibri"/>
          <w:szCs w:val="22"/>
          <w:lang w:eastAsia="hr-HR"/>
        </w:rPr>
        <w:t>U svojem radu stručna povjerenstva surađuju s Općinskim povjerenstvom i Županijskim povjerenstvom.</w:t>
      </w:r>
    </w:p>
    <w:p w14:paraId="11345A87" w14:textId="77777777" w:rsidR="00F9205C" w:rsidRPr="00F9205C" w:rsidRDefault="00F9205C" w:rsidP="00F9205C">
      <w:pPr>
        <w:keepNext/>
        <w:keepLines/>
        <w:spacing w:line="276" w:lineRule="auto"/>
        <w:jc w:val="both"/>
        <w:outlineLvl w:val="1"/>
        <w:rPr>
          <w:rFonts w:ascii="Calibri" w:hAnsi="Calibri"/>
          <w:b/>
          <w:lang w:eastAsia="hr-HR"/>
        </w:rPr>
      </w:pPr>
      <w:bookmarkStart w:id="15" w:name="_Toc141790616"/>
      <w:r w:rsidRPr="00F9205C">
        <w:rPr>
          <w:rFonts w:ascii="Calibri" w:hAnsi="Calibri"/>
          <w:b/>
          <w:lang w:eastAsia="hr-HR"/>
        </w:rPr>
        <w:t>3.7. Izvršno tijelo Općine Sveti Križ Začretje</w:t>
      </w:r>
      <w:bookmarkEnd w:id="15"/>
    </w:p>
    <w:p w14:paraId="20819C7A" w14:textId="77777777" w:rsidR="00F9205C" w:rsidRPr="00F9205C" w:rsidRDefault="00F9205C" w:rsidP="00F9205C">
      <w:pPr>
        <w:spacing w:line="276" w:lineRule="auto"/>
        <w:jc w:val="both"/>
        <w:rPr>
          <w:rFonts w:ascii="Calibri" w:eastAsia="Calibri" w:hAnsi="Calibri"/>
          <w:szCs w:val="22"/>
          <w:lang w:eastAsia="hr-HR"/>
        </w:rPr>
      </w:pPr>
    </w:p>
    <w:p w14:paraId="275CA6F9" w14:textId="77777777" w:rsidR="00F9205C" w:rsidRPr="00F9205C" w:rsidRDefault="00F9205C" w:rsidP="008F0225">
      <w:pPr>
        <w:numPr>
          <w:ilvl w:val="1"/>
          <w:numId w:val="18"/>
        </w:numPr>
        <w:spacing w:after="200" w:line="276" w:lineRule="auto"/>
        <w:ind w:left="709" w:right="68" w:hanging="357"/>
        <w:contextualSpacing/>
        <w:jc w:val="both"/>
        <w:rPr>
          <w:rFonts w:ascii="Calibri" w:eastAsia="Calibri" w:hAnsi="Calibri" w:cs="Calibri"/>
        </w:rPr>
      </w:pPr>
      <w:r w:rsidRPr="00F9205C">
        <w:rPr>
          <w:rFonts w:ascii="Calibri" w:eastAsia="Calibri" w:hAnsi="Calibri" w:cs="Calibri"/>
        </w:rPr>
        <w:t>Općinski načelnik je odgovoran za namjensko korištenje sredstava pomoći za ublažavanje i djelomično uklanjanje posljedica prirodnih nepogoda.</w:t>
      </w:r>
    </w:p>
    <w:p w14:paraId="287E7035" w14:textId="77777777" w:rsidR="00F9205C" w:rsidRPr="00F9205C" w:rsidRDefault="00F9205C" w:rsidP="00F9205C">
      <w:pPr>
        <w:spacing w:line="276" w:lineRule="auto"/>
        <w:ind w:left="709" w:right="68"/>
        <w:contextualSpacing/>
        <w:jc w:val="both"/>
        <w:rPr>
          <w:rFonts w:ascii="Calibri" w:eastAsia="Calibri" w:hAnsi="Calibri" w:cs="Calibri"/>
        </w:rPr>
      </w:pPr>
    </w:p>
    <w:p w14:paraId="15A35B40" w14:textId="77777777" w:rsidR="00F9205C" w:rsidRPr="00F9205C" w:rsidRDefault="00F9205C" w:rsidP="00F9205C">
      <w:pPr>
        <w:keepNext/>
        <w:keepLines/>
        <w:spacing w:line="276" w:lineRule="auto"/>
        <w:jc w:val="both"/>
        <w:outlineLvl w:val="1"/>
        <w:rPr>
          <w:rFonts w:ascii="Calibri" w:eastAsia="Calibri" w:hAnsi="Calibri"/>
          <w:b/>
        </w:rPr>
      </w:pPr>
      <w:bookmarkStart w:id="16" w:name="_Toc141790617"/>
      <w:r w:rsidRPr="00F9205C">
        <w:rPr>
          <w:rFonts w:ascii="Calibri" w:eastAsia="Calibri" w:hAnsi="Calibri"/>
          <w:b/>
        </w:rPr>
        <w:t>3.8. Jedinstveni upravni odjel Općine Sveti Križ Začretje</w:t>
      </w:r>
      <w:bookmarkEnd w:id="16"/>
    </w:p>
    <w:p w14:paraId="36F0705B" w14:textId="77777777" w:rsidR="00F9205C" w:rsidRPr="00F9205C" w:rsidRDefault="00F9205C" w:rsidP="00F9205C">
      <w:pPr>
        <w:spacing w:line="276" w:lineRule="auto"/>
        <w:jc w:val="both"/>
        <w:rPr>
          <w:rFonts w:ascii="Calibri" w:eastAsia="Calibri" w:hAnsi="Calibri"/>
          <w:szCs w:val="22"/>
        </w:rPr>
      </w:pPr>
    </w:p>
    <w:p w14:paraId="41131F30" w14:textId="77777777" w:rsidR="00F9205C" w:rsidRPr="00F9205C" w:rsidRDefault="00F9205C" w:rsidP="008F0225">
      <w:pPr>
        <w:numPr>
          <w:ilvl w:val="1"/>
          <w:numId w:val="18"/>
        </w:numPr>
        <w:spacing w:after="200" w:line="276" w:lineRule="auto"/>
        <w:ind w:left="709"/>
        <w:contextualSpacing/>
        <w:jc w:val="both"/>
        <w:rPr>
          <w:rFonts w:ascii="Calibri" w:eastAsia="Calibri" w:hAnsi="Calibri"/>
          <w:lang w:val="en-US" w:eastAsia="hr-HR"/>
        </w:rPr>
      </w:pPr>
      <w:proofErr w:type="gramStart"/>
      <w:r w:rsidRPr="00F9205C">
        <w:rPr>
          <w:rFonts w:ascii="Calibri" w:eastAsia="Calibri" w:hAnsi="Calibri"/>
          <w:lang w:val="en-US" w:eastAsia="hr-HR"/>
        </w:rPr>
        <w:t>obavlja</w:t>
      </w:r>
      <w:proofErr w:type="gramEnd"/>
      <w:r w:rsidRPr="00F9205C">
        <w:rPr>
          <w:rFonts w:ascii="Calibri" w:eastAsia="Calibri" w:hAnsi="Calibri"/>
          <w:lang w:val="en-US" w:eastAsia="hr-HR"/>
        </w:rPr>
        <w:t xml:space="preserve"> poslove vezane uz štete od prirodnih nepogoda.</w:t>
      </w:r>
    </w:p>
    <w:p w14:paraId="15A03CE5" w14:textId="77777777" w:rsidR="00F9205C" w:rsidRPr="00F9205C" w:rsidRDefault="00F9205C" w:rsidP="00F9205C">
      <w:pPr>
        <w:spacing w:line="276" w:lineRule="auto"/>
        <w:ind w:left="709"/>
        <w:contextualSpacing/>
        <w:jc w:val="both"/>
        <w:rPr>
          <w:rFonts w:ascii="Calibri" w:eastAsia="Calibri" w:hAnsi="Calibri"/>
          <w:lang w:val="en-US" w:eastAsia="hr-HR"/>
        </w:rPr>
      </w:pPr>
    </w:p>
    <w:p w14:paraId="3F4CE978" w14:textId="77777777" w:rsidR="00F9205C" w:rsidRPr="00F9205C" w:rsidRDefault="00F9205C" w:rsidP="00F9205C">
      <w:pPr>
        <w:keepNext/>
        <w:keepLines/>
        <w:spacing w:line="276" w:lineRule="auto"/>
        <w:jc w:val="both"/>
        <w:outlineLvl w:val="0"/>
        <w:rPr>
          <w:rFonts w:ascii="Calibri" w:hAnsi="Calibri"/>
          <w:b/>
          <w:bCs/>
          <w:szCs w:val="28"/>
          <w:lang w:eastAsia="hr-HR"/>
        </w:rPr>
      </w:pPr>
      <w:bookmarkStart w:id="17" w:name="_Toc2082175"/>
      <w:bookmarkStart w:id="18" w:name="_Toc2589516"/>
      <w:bookmarkStart w:id="19" w:name="_Toc22729900"/>
      <w:bookmarkStart w:id="20" w:name="_Toc141790618"/>
      <w:r w:rsidRPr="00F9205C">
        <w:rPr>
          <w:rFonts w:ascii="Calibri" w:hAnsi="Calibri"/>
          <w:b/>
          <w:bCs/>
          <w:szCs w:val="28"/>
          <w:lang w:eastAsia="hr-HR"/>
        </w:rPr>
        <w:t>4. PROGLAŠENJE PRIRODNE NEPOGODE</w:t>
      </w:r>
      <w:bookmarkEnd w:id="17"/>
      <w:bookmarkEnd w:id="18"/>
      <w:bookmarkEnd w:id="19"/>
      <w:bookmarkEnd w:id="20"/>
    </w:p>
    <w:p w14:paraId="04A576FD" w14:textId="77777777" w:rsidR="00F9205C" w:rsidRPr="00F9205C" w:rsidRDefault="00F9205C" w:rsidP="00F9205C">
      <w:pPr>
        <w:spacing w:line="276" w:lineRule="auto"/>
        <w:jc w:val="both"/>
        <w:rPr>
          <w:rFonts w:ascii="Calibri" w:eastAsia="Calibri" w:hAnsi="Calibri"/>
          <w:szCs w:val="22"/>
          <w:lang w:eastAsia="hr-HR"/>
        </w:rPr>
      </w:pPr>
    </w:p>
    <w:p w14:paraId="5AD28BF2" w14:textId="77777777" w:rsidR="00F9205C" w:rsidRPr="00F9205C" w:rsidRDefault="00F9205C" w:rsidP="00F9205C">
      <w:pPr>
        <w:spacing w:line="276" w:lineRule="auto"/>
        <w:jc w:val="both"/>
        <w:rPr>
          <w:rFonts w:ascii="Calibri" w:eastAsia="Calibri" w:hAnsi="Calibri"/>
          <w:szCs w:val="22"/>
          <w:lang w:eastAsia="hr-HR"/>
        </w:rPr>
      </w:pPr>
      <w:r w:rsidRPr="00F9205C">
        <w:rPr>
          <w:rFonts w:ascii="Calibri" w:eastAsia="Calibri" w:hAnsi="Calibri"/>
          <w:szCs w:val="22"/>
          <w:lang w:eastAsia="hr-HR"/>
        </w:rPr>
        <w:t xml:space="preserve">Odluku o proglašenju prirodne nepogode na području Općine donosi Župan, na prijedlog općinskog načelnika.  </w:t>
      </w:r>
    </w:p>
    <w:p w14:paraId="5A4F9A0E" w14:textId="77777777" w:rsidR="00F9205C" w:rsidRPr="00F9205C" w:rsidRDefault="00F9205C" w:rsidP="00F9205C">
      <w:pPr>
        <w:spacing w:line="276" w:lineRule="auto"/>
        <w:jc w:val="both"/>
        <w:rPr>
          <w:rFonts w:ascii="Calibri" w:eastAsia="Calibri" w:hAnsi="Calibri"/>
          <w:szCs w:val="22"/>
          <w:lang w:eastAsia="hr-HR"/>
        </w:rPr>
      </w:pPr>
    </w:p>
    <w:p w14:paraId="3AD5EE71" w14:textId="77777777" w:rsidR="00F9205C" w:rsidRPr="00F9205C" w:rsidRDefault="00F9205C" w:rsidP="00F9205C">
      <w:pPr>
        <w:spacing w:line="276" w:lineRule="auto"/>
        <w:jc w:val="both"/>
        <w:rPr>
          <w:rFonts w:ascii="Calibri" w:eastAsia="Calibri" w:hAnsi="Calibri"/>
          <w:szCs w:val="22"/>
          <w:lang w:eastAsia="hr-HR"/>
        </w:rPr>
      </w:pPr>
      <w:r w:rsidRPr="00F9205C">
        <w:rPr>
          <w:rFonts w:ascii="Calibri" w:eastAsia="Calibri" w:hAnsi="Calibri"/>
          <w:szCs w:val="22"/>
          <w:lang w:eastAsia="hr-HR"/>
        </w:rPr>
        <w:t>Nakon proglašenja prirodne nepogode, a poradi dodjele novčanih sredstava za djelomičnu sanaciju šteta od prirodnih nepogoda Općinsko i Županijsko povjerenstvo  za procjenu šteta provode sljedeće radnje:</w:t>
      </w:r>
    </w:p>
    <w:p w14:paraId="3C293958" w14:textId="77777777" w:rsidR="00F9205C" w:rsidRPr="00F9205C" w:rsidRDefault="00F9205C" w:rsidP="008F0225">
      <w:pPr>
        <w:numPr>
          <w:ilvl w:val="0"/>
          <w:numId w:val="9"/>
        </w:numPr>
        <w:spacing w:after="200" w:line="276" w:lineRule="auto"/>
        <w:contextualSpacing/>
        <w:jc w:val="both"/>
        <w:rPr>
          <w:rFonts w:ascii="Calibri" w:hAnsi="Calibri"/>
          <w:lang w:eastAsia="hr-HR"/>
        </w:rPr>
      </w:pPr>
      <w:r w:rsidRPr="00F9205C">
        <w:rPr>
          <w:rFonts w:ascii="Calibri" w:hAnsi="Calibri"/>
          <w:lang w:eastAsia="hr-HR"/>
        </w:rPr>
        <w:t>prijavu prve procjene štete u Registar šteta (Općinsko)</w:t>
      </w:r>
    </w:p>
    <w:p w14:paraId="1489CC13" w14:textId="77777777" w:rsidR="00F9205C" w:rsidRPr="00F9205C" w:rsidRDefault="00F9205C" w:rsidP="008F0225">
      <w:pPr>
        <w:numPr>
          <w:ilvl w:val="0"/>
          <w:numId w:val="9"/>
        </w:numPr>
        <w:spacing w:after="200" w:line="276" w:lineRule="auto"/>
        <w:contextualSpacing/>
        <w:jc w:val="both"/>
        <w:rPr>
          <w:rFonts w:ascii="Calibri" w:hAnsi="Calibri"/>
          <w:lang w:eastAsia="hr-HR"/>
        </w:rPr>
      </w:pPr>
      <w:r w:rsidRPr="00F9205C">
        <w:rPr>
          <w:rFonts w:ascii="Calibri" w:hAnsi="Calibri"/>
          <w:lang w:eastAsia="hr-HR"/>
        </w:rPr>
        <w:t>prijavu konačne procjene štete u Registar šteta (Općinsko)</w:t>
      </w:r>
    </w:p>
    <w:p w14:paraId="0566A5FC" w14:textId="77777777" w:rsidR="00F9205C" w:rsidRPr="00F9205C" w:rsidRDefault="00F9205C" w:rsidP="008F0225">
      <w:pPr>
        <w:numPr>
          <w:ilvl w:val="0"/>
          <w:numId w:val="9"/>
        </w:numPr>
        <w:spacing w:after="200" w:line="276" w:lineRule="auto"/>
        <w:contextualSpacing/>
        <w:jc w:val="both"/>
        <w:rPr>
          <w:rFonts w:ascii="Calibri" w:hAnsi="Calibri"/>
          <w:lang w:eastAsia="hr-HR"/>
        </w:rPr>
      </w:pPr>
      <w:r w:rsidRPr="00F9205C">
        <w:rPr>
          <w:rFonts w:ascii="Calibri" w:hAnsi="Calibri"/>
          <w:lang w:eastAsia="hr-HR"/>
        </w:rPr>
        <w:t>potvrdu konačne procjene štete u Registar šteta (Županijsko).</w:t>
      </w:r>
    </w:p>
    <w:p w14:paraId="4DFA670C" w14:textId="77777777" w:rsidR="00F9205C" w:rsidRPr="00F9205C" w:rsidRDefault="00F9205C" w:rsidP="00F9205C">
      <w:pPr>
        <w:spacing w:line="276" w:lineRule="auto"/>
        <w:ind w:left="720"/>
        <w:contextualSpacing/>
        <w:jc w:val="both"/>
        <w:rPr>
          <w:rFonts w:ascii="Calibri" w:hAnsi="Calibri"/>
          <w:lang w:eastAsia="hr-HR"/>
        </w:rPr>
      </w:pPr>
    </w:p>
    <w:p w14:paraId="1A502189"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Na zahtjev Općinskog povjerenstva, Jedinstveni upravni odjel Općine Sveti Križ Začretje javnim pozivom, a nakon proglašenja prirodne nepogode za područje Općine Sveti Križ Začretje, obavještava oštećenike, fizičke ili pravne osobe na čijoj je imovini utvrđena šteta od prirodnih nepogoda da prijave štetu na imovini Općinskom povjerenstvu u pisanom obliku.</w:t>
      </w:r>
    </w:p>
    <w:p w14:paraId="0F234702"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5767E115"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lastRenderedPageBreak/>
        <w:t>Javni se poziv objavljuje na oglasnoj ploči i web-stranicama Općine Sveti Križ Začretje ili drugim prikladnim medijima, a sadrži osobito:</w:t>
      </w:r>
    </w:p>
    <w:p w14:paraId="4732B5CD" w14:textId="77777777" w:rsidR="00F9205C" w:rsidRPr="00F9205C" w:rsidRDefault="00F9205C" w:rsidP="008F0225">
      <w:pPr>
        <w:numPr>
          <w:ilvl w:val="0"/>
          <w:numId w:val="19"/>
        </w:numPr>
        <w:spacing w:after="200" w:line="276" w:lineRule="auto"/>
        <w:ind w:left="851" w:right="66"/>
        <w:jc w:val="both"/>
        <w:rPr>
          <w:rFonts w:ascii="Calibri" w:hAnsi="Calibri" w:cs="Calibri"/>
          <w:color w:val="000000"/>
          <w:lang w:eastAsia="hr-HR"/>
        </w:rPr>
      </w:pPr>
      <w:r w:rsidRPr="00F9205C">
        <w:rPr>
          <w:rFonts w:ascii="Calibri" w:hAnsi="Calibri" w:cs="Calibri"/>
          <w:color w:val="000000"/>
          <w:lang w:eastAsia="hr-HR"/>
        </w:rPr>
        <w:t>datum donošenja Odluke o proglašenju prirodne nepogode,</w:t>
      </w:r>
    </w:p>
    <w:p w14:paraId="7F7544C6" w14:textId="77777777" w:rsidR="00F9205C" w:rsidRPr="00F9205C" w:rsidRDefault="00F9205C" w:rsidP="008F0225">
      <w:pPr>
        <w:numPr>
          <w:ilvl w:val="0"/>
          <w:numId w:val="19"/>
        </w:numPr>
        <w:spacing w:after="200" w:line="276" w:lineRule="auto"/>
        <w:ind w:left="851" w:right="66"/>
        <w:jc w:val="both"/>
        <w:rPr>
          <w:rFonts w:ascii="Calibri" w:hAnsi="Calibri" w:cs="Calibri"/>
          <w:color w:val="000000"/>
          <w:lang w:eastAsia="hr-HR"/>
        </w:rPr>
      </w:pPr>
      <w:r w:rsidRPr="00F9205C">
        <w:rPr>
          <w:rFonts w:ascii="Calibri" w:hAnsi="Calibri" w:cs="Calibri"/>
          <w:color w:val="000000"/>
          <w:lang w:eastAsia="hr-HR"/>
        </w:rPr>
        <w:t>rokove i način dostave obrazaca prijave štete od prirodne nepogode.</w:t>
      </w:r>
    </w:p>
    <w:p w14:paraId="50DC4ED3" w14:textId="77777777" w:rsidR="00F9205C" w:rsidRPr="00F9205C" w:rsidRDefault="00F9205C" w:rsidP="00F9205C">
      <w:pPr>
        <w:spacing w:line="276" w:lineRule="auto"/>
        <w:ind w:right="66"/>
        <w:jc w:val="both"/>
        <w:rPr>
          <w:rFonts w:ascii="Calibri" w:hAnsi="Calibri" w:cs="Calibri"/>
          <w:color w:val="000000"/>
          <w:lang w:eastAsia="hr-HR"/>
        </w:rPr>
      </w:pPr>
    </w:p>
    <w:p w14:paraId="2EC8C7E6" w14:textId="77777777" w:rsidR="00F9205C" w:rsidRPr="00F9205C" w:rsidRDefault="00F9205C" w:rsidP="00F9205C">
      <w:pPr>
        <w:spacing w:after="120" w:line="276" w:lineRule="auto"/>
        <w:jc w:val="both"/>
        <w:rPr>
          <w:rFonts w:ascii="Calibri" w:eastAsia="Calibri" w:hAnsi="Calibri"/>
          <w:szCs w:val="22"/>
          <w:lang w:val="en-US" w:eastAsia="hr-HR"/>
        </w:rPr>
      </w:pPr>
      <w:r w:rsidRPr="00F9205C">
        <w:rPr>
          <w:rFonts w:ascii="Calibri" w:eastAsia="Calibri" w:hAnsi="Calibri"/>
          <w:szCs w:val="22"/>
          <w:lang w:val="en-US" w:eastAsia="hr-HR"/>
        </w:rPr>
        <w:t xml:space="preserve">Registar šteta je jedinstvena digitalna baza podataka o svim štetama nastalim zbog prirodnih nepogoda </w:t>
      </w:r>
      <w:proofErr w:type="gramStart"/>
      <w:r w:rsidRPr="00F9205C">
        <w:rPr>
          <w:rFonts w:ascii="Calibri" w:eastAsia="Calibri" w:hAnsi="Calibri"/>
          <w:szCs w:val="22"/>
          <w:lang w:val="en-US" w:eastAsia="hr-HR"/>
        </w:rPr>
        <w:t>na</w:t>
      </w:r>
      <w:proofErr w:type="gramEnd"/>
      <w:r w:rsidRPr="00F9205C">
        <w:rPr>
          <w:rFonts w:ascii="Calibri" w:eastAsia="Calibri" w:hAnsi="Calibri"/>
          <w:szCs w:val="22"/>
          <w:lang w:val="en-US" w:eastAsia="hr-HR"/>
        </w:rPr>
        <w:t xml:space="preserve"> području Republike Hrvatske. Obveznik unosa podataka u Registar šteta </w:t>
      </w:r>
      <w:proofErr w:type="gramStart"/>
      <w:r w:rsidRPr="00F9205C">
        <w:rPr>
          <w:rFonts w:ascii="Calibri" w:eastAsia="Calibri" w:hAnsi="Calibri"/>
          <w:szCs w:val="22"/>
          <w:lang w:val="en-US" w:eastAsia="hr-HR"/>
        </w:rPr>
        <w:t>na</w:t>
      </w:r>
      <w:proofErr w:type="gramEnd"/>
      <w:r w:rsidRPr="00F9205C">
        <w:rPr>
          <w:rFonts w:ascii="Calibri" w:eastAsia="Calibri" w:hAnsi="Calibri"/>
          <w:szCs w:val="22"/>
          <w:lang w:val="en-US" w:eastAsia="hr-HR"/>
        </w:rPr>
        <w:t xml:space="preserve"> razini Općine Sveti Križ Začretje je Općinsko povjerenstvo.</w:t>
      </w:r>
    </w:p>
    <w:p w14:paraId="67A994D3" w14:textId="77777777" w:rsidR="00F9205C" w:rsidRPr="00F9205C" w:rsidRDefault="00F9205C" w:rsidP="00F9205C">
      <w:pPr>
        <w:spacing w:after="120" w:line="276" w:lineRule="auto"/>
        <w:jc w:val="both"/>
        <w:rPr>
          <w:rFonts w:ascii="Calibri" w:eastAsia="Calibri" w:hAnsi="Calibri"/>
          <w:szCs w:val="22"/>
          <w:lang w:val="en-US" w:eastAsia="hr-HR"/>
        </w:rPr>
      </w:pPr>
      <w:r w:rsidRPr="00F9205C">
        <w:rPr>
          <w:rFonts w:ascii="Calibri" w:eastAsia="Calibri" w:hAnsi="Calibri"/>
          <w:szCs w:val="22"/>
          <w:lang w:val="en-US" w:eastAsia="hr-HR"/>
        </w:rPr>
        <w:t>Općinsko povjerenstvo</w:t>
      </w:r>
      <w:r w:rsidRPr="00F9205C">
        <w:rPr>
          <w:rFonts w:ascii="Calibri" w:eastAsia="Calibri" w:hAnsi="Calibri"/>
          <w:i/>
          <w:iCs/>
          <w:szCs w:val="22"/>
          <w:lang w:val="en-US" w:eastAsia="hr-HR"/>
        </w:rPr>
        <w:t xml:space="preserve"> </w:t>
      </w:r>
      <w:r w:rsidRPr="00F9205C">
        <w:rPr>
          <w:rFonts w:ascii="Calibri" w:eastAsia="Calibri" w:hAnsi="Calibri"/>
          <w:szCs w:val="22"/>
          <w:lang w:val="en-US" w:eastAsia="hr-HR"/>
        </w:rPr>
        <w:t xml:space="preserve">u Registar šteta </w:t>
      </w:r>
      <w:proofErr w:type="gramStart"/>
      <w:r w:rsidRPr="00F9205C">
        <w:rPr>
          <w:rFonts w:ascii="Calibri" w:eastAsia="Calibri" w:hAnsi="Calibri"/>
          <w:szCs w:val="22"/>
          <w:lang w:val="en-US" w:eastAsia="hr-HR"/>
        </w:rPr>
        <w:t>unosi  prijave</w:t>
      </w:r>
      <w:proofErr w:type="gramEnd"/>
      <w:r w:rsidRPr="00F9205C">
        <w:rPr>
          <w:rFonts w:ascii="Calibri" w:eastAsia="Calibri" w:hAnsi="Calibri"/>
          <w:szCs w:val="22"/>
          <w:lang w:val="en-US" w:eastAsia="hr-HR"/>
        </w:rPr>
        <w:t xml:space="preserve"> prvih procjena šteta i prijave konačnih procjena šteta, jedinstvene cijene te izvješća o utrošku dodijeljenih sredstava pomoći u skladu s obrascima i elektroničkim sučeljem. </w:t>
      </w:r>
    </w:p>
    <w:p w14:paraId="6FBF4D6C" w14:textId="77777777" w:rsidR="00F9205C" w:rsidRPr="00F9205C" w:rsidRDefault="00F9205C" w:rsidP="00F9205C">
      <w:pPr>
        <w:spacing w:after="120" w:line="276" w:lineRule="auto"/>
        <w:jc w:val="both"/>
        <w:rPr>
          <w:rFonts w:ascii="Calibri" w:eastAsia="Calibri" w:hAnsi="Calibri"/>
          <w:szCs w:val="22"/>
          <w:lang w:val="en-US" w:eastAsia="hr-HR"/>
        </w:rPr>
      </w:pPr>
      <w:r w:rsidRPr="00F9205C">
        <w:rPr>
          <w:rFonts w:ascii="Calibri" w:eastAsia="Calibri" w:hAnsi="Calibri"/>
          <w:szCs w:val="22"/>
          <w:lang w:val="en-US" w:eastAsia="hr-HR"/>
        </w:rPr>
        <w:t xml:space="preserve">Podaci iz Registra šteta koriste se kao osnova za određenje sredstava pomoći za djelomičnu sanaciju šteta nastalih zbog prirodnih nepogoda </w:t>
      </w:r>
      <w:proofErr w:type="gramStart"/>
      <w:r w:rsidRPr="00F9205C">
        <w:rPr>
          <w:rFonts w:ascii="Calibri" w:eastAsia="Calibri" w:hAnsi="Calibri"/>
          <w:szCs w:val="22"/>
          <w:lang w:val="en-US" w:eastAsia="hr-HR"/>
        </w:rPr>
        <w:t>te</w:t>
      </w:r>
      <w:proofErr w:type="gramEnd"/>
      <w:r w:rsidRPr="00F9205C">
        <w:rPr>
          <w:rFonts w:ascii="Calibri" w:eastAsia="Calibri" w:hAnsi="Calibri"/>
          <w:szCs w:val="22"/>
          <w:lang w:val="en-US" w:eastAsia="hr-HR"/>
        </w:rPr>
        <w:t xml:space="preserve"> za izradu izvješća o radu Državnog povjerenstva.</w:t>
      </w:r>
    </w:p>
    <w:p w14:paraId="190A2238" w14:textId="77777777" w:rsidR="00F9205C" w:rsidRPr="00F9205C" w:rsidRDefault="00F9205C" w:rsidP="00F9205C">
      <w:pPr>
        <w:keepNext/>
        <w:keepLines/>
        <w:spacing w:before="200" w:line="276" w:lineRule="auto"/>
        <w:jc w:val="both"/>
        <w:outlineLvl w:val="1"/>
        <w:rPr>
          <w:rFonts w:ascii="Calibri" w:hAnsi="Calibri"/>
          <w:b/>
          <w:lang w:eastAsia="hr-HR"/>
        </w:rPr>
      </w:pPr>
      <w:bookmarkStart w:id="21" w:name="_Toc141790619"/>
      <w:r w:rsidRPr="00F9205C">
        <w:rPr>
          <w:rFonts w:ascii="Calibri" w:hAnsi="Calibri"/>
          <w:b/>
          <w:lang w:eastAsia="hr-HR"/>
        </w:rPr>
        <w:t>4.1. Prva prijava štete u Registar šteta</w:t>
      </w:r>
      <w:bookmarkEnd w:id="21"/>
    </w:p>
    <w:p w14:paraId="34CF8D18" w14:textId="77777777" w:rsidR="00F9205C" w:rsidRPr="00F9205C" w:rsidRDefault="00F9205C" w:rsidP="00F9205C">
      <w:pPr>
        <w:spacing w:line="276" w:lineRule="auto"/>
        <w:jc w:val="both"/>
        <w:rPr>
          <w:rFonts w:ascii="Calibri" w:eastAsia="Calibri" w:hAnsi="Calibri"/>
          <w:szCs w:val="22"/>
          <w:lang w:eastAsia="hr-HR"/>
        </w:rPr>
      </w:pPr>
    </w:p>
    <w:p w14:paraId="1964A7E4"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color w:val="231F20"/>
          <w:lang w:eastAsia="hr-HR"/>
        </w:rPr>
        <w:t>Oštećenik nakon nastanka prirodne nepogode prijavljuje štetu na imovini Općinskom povjerenstvu u pisanom obliku, na propisanom obrascu, najkasnije u roku od 8 dana od dana donošenja Odluke o proglašenju prirodne nepogode.</w:t>
      </w:r>
    </w:p>
    <w:p w14:paraId="458984F5"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7BE8E82"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Općinsko povjerenstvo dužno je unijeti sve zaprimljene prve procjene štete u Registar šteta najkasnije u roku od petnaest (15) dana od dana donošenja Odluke o proglašenju prirodne nepogode.</w:t>
      </w:r>
    </w:p>
    <w:p w14:paraId="746DF374"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3921AE5D"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231F20"/>
          <w:lang w:eastAsia="hr-HR"/>
        </w:rPr>
      </w:pPr>
      <w:r w:rsidRPr="00F9205C">
        <w:rPr>
          <w:rFonts w:ascii="Calibri" w:eastAsia="Calibri" w:hAnsi="Calibri" w:cs="Calibri"/>
          <w:color w:val="231F20"/>
          <w:lang w:eastAsia="hr-HR"/>
        </w:rPr>
        <w:t>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14:paraId="5C2AFE20"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231F20"/>
          <w:lang w:eastAsia="hr-HR"/>
        </w:rPr>
      </w:pPr>
    </w:p>
    <w:p w14:paraId="7863F161"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231F20"/>
          <w:lang w:eastAsia="hr-HR"/>
        </w:rPr>
      </w:pPr>
      <w:r w:rsidRPr="00F9205C">
        <w:rPr>
          <w:rFonts w:ascii="Calibri" w:eastAsia="Calibri" w:hAnsi="Calibri" w:cs="Calibri"/>
          <w:color w:val="231F20"/>
          <w:lang w:eastAsia="hr-HR"/>
        </w:rPr>
        <w:t>R</w:t>
      </w:r>
      <w:r w:rsidRPr="00F9205C">
        <w:rPr>
          <w:rFonts w:ascii="Calibri" w:eastAsia="Calibri" w:hAnsi="Calibri" w:cs="Calibri"/>
          <w:lang w:eastAsia="hr-HR"/>
        </w:rPr>
        <w:t>ok za unos podataka u Registar šteta od strane Općinskog povjerenstva može se, u slučaju postojanja objektivnih razloga na koje oštećenik nije mogao utjecati, a zbog kojih je onemogućen elektronički upis podataka u registar, produljiti za 8 dana.</w:t>
      </w:r>
    </w:p>
    <w:p w14:paraId="2D301BB0"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29A2F5BF"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Prijava prve procjene štete sadržava:</w:t>
      </w:r>
    </w:p>
    <w:p w14:paraId="6BBA6CD0" w14:textId="77777777" w:rsidR="00F9205C" w:rsidRPr="00F9205C" w:rsidRDefault="00F9205C" w:rsidP="008F0225">
      <w:pPr>
        <w:numPr>
          <w:ilvl w:val="0"/>
          <w:numId w:val="20"/>
        </w:numPr>
        <w:spacing w:after="200" w:line="276" w:lineRule="auto"/>
        <w:ind w:left="709" w:right="68" w:hanging="357"/>
        <w:contextualSpacing/>
        <w:jc w:val="both"/>
        <w:rPr>
          <w:rFonts w:ascii="Calibri" w:hAnsi="Calibri" w:cs="Calibri"/>
          <w:color w:val="000000"/>
          <w:lang w:eastAsia="hr-HR"/>
        </w:rPr>
      </w:pPr>
      <w:r w:rsidRPr="00F9205C">
        <w:rPr>
          <w:rFonts w:ascii="Calibri" w:hAnsi="Calibri" w:cs="Calibri"/>
          <w:color w:val="000000"/>
          <w:lang w:eastAsia="hr-HR"/>
        </w:rPr>
        <w:t>datum donošenja Odluke o proglašenju prirodne nepogode i njezin broj,</w:t>
      </w:r>
    </w:p>
    <w:p w14:paraId="69ED4BE4" w14:textId="77777777" w:rsidR="00F9205C" w:rsidRPr="00F9205C" w:rsidRDefault="00F9205C" w:rsidP="008F0225">
      <w:pPr>
        <w:numPr>
          <w:ilvl w:val="0"/>
          <w:numId w:val="20"/>
        </w:numPr>
        <w:spacing w:after="200" w:line="276" w:lineRule="auto"/>
        <w:ind w:left="709" w:right="68" w:hanging="357"/>
        <w:contextualSpacing/>
        <w:jc w:val="both"/>
        <w:rPr>
          <w:rFonts w:ascii="Calibri" w:hAnsi="Calibri" w:cs="Calibri"/>
          <w:color w:val="000000"/>
          <w:lang w:eastAsia="hr-HR"/>
        </w:rPr>
      </w:pPr>
      <w:r w:rsidRPr="00F9205C">
        <w:rPr>
          <w:rFonts w:ascii="Calibri" w:hAnsi="Calibri" w:cs="Calibri"/>
          <w:color w:val="000000"/>
          <w:lang w:eastAsia="hr-HR"/>
        </w:rPr>
        <w:t>podatke o vrsti prirodne nepogode,</w:t>
      </w:r>
    </w:p>
    <w:p w14:paraId="4F854C0F" w14:textId="77777777" w:rsidR="00F9205C" w:rsidRPr="00F9205C" w:rsidRDefault="00F9205C" w:rsidP="008F0225">
      <w:pPr>
        <w:numPr>
          <w:ilvl w:val="0"/>
          <w:numId w:val="20"/>
        </w:numPr>
        <w:spacing w:after="200" w:line="276" w:lineRule="auto"/>
        <w:ind w:left="709" w:right="68" w:hanging="357"/>
        <w:contextualSpacing/>
        <w:jc w:val="both"/>
        <w:rPr>
          <w:rFonts w:ascii="Calibri" w:hAnsi="Calibri" w:cs="Calibri"/>
          <w:color w:val="000000"/>
          <w:lang w:eastAsia="hr-HR"/>
        </w:rPr>
      </w:pPr>
      <w:r w:rsidRPr="00F9205C">
        <w:rPr>
          <w:rFonts w:ascii="Calibri" w:hAnsi="Calibri" w:cs="Calibri"/>
          <w:color w:val="000000"/>
          <w:lang w:eastAsia="hr-HR"/>
        </w:rPr>
        <w:t>podatke o trajanju prirodne nepogode,</w:t>
      </w:r>
    </w:p>
    <w:p w14:paraId="47C3BA4F" w14:textId="77777777" w:rsidR="00F9205C" w:rsidRPr="00F9205C" w:rsidRDefault="00F9205C" w:rsidP="008F0225">
      <w:pPr>
        <w:numPr>
          <w:ilvl w:val="0"/>
          <w:numId w:val="20"/>
        </w:numPr>
        <w:spacing w:after="200" w:line="276" w:lineRule="auto"/>
        <w:ind w:left="709" w:right="68" w:hanging="357"/>
        <w:contextualSpacing/>
        <w:jc w:val="both"/>
        <w:rPr>
          <w:rFonts w:ascii="Calibri" w:hAnsi="Calibri" w:cs="Calibri"/>
          <w:color w:val="000000"/>
          <w:lang w:eastAsia="hr-HR"/>
        </w:rPr>
      </w:pPr>
      <w:r w:rsidRPr="00F9205C">
        <w:rPr>
          <w:rFonts w:ascii="Calibri" w:hAnsi="Calibri" w:cs="Calibri"/>
          <w:color w:val="000000"/>
          <w:lang w:eastAsia="hr-HR"/>
        </w:rPr>
        <w:lastRenderedPageBreak/>
        <w:t>podatke o području zahvaćenom prirodnom nepogodom,</w:t>
      </w:r>
    </w:p>
    <w:p w14:paraId="3ACF40E4" w14:textId="77777777" w:rsidR="00F9205C" w:rsidRPr="00F9205C" w:rsidRDefault="00F9205C" w:rsidP="008F0225">
      <w:pPr>
        <w:numPr>
          <w:ilvl w:val="0"/>
          <w:numId w:val="20"/>
        </w:numPr>
        <w:spacing w:after="200" w:line="276" w:lineRule="auto"/>
        <w:ind w:left="709" w:right="68" w:hanging="357"/>
        <w:contextualSpacing/>
        <w:jc w:val="both"/>
        <w:rPr>
          <w:rFonts w:ascii="Calibri" w:hAnsi="Calibri" w:cs="Calibri"/>
          <w:color w:val="000000"/>
          <w:lang w:eastAsia="hr-HR"/>
        </w:rPr>
      </w:pPr>
      <w:r w:rsidRPr="00F9205C">
        <w:rPr>
          <w:rFonts w:ascii="Calibri" w:hAnsi="Calibri" w:cs="Calibri"/>
          <w:color w:val="000000"/>
          <w:lang w:eastAsia="hr-HR"/>
        </w:rPr>
        <w:t>podatke o vrsti, opis te vrijednost oštećene imovine,</w:t>
      </w:r>
    </w:p>
    <w:p w14:paraId="3BF93CA7" w14:textId="77777777" w:rsidR="00F9205C" w:rsidRPr="00F9205C" w:rsidRDefault="00F9205C" w:rsidP="008F0225">
      <w:pPr>
        <w:numPr>
          <w:ilvl w:val="0"/>
          <w:numId w:val="20"/>
        </w:numPr>
        <w:spacing w:after="200" w:line="276" w:lineRule="auto"/>
        <w:ind w:left="709" w:right="68" w:hanging="357"/>
        <w:contextualSpacing/>
        <w:jc w:val="both"/>
        <w:rPr>
          <w:rFonts w:ascii="Calibri" w:hAnsi="Calibri" w:cs="Calibri"/>
          <w:color w:val="000000"/>
          <w:lang w:eastAsia="hr-HR"/>
        </w:rPr>
      </w:pPr>
      <w:r w:rsidRPr="00F9205C">
        <w:rPr>
          <w:rFonts w:ascii="Calibri" w:hAnsi="Calibri" w:cs="Calibri"/>
          <w:color w:val="000000"/>
          <w:lang w:eastAsia="hr-HR"/>
        </w:rPr>
        <w:t xml:space="preserve">podatke o ukupnom iznosu prijavljene štete iz članaka 25. i 26. </w:t>
      </w:r>
      <w:r w:rsidRPr="00F9205C">
        <w:rPr>
          <w:rFonts w:ascii="Calibri" w:hAnsi="Calibri" w:cs="Calibri"/>
          <w:i/>
          <w:iCs/>
          <w:color w:val="000000"/>
          <w:lang w:eastAsia="hr-HR"/>
        </w:rPr>
        <w:t>Zakona</w:t>
      </w:r>
      <w:r w:rsidRPr="00F9205C">
        <w:rPr>
          <w:rFonts w:ascii="Calibri" w:hAnsi="Calibri" w:cs="Calibri"/>
          <w:color w:val="000000"/>
          <w:lang w:eastAsia="hr-HR"/>
        </w:rPr>
        <w:t xml:space="preserve"> te</w:t>
      </w:r>
    </w:p>
    <w:p w14:paraId="639893A1" w14:textId="77777777" w:rsidR="00F9205C" w:rsidRPr="00F9205C" w:rsidRDefault="00F9205C" w:rsidP="008F0225">
      <w:pPr>
        <w:numPr>
          <w:ilvl w:val="0"/>
          <w:numId w:val="20"/>
        </w:numPr>
        <w:spacing w:after="200" w:line="276" w:lineRule="auto"/>
        <w:ind w:left="709" w:right="68" w:hanging="357"/>
        <w:contextualSpacing/>
        <w:jc w:val="both"/>
        <w:rPr>
          <w:rFonts w:ascii="Calibri" w:hAnsi="Calibri" w:cs="Calibri"/>
          <w:color w:val="000000"/>
          <w:lang w:eastAsia="hr-HR"/>
        </w:rPr>
      </w:pPr>
      <w:r w:rsidRPr="00F9205C">
        <w:rPr>
          <w:rFonts w:ascii="Calibri" w:hAnsi="Calibri" w:cs="Calibri"/>
          <w:color w:val="000000"/>
          <w:lang w:eastAsia="hr-HR"/>
        </w:rPr>
        <w:t>podatke i informacije o potrebi žurnog djelovanja i dodjeli pomoći za sanaciju i djelomično uklanjanje posljedica prirodne nepogode.</w:t>
      </w:r>
    </w:p>
    <w:p w14:paraId="6F6473D5" w14:textId="77777777" w:rsidR="00F9205C" w:rsidRPr="00F9205C" w:rsidRDefault="00F9205C" w:rsidP="00F9205C">
      <w:pPr>
        <w:spacing w:line="276" w:lineRule="auto"/>
        <w:ind w:right="68"/>
        <w:contextualSpacing/>
        <w:jc w:val="both"/>
        <w:rPr>
          <w:rFonts w:ascii="Calibri" w:hAnsi="Calibri" w:cs="Calibri"/>
          <w:color w:val="000000"/>
          <w:lang w:eastAsia="hr-HR"/>
        </w:rPr>
      </w:pPr>
    </w:p>
    <w:p w14:paraId="7BBCA53E" w14:textId="77777777" w:rsidR="00F9205C" w:rsidRPr="00F9205C" w:rsidRDefault="00F9205C" w:rsidP="00F9205C">
      <w:pPr>
        <w:keepNext/>
        <w:keepLines/>
        <w:spacing w:line="276" w:lineRule="auto"/>
        <w:jc w:val="both"/>
        <w:outlineLvl w:val="1"/>
        <w:rPr>
          <w:rFonts w:ascii="Calibri" w:hAnsi="Calibri"/>
          <w:b/>
          <w:lang w:eastAsia="hr-HR"/>
        </w:rPr>
      </w:pPr>
      <w:bookmarkStart w:id="22" w:name="_Toc141790620"/>
      <w:r w:rsidRPr="00F9205C">
        <w:rPr>
          <w:rFonts w:ascii="Calibri" w:hAnsi="Calibri"/>
          <w:b/>
          <w:lang w:eastAsia="hr-HR"/>
        </w:rPr>
        <w:t>4.2. Konačna prijava štete u Registar šteta</w:t>
      </w:r>
      <w:bookmarkEnd w:id="22"/>
    </w:p>
    <w:p w14:paraId="0F1C26E6" w14:textId="77777777" w:rsidR="00F9205C" w:rsidRPr="00F9205C" w:rsidRDefault="00F9205C" w:rsidP="00F9205C">
      <w:pPr>
        <w:suppressAutoHyphens/>
        <w:autoSpaceDN w:val="0"/>
        <w:jc w:val="both"/>
        <w:textAlignment w:val="baseline"/>
        <w:rPr>
          <w:rFonts w:eastAsia="Calibri"/>
          <w:szCs w:val="22"/>
          <w:lang w:eastAsia="hr-HR"/>
        </w:rPr>
      </w:pPr>
    </w:p>
    <w:p w14:paraId="460D0445"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Konačna procjena štete je procijenjena vrijednost nastale štete uzrokovane prirodnom nepogodom na imovini oštećenika izražena u novčanoj vrijednosti na temelju prijave i procjene štete. </w:t>
      </w:r>
    </w:p>
    <w:p w14:paraId="7C69A62D"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Konačna procjena štete obuhvaća vrstu i opseg štete u vrijednosnim (financijskim) i naturalnim pokazateljima prema području, imovini, djelatnostima, vremenu i uzrocima njezina nastanka te korisnicima i vlasnicima imovine.</w:t>
      </w:r>
    </w:p>
    <w:p w14:paraId="7C1907C0"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Konačnu procjenu štete utvrđuje Općinsko povjerenstvo na temelju izvršenog uvida u nastalu štetu na temelju prijave oštećenika. Tijekom procjene i utvrđivanja konačne procjene štete od prirodnih nepogoda posebno se utvrđuju:</w:t>
      </w:r>
    </w:p>
    <w:p w14:paraId="674B573F" w14:textId="77777777" w:rsidR="00F9205C" w:rsidRPr="00F9205C" w:rsidRDefault="00F9205C" w:rsidP="008F0225">
      <w:pPr>
        <w:numPr>
          <w:ilvl w:val="0"/>
          <w:numId w:val="21"/>
        </w:numPr>
        <w:spacing w:after="120" w:line="276" w:lineRule="auto"/>
        <w:ind w:left="709" w:right="68"/>
        <w:contextualSpacing/>
        <w:jc w:val="both"/>
        <w:rPr>
          <w:rFonts w:ascii="Calibri" w:hAnsi="Calibri" w:cs="Calibri"/>
          <w:color w:val="000000"/>
          <w:lang w:eastAsia="hr-HR"/>
        </w:rPr>
      </w:pPr>
      <w:r w:rsidRPr="00F9205C">
        <w:rPr>
          <w:rFonts w:ascii="Calibri" w:hAnsi="Calibri" w:cs="Calibri"/>
          <w:color w:val="000000"/>
          <w:lang w:eastAsia="hr-HR"/>
        </w:rPr>
        <w:t>stradanja stanovništva,</w:t>
      </w:r>
    </w:p>
    <w:p w14:paraId="505EE786" w14:textId="77777777" w:rsidR="00F9205C" w:rsidRPr="00F9205C" w:rsidRDefault="00F9205C" w:rsidP="008F0225">
      <w:pPr>
        <w:numPr>
          <w:ilvl w:val="0"/>
          <w:numId w:val="21"/>
        </w:numPr>
        <w:spacing w:after="120" w:line="276" w:lineRule="auto"/>
        <w:ind w:left="709" w:right="68"/>
        <w:contextualSpacing/>
        <w:jc w:val="both"/>
        <w:rPr>
          <w:rFonts w:ascii="Calibri" w:hAnsi="Calibri" w:cs="Calibri"/>
          <w:color w:val="000000"/>
          <w:lang w:eastAsia="hr-HR"/>
        </w:rPr>
      </w:pPr>
      <w:r w:rsidRPr="00F9205C">
        <w:rPr>
          <w:rFonts w:ascii="Calibri" w:hAnsi="Calibri" w:cs="Calibri"/>
          <w:color w:val="000000"/>
          <w:lang w:eastAsia="hr-HR"/>
        </w:rPr>
        <w:t>opseg štete na imovini,</w:t>
      </w:r>
    </w:p>
    <w:p w14:paraId="63E4DF23" w14:textId="77777777" w:rsidR="00F9205C" w:rsidRPr="00F9205C" w:rsidRDefault="00F9205C" w:rsidP="008F0225">
      <w:pPr>
        <w:numPr>
          <w:ilvl w:val="0"/>
          <w:numId w:val="21"/>
        </w:numPr>
        <w:spacing w:after="120" w:line="276" w:lineRule="auto"/>
        <w:ind w:left="709" w:right="68"/>
        <w:contextualSpacing/>
        <w:jc w:val="both"/>
        <w:rPr>
          <w:rFonts w:ascii="Calibri" w:hAnsi="Calibri" w:cs="Calibri"/>
          <w:color w:val="000000"/>
          <w:lang w:eastAsia="hr-HR"/>
        </w:rPr>
      </w:pPr>
      <w:r w:rsidRPr="00F9205C">
        <w:rPr>
          <w:rFonts w:ascii="Calibri" w:hAnsi="Calibri" w:cs="Calibri"/>
          <w:color w:val="000000"/>
          <w:lang w:eastAsia="hr-HR"/>
        </w:rPr>
        <w:t>opseg štete koja je nastala zbog prekida proizvodnje, prekida rada ili poremećaja u neproizvodnim djelatnostima ili umanjenog prinosa u poljoprivredi, šumarstvu ili ribarstvu,</w:t>
      </w:r>
    </w:p>
    <w:p w14:paraId="5E512B4A" w14:textId="77777777" w:rsidR="00F9205C" w:rsidRPr="00F9205C" w:rsidRDefault="00F9205C" w:rsidP="008F0225">
      <w:pPr>
        <w:numPr>
          <w:ilvl w:val="0"/>
          <w:numId w:val="21"/>
        </w:numPr>
        <w:spacing w:after="120" w:line="276" w:lineRule="auto"/>
        <w:ind w:left="709" w:right="68"/>
        <w:contextualSpacing/>
        <w:jc w:val="both"/>
        <w:rPr>
          <w:rFonts w:ascii="Calibri" w:hAnsi="Calibri" w:cs="Calibri"/>
          <w:color w:val="000000"/>
          <w:lang w:eastAsia="hr-HR"/>
        </w:rPr>
      </w:pPr>
      <w:r w:rsidRPr="00F9205C">
        <w:rPr>
          <w:rFonts w:ascii="Calibri" w:hAnsi="Calibri" w:cs="Calibri"/>
          <w:color w:val="000000"/>
          <w:lang w:eastAsia="hr-HR"/>
        </w:rPr>
        <w:t>iznos troškova za ublažavanje i djelomično uklanjanje izravnih posljedica prirodnih nepogoda,</w:t>
      </w:r>
    </w:p>
    <w:p w14:paraId="6AF68D19" w14:textId="77777777" w:rsidR="00F9205C" w:rsidRPr="00F9205C" w:rsidRDefault="00F9205C" w:rsidP="008F0225">
      <w:pPr>
        <w:numPr>
          <w:ilvl w:val="0"/>
          <w:numId w:val="21"/>
        </w:numPr>
        <w:spacing w:after="120" w:line="276" w:lineRule="auto"/>
        <w:ind w:left="709" w:right="68"/>
        <w:contextualSpacing/>
        <w:jc w:val="both"/>
        <w:rPr>
          <w:rFonts w:ascii="Calibri" w:hAnsi="Calibri" w:cs="Calibri"/>
          <w:color w:val="000000"/>
          <w:lang w:eastAsia="hr-HR"/>
        </w:rPr>
      </w:pPr>
      <w:r w:rsidRPr="00F9205C">
        <w:rPr>
          <w:rFonts w:ascii="Calibri" w:hAnsi="Calibri" w:cs="Calibri"/>
          <w:color w:val="000000"/>
          <w:lang w:eastAsia="hr-HR"/>
        </w:rPr>
        <w:t>opseg osiguranja imovine i života kod osiguravatelja te</w:t>
      </w:r>
    </w:p>
    <w:p w14:paraId="0F8FE269" w14:textId="77777777" w:rsidR="00F9205C" w:rsidRPr="00F9205C" w:rsidRDefault="00F9205C" w:rsidP="008F0225">
      <w:pPr>
        <w:numPr>
          <w:ilvl w:val="0"/>
          <w:numId w:val="21"/>
        </w:numPr>
        <w:spacing w:after="120" w:line="276" w:lineRule="auto"/>
        <w:ind w:left="709" w:right="68"/>
        <w:jc w:val="both"/>
        <w:rPr>
          <w:rFonts w:ascii="Calibri" w:hAnsi="Calibri" w:cs="Calibri"/>
          <w:color w:val="000000"/>
          <w:lang w:eastAsia="hr-HR"/>
        </w:rPr>
      </w:pPr>
      <w:r w:rsidRPr="00F9205C">
        <w:rPr>
          <w:rFonts w:ascii="Calibri" w:hAnsi="Calibri" w:cs="Calibri"/>
          <w:color w:val="000000"/>
          <w:lang w:eastAsia="hr-HR"/>
        </w:rPr>
        <w:t>vlastite mogućnosti oštećenika glede uklanjanja posljedica štete.</w:t>
      </w:r>
    </w:p>
    <w:p w14:paraId="1DED8008" w14:textId="77777777" w:rsidR="00F9205C" w:rsidRPr="00F9205C" w:rsidRDefault="00F9205C" w:rsidP="00F9205C">
      <w:pPr>
        <w:spacing w:after="200" w:line="276" w:lineRule="auto"/>
        <w:jc w:val="both"/>
        <w:rPr>
          <w:rFonts w:ascii="Calibri" w:eastAsia="Calibri" w:hAnsi="Calibri"/>
          <w:szCs w:val="22"/>
          <w:lang w:eastAsia="hr-HR"/>
        </w:rPr>
      </w:pPr>
      <w:r w:rsidRPr="00F9205C">
        <w:rPr>
          <w:rFonts w:ascii="Calibri" w:eastAsia="Calibri" w:hAnsi="Calibri"/>
          <w:szCs w:val="22"/>
          <w:lang w:eastAsia="hr-HR"/>
        </w:rPr>
        <w:t xml:space="preserve">Konačnu procjenu štete po svakom pojedinom oštećeniku Općinsko povjerenstvo prijavljuje Županijskom povjerenstvu u roku od 50 dana od dana donošenja Odluke o proglašenju prirodne nepogode putem Registra šteta. </w:t>
      </w:r>
    </w:p>
    <w:p w14:paraId="3B557AFD" w14:textId="77777777" w:rsidR="00F9205C" w:rsidRPr="00F9205C" w:rsidRDefault="00F9205C" w:rsidP="00F9205C">
      <w:pPr>
        <w:spacing w:after="200" w:line="276" w:lineRule="auto"/>
        <w:jc w:val="both"/>
        <w:rPr>
          <w:rFonts w:ascii="Calibri" w:eastAsia="Calibri" w:hAnsi="Calibri"/>
          <w:szCs w:val="22"/>
          <w:lang w:eastAsia="hr-HR"/>
        </w:rPr>
      </w:pPr>
      <w:r w:rsidRPr="00F9205C">
        <w:rPr>
          <w:rFonts w:ascii="Calibri" w:eastAsia="Calibri" w:hAnsi="Calibri"/>
          <w:szCs w:val="22"/>
          <w:lang w:eastAsia="hr-HR"/>
        </w:rPr>
        <w:t>Iznimno, ako se šteta na dugotrajnim nasadima utvrdi nakon isteka roka za prijavu konačne procjene, oštećenik ima pravo zatražiti dopunu prikaza štete najkasnije 4 mjeseca nakon isteka roka za prijavu štete.</w:t>
      </w:r>
    </w:p>
    <w:p w14:paraId="595C0BB5" w14:textId="77777777" w:rsidR="00F9205C" w:rsidRPr="00F9205C" w:rsidRDefault="00F9205C" w:rsidP="00F9205C">
      <w:pPr>
        <w:spacing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Pri konačnoj procjeni štete procjenjuje se vrijednost imovine prema jedinstvenim cijenama, važećim tržišnim cijenama ili drugim pokazateljima primjenjivim za pojedinu vrstu imovine oštećene zbog prirodne nepogode.</w:t>
      </w:r>
    </w:p>
    <w:p w14:paraId="3B3A09C1" w14:textId="77777777" w:rsidR="00F9205C" w:rsidRPr="00F9205C" w:rsidRDefault="00F9205C" w:rsidP="00F9205C">
      <w:pPr>
        <w:spacing w:line="276" w:lineRule="auto"/>
        <w:jc w:val="both"/>
        <w:textAlignment w:val="baseline"/>
        <w:rPr>
          <w:rFonts w:ascii="Calibri" w:hAnsi="Calibri" w:cs="Calibri"/>
          <w:color w:val="231F20"/>
          <w:lang w:eastAsia="hr-HR"/>
        </w:rPr>
      </w:pPr>
    </w:p>
    <w:p w14:paraId="3C94F347" w14:textId="77777777" w:rsidR="00F9205C" w:rsidRPr="00F9205C" w:rsidRDefault="00F9205C" w:rsidP="00F9205C">
      <w:pPr>
        <w:spacing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lastRenderedPageBreak/>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3945AD2E" w14:textId="77777777" w:rsidR="00F9205C" w:rsidRPr="00F9205C" w:rsidRDefault="00F9205C" w:rsidP="00F9205C">
      <w:pPr>
        <w:spacing w:line="276" w:lineRule="auto"/>
        <w:jc w:val="both"/>
        <w:textAlignment w:val="baseline"/>
        <w:rPr>
          <w:rFonts w:ascii="Calibri" w:hAnsi="Calibri" w:cs="Calibri"/>
          <w:color w:val="231F20"/>
          <w:lang w:eastAsia="hr-HR"/>
        </w:rPr>
      </w:pPr>
    </w:p>
    <w:p w14:paraId="41119501" w14:textId="77777777" w:rsidR="00F9205C" w:rsidRPr="00F9205C" w:rsidRDefault="00F9205C" w:rsidP="00F9205C">
      <w:pPr>
        <w:jc w:val="both"/>
        <w:textAlignment w:val="baseline"/>
        <w:rPr>
          <w:rFonts w:ascii="Calibri" w:hAnsi="Calibri" w:cs="Calibri"/>
          <w:color w:val="231F20"/>
          <w:lang w:eastAsia="hr-HR"/>
        </w:rPr>
      </w:pPr>
      <w:r w:rsidRPr="00F9205C">
        <w:rPr>
          <w:rFonts w:ascii="Calibri" w:hAnsi="Calibri" w:cs="Calibri"/>
          <w:color w:val="231F20"/>
          <w:lang w:eastAsia="hr-HR"/>
        </w:rPr>
        <w:t>Prijava konačne procjene štete sadržava:</w:t>
      </w:r>
    </w:p>
    <w:p w14:paraId="5A8E124A" w14:textId="77777777" w:rsidR="00F9205C" w:rsidRPr="00F9205C" w:rsidRDefault="00F9205C" w:rsidP="008F0225">
      <w:pPr>
        <w:numPr>
          <w:ilvl w:val="0"/>
          <w:numId w:val="22"/>
        </w:numPr>
        <w:spacing w:beforeLines="30" w:before="72" w:afterLines="30" w:after="72"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Odluku o proglašenju prirodne nepogode s obrazloženjem</w:t>
      </w:r>
    </w:p>
    <w:p w14:paraId="1760934D" w14:textId="77777777" w:rsidR="00F9205C" w:rsidRPr="00F9205C" w:rsidRDefault="00F9205C" w:rsidP="008F0225">
      <w:pPr>
        <w:numPr>
          <w:ilvl w:val="0"/>
          <w:numId w:val="22"/>
        </w:numPr>
        <w:spacing w:beforeLines="30" w:before="72" w:afterLines="30" w:after="72"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podatke o dokumentaciji vlasništva imovine i njihovoj vrsti</w:t>
      </w:r>
    </w:p>
    <w:p w14:paraId="6EFFB275" w14:textId="77777777" w:rsidR="00F9205C" w:rsidRPr="00F9205C" w:rsidRDefault="00F9205C" w:rsidP="008F0225">
      <w:pPr>
        <w:numPr>
          <w:ilvl w:val="0"/>
          <w:numId w:val="22"/>
        </w:numPr>
        <w:spacing w:beforeLines="30" w:before="72" w:afterLines="30" w:after="72"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podatke o vremenu i području nastanka prirodne nepogode</w:t>
      </w:r>
    </w:p>
    <w:p w14:paraId="626E2943" w14:textId="77777777" w:rsidR="00F9205C" w:rsidRPr="00F9205C" w:rsidRDefault="00F9205C" w:rsidP="008F0225">
      <w:pPr>
        <w:numPr>
          <w:ilvl w:val="0"/>
          <w:numId w:val="22"/>
        </w:numPr>
        <w:spacing w:beforeLines="30" w:before="72" w:afterLines="30" w:after="72"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podatke o uzroku i opsegu štete</w:t>
      </w:r>
    </w:p>
    <w:p w14:paraId="3731EBCC" w14:textId="77777777" w:rsidR="00F9205C" w:rsidRPr="00F9205C" w:rsidRDefault="00F9205C" w:rsidP="008F0225">
      <w:pPr>
        <w:numPr>
          <w:ilvl w:val="0"/>
          <w:numId w:val="22"/>
        </w:numPr>
        <w:spacing w:beforeLines="30" w:before="72" w:afterLines="30" w:after="72"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podatke o posljedicama prirodne nepogode za javni i gospodarski život Općine Sveti Križ Začretje</w:t>
      </w:r>
    </w:p>
    <w:p w14:paraId="112FBFA3" w14:textId="77777777" w:rsidR="00F9205C" w:rsidRPr="00F9205C" w:rsidRDefault="00F9205C" w:rsidP="008F0225">
      <w:pPr>
        <w:numPr>
          <w:ilvl w:val="0"/>
          <w:numId w:val="22"/>
        </w:numPr>
        <w:spacing w:beforeLines="30" w:before="72" w:afterLines="30" w:after="72"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ostale statističke i vrijednosne podatke uređene ovim Zakonom.</w:t>
      </w:r>
    </w:p>
    <w:p w14:paraId="6FD7917A" w14:textId="77777777" w:rsidR="00F9205C" w:rsidRPr="00F9205C" w:rsidRDefault="00F9205C" w:rsidP="00F9205C">
      <w:pPr>
        <w:ind w:left="720"/>
        <w:jc w:val="both"/>
        <w:textAlignment w:val="baseline"/>
        <w:rPr>
          <w:rFonts w:ascii="Calibri" w:hAnsi="Calibri" w:cs="Calibri"/>
          <w:color w:val="231F20"/>
          <w:lang w:eastAsia="hr-HR"/>
        </w:rPr>
      </w:pPr>
    </w:p>
    <w:p w14:paraId="3BF4D72D" w14:textId="77777777" w:rsidR="00F9205C" w:rsidRPr="00F9205C" w:rsidRDefault="00F9205C" w:rsidP="00F9205C">
      <w:pPr>
        <w:spacing w:after="200" w:line="276" w:lineRule="auto"/>
        <w:jc w:val="both"/>
        <w:rPr>
          <w:rFonts w:ascii="Calibri" w:eastAsia="Calibri" w:hAnsi="Calibri"/>
          <w:szCs w:val="22"/>
          <w:lang w:eastAsia="hr-HR"/>
        </w:rPr>
      </w:pPr>
      <w:r w:rsidRPr="00F9205C">
        <w:rPr>
          <w:rFonts w:ascii="Calibri" w:eastAsia="Calibri" w:hAnsi="Calibri"/>
          <w:szCs w:val="22"/>
          <w:lang w:eastAsia="hr-HR"/>
        </w:rPr>
        <w:t>Prijavu konačne procjene štete Općinsko povjerenstvo unosi u Registar šteta u roku od 50 dana.</w:t>
      </w:r>
    </w:p>
    <w:p w14:paraId="3AEFBBE1" w14:textId="77777777" w:rsidR="00F9205C" w:rsidRPr="00F9205C" w:rsidRDefault="00F9205C" w:rsidP="00F9205C">
      <w:pPr>
        <w:spacing w:after="200" w:line="276" w:lineRule="auto"/>
        <w:jc w:val="both"/>
        <w:rPr>
          <w:rFonts w:ascii="Calibri" w:eastAsia="Calibri" w:hAnsi="Calibri"/>
          <w:szCs w:val="22"/>
          <w:lang w:eastAsia="hr-HR"/>
        </w:rPr>
      </w:pPr>
      <w:r w:rsidRPr="00F9205C">
        <w:rPr>
          <w:rFonts w:ascii="Calibri" w:eastAsia="Calibri" w:hAnsi="Calibri"/>
          <w:szCs w:val="22"/>
          <w:lang w:eastAsia="hr-HR"/>
        </w:rPr>
        <w:t xml:space="preserve">Županijsko povjerenstvo prijavljene konačne procjene štete dostavlja Državnom povjerenstvu i nadležnim ministarstvima u roku od 60 dana od dana donošenja Odluke o proglašenju prirodne nepogode putem Registra šteta. </w:t>
      </w:r>
    </w:p>
    <w:p w14:paraId="1A077B1C" w14:textId="77777777" w:rsidR="00F9205C" w:rsidRPr="00F9205C" w:rsidRDefault="00F9205C" w:rsidP="00F9205C">
      <w:pPr>
        <w:spacing w:after="200" w:line="276" w:lineRule="auto"/>
        <w:jc w:val="both"/>
        <w:rPr>
          <w:rFonts w:ascii="Calibri" w:eastAsia="Calibri" w:hAnsi="Calibri"/>
          <w:szCs w:val="22"/>
          <w:lang w:eastAsia="hr-HR"/>
        </w:rPr>
      </w:pPr>
      <w:r w:rsidRPr="00F9205C">
        <w:rPr>
          <w:rFonts w:ascii="Calibri" w:eastAsia="Calibri" w:hAnsi="Calibri"/>
          <w:szCs w:val="22"/>
          <w:lang w:eastAsia="hr-HR"/>
        </w:rPr>
        <w:t>Prilikom konačne procjene štete Županijsko povjerenstvo prihvaća isključivo procjene koje je obavilo Općinsko povjerenstvo.</w:t>
      </w:r>
    </w:p>
    <w:p w14:paraId="2C0AA8E1" w14:textId="77777777" w:rsidR="00F9205C" w:rsidRPr="00F9205C" w:rsidRDefault="00F9205C" w:rsidP="00F9205C">
      <w:pPr>
        <w:keepNext/>
        <w:keepLines/>
        <w:spacing w:before="200" w:line="276" w:lineRule="auto"/>
        <w:jc w:val="both"/>
        <w:outlineLvl w:val="1"/>
        <w:rPr>
          <w:rFonts w:ascii="Calibri" w:hAnsi="Calibri"/>
          <w:b/>
          <w:lang w:eastAsia="hr-HR"/>
        </w:rPr>
      </w:pPr>
      <w:bookmarkStart w:id="23" w:name="_Toc141790621"/>
      <w:r w:rsidRPr="00F9205C">
        <w:rPr>
          <w:rFonts w:ascii="Calibri" w:hAnsi="Calibri"/>
          <w:b/>
          <w:lang w:eastAsia="hr-HR"/>
        </w:rPr>
        <w:t>4.3. Pregled prirodnih nepogoda proglašenih za područje Općine Sveti Križ Začretje</w:t>
      </w:r>
      <w:bookmarkEnd w:id="23"/>
    </w:p>
    <w:p w14:paraId="2FFD930F" w14:textId="77777777" w:rsidR="00F9205C" w:rsidRPr="00F9205C" w:rsidRDefault="00F9205C" w:rsidP="00F9205C">
      <w:pPr>
        <w:spacing w:after="200" w:line="276" w:lineRule="auto"/>
        <w:jc w:val="both"/>
        <w:rPr>
          <w:rFonts w:ascii="Calibri" w:eastAsia="Calibri" w:hAnsi="Calibri"/>
          <w:szCs w:val="22"/>
          <w:lang w:eastAsia="hr-HR"/>
        </w:rPr>
      </w:pPr>
    </w:p>
    <w:p w14:paraId="2DFF7FB1" w14:textId="77777777" w:rsidR="00F9205C" w:rsidRPr="00F9205C" w:rsidRDefault="00F9205C" w:rsidP="00F9205C">
      <w:pPr>
        <w:spacing w:line="276" w:lineRule="auto"/>
        <w:ind w:left="11" w:right="68"/>
        <w:jc w:val="both"/>
        <w:rPr>
          <w:rFonts w:ascii="Calibri" w:hAnsi="Calibri" w:cs="Calibri"/>
          <w:color w:val="000000"/>
          <w:lang w:eastAsia="hr-HR"/>
        </w:rPr>
      </w:pPr>
      <w:r w:rsidRPr="00F9205C">
        <w:rPr>
          <w:rFonts w:ascii="Calibri" w:hAnsi="Calibri" w:cs="Calibri"/>
          <w:color w:val="000000"/>
          <w:lang w:eastAsia="hr-HR"/>
        </w:rPr>
        <w:t>Šteta se izražava u novčanoj vrijednosti potrebnoj da se oštećena ili uništena imovina dovede u stanje prije njena nastanka, odnosno u vrijednosti potrebnoj da se ta dobra nabave u količini i kakvoći koju su imala neposredno prije prirodne nepogode.</w:t>
      </w:r>
    </w:p>
    <w:p w14:paraId="3DD26997" w14:textId="77777777" w:rsidR="00F9205C" w:rsidRPr="00F9205C" w:rsidRDefault="00F9205C" w:rsidP="00F9205C">
      <w:pPr>
        <w:spacing w:line="276" w:lineRule="auto"/>
        <w:ind w:left="10" w:right="68"/>
        <w:jc w:val="both"/>
        <w:rPr>
          <w:rFonts w:ascii="Calibri" w:hAnsi="Calibri" w:cs="Calibri"/>
          <w:color w:val="000000"/>
          <w:lang w:eastAsia="hr-HR"/>
        </w:rPr>
      </w:pPr>
      <w:r w:rsidRPr="00F9205C">
        <w:rPr>
          <w:rFonts w:ascii="Calibri" w:hAnsi="Calibri" w:cs="Calibri"/>
          <w:color w:val="000000"/>
          <w:lang w:eastAsia="hr-HR"/>
        </w:rPr>
        <w:t>U vrijednost štete se ubrajaju i troškovi koji su vezani za prirodnu nepogodu, tj. oni kojih ne bi bilo da nije nastupila opasnost od prirodne nepogode ili sama nepogoda (npr. troškovi sprečavanja opasnosti, rada povjerenstva, raznih naknada i sl.).</w:t>
      </w:r>
    </w:p>
    <w:p w14:paraId="4C2999DA" w14:textId="77777777" w:rsidR="00F9205C" w:rsidRPr="00F9205C" w:rsidRDefault="00F9205C" w:rsidP="00F9205C">
      <w:pPr>
        <w:spacing w:after="240" w:line="276" w:lineRule="auto"/>
        <w:ind w:left="11" w:right="68"/>
        <w:jc w:val="both"/>
        <w:rPr>
          <w:rFonts w:ascii="Calibri" w:hAnsi="Calibri" w:cs="Calibri"/>
          <w:color w:val="000000"/>
          <w:lang w:eastAsia="hr-HR"/>
        </w:rPr>
      </w:pPr>
      <w:r w:rsidRPr="00F9205C">
        <w:rPr>
          <w:rFonts w:ascii="Calibri" w:hAnsi="Calibri" w:cs="Calibri"/>
          <w:color w:val="000000"/>
          <w:lang w:eastAsia="hr-HR"/>
        </w:rPr>
        <w:t>Kao šteta od prirodne nepogode, za koju se može dati pomoć, smatra se izravna (direktna) šteta.</w:t>
      </w:r>
    </w:p>
    <w:p w14:paraId="73000B6C" w14:textId="77777777" w:rsidR="00F9205C" w:rsidRPr="00F9205C" w:rsidRDefault="00F9205C" w:rsidP="00F9205C">
      <w:pPr>
        <w:jc w:val="center"/>
        <w:rPr>
          <w:rFonts w:ascii="Calibri" w:eastAsia="Calibri" w:hAnsi="Calibri" w:cs="Arial"/>
          <w:b/>
          <w:bCs/>
          <w:sz w:val="20"/>
          <w:szCs w:val="20"/>
        </w:rPr>
      </w:pPr>
      <w:bookmarkStart w:id="24" w:name="_Toc519852340"/>
      <w:bookmarkStart w:id="25" w:name="_Toc65151688"/>
      <w:bookmarkStart w:id="26" w:name="_Toc87859300"/>
      <w:bookmarkStart w:id="27" w:name="_Toc142040343"/>
      <w:r w:rsidRPr="00F9205C">
        <w:rPr>
          <w:rFonts w:ascii="Calibri" w:eastAsia="Calibri" w:hAnsi="Calibri" w:cs="Arial"/>
          <w:b/>
          <w:bCs/>
          <w:sz w:val="20"/>
          <w:szCs w:val="20"/>
        </w:rPr>
        <w:t xml:space="preserve">Tablica </w:t>
      </w:r>
      <w:r w:rsidRPr="00F9205C">
        <w:rPr>
          <w:rFonts w:ascii="Calibri" w:eastAsia="Calibri" w:hAnsi="Calibri" w:cs="Arial"/>
          <w:b/>
          <w:bCs/>
          <w:noProof/>
          <w:sz w:val="20"/>
          <w:szCs w:val="20"/>
        </w:rPr>
        <w:fldChar w:fldCharType="begin"/>
      </w:r>
      <w:r w:rsidRPr="00F9205C">
        <w:rPr>
          <w:rFonts w:ascii="Calibri" w:eastAsia="Calibri" w:hAnsi="Calibri" w:cs="Arial"/>
          <w:b/>
          <w:bCs/>
          <w:noProof/>
          <w:sz w:val="20"/>
          <w:szCs w:val="20"/>
        </w:rPr>
        <w:instrText xml:space="preserve"> SEQ Tablica \* ARABIC </w:instrText>
      </w:r>
      <w:r w:rsidRPr="00F9205C">
        <w:rPr>
          <w:rFonts w:ascii="Calibri" w:eastAsia="Calibri" w:hAnsi="Calibri" w:cs="Arial"/>
          <w:b/>
          <w:bCs/>
          <w:noProof/>
          <w:sz w:val="20"/>
          <w:szCs w:val="20"/>
        </w:rPr>
        <w:fldChar w:fldCharType="separate"/>
      </w:r>
      <w:r w:rsidRPr="00F9205C">
        <w:rPr>
          <w:rFonts w:ascii="Calibri" w:eastAsia="Calibri" w:hAnsi="Calibri" w:cs="Arial"/>
          <w:b/>
          <w:bCs/>
          <w:noProof/>
          <w:sz w:val="20"/>
          <w:szCs w:val="20"/>
        </w:rPr>
        <w:t>1</w:t>
      </w:r>
      <w:r w:rsidRPr="00F9205C">
        <w:rPr>
          <w:rFonts w:ascii="Calibri" w:eastAsia="Calibri" w:hAnsi="Calibri" w:cs="Arial"/>
          <w:b/>
          <w:bCs/>
          <w:noProof/>
          <w:sz w:val="20"/>
          <w:szCs w:val="20"/>
        </w:rPr>
        <w:fldChar w:fldCharType="end"/>
      </w:r>
      <w:r w:rsidRPr="00F9205C">
        <w:rPr>
          <w:rFonts w:ascii="Calibri" w:eastAsia="Calibri" w:hAnsi="Calibri" w:cs="Arial"/>
          <w:b/>
          <w:bCs/>
          <w:sz w:val="20"/>
          <w:szCs w:val="20"/>
        </w:rPr>
        <w:t>: Prikaz šteta nastalih uslijed elementarnih nepogoda na području Općine</w:t>
      </w:r>
      <w:bookmarkEnd w:id="24"/>
      <w:bookmarkEnd w:id="25"/>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136"/>
        <w:gridCol w:w="2999"/>
        <w:gridCol w:w="2238"/>
      </w:tblGrid>
      <w:tr w:rsidR="00F9205C" w:rsidRPr="00F9205C" w14:paraId="401804C9" w14:textId="77777777" w:rsidTr="00F9205C">
        <w:trPr>
          <w:jc w:val="center"/>
        </w:trPr>
        <w:tc>
          <w:tcPr>
            <w:tcW w:w="687" w:type="dxa"/>
            <w:shd w:val="clear" w:color="auto" w:fill="auto"/>
            <w:vAlign w:val="center"/>
          </w:tcPr>
          <w:p w14:paraId="63C31628" w14:textId="77777777" w:rsidR="00F9205C" w:rsidRPr="00F9205C" w:rsidRDefault="00F9205C" w:rsidP="00F9205C">
            <w:pPr>
              <w:ind w:right="68"/>
              <w:jc w:val="center"/>
              <w:rPr>
                <w:rFonts w:ascii="Calibri" w:hAnsi="Calibri" w:cs="Calibri"/>
                <w:b/>
                <w:bCs/>
                <w:color w:val="000000"/>
                <w:sz w:val="20"/>
                <w:szCs w:val="20"/>
                <w:lang w:eastAsia="hr-HR"/>
              </w:rPr>
            </w:pPr>
            <w:r w:rsidRPr="00F9205C">
              <w:rPr>
                <w:rFonts w:ascii="Calibri" w:hAnsi="Calibri" w:cs="Calibri"/>
                <w:b/>
                <w:bCs/>
                <w:color w:val="000000"/>
                <w:sz w:val="20"/>
                <w:szCs w:val="20"/>
                <w:lang w:eastAsia="hr-HR"/>
              </w:rPr>
              <w:t>R.Br.</w:t>
            </w:r>
          </w:p>
        </w:tc>
        <w:tc>
          <w:tcPr>
            <w:tcW w:w="3136" w:type="dxa"/>
            <w:shd w:val="clear" w:color="auto" w:fill="auto"/>
            <w:vAlign w:val="center"/>
          </w:tcPr>
          <w:p w14:paraId="4E35FA56" w14:textId="77777777" w:rsidR="00F9205C" w:rsidRPr="00F9205C" w:rsidRDefault="00F9205C" w:rsidP="00F9205C">
            <w:pPr>
              <w:ind w:right="68"/>
              <w:jc w:val="center"/>
              <w:rPr>
                <w:rFonts w:ascii="Calibri" w:hAnsi="Calibri" w:cs="Calibri"/>
                <w:b/>
                <w:bCs/>
                <w:color w:val="000000"/>
                <w:sz w:val="20"/>
                <w:szCs w:val="20"/>
                <w:lang w:eastAsia="hr-HR"/>
              </w:rPr>
            </w:pPr>
            <w:r w:rsidRPr="00F9205C">
              <w:rPr>
                <w:rFonts w:ascii="Calibri" w:hAnsi="Calibri" w:cs="Calibri"/>
                <w:b/>
                <w:bCs/>
                <w:color w:val="000000"/>
                <w:sz w:val="20"/>
                <w:szCs w:val="20"/>
                <w:lang w:eastAsia="hr-HR"/>
              </w:rPr>
              <w:t>Vrsta prirodne nepogode</w:t>
            </w:r>
          </w:p>
        </w:tc>
        <w:tc>
          <w:tcPr>
            <w:tcW w:w="2999" w:type="dxa"/>
            <w:shd w:val="clear" w:color="auto" w:fill="auto"/>
            <w:vAlign w:val="center"/>
          </w:tcPr>
          <w:p w14:paraId="07D18E1C" w14:textId="77777777" w:rsidR="00F9205C" w:rsidRPr="00F9205C" w:rsidRDefault="00F9205C" w:rsidP="00F9205C">
            <w:pPr>
              <w:ind w:right="68"/>
              <w:jc w:val="center"/>
              <w:rPr>
                <w:rFonts w:ascii="Calibri" w:hAnsi="Calibri" w:cs="Calibri"/>
                <w:b/>
                <w:bCs/>
                <w:color w:val="000000"/>
                <w:sz w:val="20"/>
                <w:szCs w:val="20"/>
                <w:lang w:eastAsia="hr-HR"/>
              </w:rPr>
            </w:pPr>
            <w:r w:rsidRPr="00F9205C">
              <w:rPr>
                <w:rFonts w:ascii="Calibri" w:hAnsi="Calibri" w:cs="Calibri"/>
                <w:b/>
                <w:bCs/>
                <w:color w:val="000000"/>
                <w:sz w:val="20"/>
                <w:szCs w:val="20"/>
                <w:lang w:eastAsia="hr-HR"/>
              </w:rPr>
              <w:t>Godina nastanka prirodne nepogode</w:t>
            </w:r>
          </w:p>
        </w:tc>
        <w:tc>
          <w:tcPr>
            <w:tcW w:w="2238" w:type="dxa"/>
            <w:shd w:val="clear" w:color="auto" w:fill="auto"/>
            <w:vAlign w:val="center"/>
          </w:tcPr>
          <w:p w14:paraId="0D458BFC" w14:textId="77777777" w:rsidR="00F9205C" w:rsidRPr="00F9205C" w:rsidRDefault="00F9205C" w:rsidP="00F9205C">
            <w:pPr>
              <w:ind w:right="68"/>
              <w:jc w:val="center"/>
              <w:rPr>
                <w:rFonts w:ascii="Calibri" w:hAnsi="Calibri" w:cs="Calibri"/>
                <w:b/>
                <w:bCs/>
                <w:color w:val="000000"/>
                <w:sz w:val="20"/>
                <w:szCs w:val="20"/>
                <w:lang w:eastAsia="hr-HR"/>
              </w:rPr>
            </w:pPr>
            <w:r w:rsidRPr="00F9205C">
              <w:rPr>
                <w:rFonts w:ascii="Calibri" w:hAnsi="Calibri" w:cs="Calibri"/>
                <w:b/>
                <w:bCs/>
                <w:color w:val="000000"/>
                <w:sz w:val="20"/>
                <w:szCs w:val="20"/>
                <w:lang w:eastAsia="hr-HR"/>
              </w:rPr>
              <w:t xml:space="preserve">Prijavljena šteta </w:t>
            </w:r>
          </w:p>
        </w:tc>
      </w:tr>
      <w:tr w:rsidR="00F9205C" w:rsidRPr="00F9205C" w14:paraId="1D8970E9" w14:textId="77777777" w:rsidTr="00F9205C">
        <w:trPr>
          <w:jc w:val="center"/>
        </w:trPr>
        <w:tc>
          <w:tcPr>
            <w:tcW w:w="687" w:type="dxa"/>
            <w:shd w:val="clear" w:color="auto" w:fill="auto"/>
            <w:vAlign w:val="center"/>
          </w:tcPr>
          <w:p w14:paraId="747C5C5F"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1.</w:t>
            </w:r>
          </w:p>
        </w:tc>
        <w:tc>
          <w:tcPr>
            <w:tcW w:w="3136" w:type="dxa"/>
            <w:shd w:val="clear" w:color="auto" w:fill="auto"/>
          </w:tcPr>
          <w:p w14:paraId="61F0A20B"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Tuča</w:t>
            </w:r>
          </w:p>
        </w:tc>
        <w:tc>
          <w:tcPr>
            <w:tcW w:w="2999" w:type="dxa"/>
            <w:shd w:val="clear" w:color="auto" w:fill="auto"/>
          </w:tcPr>
          <w:p w14:paraId="678571CF"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2008.</w:t>
            </w:r>
          </w:p>
        </w:tc>
        <w:tc>
          <w:tcPr>
            <w:tcW w:w="2238" w:type="dxa"/>
            <w:shd w:val="clear" w:color="auto" w:fill="auto"/>
          </w:tcPr>
          <w:p w14:paraId="056C0F09" w14:textId="77777777" w:rsidR="00F9205C" w:rsidRPr="00F9205C" w:rsidRDefault="00F9205C" w:rsidP="00F9205C">
            <w:pPr>
              <w:ind w:right="68"/>
              <w:jc w:val="right"/>
              <w:rPr>
                <w:rFonts w:ascii="Calibri" w:hAnsi="Calibri" w:cs="Calibri"/>
                <w:color w:val="000000"/>
                <w:sz w:val="20"/>
                <w:szCs w:val="20"/>
                <w:lang w:eastAsia="hr-HR"/>
              </w:rPr>
            </w:pPr>
            <w:r w:rsidRPr="00F9205C">
              <w:rPr>
                <w:rFonts w:ascii="Calibri" w:hAnsi="Calibri" w:cs="Calibri"/>
                <w:color w:val="000000"/>
                <w:sz w:val="20"/>
                <w:szCs w:val="20"/>
                <w:lang w:eastAsia="hr-HR"/>
              </w:rPr>
              <w:t>8.459.089,84 kn</w:t>
            </w:r>
          </w:p>
        </w:tc>
      </w:tr>
      <w:tr w:rsidR="00F9205C" w:rsidRPr="00F9205C" w14:paraId="0331BD5C" w14:textId="77777777" w:rsidTr="00F9205C">
        <w:trPr>
          <w:jc w:val="center"/>
        </w:trPr>
        <w:tc>
          <w:tcPr>
            <w:tcW w:w="687" w:type="dxa"/>
            <w:shd w:val="clear" w:color="auto" w:fill="auto"/>
            <w:vAlign w:val="center"/>
          </w:tcPr>
          <w:p w14:paraId="3CBD6DAA"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2.</w:t>
            </w:r>
          </w:p>
        </w:tc>
        <w:tc>
          <w:tcPr>
            <w:tcW w:w="3136" w:type="dxa"/>
            <w:shd w:val="clear" w:color="auto" w:fill="auto"/>
          </w:tcPr>
          <w:p w14:paraId="4A24F67D"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Poplava i klizišta</w:t>
            </w:r>
          </w:p>
        </w:tc>
        <w:tc>
          <w:tcPr>
            <w:tcW w:w="2999" w:type="dxa"/>
            <w:shd w:val="clear" w:color="auto" w:fill="auto"/>
          </w:tcPr>
          <w:p w14:paraId="0710EA30"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2014.</w:t>
            </w:r>
          </w:p>
        </w:tc>
        <w:tc>
          <w:tcPr>
            <w:tcW w:w="2238" w:type="dxa"/>
            <w:shd w:val="clear" w:color="auto" w:fill="auto"/>
          </w:tcPr>
          <w:p w14:paraId="2EF4DF92" w14:textId="77777777" w:rsidR="00F9205C" w:rsidRPr="00F9205C" w:rsidRDefault="00F9205C" w:rsidP="00F9205C">
            <w:pPr>
              <w:ind w:right="68"/>
              <w:jc w:val="right"/>
              <w:rPr>
                <w:rFonts w:ascii="Calibri" w:hAnsi="Calibri" w:cs="Calibri"/>
                <w:color w:val="000000"/>
                <w:sz w:val="20"/>
                <w:szCs w:val="20"/>
                <w:lang w:eastAsia="hr-HR"/>
              </w:rPr>
            </w:pPr>
            <w:r w:rsidRPr="00F9205C">
              <w:rPr>
                <w:rFonts w:ascii="Calibri" w:hAnsi="Calibri" w:cs="Calibri"/>
                <w:color w:val="000000"/>
                <w:sz w:val="20"/>
                <w:szCs w:val="20"/>
                <w:lang w:eastAsia="hr-HR"/>
              </w:rPr>
              <w:t>2.200.776,31 kn</w:t>
            </w:r>
          </w:p>
        </w:tc>
      </w:tr>
      <w:tr w:rsidR="00F9205C" w:rsidRPr="00F9205C" w14:paraId="4D6D2265" w14:textId="77777777" w:rsidTr="00F9205C">
        <w:trPr>
          <w:jc w:val="center"/>
        </w:trPr>
        <w:tc>
          <w:tcPr>
            <w:tcW w:w="687" w:type="dxa"/>
            <w:shd w:val="clear" w:color="auto" w:fill="auto"/>
            <w:vAlign w:val="center"/>
          </w:tcPr>
          <w:p w14:paraId="263A1351"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3.</w:t>
            </w:r>
          </w:p>
        </w:tc>
        <w:tc>
          <w:tcPr>
            <w:tcW w:w="3136" w:type="dxa"/>
            <w:shd w:val="clear" w:color="auto" w:fill="auto"/>
          </w:tcPr>
          <w:p w14:paraId="1D03DA4E"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Mraz</w:t>
            </w:r>
          </w:p>
        </w:tc>
        <w:tc>
          <w:tcPr>
            <w:tcW w:w="2999" w:type="dxa"/>
            <w:shd w:val="clear" w:color="auto" w:fill="auto"/>
          </w:tcPr>
          <w:p w14:paraId="37DA9E94"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2016.</w:t>
            </w:r>
          </w:p>
        </w:tc>
        <w:tc>
          <w:tcPr>
            <w:tcW w:w="2238" w:type="dxa"/>
            <w:shd w:val="clear" w:color="auto" w:fill="auto"/>
          </w:tcPr>
          <w:p w14:paraId="59026F1A" w14:textId="77777777" w:rsidR="00F9205C" w:rsidRPr="00F9205C" w:rsidRDefault="00F9205C" w:rsidP="00F9205C">
            <w:pPr>
              <w:ind w:right="68"/>
              <w:jc w:val="right"/>
              <w:rPr>
                <w:rFonts w:ascii="Calibri" w:hAnsi="Calibri" w:cs="Calibri"/>
                <w:color w:val="000000"/>
                <w:sz w:val="20"/>
                <w:szCs w:val="20"/>
                <w:lang w:eastAsia="hr-HR"/>
              </w:rPr>
            </w:pPr>
            <w:r w:rsidRPr="00F9205C">
              <w:rPr>
                <w:rFonts w:ascii="Calibri" w:hAnsi="Calibri" w:cs="Calibri"/>
                <w:color w:val="000000"/>
                <w:sz w:val="20"/>
                <w:szCs w:val="20"/>
                <w:lang w:eastAsia="hr-HR"/>
              </w:rPr>
              <w:t xml:space="preserve">3.726.425,70 kn </w:t>
            </w:r>
          </w:p>
        </w:tc>
      </w:tr>
      <w:tr w:rsidR="00F9205C" w:rsidRPr="00F9205C" w14:paraId="6943AF78" w14:textId="77777777" w:rsidTr="00F9205C">
        <w:trPr>
          <w:jc w:val="center"/>
        </w:trPr>
        <w:tc>
          <w:tcPr>
            <w:tcW w:w="687" w:type="dxa"/>
            <w:shd w:val="clear" w:color="auto" w:fill="auto"/>
            <w:vAlign w:val="center"/>
          </w:tcPr>
          <w:p w14:paraId="6ECD5062"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lastRenderedPageBreak/>
              <w:t>4.</w:t>
            </w:r>
          </w:p>
        </w:tc>
        <w:tc>
          <w:tcPr>
            <w:tcW w:w="3136" w:type="dxa"/>
            <w:shd w:val="clear" w:color="auto" w:fill="auto"/>
          </w:tcPr>
          <w:p w14:paraId="5591BBAF"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Potres</w:t>
            </w:r>
          </w:p>
        </w:tc>
        <w:tc>
          <w:tcPr>
            <w:tcW w:w="2999" w:type="dxa"/>
            <w:shd w:val="clear" w:color="auto" w:fill="auto"/>
          </w:tcPr>
          <w:p w14:paraId="52D9FA9F"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2020.</w:t>
            </w:r>
          </w:p>
        </w:tc>
        <w:tc>
          <w:tcPr>
            <w:tcW w:w="2238" w:type="dxa"/>
            <w:shd w:val="clear" w:color="auto" w:fill="auto"/>
          </w:tcPr>
          <w:p w14:paraId="0F707BA2" w14:textId="77777777" w:rsidR="00F9205C" w:rsidRPr="00F9205C" w:rsidRDefault="00F9205C" w:rsidP="00F9205C">
            <w:pPr>
              <w:ind w:right="68"/>
              <w:jc w:val="right"/>
              <w:rPr>
                <w:rFonts w:ascii="Calibri" w:hAnsi="Calibri" w:cs="Calibri"/>
                <w:color w:val="000000"/>
                <w:sz w:val="20"/>
                <w:szCs w:val="20"/>
                <w:lang w:eastAsia="hr-HR"/>
              </w:rPr>
            </w:pPr>
            <w:r w:rsidRPr="00F9205C">
              <w:rPr>
                <w:rFonts w:ascii="Calibri" w:hAnsi="Calibri" w:cs="Calibri"/>
                <w:color w:val="000000"/>
                <w:sz w:val="20"/>
                <w:szCs w:val="20"/>
                <w:lang w:eastAsia="hr-HR"/>
              </w:rPr>
              <w:t>10.039.101,50 kn</w:t>
            </w:r>
          </w:p>
        </w:tc>
      </w:tr>
      <w:tr w:rsidR="00F9205C" w:rsidRPr="00F9205C" w14:paraId="1D32D61A" w14:textId="77777777" w:rsidTr="00F9205C">
        <w:trPr>
          <w:jc w:val="center"/>
        </w:trPr>
        <w:tc>
          <w:tcPr>
            <w:tcW w:w="687" w:type="dxa"/>
            <w:shd w:val="clear" w:color="auto" w:fill="auto"/>
            <w:vAlign w:val="center"/>
          </w:tcPr>
          <w:p w14:paraId="64AF8295"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5.</w:t>
            </w:r>
          </w:p>
        </w:tc>
        <w:tc>
          <w:tcPr>
            <w:tcW w:w="3136" w:type="dxa"/>
            <w:shd w:val="clear" w:color="auto" w:fill="auto"/>
          </w:tcPr>
          <w:p w14:paraId="3C316EDD"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 xml:space="preserve">Klizanje, tečenje, odronjavanje i prevrtanje zemljišta </w:t>
            </w:r>
          </w:p>
        </w:tc>
        <w:tc>
          <w:tcPr>
            <w:tcW w:w="2999" w:type="dxa"/>
            <w:shd w:val="clear" w:color="auto" w:fill="auto"/>
          </w:tcPr>
          <w:p w14:paraId="4F76DADE" w14:textId="77777777" w:rsidR="00F9205C" w:rsidRPr="00F9205C" w:rsidRDefault="00F9205C" w:rsidP="00F9205C">
            <w:pPr>
              <w:ind w:right="68"/>
              <w:jc w:val="center"/>
              <w:rPr>
                <w:rFonts w:ascii="Calibri" w:hAnsi="Calibri" w:cs="Calibri"/>
                <w:color w:val="000000"/>
                <w:sz w:val="20"/>
                <w:szCs w:val="20"/>
                <w:lang w:eastAsia="hr-HR"/>
              </w:rPr>
            </w:pPr>
            <w:r w:rsidRPr="00F9205C">
              <w:rPr>
                <w:rFonts w:ascii="Calibri" w:hAnsi="Calibri" w:cs="Calibri"/>
                <w:color w:val="000000"/>
                <w:sz w:val="20"/>
                <w:szCs w:val="20"/>
                <w:lang w:eastAsia="hr-HR"/>
              </w:rPr>
              <w:t>2023.</w:t>
            </w:r>
          </w:p>
        </w:tc>
        <w:tc>
          <w:tcPr>
            <w:tcW w:w="2238" w:type="dxa"/>
            <w:shd w:val="clear" w:color="auto" w:fill="auto"/>
          </w:tcPr>
          <w:p w14:paraId="1DB75489" w14:textId="77777777" w:rsidR="00F9205C" w:rsidRPr="00F9205C" w:rsidRDefault="00F9205C" w:rsidP="00F9205C">
            <w:pPr>
              <w:ind w:right="68"/>
              <w:jc w:val="right"/>
              <w:rPr>
                <w:rFonts w:ascii="Calibri" w:hAnsi="Calibri" w:cs="Calibri"/>
                <w:color w:val="000000"/>
                <w:sz w:val="20"/>
                <w:szCs w:val="20"/>
                <w:lang w:eastAsia="hr-HR"/>
              </w:rPr>
            </w:pPr>
            <w:r w:rsidRPr="00F9205C">
              <w:rPr>
                <w:rFonts w:ascii="Calibri" w:hAnsi="Calibri" w:cs="Calibri"/>
                <w:color w:val="000000"/>
                <w:sz w:val="20"/>
                <w:szCs w:val="20"/>
                <w:lang w:eastAsia="hr-HR"/>
              </w:rPr>
              <w:t>2.754.223,95 €</w:t>
            </w:r>
          </w:p>
        </w:tc>
      </w:tr>
    </w:tbl>
    <w:p w14:paraId="424C5E1D" w14:textId="77777777" w:rsidR="00F9205C" w:rsidRPr="00F9205C" w:rsidRDefault="00F9205C" w:rsidP="00F9205C">
      <w:pPr>
        <w:spacing w:line="276" w:lineRule="auto"/>
        <w:ind w:right="68"/>
        <w:jc w:val="center"/>
        <w:rPr>
          <w:rFonts w:ascii="Calibri" w:hAnsi="Calibri" w:cs="Calibri"/>
          <w:color w:val="000000"/>
          <w:highlight w:val="yellow"/>
          <w:lang w:eastAsia="hr-HR"/>
        </w:rPr>
      </w:pPr>
    </w:p>
    <w:p w14:paraId="06C360FF" w14:textId="77777777" w:rsidR="00F9205C" w:rsidRPr="00F9205C" w:rsidRDefault="00F9205C" w:rsidP="00F9205C">
      <w:pPr>
        <w:keepNext/>
        <w:keepLines/>
        <w:spacing w:line="276" w:lineRule="auto"/>
        <w:jc w:val="both"/>
        <w:outlineLvl w:val="0"/>
        <w:rPr>
          <w:rFonts w:ascii="Calibri" w:hAnsi="Calibri"/>
          <w:b/>
          <w:bCs/>
          <w:szCs w:val="28"/>
        </w:rPr>
      </w:pPr>
      <w:bookmarkStart w:id="28" w:name="_Toc141790622"/>
      <w:r w:rsidRPr="00F9205C">
        <w:rPr>
          <w:rFonts w:ascii="Calibri" w:hAnsi="Calibri"/>
          <w:b/>
          <w:bCs/>
          <w:szCs w:val="28"/>
        </w:rPr>
        <w:t>5. POPIS MJERA I NOSITELJA MJERA U SLUČAJU POJAVE PRIRODNE NEPOGODE NA PODRUČJU OPĆINE SVETI KRIŽ ZAČRETJE</w:t>
      </w:r>
      <w:bookmarkEnd w:id="28"/>
    </w:p>
    <w:p w14:paraId="106CBDAD" w14:textId="77777777" w:rsidR="00F9205C" w:rsidRPr="00F9205C" w:rsidRDefault="00F9205C" w:rsidP="00F9205C">
      <w:pPr>
        <w:spacing w:line="276" w:lineRule="auto"/>
        <w:jc w:val="both"/>
        <w:rPr>
          <w:rFonts w:ascii="Calibri" w:eastAsia="Calibri" w:hAnsi="Calibri"/>
          <w:szCs w:val="22"/>
        </w:rPr>
      </w:pPr>
    </w:p>
    <w:p w14:paraId="36B561AD"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Pod pojmom mjere u smislu </w:t>
      </w:r>
      <w:r w:rsidRPr="00F9205C">
        <w:rPr>
          <w:rFonts w:ascii="Calibri" w:eastAsia="Calibri" w:hAnsi="Calibri" w:cs="Calibri"/>
          <w:i/>
          <w:iCs/>
          <w:lang w:eastAsia="hr-HR"/>
        </w:rPr>
        <w:t>Zakona</w:t>
      </w:r>
      <w:r w:rsidRPr="00F9205C">
        <w:rPr>
          <w:rFonts w:ascii="Calibri" w:eastAsia="Calibri" w:hAnsi="Calibri" w:cs="Calibri"/>
          <w:lang w:eastAsia="hr-HR"/>
        </w:rPr>
        <w:t xml:space="preserve"> smatraju se sva djelovanja od strane Općine Sveti Križ Začretje vezana</w:t>
      </w:r>
      <w:r w:rsidRPr="00F9205C">
        <w:rPr>
          <w:rFonts w:ascii="Calibri" w:eastAsia="Calibri" w:hAnsi="Calibri" w:cs="Calibri"/>
          <w:spacing w:val="-3"/>
          <w:lang w:eastAsia="hr-HR"/>
        </w:rPr>
        <w:t xml:space="preserve"> </w:t>
      </w:r>
      <w:r w:rsidRPr="00F9205C">
        <w:rPr>
          <w:rFonts w:ascii="Calibri" w:eastAsia="Calibri" w:hAnsi="Calibri" w:cs="Calibri"/>
          <w:lang w:eastAsia="hr-HR"/>
        </w:rPr>
        <w:t>za</w:t>
      </w:r>
      <w:r w:rsidRPr="00F9205C">
        <w:rPr>
          <w:rFonts w:ascii="Calibri" w:eastAsia="Calibri" w:hAnsi="Calibri" w:cs="Calibri"/>
          <w:spacing w:val="-3"/>
          <w:lang w:eastAsia="hr-HR"/>
        </w:rPr>
        <w:t xml:space="preserve"> </w:t>
      </w:r>
      <w:r w:rsidRPr="00F9205C">
        <w:rPr>
          <w:rFonts w:ascii="Calibri" w:eastAsia="Calibri" w:hAnsi="Calibri" w:cs="Calibri"/>
          <w:lang w:eastAsia="hr-HR"/>
        </w:rPr>
        <w:t>sanaciju</w:t>
      </w:r>
      <w:r w:rsidRPr="00F9205C">
        <w:rPr>
          <w:rFonts w:ascii="Calibri" w:eastAsia="Calibri" w:hAnsi="Calibri" w:cs="Calibri"/>
          <w:spacing w:val="-4"/>
          <w:lang w:eastAsia="hr-HR"/>
        </w:rPr>
        <w:t xml:space="preserve"> </w:t>
      </w:r>
      <w:r w:rsidRPr="00F9205C">
        <w:rPr>
          <w:rFonts w:ascii="Calibri" w:eastAsia="Calibri" w:hAnsi="Calibri" w:cs="Calibri"/>
          <w:lang w:eastAsia="hr-HR"/>
        </w:rPr>
        <w:t>nastalih</w:t>
      </w:r>
      <w:r w:rsidRPr="00F9205C">
        <w:rPr>
          <w:rFonts w:ascii="Calibri" w:eastAsia="Calibri" w:hAnsi="Calibri" w:cs="Calibri"/>
          <w:spacing w:val="-7"/>
          <w:lang w:eastAsia="hr-HR"/>
        </w:rPr>
        <w:t xml:space="preserve"> </w:t>
      </w:r>
      <w:r w:rsidRPr="00F9205C">
        <w:rPr>
          <w:rFonts w:ascii="Calibri" w:eastAsia="Calibri" w:hAnsi="Calibri" w:cs="Calibri"/>
          <w:lang w:eastAsia="hr-HR"/>
        </w:rPr>
        <w:t>šteta,</w:t>
      </w:r>
      <w:r w:rsidRPr="00F9205C">
        <w:rPr>
          <w:rFonts w:ascii="Calibri" w:eastAsia="Calibri" w:hAnsi="Calibri" w:cs="Calibri"/>
          <w:spacing w:val="-5"/>
          <w:lang w:eastAsia="hr-HR"/>
        </w:rPr>
        <w:t xml:space="preserve"> </w:t>
      </w:r>
      <w:r w:rsidRPr="00F9205C">
        <w:rPr>
          <w:rFonts w:ascii="Calibri" w:eastAsia="Calibri" w:hAnsi="Calibri" w:cs="Calibri"/>
          <w:lang w:eastAsia="hr-HR"/>
        </w:rPr>
        <w:t>ovisno</w:t>
      </w:r>
      <w:r w:rsidRPr="00F9205C">
        <w:rPr>
          <w:rFonts w:ascii="Calibri" w:eastAsia="Calibri" w:hAnsi="Calibri" w:cs="Calibri"/>
          <w:spacing w:val="-4"/>
          <w:lang w:eastAsia="hr-HR"/>
        </w:rPr>
        <w:t xml:space="preserve"> </w:t>
      </w:r>
      <w:r w:rsidRPr="00F9205C">
        <w:rPr>
          <w:rFonts w:ascii="Calibri" w:eastAsia="Calibri" w:hAnsi="Calibri" w:cs="Calibri"/>
          <w:lang w:eastAsia="hr-HR"/>
        </w:rPr>
        <w:t>o</w:t>
      </w:r>
      <w:r w:rsidRPr="00F9205C">
        <w:rPr>
          <w:rFonts w:ascii="Calibri" w:eastAsia="Calibri" w:hAnsi="Calibri" w:cs="Calibri"/>
          <w:spacing w:val="-4"/>
          <w:lang w:eastAsia="hr-HR"/>
        </w:rPr>
        <w:t xml:space="preserve"> </w:t>
      </w:r>
      <w:r w:rsidRPr="00F9205C">
        <w:rPr>
          <w:rFonts w:ascii="Calibri" w:eastAsia="Calibri" w:hAnsi="Calibri" w:cs="Calibri"/>
          <w:lang w:eastAsia="hr-HR"/>
        </w:rPr>
        <w:t>naravi,</w:t>
      </w:r>
      <w:r w:rsidRPr="00F9205C">
        <w:rPr>
          <w:rFonts w:ascii="Calibri" w:eastAsia="Calibri" w:hAnsi="Calibri" w:cs="Calibri"/>
          <w:spacing w:val="-6"/>
          <w:lang w:eastAsia="hr-HR"/>
        </w:rPr>
        <w:t xml:space="preserve"> </w:t>
      </w:r>
      <w:r w:rsidRPr="00F9205C">
        <w:rPr>
          <w:rFonts w:ascii="Calibri" w:eastAsia="Calibri" w:hAnsi="Calibri" w:cs="Calibri"/>
          <w:lang w:eastAsia="hr-HR"/>
        </w:rPr>
        <w:t>odnosno</w:t>
      </w:r>
      <w:r w:rsidRPr="00F9205C">
        <w:rPr>
          <w:rFonts w:ascii="Calibri" w:eastAsia="Calibri" w:hAnsi="Calibri" w:cs="Calibri"/>
          <w:spacing w:val="-5"/>
          <w:lang w:eastAsia="hr-HR"/>
        </w:rPr>
        <w:t xml:space="preserve"> </w:t>
      </w:r>
      <w:r w:rsidRPr="00F9205C">
        <w:rPr>
          <w:rFonts w:ascii="Calibri" w:eastAsia="Calibri" w:hAnsi="Calibri" w:cs="Calibri"/>
          <w:lang w:eastAsia="hr-HR"/>
        </w:rPr>
        <w:t>vrsti</w:t>
      </w:r>
      <w:r w:rsidRPr="00F9205C">
        <w:rPr>
          <w:rFonts w:ascii="Calibri" w:eastAsia="Calibri" w:hAnsi="Calibri" w:cs="Calibri"/>
          <w:spacing w:val="-2"/>
          <w:lang w:eastAsia="hr-HR"/>
        </w:rPr>
        <w:t xml:space="preserve"> </w:t>
      </w:r>
      <w:r w:rsidRPr="00F9205C">
        <w:rPr>
          <w:rFonts w:ascii="Calibri" w:eastAsia="Calibri" w:hAnsi="Calibri" w:cs="Calibri"/>
          <w:lang w:eastAsia="hr-HR"/>
        </w:rPr>
        <w:t>prirodne</w:t>
      </w:r>
      <w:r w:rsidRPr="00F9205C">
        <w:rPr>
          <w:rFonts w:ascii="Calibri" w:eastAsia="Calibri" w:hAnsi="Calibri" w:cs="Calibri"/>
          <w:spacing w:val="-5"/>
          <w:lang w:eastAsia="hr-HR"/>
        </w:rPr>
        <w:t xml:space="preserve"> </w:t>
      </w:r>
      <w:r w:rsidRPr="00F9205C">
        <w:rPr>
          <w:rFonts w:ascii="Calibri" w:eastAsia="Calibri" w:hAnsi="Calibri" w:cs="Calibri"/>
          <w:lang w:eastAsia="hr-HR"/>
        </w:rPr>
        <w:t>nepogode</w:t>
      </w:r>
      <w:r w:rsidRPr="00F9205C">
        <w:rPr>
          <w:rFonts w:ascii="Calibri" w:eastAsia="Calibri" w:hAnsi="Calibri" w:cs="Calibri"/>
          <w:spacing w:val="-3"/>
          <w:lang w:eastAsia="hr-HR"/>
        </w:rPr>
        <w:t xml:space="preserve"> </w:t>
      </w:r>
      <w:r w:rsidRPr="00F9205C">
        <w:rPr>
          <w:rFonts w:ascii="Calibri" w:eastAsia="Calibri" w:hAnsi="Calibri" w:cs="Calibri"/>
          <w:lang w:eastAsia="hr-HR"/>
        </w:rPr>
        <w:t>koja</w:t>
      </w:r>
      <w:r w:rsidRPr="00F9205C">
        <w:rPr>
          <w:rFonts w:ascii="Calibri" w:eastAsia="Calibri" w:hAnsi="Calibri" w:cs="Calibri"/>
          <w:spacing w:val="-3"/>
          <w:lang w:eastAsia="hr-HR"/>
        </w:rPr>
        <w:t xml:space="preserve"> </w:t>
      </w:r>
      <w:r w:rsidRPr="00F9205C">
        <w:rPr>
          <w:rFonts w:ascii="Calibri" w:eastAsia="Calibri" w:hAnsi="Calibri" w:cs="Calibri"/>
          <w:lang w:eastAsia="hr-HR"/>
        </w:rPr>
        <w:t>je</w:t>
      </w:r>
      <w:r w:rsidRPr="00F9205C">
        <w:rPr>
          <w:rFonts w:ascii="Calibri" w:eastAsia="Calibri" w:hAnsi="Calibri" w:cs="Calibri"/>
          <w:spacing w:val="-5"/>
          <w:lang w:eastAsia="hr-HR"/>
        </w:rPr>
        <w:t xml:space="preserve"> </w:t>
      </w:r>
      <w:r w:rsidRPr="00F9205C">
        <w:rPr>
          <w:rFonts w:ascii="Calibri" w:eastAsia="Calibri" w:hAnsi="Calibri" w:cs="Calibri"/>
          <w:lang w:eastAsia="hr-HR"/>
        </w:rPr>
        <w:t>izgledna</w:t>
      </w:r>
      <w:r w:rsidRPr="00F9205C">
        <w:rPr>
          <w:rFonts w:ascii="Calibri" w:eastAsia="Calibri" w:hAnsi="Calibri" w:cs="Calibri"/>
          <w:spacing w:val="-2"/>
          <w:lang w:eastAsia="hr-HR"/>
        </w:rPr>
        <w:t xml:space="preserve"> </w:t>
      </w:r>
      <w:r w:rsidRPr="00F9205C">
        <w:rPr>
          <w:rFonts w:ascii="Calibri" w:eastAsia="Calibri" w:hAnsi="Calibri" w:cs="Calibri"/>
          <w:lang w:eastAsia="hr-HR"/>
        </w:rPr>
        <w:t>za određeno područje, odnosno o posljedicama</w:t>
      </w:r>
      <w:r w:rsidRPr="00F9205C">
        <w:rPr>
          <w:rFonts w:ascii="Calibri" w:eastAsia="Calibri" w:hAnsi="Calibri" w:cs="Calibri"/>
          <w:spacing w:val="-1"/>
          <w:lang w:eastAsia="hr-HR"/>
        </w:rPr>
        <w:t xml:space="preserve"> </w:t>
      </w:r>
      <w:r w:rsidRPr="00F9205C">
        <w:rPr>
          <w:rFonts w:ascii="Calibri" w:eastAsia="Calibri" w:hAnsi="Calibri" w:cs="Calibri"/>
          <w:lang w:eastAsia="hr-HR"/>
        </w:rPr>
        <w:t>istih. Kako</w:t>
      </w:r>
      <w:r w:rsidRPr="00F9205C">
        <w:rPr>
          <w:rFonts w:ascii="Calibri" w:eastAsia="Calibri" w:hAnsi="Calibri" w:cs="Calibri"/>
          <w:spacing w:val="-4"/>
          <w:lang w:eastAsia="hr-HR"/>
        </w:rPr>
        <w:t xml:space="preserve"> </w:t>
      </w:r>
      <w:r w:rsidRPr="00F9205C">
        <w:rPr>
          <w:rFonts w:ascii="Calibri" w:eastAsia="Calibri" w:hAnsi="Calibri" w:cs="Calibri"/>
          <w:lang w:eastAsia="hr-HR"/>
        </w:rPr>
        <w:t>se</w:t>
      </w:r>
      <w:r w:rsidRPr="00F9205C">
        <w:rPr>
          <w:rFonts w:ascii="Calibri" w:eastAsia="Calibri" w:hAnsi="Calibri" w:cs="Calibri"/>
          <w:spacing w:val="-5"/>
          <w:lang w:eastAsia="hr-HR"/>
        </w:rPr>
        <w:t xml:space="preserve"> </w:t>
      </w:r>
      <w:r w:rsidRPr="00F9205C">
        <w:rPr>
          <w:rFonts w:ascii="Calibri" w:eastAsia="Calibri" w:hAnsi="Calibri" w:cs="Calibri"/>
          <w:lang w:eastAsia="hr-HR"/>
        </w:rPr>
        <w:t>prirodne</w:t>
      </w:r>
      <w:r w:rsidRPr="00F9205C">
        <w:rPr>
          <w:rFonts w:ascii="Calibri" w:eastAsia="Calibri" w:hAnsi="Calibri" w:cs="Calibri"/>
          <w:spacing w:val="-5"/>
          <w:lang w:eastAsia="hr-HR"/>
        </w:rPr>
        <w:t xml:space="preserve"> </w:t>
      </w:r>
      <w:r w:rsidRPr="00F9205C">
        <w:rPr>
          <w:rFonts w:ascii="Calibri" w:eastAsia="Calibri" w:hAnsi="Calibri" w:cs="Calibri"/>
          <w:lang w:eastAsia="hr-HR"/>
        </w:rPr>
        <w:t>nepogode</w:t>
      </w:r>
      <w:r w:rsidRPr="00F9205C">
        <w:rPr>
          <w:rFonts w:ascii="Calibri" w:eastAsia="Calibri" w:hAnsi="Calibri" w:cs="Calibri"/>
          <w:spacing w:val="-6"/>
          <w:lang w:eastAsia="hr-HR"/>
        </w:rPr>
        <w:t xml:space="preserve"> </w:t>
      </w:r>
      <w:r w:rsidRPr="00F9205C">
        <w:rPr>
          <w:rFonts w:ascii="Calibri" w:eastAsia="Calibri" w:hAnsi="Calibri" w:cs="Calibri"/>
          <w:lang w:eastAsia="hr-HR"/>
        </w:rPr>
        <w:t>uglavnom</w:t>
      </w:r>
      <w:r w:rsidRPr="00F9205C">
        <w:rPr>
          <w:rFonts w:ascii="Calibri" w:eastAsia="Calibri" w:hAnsi="Calibri" w:cs="Calibri"/>
          <w:spacing w:val="-5"/>
          <w:lang w:eastAsia="hr-HR"/>
        </w:rPr>
        <w:t xml:space="preserve"> </w:t>
      </w:r>
      <w:r w:rsidRPr="00F9205C">
        <w:rPr>
          <w:rFonts w:ascii="Calibri" w:eastAsia="Calibri" w:hAnsi="Calibri" w:cs="Calibri"/>
          <w:lang w:eastAsia="hr-HR"/>
        </w:rPr>
        <w:t>javljaju</w:t>
      </w:r>
      <w:r w:rsidRPr="00F9205C">
        <w:rPr>
          <w:rFonts w:ascii="Calibri" w:eastAsia="Calibri" w:hAnsi="Calibri" w:cs="Calibri"/>
          <w:spacing w:val="-6"/>
          <w:lang w:eastAsia="hr-HR"/>
        </w:rPr>
        <w:t xml:space="preserve"> </w:t>
      </w:r>
      <w:r w:rsidRPr="00F9205C">
        <w:rPr>
          <w:rFonts w:ascii="Calibri" w:eastAsia="Calibri" w:hAnsi="Calibri" w:cs="Calibri"/>
          <w:lang w:eastAsia="hr-HR"/>
        </w:rPr>
        <w:t>iznenada</w:t>
      </w:r>
      <w:r w:rsidRPr="00F9205C">
        <w:rPr>
          <w:rFonts w:ascii="Calibri" w:eastAsia="Calibri" w:hAnsi="Calibri" w:cs="Calibri"/>
          <w:spacing w:val="-6"/>
          <w:lang w:eastAsia="hr-HR"/>
        </w:rPr>
        <w:t xml:space="preserve"> </w:t>
      </w:r>
      <w:r w:rsidRPr="00F9205C">
        <w:rPr>
          <w:rFonts w:ascii="Calibri" w:eastAsia="Calibri" w:hAnsi="Calibri" w:cs="Calibri"/>
          <w:lang w:eastAsia="hr-HR"/>
        </w:rPr>
        <w:t>i</w:t>
      </w:r>
      <w:r w:rsidRPr="00F9205C">
        <w:rPr>
          <w:rFonts w:ascii="Calibri" w:eastAsia="Calibri" w:hAnsi="Calibri" w:cs="Calibri"/>
          <w:spacing w:val="-6"/>
          <w:lang w:eastAsia="hr-HR"/>
        </w:rPr>
        <w:t xml:space="preserve"> </w:t>
      </w:r>
      <w:r w:rsidRPr="00F9205C">
        <w:rPr>
          <w:rFonts w:ascii="Calibri" w:eastAsia="Calibri" w:hAnsi="Calibri" w:cs="Calibri"/>
          <w:lang w:eastAsia="hr-HR"/>
        </w:rPr>
        <w:t>ne</w:t>
      </w:r>
      <w:r w:rsidRPr="00F9205C">
        <w:rPr>
          <w:rFonts w:ascii="Calibri" w:eastAsia="Calibri" w:hAnsi="Calibri" w:cs="Calibri"/>
          <w:spacing w:val="-4"/>
          <w:lang w:eastAsia="hr-HR"/>
        </w:rPr>
        <w:t xml:space="preserve"> </w:t>
      </w:r>
      <w:r w:rsidRPr="00F9205C">
        <w:rPr>
          <w:rFonts w:ascii="Calibri" w:eastAsia="Calibri" w:hAnsi="Calibri" w:cs="Calibri"/>
          <w:lang w:eastAsia="hr-HR"/>
        </w:rPr>
        <w:t>nastaju</w:t>
      </w:r>
      <w:r w:rsidRPr="00F9205C">
        <w:rPr>
          <w:rFonts w:ascii="Calibri" w:eastAsia="Calibri" w:hAnsi="Calibri" w:cs="Calibri"/>
          <w:spacing w:val="-6"/>
          <w:lang w:eastAsia="hr-HR"/>
        </w:rPr>
        <w:t xml:space="preserve"> </w:t>
      </w:r>
      <w:r w:rsidRPr="00F9205C">
        <w:rPr>
          <w:rFonts w:ascii="Calibri" w:eastAsia="Calibri" w:hAnsi="Calibri" w:cs="Calibri"/>
          <w:lang w:eastAsia="hr-HR"/>
        </w:rPr>
        <w:t>uvijek</w:t>
      </w:r>
      <w:r w:rsidRPr="00F9205C">
        <w:rPr>
          <w:rFonts w:ascii="Calibri" w:eastAsia="Calibri" w:hAnsi="Calibri" w:cs="Calibri"/>
          <w:spacing w:val="-5"/>
          <w:lang w:eastAsia="hr-HR"/>
        </w:rPr>
        <w:t xml:space="preserve"> </w:t>
      </w:r>
      <w:r w:rsidRPr="00F9205C">
        <w:rPr>
          <w:rFonts w:ascii="Calibri" w:eastAsia="Calibri" w:hAnsi="Calibri" w:cs="Calibri"/>
          <w:lang w:eastAsia="hr-HR"/>
        </w:rPr>
        <w:t>štete</w:t>
      </w:r>
      <w:r w:rsidRPr="00F9205C">
        <w:rPr>
          <w:rFonts w:ascii="Calibri" w:eastAsia="Calibri" w:hAnsi="Calibri" w:cs="Calibri"/>
          <w:spacing w:val="-4"/>
          <w:lang w:eastAsia="hr-HR"/>
        </w:rPr>
        <w:t xml:space="preserve"> </w:t>
      </w:r>
      <w:r w:rsidRPr="00F9205C">
        <w:rPr>
          <w:rFonts w:ascii="Calibri" w:eastAsia="Calibri" w:hAnsi="Calibri" w:cs="Calibri"/>
          <w:lang w:eastAsia="hr-HR"/>
        </w:rPr>
        <w:t>istih</w:t>
      </w:r>
      <w:r w:rsidRPr="00F9205C">
        <w:rPr>
          <w:rFonts w:ascii="Calibri" w:eastAsia="Calibri" w:hAnsi="Calibri" w:cs="Calibri"/>
          <w:spacing w:val="-6"/>
          <w:lang w:eastAsia="hr-HR"/>
        </w:rPr>
        <w:t xml:space="preserve"> </w:t>
      </w:r>
      <w:r w:rsidRPr="00F9205C">
        <w:rPr>
          <w:rFonts w:ascii="Calibri" w:eastAsia="Calibri" w:hAnsi="Calibri" w:cs="Calibri"/>
          <w:lang w:eastAsia="hr-HR"/>
        </w:rPr>
        <w:t>razmjera,</w:t>
      </w:r>
      <w:r w:rsidRPr="00F9205C">
        <w:rPr>
          <w:rFonts w:ascii="Calibri" w:eastAsia="Calibri" w:hAnsi="Calibri" w:cs="Calibri"/>
          <w:spacing w:val="-6"/>
          <w:lang w:eastAsia="hr-HR"/>
        </w:rPr>
        <w:t xml:space="preserve"> </w:t>
      </w:r>
      <w:r w:rsidRPr="00F9205C">
        <w:rPr>
          <w:rFonts w:ascii="Calibri" w:eastAsia="Calibri" w:hAnsi="Calibri" w:cs="Calibri"/>
          <w:lang w:eastAsia="hr-HR"/>
        </w:rPr>
        <w:t>u</w:t>
      </w:r>
      <w:r w:rsidRPr="00F9205C">
        <w:rPr>
          <w:rFonts w:ascii="Calibri" w:eastAsia="Calibri" w:hAnsi="Calibri" w:cs="Calibri"/>
          <w:spacing w:val="-5"/>
          <w:lang w:eastAsia="hr-HR"/>
        </w:rPr>
        <w:t xml:space="preserve"> </w:t>
      </w:r>
      <w:r w:rsidRPr="00F9205C">
        <w:rPr>
          <w:rFonts w:ascii="Calibri" w:eastAsia="Calibri" w:hAnsi="Calibri" w:cs="Calibri"/>
          <w:lang w:eastAsia="hr-HR"/>
        </w:rPr>
        <w:t>ovom dijelu moguće je provesti:</w:t>
      </w:r>
    </w:p>
    <w:p w14:paraId="6770FCCB" w14:textId="77777777" w:rsidR="00F9205C" w:rsidRPr="00F9205C" w:rsidRDefault="00F9205C" w:rsidP="008F0225">
      <w:pPr>
        <w:numPr>
          <w:ilvl w:val="0"/>
          <w:numId w:val="23"/>
        </w:numPr>
        <w:spacing w:after="200" w:line="276" w:lineRule="auto"/>
        <w:ind w:right="66"/>
        <w:jc w:val="both"/>
        <w:rPr>
          <w:rFonts w:ascii="Calibri" w:eastAsia="Calibri" w:hAnsi="Calibri" w:cs="Calibri"/>
          <w:iCs/>
        </w:rPr>
      </w:pPr>
      <w:r w:rsidRPr="00F9205C">
        <w:rPr>
          <w:rFonts w:ascii="Calibri" w:eastAsia="Calibri" w:hAnsi="Calibri" w:cs="Calibri"/>
          <w:iCs/>
        </w:rPr>
        <w:t>preventivne mjere radi umanjenja posljedica prirodne</w:t>
      </w:r>
      <w:r w:rsidRPr="00F9205C">
        <w:rPr>
          <w:rFonts w:ascii="Calibri" w:eastAsia="Calibri" w:hAnsi="Calibri" w:cs="Calibri"/>
          <w:iCs/>
          <w:spacing w:val="-7"/>
        </w:rPr>
        <w:t xml:space="preserve"> </w:t>
      </w:r>
      <w:r w:rsidRPr="00F9205C">
        <w:rPr>
          <w:rFonts w:ascii="Calibri" w:eastAsia="Calibri" w:hAnsi="Calibri" w:cs="Calibri"/>
          <w:iCs/>
        </w:rPr>
        <w:t>nepogode,</w:t>
      </w:r>
      <w:r w:rsidRPr="00F9205C">
        <w:rPr>
          <w:rFonts w:ascii="Calibri" w:eastAsia="Calibri" w:hAnsi="Calibri" w:cs="Calibri"/>
        </w:rPr>
        <w:t xml:space="preserve"> </w:t>
      </w:r>
    </w:p>
    <w:p w14:paraId="749ED481" w14:textId="77777777" w:rsidR="00F9205C" w:rsidRPr="00F9205C" w:rsidRDefault="00F9205C" w:rsidP="008F0225">
      <w:pPr>
        <w:numPr>
          <w:ilvl w:val="0"/>
          <w:numId w:val="23"/>
        </w:numPr>
        <w:spacing w:after="200" w:line="276" w:lineRule="auto"/>
        <w:ind w:right="66"/>
        <w:jc w:val="both"/>
        <w:rPr>
          <w:rFonts w:ascii="Calibri" w:eastAsia="Calibri" w:hAnsi="Calibri" w:cs="Calibri"/>
          <w:iCs/>
        </w:rPr>
      </w:pPr>
      <w:r w:rsidRPr="00F9205C">
        <w:rPr>
          <w:rFonts w:ascii="Calibri" w:eastAsia="Calibri" w:hAnsi="Calibri" w:cs="Calibri"/>
          <w:iCs/>
        </w:rPr>
        <w:t>mjere za ublažavanje i otklanjanje izravnih posljedica prirodne nepogode.</w:t>
      </w:r>
    </w:p>
    <w:p w14:paraId="0C4B5420" w14:textId="77777777" w:rsidR="00F9205C" w:rsidRPr="00F9205C" w:rsidRDefault="00F9205C" w:rsidP="00F9205C">
      <w:pPr>
        <w:spacing w:line="276" w:lineRule="auto"/>
        <w:ind w:left="1080" w:right="66"/>
        <w:jc w:val="both"/>
        <w:rPr>
          <w:rFonts w:ascii="Calibri" w:eastAsia="Calibri" w:hAnsi="Calibri" w:cs="Calibri"/>
          <w:iCs/>
        </w:rPr>
      </w:pPr>
    </w:p>
    <w:p w14:paraId="40E6FB75"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Preventivne mjere radi umanjenja posljedica prirodne nepogode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8499B4E"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Mjere za ublažavanje i otklanjanje izravnih posljedica prirodne nepogode podrazumijevaju procjenu šteta i posljedica; sanaciju nastalih oštećenja i šteta. Sanacija obuhvaća aktivnosti kojima se otklanjaju posljedice prirodne nepogode – pružanje prve pomoći unesrećenima ako ih je bilo, čišćenje stambenih, gospodarskih</w:t>
      </w:r>
      <w:r w:rsidRPr="00F9205C">
        <w:rPr>
          <w:rFonts w:ascii="Calibri" w:eastAsia="Calibri" w:hAnsi="Calibri" w:cs="Calibri"/>
          <w:spacing w:val="-12"/>
          <w:lang w:eastAsia="hr-HR"/>
        </w:rPr>
        <w:t xml:space="preserve"> </w:t>
      </w:r>
      <w:r w:rsidRPr="00F9205C">
        <w:rPr>
          <w:rFonts w:ascii="Calibri" w:eastAsia="Calibri" w:hAnsi="Calibri" w:cs="Calibri"/>
          <w:lang w:eastAsia="hr-HR"/>
        </w:rPr>
        <w:t>i</w:t>
      </w:r>
      <w:r w:rsidRPr="00F9205C">
        <w:rPr>
          <w:rFonts w:ascii="Calibri" w:eastAsia="Calibri" w:hAnsi="Calibri" w:cs="Calibri"/>
          <w:spacing w:val="-12"/>
          <w:lang w:eastAsia="hr-HR"/>
        </w:rPr>
        <w:t xml:space="preserve"> </w:t>
      </w:r>
      <w:r w:rsidRPr="00F9205C">
        <w:rPr>
          <w:rFonts w:ascii="Calibri" w:eastAsia="Calibri" w:hAnsi="Calibri" w:cs="Calibri"/>
          <w:lang w:eastAsia="hr-HR"/>
        </w:rPr>
        <w:t>drugih</w:t>
      </w:r>
      <w:r w:rsidRPr="00F9205C">
        <w:rPr>
          <w:rFonts w:ascii="Calibri" w:eastAsia="Calibri" w:hAnsi="Calibri" w:cs="Calibri"/>
          <w:spacing w:val="-15"/>
          <w:lang w:eastAsia="hr-HR"/>
        </w:rPr>
        <w:t xml:space="preserve"> </w:t>
      </w:r>
      <w:r w:rsidRPr="00F9205C">
        <w:rPr>
          <w:rFonts w:ascii="Calibri" w:eastAsia="Calibri" w:hAnsi="Calibri" w:cs="Calibri"/>
          <w:lang w:eastAsia="hr-HR"/>
        </w:rPr>
        <w:t>objekata</w:t>
      </w:r>
      <w:r w:rsidRPr="00F9205C">
        <w:rPr>
          <w:rFonts w:ascii="Calibri" w:eastAsia="Calibri" w:hAnsi="Calibri" w:cs="Calibri"/>
          <w:spacing w:val="-14"/>
          <w:lang w:eastAsia="hr-HR"/>
        </w:rPr>
        <w:t xml:space="preserve"> </w:t>
      </w:r>
      <w:r w:rsidRPr="00F9205C">
        <w:rPr>
          <w:rFonts w:ascii="Calibri" w:eastAsia="Calibri" w:hAnsi="Calibri" w:cs="Calibri"/>
          <w:lang w:eastAsia="hr-HR"/>
        </w:rPr>
        <w:t>od</w:t>
      </w:r>
      <w:r w:rsidRPr="00F9205C">
        <w:rPr>
          <w:rFonts w:ascii="Calibri" w:eastAsia="Calibri" w:hAnsi="Calibri" w:cs="Calibri"/>
          <w:spacing w:val="-12"/>
          <w:lang w:eastAsia="hr-HR"/>
        </w:rPr>
        <w:t xml:space="preserve"> </w:t>
      </w:r>
      <w:r w:rsidRPr="00F9205C">
        <w:rPr>
          <w:rFonts w:ascii="Calibri" w:eastAsia="Calibri" w:hAnsi="Calibri" w:cs="Calibri"/>
          <w:lang w:eastAsia="hr-HR"/>
        </w:rPr>
        <w:t>nanosa</w:t>
      </w:r>
      <w:r w:rsidRPr="00F9205C">
        <w:rPr>
          <w:rFonts w:ascii="Calibri" w:eastAsia="Calibri" w:hAnsi="Calibri" w:cs="Calibri"/>
          <w:spacing w:val="-14"/>
          <w:lang w:eastAsia="hr-HR"/>
        </w:rPr>
        <w:t xml:space="preserve"> </w:t>
      </w:r>
      <w:r w:rsidRPr="00F9205C">
        <w:rPr>
          <w:rFonts w:ascii="Calibri" w:eastAsia="Calibri" w:hAnsi="Calibri" w:cs="Calibri"/>
          <w:lang w:eastAsia="hr-HR"/>
        </w:rPr>
        <w:t>mulja,</w:t>
      </w:r>
      <w:r w:rsidRPr="00F9205C">
        <w:rPr>
          <w:rFonts w:ascii="Calibri" w:eastAsia="Calibri" w:hAnsi="Calibri" w:cs="Calibri"/>
          <w:spacing w:val="-12"/>
          <w:lang w:eastAsia="hr-HR"/>
        </w:rPr>
        <w:t xml:space="preserve"> </w:t>
      </w:r>
      <w:r w:rsidRPr="00F9205C">
        <w:rPr>
          <w:rFonts w:ascii="Calibri" w:eastAsia="Calibri" w:hAnsi="Calibri" w:cs="Calibri"/>
          <w:lang w:eastAsia="hr-HR"/>
        </w:rPr>
        <w:t>šljunka,</w:t>
      </w:r>
      <w:r w:rsidRPr="00F9205C">
        <w:rPr>
          <w:rFonts w:ascii="Calibri" w:eastAsia="Calibri" w:hAnsi="Calibri" w:cs="Calibri"/>
          <w:spacing w:val="-12"/>
          <w:lang w:eastAsia="hr-HR"/>
        </w:rPr>
        <w:t xml:space="preserve"> </w:t>
      </w:r>
      <w:r w:rsidRPr="00F9205C">
        <w:rPr>
          <w:rFonts w:ascii="Calibri" w:eastAsia="Calibri" w:hAnsi="Calibri" w:cs="Calibri"/>
          <w:lang w:eastAsia="hr-HR"/>
        </w:rPr>
        <w:t>drveća</w:t>
      </w:r>
      <w:r w:rsidRPr="00F9205C">
        <w:rPr>
          <w:rFonts w:ascii="Calibri" w:eastAsia="Calibri" w:hAnsi="Calibri" w:cs="Calibri"/>
          <w:spacing w:val="-11"/>
          <w:lang w:eastAsia="hr-HR"/>
        </w:rPr>
        <w:t xml:space="preserve"> </w:t>
      </w:r>
      <w:r w:rsidRPr="00F9205C">
        <w:rPr>
          <w:rFonts w:ascii="Calibri" w:eastAsia="Calibri" w:hAnsi="Calibri" w:cs="Calibri"/>
          <w:lang w:eastAsia="hr-HR"/>
        </w:rPr>
        <w:t>i</w:t>
      </w:r>
      <w:r w:rsidRPr="00F9205C">
        <w:rPr>
          <w:rFonts w:ascii="Calibri" w:eastAsia="Calibri" w:hAnsi="Calibri" w:cs="Calibri"/>
          <w:spacing w:val="-13"/>
          <w:lang w:eastAsia="hr-HR"/>
        </w:rPr>
        <w:t xml:space="preserve"> </w:t>
      </w:r>
      <w:r w:rsidRPr="00F9205C">
        <w:rPr>
          <w:rFonts w:ascii="Calibri" w:eastAsia="Calibri" w:hAnsi="Calibri" w:cs="Calibri"/>
          <w:lang w:eastAsia="hr-HR"/>
        </w:rPr>
        <w:t>slično,</w:t>
      </w:r>
      <w:r w:rsidRPr="00F9205C">
        <w:rPr>
          <w:rFonts w:ascii="Calibri" w:eastAsia="Calibri" w:hAnsi="Calibri" w:cs="Calibri"/>
          <w:spacing w:val="-14"/>
          <w:lang w:eastAsia="hr-HR"/>
        </w:rPr>
        <w:t xml:space="preserve"> </w:t>
      </w:r>
      <w:r w:rsidRPr="00F9205C">
        <w:rPr>
          <w:rFonts w:ascii="Calibri" w:eastAsia="Calibri" w:hAnsi="Calibri" w:cs="Calibri"/>
          <w:lang w:eastAsia="hr-HR"/>
        </w:rPr>
        <w:t>odstranjivanje odronjene zemlje, mulja i šljunka s cesta i lokalnih putova, te sve ostale radnje kojima se smanjuju nastala</w:t>
      </w:r>
      <w:r w:rsidRPr="00F9205C">
        <w:rPr>
          <w:rFonts w:ascii="Calibri" w:eastAsia="Calibri" w:hAnsi="Calibri" w:cs="Calibri"/>
          <w:spacing w:val="-4"/>
          <w:lang w:eastAsia="hr-HR"/>
        </w:rPr>
        <w:t xml:space="preserve"> </w:t>
      </w:r>
      <w:r w:rsidRPr="00F9205C">
        <w:rPr>
          <w:rFonts w:ascii="Calibri" w:eastAsia="Calibri" w:hAnsi="Calibri" w:cs="Calibri"/>
          <w:lang w:eastAsia="hr-HR"/>
        </w:rPr>
        <w:t>oštećenja.</w:t>
      </w:r>
    </w:p>
    <w:p w14:paraId="3AD7FD71"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B22A681"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B5A5D28" w14:textId="77777777" w:rsidR="00F9205C" w:rsidRPr="00F9205C" w:rsidRDefault="00F9205C" w:rsidP="00F9205C">
      <w:pPr>
        <w:keepNext/>
        <w:keepLines/>
        <w:spacing w:line="276" w:lineRule="auto"/>
        <w:jc w:val="both"/>
        <w:outlineLvl w:val="1"/>
        <w:rPr>
          <w:rFonts w:ascii="Calibri" w:hAnsi="Calibri"/>
          <w:b/>
        </w:rPr>
      </w:pPr>
      <w:bookmarkStart w:id="29" w:name="_Toc141790623"/>
      <w:r w:rsidRPr="00F9205C">
        <w:rPr>
          <w:rFonts w:ascii="Calibri" w:hAnsi="Calibri"/>
          <w:b/>
        </w:rPr>
        <w:t>5.1. Mjere po vrstama prirodnih nepogoda</w:t>
      </w:r>
      <w:bookmarkEnd w:id="29"/>
    </w:p>
    <w:p w14:paraId="64B4AD82" w14:textId="77777777" w:rsidR="00F9205C" w:rsidRPr="00F9205C" w:rsidRDefault="00F9205C" w:rsidP="00F9205C">
      <w:pPr>
        <w:suppressAutoHyphens/>
        <w:autoSpaceDN w:val="0"/>
        <w:jc w:val="both"/>
        <w:textAlignment w:val="baseline"/>
        <w:rPr>
          <w:rFonts w:eastAsia="Calibri"/>
          <w:szCs w:val="22"/>
          <w:lang w:eastAsia="hr-HR"/>
        </w:rPr>
      </w:pPr>
    </w:p>
    <w:p w14:paraId="0271363D"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Ovim Planom obrađivat će se mjere po vrstama prirodnih nepogoda čija je pojava moguća na područje Krapinsko - zagorske županije, odnosno Općine Sveti Križ Začretje, a koje svojom pojavom mogu nanijeti značajne štete na građevinskoj i kritičnoj infrastrukturi, štete na pokretnoj i nepokretnoj imovini, poljoprivrednim površinama te mogu ugroziti život i zdravlje ljudi.</w:t>
      </w:r>
    </w:p>
    <w:p w14:paraId="4C3A65C0"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775E5B4E"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sectPr w:rsidR="00F9205C" w:rsidRPr="00F9205C" w:rsidSect="00F9205C">
          <w:headerReference w:type="default" r:id="rId16"/>
          <w:footerReference w:type="default" r:id="rId17"/>
          <w:headerReference w:type="first" r:id="rId18"/>
          <w:pgSz w:w="11906" w:h="16838"/>
          <w:pgMar w:top="1418" w:right="1418" w:bottom="1418" w:left="1418" w:header="709" w:footer="1134" w:gutter="0"/>
          <w:cols w:space="708"/>
          <w:titlePg/>
          <w:docGrid w:linePitch="360"/>
        </w:sectPr>
      </w:pPr>
    </w:p>
    <w:p w14:paraId="79E1A709" w14:textId="77777777" w:rsidR="00F9205C" w:rsidRPr="00F9205C" w:rsidRDefault="00F9205C" w:rsidP="00F9205C">
      <w:pPr>
        <w:jc w:val="center"/>
        <w:rPr>
          <w:rFonts w:ascii="Calibri" w:eastAsia="Calibri" w:hAnsi="Calibri" w:cs="Calibri"/>
          <w:b/>
          <w:bCs/>
          <w:sz w:val="20"/>
          <w:szCs w:val="20"/>
        </w:rPr>
      </w:pPr>
      <w:bookmarkStart w:id="30" w:name="_Toc142040344"/>
      <w:r w:rsidRPr="00F9205C">
        <w:rPr>
          <w:rFonts w:ascii="Calibri" w:eastAsia="Calibri" w:hAnsi="Calibri" w:cs="Arial"/>
          <w:b/>
          <w:bCs/>
          <w:sz w:val="20"/>
          <w:szCs w:val="20"/>
        </w:rPr>
        <w:lastRenderedPageBreak/>
        <w:t xml:space="preserve">Tablica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Tablica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2</w:t>
      </w:r>
      <w:r w:rsidRPr="00F9205C">
        <w:rPr>
          <w:rFonts w:ascii="Calibri" w:eastAsia="Calibri" w:hAnsi="Calibri" w:cs="Arial"/>
          <w:b/>
          <w:bCs/>
          <w:sz w:val="20"/>
          <w:szCs w:val="20"/>
        </w:rPr>
        <w:fldChar w:fldCharType="end"/>
      </w:r>
      <w:r w:rsidRPr="00F9205C">
        <w:rPr>
          <w:rFonts w:ascii="Calibri" w:eastAsia="Calibri" w:hAnsi="Calibri" w:cs="Arial"/>
          <w:b/>
          <w:bCs/>
          <w:sz w:val="20"/>
          <w:szCs w:val="20"/>
        </w:rPr>
        <w:t>: Pregled prirodnih nepogoda čija je pojava moguća na području Krapinsko - zagorske županije</w:t>
      </w:r>
      <w:bookmarkEnd w:id="30"/>
      <w:r w:rsidRPr="00F9205C">
        <w:rPr>
          <w:rFonts w:ascii="Calibri" w:eastAsia="Calibri" w:hAnsi="Calibri" w:cs="Arial"/>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535"/>
        <w:gridCol w:w="3476"/>
        <w:gridCol w:w="3039"/>
        <w:gridCol w:w="1601"/>
      </w:tblGrid>
      <w:tr w:rsidR="00F9205C" w:rsidRPr="00F9205C" w14:paraId="24DD155E" w14:textId="77777777" w:rsidTr="00F9205C">
        <w:trPr>
          <w:jc w:val="center"/>
        </w:trPr>
        <w:tc>
          <w:tcPr>
            <w:tcW w:w="2376" w:type="dxa"/>
            <w:shd w:val="clear" w:color="auto" w:fill="auto"/>
            <w:vAlign w:val="center"/>
          </w:tcPr>
          <w:p w14:paraId="60D1ED18" w14:textId="77777777" w:rsidR="00F9205C" w:rsidRPr="00F9205C" w:rsidRDefault="00F9205C" w:rsidP="00F9205C">
            <w:pPr>
              <w:suppressAutoHyphens/>
              <w:autoSpaceDN w:val="0"/>
              <w:jc w:val="center"/>
              <w:textAlignment w:val="baseline"/>
              <w:rPr>
                <w:rFonts w:ascii="Calibri" w:eastAsia="Calibri" w:hAnsi="Calibri" w:cs="Calibri"/>
                <w:b/>
                <w:bCs/>
                <w:sz w:val="20"/>
                <w:szCs w:val="20"/>
                <w:lang w:eastAsia="hr-HR"/>
              </w:rPr>
            </w:pPr>
            <w:r w:rsidRPr="00F9205C">
              <w:rPr>
                <w:rFonts w:ascii="Calibri" w:eastAsia="Calibri" w:hAnsi="Calibri" w:cs="Calibri"/>
                <w:b/>
                <w:bCs/>
                <w:sz w:val="20"/>
                <w:szCs w:val="20"/>
                <w:lang w:eastAsia="hr-HR"/>
              </w:rPr>
              <w:t>NAZIV PRIRODNE NEPOGODE</w:t>
            </w:r>
          </w:p>
        </w:tc>
        <w:tc>
          <w:tcPr>
            <w:tcW w:w="3612" w:type="dxa"/>
            <w:vAlign w:val="center"/>
          </w:tcPr>
          <w:p w14:paraId="7081900D"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b/>
                <w:bCs/>
                <w:sz w:val="20"/>
                <w:szCs w:val="20"/>
                <w:lang w:eastAsia="hr-HR"/>
              </w:rPr>
              <w:t>KRATKI OPIS PRIRODNE NEPOGODE</w:t>
            </w:r>
          </w:p>
        </w:tc>
        <w:tc>
          <w:tcPr>
            <w:tcW w:w="3544" w:type="dxa"/>
            <w:vAlign w:val="center"/>
          </w:tcPr>
          <w:p w14:paraId="358036DD"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b/>
                <w:bCs/>
                <w:sz w:val="20"/>
                <w:szCs w:val="20"/>
                <w:lang w:eastAsia="hr-HR"/>
              </w:rPr>
              <w:t>POSLJEDICE PRIRODNE NEPOGODE</w:t>
            </w:r>
          </w:p>
        </w:tc>
        <w:tc>
          <w:tcPr>
            <w:tcW w:w="3080" w:type="dxa"/>
            <w:vAlign w:val="center"/>
          </w:tcPr>
          <w:p w14:paraId="12C584BE"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b/>
                <w:bCs/>
                <w:sz w:val="20"/>
                <w:szCs w:val="20"/>
                <w:lang w:eastAsia="hr-HR"/>
              </w:rPr>
              <w:t>PREVENTIVNE MJERE</w:t>
            </w:r>
          </w:p>
        </w:tc>
        <w:tc>
          <w:tcPr>
            <w:tcW w:w="1606" w:type="dxa"/>
            <w:vAlign w:val="center"/>
          </w:tcPr>
          <w:p w14:paraId="3E82394D"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b/>
                <w:bCs/>
                <w:sz w:val="20"/>
                <w:szCs w:val="20"/>
                <w:lang w:eastAsia="hr-HR"/>
              </w:rPr>
              <w:t>MJERE ODGOVORA</w:t>
            </w:r>
          </w:p>
        </w:tc>
      </w:tr>
      <w:tr w:rsidR="00F9205C" w:rsidRPr="00F9205C" w14:paraId="6FE8ED73" w14:textId="77777777" w:rsidTr="00F9205C">
        <w:trPr>
          <w:jc w:val="center"/>
        </w:trPr>
        <w:tc>
          <w:tcPr>
            <w:tcW w:w="2376" w:type="dxa"/>
            <w:shd w:val="clear" w:color="auto" w:fill="auto"/>
            <w:vAlign w:val="center"/>
          </w:tcPr>
          <w:p w14:paraId="50897B2F" w14:textId="77777777" w:rsidR="00F9205C" w:rsidRPr="00F9205C" w:rsidRDefault="00F9205C" w:rsidP="00F9205C">
            <w:pPr>
              <w:suppressAutoHyphens/>
              <w:autoSpaceDN w:val="0"/>
              <w:jc w:val="center"/>
              <w:textAlignment w:val="baseline"/>
              <w:rPr>
                <w:rFonts w:ascii="Calibri" w:eastAsia="Calibri" w:hAnsi="Calibri" w:cs="Calibri"/>
                <w:b/>
                <w:bCs/>
                <w:sz w:val="20"/>
                <w:szCs w:val="20"/>
                <w:lang w:eastAsia="hr-HR"/>
              </w:rPr>
            </w:pPr>
            <w:r w:rsidRPr="00F9205C">
              <w:rPr>
                <w:rFonts w:ascii="Calibri" w:eastAsia="Calibri" w:hAnsi="Calibri" w:cs="Calibri"/>
                <w:b/>
                <w:bCs/>
                <w:sz w:val="20"/>
                <w:szCs w:val="20"/>
                <w:lang w:eastAsia="hr-HR"/>
              </w:rPr>
              <w:t>POTRES</w:t>
            </w:r>
          </w:p>
        </w:tc>
        <w:tc>
          <w:tcPr>
            <w:tcW w:w="3612" w:type="dxa"/>
            <w:shd w:val="clear" w:color="auto" w:fill="auto"/>
            <w:vAlign w:val="center"/>
          </w:tcPr>
          <w:p w14:paraId="45479137"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Potres je prirodna nepogoda uzrokovana prirodnim događajem koji je vjerojatno najveći uzrok stradavanja ljudi i uništenja materijalnih dobara. potresi su uzrok katastrofa koje karakterizira brz nastanak, događaju se učestalo i bez prethodnog upozorenja. </w:t>
            </w:r>
          </w:p>
        </w:tc>
        <w:tc>
          <w:tcPr>
            <w:tcW w:w="3544" w:type="dxa"/>
            <w:shd w:val="clear" w:color="auto" w:fill="auto"/>
            <w:vAlign w:val="center"/>
          </w:tcPr>
          <w:p w14:paraId="659ACE55"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Potresi mogu uzrokovati sljedeće: veliki postotak oštećenosti stambenih građevina, industrijske i komunalne infrastrukture, probleme u komunikaciji, neprotočne prometnice, određen broj povrijeđenih i poginulih, štetu na materijalnim i kulturnim dobrima te okolišu, nedovoljni kapaciteti za zbrinjavanje ozlijeđenih i evakuiranih itd. te sekundarne katastrofalne opasnosti i posljedice. </w:t>
            </w:r>
          </w:p>
        </w:tc>
        <w:tc>
          <w:tcPr>
            <w:tcW w:w="3080" w:type="dxa"/>
            <w:shd w:val="clear" w:color="auto" w:fill="auto"/>
            <w:vAlign w:val="center"/>
          </w:tcPr>
          <w:p w14:paraId="7EEA8D88"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Prostorno projektiranje i građenje građevina sukladno odgovarajućim tehničkim propisima i hrvatskim/europskim normama. Izgradnja sustava ranog upozoravanja. Edukacija i osposobljavanje operativnih snaga sustava civilne zaštite.</w:t>
            </w:r>
          </w:p>
        </w:tc>
        <w:tc>
          <w:tcPr>
            <w:tcW w:w="1606" w:type="dxa"/>
            <w:shd w:val="clear" w:color="auto" w:fill="auto"/>
            <w:vAlign w:val="center"/>
          </w:tcPr>
          <w:p w14:paraId="0744A7E0"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Uzbunjivanje i obavješćivanje, evakuacija, zbrinjavanje, sklanjanje, spašavanje, pružanje prve pomoći. </w:t>
            </w:r>
          </w:p>
        </w:tc>
      </w:tr>
      <w:tr w:rsidR="00F9205C" w:rsidRPr="00F9205C" w14:paraId="267EDBCF" w14:textId="77777777" w:rsidTr="00F9205C">
        <w:trPr>
          <w:jc w:val="center"/>
        </w:trPr>
        <w:tc>
          <w:tcPr>
            <w:tcW w:w="2376" w:type="dxa"/>
            <w:shd w:val="clear" w:color="auto" w:fill="auto"/>
            <w:vAlign w:val="center"/>
          </w:tcPr>
          <w:p w14:paraId="55EA5401" w14:textId="77777777" w:rsidR="00F9205C" w:rsidRPr="00F9205C" w:rsidRDefault="00F9205C" w:rsidP="00F9205C">
            <w:pPr>
              <w:suppressAutoHyphens/>
              <w:autoSpaceDN w:val="0"/>
              <w:jc w:val="center"/>
              <w:textAlignment w:val="baseline"/>
              <w:rPr>
                <w:rFonts w:ascii="Calibri" w:eastAsia="Calibri" w:hAnsi="Calibri" w:cs="Calibri"/>
                <w:b/>
                <w:bCs/>
                <w:sz w:val="20"/>
                <w:szCs w:val="20"/>
                <w:lang w:eastAsia="hr-HR"/>
              </w:rPr>
            </w:pPr>
            <w:r w:rsidRPr="00F9205C">
              <w:rPr>
                <w:rFonts w:ascii="Calibri" w:eastAsia="Calibri" w:hAnsi="Calibri" w:cs="Calibri"/>
                <w:b/>
                <w:bCs/>
                <w:sz w:val="20"/>
                <w:szCs w:val="20"/>
                <w:lang w:eastAsia="hr-HR"/>
              </w:rPr>
              <w:t>POPLAVA</w:t>
            </w:r>
          </w:p>
        </w:tc>
        <w:tc>
          <w:tcPr>
            <w:tcW w:w="3612" w:type="dxa"/>
            <w:shd w:val="clear" w:color="auto" w:fill="auto"/>
            <w:vAlign w:val="center"/>
          </w:tcPr>
          <w:p w14:paraId="19A594B0"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Uslijed naglog porasta vodostaja kopnenih vodenih tijela moguća je ugroza građevina kritične infrastrukture kao i brojne potencijalne opasnosti i posljedice po stanovništvo, materijalna i kulturna dobra te okoliš.</w:t>
            </w:r>
          </w:p>
        </w:tc>
        <w:tc>
          <w:tcPr>
            <w:tcW w:w="3544" w:type="dxa"/>
            <w:shd w:val="clear" w:color="auto" w:fill="auto"/>
            <w:vAlign w:val="center"/>
          </w:tcPr>
          <w:p w14:paraId="0045F41D"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Opskrba vodom i odvodnja: poremećaj u funkcioniranju, izlijevanje otpadnih voda, potapanje podruma, zagađenje izvora vode. </w:t>
            </w:r>
          </w:p>
          <w:p w14:paraId="16B2BDA7"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Cestovni promet: prekidi i otežano obavljanje djelatnosti do otklanjanja posljedica.</w:t>
            </w:r>
          </w:p>
          <w:p w14:paraId="62225D39"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Proizvodnja i distribucija električne energije: duži prekidi napajanja električnom energijom.</w:t>
            </w:r>
          </w:p>
        </w:tc>
        <w:tc>
          <w:tcPr>
            <w:tcW w:w="3080" w:type="dxa"/>
            <w:shd w:val="clear" w:color="auto" w:fill="auto"/>
            <w:vAlign w:val="center"/>
          </w:tcPr>
          <w:p w14:paraId="5B5F4CB2"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Građenje nasipa te drugih radova kojima se omogućuju kontrolirani i neškodljivi protoci voda. Izgradnja sustava ranog upozoravanja, edukacija i osposobljavanje operativnih snaga civilne zaštite.  </w:t>
            </w:r>
          </w:p>
        </w:tc>
        <w:tc>
          <w:tcPr>
            <w:tcW w:w="1606" w:type="dxa"/>
            <w:shd w:val="clear" w:color="auto" w:fill="auto"/>
            <w:vAlign w:val="center"/>
          </w:tcPr>
          <w:p w14:paraId="720E37C8"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Uzbunjivanje, obavješćivanje, evakuacija, zbrinjavanje, sklanjanje, spašavanje, pružanje prve pomoći.</w:t>
            </w:r>
          </w:p>
        </w:tc>
      </w:tr>
      <w:tr w:rsidR="00F9205C" w:rsidRPr="00F9205C" w14:paraId="5807CD5E" w14:textId="77777777" w:rsidTr="00F9205C">
        <w:trPr>
          <w:jc w:val="center"/>
        </w:trPr>
        <w:tc>
          <w:tcPr>
            <w:tcW w:w="2376" w:type="dxa"/>
            <w:shd w:val="clear" w:color="auto" w:fill="auto"/>
            <w:vAlign w:val="center"/>
          </w:tcPr>
          <w:p w14:paraId="6BC35A41" w14:textId="77777777" w:rsidR="00F9205C" w:rsidRPr="00F9205C" w:rsidRDefault="00F9205C" w:rsidP="00F9205C">
            <w:pPr>
              <w:suppressAutoHyphens/>
              <w:autoSpaceDN w:val="0"/>
              <w:jc w:val="center"/>
              <w:textAlignment w:val="baseline"/>
              <w:rPr>
                <w:rFonts w:ascii="Calibri" w:eastAsia="Calibri" w:hAnsi="Calibri" w:cs="Calibri"/>
                <w:sz w:val="20"/>
                <w:szCs w:val="20"/>
                <w:lang w:eastAsia="hr-HR"/>
              </w:rPr>
            </w:pPr>
            <w:r w:rsidRPr="00F9205C">
              <w:rPr>
                <w:rFonts w:ascii="Calibri" w:eastAsia="Calibri" w:hAnsi="Calibri" w:cs="Calibri"/>
                <w:b/>
                <w:bCs/>
                <w:sz w:val="20"/>
                <w:szCs w:val="20"/>
                <w:lang w:eastAsia="hr-HR"/>
              </w:rPr>
              <w:t>EKSTREMNE VREMENSKE POJAVE</w:t>
            </w:r>
            <w:r w:rsidRPr="00F9205C">
              <w:rPr>
                <w:rFonts w:ascii="Calibri" w:eastAsia="Calibri" w:hAnsi="Calibri" w:cs="Calibri"/>
                <w:sz w:val="20"/>
                <w:szCs w:val="20"/>
                <w:lang w:eastAsia="hr-HR"/>
              </w:rPr>
              <w:t xml:space="preserve"> – Olujni i orkanski vjetar, Tuča, Mraz, Kiša, Snijeg i led, Ekstremne temperature</w:t>
            </w:r>
          </w:p>
        </w:tc>
        <w:tc>
          <w:tcPr>
            <w:tcW w:w="3612" w:type="dxa"/>
            <w:shd w:val="clear" w:color="auto" w:fill="auto"/>
            <w:vAlign w:val="center"/>
          </w:tcPr>
          <w:p w14:paraId="406A6972" w14:textId="77777777" w:rsidR="00F9205C" w:rsidRPr="00F9205C" w:rsidRDefault="00F9205C" w:rsidP="00F9205C">
            <w:pPr>
              <w:suppressAutoHyphens/>
              <w:autoSpaceDN w:val="0"/>
              <w:spacing w:after="12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Prema klasifikaciji W. Köppena, Krapinsko-zagorsku županiju karakterizira C tip klime: toplo-umjereno kišna klima, s tipom označenim Cfwbx. Temperatura najhladnijeg mjeseca kreće se između –3 °C i 18 °C, dok su ljeta s mjesečnom temperaturom najtoplijeg mjeseca ispod 22 °C. </w:t>
            </w:r>
            <w:r w:rsidRPr="00F9205C">
              <w:rPr>
                <w:rFonts w:ascii="Calibri" w:eastAsia="Calibri" w:hAnsi="Calibri" w:cs="Calibri"/>
                <w:sz w:val="20"/>
                <w:szCs w:val="20"/>
                <w:lang w:eastAsia="zh-CN"/>
              </w:rPr>
              <w:t xml:space="preserve">Na klimatske prilike područja, osim geografske širine, najviše utječu Panonska nizina, Alpe, Dinaridi i </w:t>
            </w:r>
            <w:r w:rsidRPr="00F9205C">
              <w:rPr>
                <w:rFonts w:ascii="Calibri" w:eastAsia="Calibri" w:hAnsi="Calibri" w:cs="Calibri"/>
                <w:sz w:val="20"/>
                <w:szCs w:val="20"/>
                <w:lang w:eastAsia="zh-CN"/>
              </w:rPr>
              <w:lastRenderedPageBreak/>
              <w:t>reljef koji najviše modificira lokalne klimatske različitosti tj. mikroklimu.</w:t>
            </w:r>
          </w:p>
        </w:tc>
        <w:tc>
          <w:tcPr>
            <w:tcW w:w="3544" w:type="dxa"/>
            <w:shd w:val="clear" w:color="auto" w:fill="auto"/>
            <w:vAlign w:val="center"/>
          </w:tcPr>
          <w:p w14:paraId="4D5C21BD"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lastRenderedPageBreak/>
              <w:t xml:space="preserve">Posljedice koje ekstremne vremenske pojave mogu izazvati: problemi u prometu, opskrba lokalne samouprave, problemi kod pružanja zdravstvenih usluga, štete na poljoprivrednim površinama, štete na objektima. Pojava leda na objektima kritične infrastrukture (elektro - energetika, telekomunikacije, vodoopskrba) može učiniti znatne materijalne štete. </w:t>
            </w:r>
          </w:p>
        </w:tc>
        <w:tc>
          <w:tcPr>
            <w:tcW w:w="3080" w:type="dxa"/>
            <w:shd w:val="clear" w:color="auto" w:fill="auto"/>
            <w:vAlign w:val="center"/>
          </w:tcPr>
          <w:p w14:paraId="62873C01"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Edukacija i osposobljavanje stanovništva. U cilju ublažavanja posljedica od snježnih oborina i poledica potrebno je redovito čišćenje pločnika, pristupnih putova, čišćenje snijega i leda s vozila prije uključivanja u promet i korištenje zimske opreme na vozilu i sl. Poštivanjem urbanističkih mjera u izgradnji objekata smanjit </w:t>
            </w:r>
            <w:r w:rsidRPr="00F9205C">
              <w:rPr>
                <w:rFonts w:ascii="Calibri" w:eastAsia="Calibri" w:hAnsi="Calibri" w:cs="Calibri"/>
                <w:sz w:val="20"/>
                <w:szCs w:val="20"/>
                <w:lang w:eastAsia="hr-HR"/>
              </w:rPr>
              <w:lastRenderedPageBreak/>
              <w:t>će se posljedice uzrokovane kišom i/ili tučom.</w:t>
            </w:r>
          </w:p>
        </w:tc>
        <w:tc>
          <w:tcPr>
            <w:tcW w:w="1606" w:type="dxa"/>
            <w:shd w:val="clear" w:color="auto" w:fill="auto"/>
            <w:vAlign w:val="center"/>
          </w:tcPr>
          <w:p w14:paraId="7915E53A"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lastRenderedPageBreak/>
              <w:t xml:space="preserve">Radno obavješćivanje i upozoravanje, pripremljena zimska služba. </w:t>
            </w:r>
          </w:p>
        </w:tc>
      </w:tr>
      <w:tr w:rsidR="00F9205C" w:rsidRPr="00F9205C" w14:paraId="5F319610" w14:textId="77777777" w:rsidTr="00F9205C">
        <w:trPr>
          <w:jc w:val="center"/>
        </w:trPr>
        <w:tc>
          <w:tcPr>
            <w:tcW w:w="2376" w:type="dxa"/>
            <w:shd w:val="clear" w:color="auto" w:fill="auto"/>
            <w:vAlign w:val="center"/>
          </w:tcPr>
          <w:p w14:paraId="3E5E6D2F" w14:textId="77777777" w:rsidR="00F9205C" w:rsidRPr="00F9205C" w:rsidRDefault="00F9205C" w:rsidP="00F9205C">
            <w:pPr>
              <w:suppressAutoHyphens/>
              <w:autoSpaceDN w:val="0"/>
              <w:jc w:val="center"/>
              <w:textAlignment w:val="baseline"/>
              <w:rPr>
                <w:rFonts w:ascii="Calibri" w:eastAsia="Calibri" w:hAnsi="Calibri" w:cs="Calibri"/>
                <w:b/>
                <w:bCs/>
                <w:sz w:val="20"/>
                <w:szCs w:val="20"/>
                <w:lang w:eastAsia="hr-HR"/>
              </w:rPr>
            </w:pPr>
            <w:r w:rsidRPr="00F9205C">
              <w:rPr>
                <w:rFonts w:ascii="Calibri" w:eastAsia="Calibri" w:hAnsi="Calibri" w:cs="Calibri"/>
                <w:b/>
                <w:bCs/>
                <w:sz w:val="20"/>
                <w:szCs w:val="20"/>
                <w:lang w:eastAsia="hr-HR"/>
              </w:rPr>
              <w:t>POŽARI</w:t>
            </w:r>
          </w:p>
        </w:tc>
        <w:tc>
          <w:tcPr>
            <w:tcW w:w="3612" w:type="dxa"/>
            <w:shd w:val="clear" w:color="auto" w:fill="auto"/>
            <w:vAlign w:val="center"/>
          </w:tcPr>
          <w:p w14:paraId="478F7C57"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Visoke temperature te suha vegetacija pogoduju nastanku požara na otvorenom prostoru.</w:t>
            </w:r>
          </w:p>
        </w:tc>
        <w:tc>
          <w:tcPr>
            <w:tcW w:w="3544" w:type="dxa"/>
            <w:shd w:val="clear" w:color="auto" w:fill="auto"/>
            <w:vAlign w:val="center"/>
          </w:tcPr>
          <w:p w14:paraId="66A1EE65"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Štete u poljoprivredi, šumama, komunalnoj infrastrukturi, objektima, stradavanje stanovništva, zastoji u prometu.</w:t>
            </w:r>
          </w:p>
        </w:tc>
        <w:tc>
          <w:tcPr>
            <w:tcW w:w="3080" w:type="dxa"/>
            <w:shd w:val="clear" w:color="auto" w:fill="auto"/>
            <w:vAlign w:val="center"/>
          </w:tcPr>
          <w:p w14:paraId="6D437BE5"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Edukacija stanovništva i provedba odluke o spaljivanju korova na otvorenom.</w:t>
            </w:r>
          </w:p>
        </w:tc>
        <w:tc>
          <w:tcPr>
            <w:tcW w:w="1606" w:type="dxa"/>
            <w:shd w:val="clear" w:color="auto" w:fill="auto"/>
            <w:vAlign w:val="center"/>
          </w:tcPr>
          <w:p w14:paraId="50F4ECE9"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Motrenje i rano upozoravanje prema lokalnim vatrogasnim društvima. </w:t>
            </w:r>
          </w:p>
        </w:tc>
      </w:tr>
      <w:tr w:rsidR="00F9205C" w:rsidRPr="00F9205C" w14:paraId="37D180D7" w14:textId="77777777" w:rsidTr="00F9205C">
        <w:trPr>
          <w:jc w:val="center"/>
        </w:trPr>
        <w:tc>
          <w:tcPr>
            <w:tcW w:w="2376" w:type="dxa"/>
            <w:shd w:val="clear" w:color="auto" w:fill="auto"/>
            <w:vAlign w:val="center"/>
          </w:tcPr>
          <w:p w14:paraId="0C56C17A" w14:textId="77777777" w:rsidR="00F9205C" w:rsidRPr="00F9205C" w:rsidRDefault="00F9205C" w:rsidP="00F9205C">
            <w:pPr>
              <w:suppressAutoHyphens/>
              <w:autoSpaceDN w:val="0"/>
              <w:jc w:val="center"/>
              <w:textAlignment w:val="baseline"/>
              <w:rPr>
                <w:rFonts w:ascii="Calibri" w:eastAsia="Calibri" w:hAnsi="Calibri" w:cs="Calibri"/>
                <w:b/>
                <w:bCs/>
                <w:sz w:val="20"/>
                <w:szCs w:val="20"/>
                <w:lang w:eastAsia="hr-HR"/>
              </w:rPr>
            </w:pPr>
            <w:r w:rsidRPr="00F9205C">
              <w:rPr>
                <w:rFonts w:ascii="Calibri" w:eastAsia="Calibri" w:hAnsi="Calibri" w:cs="Calibri"/>
                <w:b/>
                <w:bCs/>
                <w:sz w:val="20"/>
                <w:szCs w:val="20"/>
                <w:lang w:eastAsia="hr-HR"/>
              </w:rPr>
              <w:t>SUŠA</w:t>
            </w:r>
          </w:p>
        </w:tc>
        <w:tc>
          <w:tcPr>
            <w:tcW w:w="3612" w:type="dxa"/>
            <w:shd w:val="clear" w:color="auto" w:fill="auto"/>
            <w:vAlign w:val="center"/>
          </w:tcPr>
          <w:p w14:paraId="77491ABE"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Visoke temperature bez padalina u ljetnim mjesecima pogoduju isušivanju tla te dolazi do manjka vlage u tlu. </w:t>
            </w:r>
          </w:p>
        </w:tc>
        <w:tc>
          <w:tcPr>
            <w:tcW w:w="3544" w:type="dxa"/>
            <w:shd w:val="clear" w:color="auto" w:fill="auto"/>
            <w:vAlign w:val="center"/>
          </w:tcPr>
          <w:p w14:paraId="4A93D86B"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Štete u poljoprivredi, presušivanje vodocrpilišta, prirodnih izvorišta i bunara, smanjenje razina podzemnih voda, problemi u opskrbi vodom, velika opasnost od nastanka požara na otvorenom prostoru. </w:t>
            </w:r>
          </w:p>
        </w:tc>
        <w:tc>
          <w:tcPr>
            <w:tcW w:w="3080" w:type="dxa"/>
            <w:shd w:val="clear" w:color="auto" w:fill="auto"/>
            <w:vAlign w:val="center"/>
          </w:tcPr>
          <w:p w14:paraId="24E26234"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Redukcija vode, zabrana paljenja vatre na otvorenom.</w:t>
            </w:r>
          </w:p>
        </w:tc>
        <w:tc>
          <w:tcPr>
            <w:tcW w:w="1606" w:type="dxa"/>
            <w:shd w:val="clear" w:color="auto" w:fill="auto"/>
            <w:vAlign w:val="center"/>
          </w:tcPr>
          <w:p w14:paraId="1BDE3CDC"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Navodnjavanje.</w:t>
            </w:r>
          </w:p>
        </w:tc>
      </w:tr>
      <w:tr w:rsidR="00F9205C" w:rsidRPr="00F9205C" w14:paraId="37CB74F2" w14:textId="77777777" w:rsidTr="00F9205C">
        <w:trPr>
          <w:jc w:val="center"/>
        </w:trPr>
        <w:tc>
          <w:tcPr>
            <w:tcW w:w="2376" w:type="dxa"/>
            <w:shd w:val="clear" w:color="auto" w:fill="auto"/>
            <w:vAlign w:val="center"/>
          </w:tcPr>
          <w:p w14:paraId="7B48856E" w14:textId="77777777" w:rsidR="00F9205C" w:rsidRPr="00F9205C" w:rsidRDefault="00F9205C" w:rsidP="00F9205C">
            <w:pPr>
              <w:suppressAutoHyphens/>
              <w:autoSpaceDN w:val="0"/>
              <w:jc w:val="center"/>
              <w:textAlignment w:val="baseline"/>
              <w:rPr>
                <w:rFonts w:ascii="Calibri" w:eastAsia="Calibri" w:hAnsi="Calibri" w:cs="Calibri"/>
                <w:b/>
                <w:bCs/>
                <w:sz w:val="20"/>
                <w:szCs w:val="20"/>
                <w:lang w:eastAsia="hr-HR"/>
              </w:rPr>
            </w:pPr>
            <w:r w:rsidRPr="00F9205C">
              <w:rPr>
                <w:rFonts w:ascii="Calibri" w:eastAsia="Calibri" w:hAnsi="Calibri" w:cs="Calibri"/>
                <w:b/>
                <w:bCs/>
                <w:sz w:val="20"/>
                <w:szCs w:val="20"/>
                <w:lang w:eastAsia="hr-HR"/>
              </w:rPr>
              <w:t>DEGRADACIJA TLA - Klizišta</w:t>
            </w:r>
          </w:p>
        </w:tc>
        <w:tc>
          <w:tcPr>
            <w:tcW w:w="3612" w:type="dxa"/>
            <w:shd w:val="clear" w:color="auto" w:fill="auto"/>
            <w:vAlign w:val="center"/>
          </w:tcPr>
          <w:p w14:paraId="2833B82F"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Na briježnim dijelovima Krapinsko - zagorske županije postroji velik broj klizišta čije aktiviranje može ugroziti stanovništvo, imovinu ili normalno ovijanje cestovnog prometa. Pojave klizišta nastaju pod utjecajem geološke građe, geomorfoloških procesa, fizičkih procesa sezonskog karaktera (npr. oborine) te ljudske aktivnosti (sjeća vegetacije, način obrade tla, izgradnja cesta i sl.)</w:t>
            </w:r>
          </w:p>
        </w:tc>
        <w:tc>
          <w:tcPr>
            <w:tcW w:w="3544" w:type="dxa"/>
            <w:shd w:val="clear" w:color="auto" w:fill="auto"/>
            <w:vAlign w:val="center"/>
          </w:tcPr>
          <w:p w14:paraId="632DBA37"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Štete na poljoprivrednim površinama, lokalnim i županijskim cestama te privatnim i privrednim objektima. Prekid cestovne komunikacije uzrokuje velike probleme u funkcioniranju lokalne zajednice</w:t>
            </w:r>
          </w:p>
        </w:tc>
        <w:tc>
          <w:tcPr>
            <w:tcW w:w="3080" w:type="dxa"/>
            <w:shd w:val="clear" w:color="auto" w:fill="auto"/>
            <w:vAlign w:val="center"/>
          </w:tcPr>
          <w:p w14:paraId="6C4DB355"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 xml:space="preserve">Izrada geološke studije upravljanja klizištima na području Krapinsko - zagorske županije, kartiranje klizišta u georeferencijalnom sustavu, utjecaj na kritičnu infrastrukturu. </w:t>
            </w:r>
          </w:p>
        </w:tc>
        <w:tc>
          <w:tcPr>
            <w:tcW w:w="1606" w:type="dxa"/>
            <w:shd w:val="clear" w:color="auto" w:fill="auto"/>
            <w:vAlign w:val="center"/>
          </w:tcPr>
          <w:p w14:paraId="7BE5BE88"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Privremena sanacija klizišta, kontrola statike objekta, zabrinjavanje ozlijeđenih.</w:t>
            </w:r>
          </w:p>
        </w:tc>
      </w:tr>
    </w:tbl>
    <w:p w14:paraId="13524667" w14:textId="77777777" w:rsidR="00F9205C" w:rsidRPr="00F9205C" w:rsidRDefault="00F9205C" w:rsidP="00F9205C">
      <w:pPr>
        <w:suppressAutoHyphens/>
        <w:autoSpaceDN w:val="0"/>
        <w:jc w:val="center"/>
        <w:textAlignment w:val="baseline"/>
        <w:rPr>
          <w:rFonts w:ascii="Calibri" w:eastAsia="Calibri" w:hAnsi="Calibri" w:cs="Calibri"/>
          <w:sz w:val="20"/>
          <w:szCs w:val="20"/>
          <w:lang w:eastAsia="hr-HR"/>
        </w:rPr>
      </w:pPr>
      <w:r w:rsidRPr="00F9205C">
        <w:rPr>
          <w:rFonts w:ascii="Calibri" w:eastAsia="Calibri" w:hAnsi="Calibri" w:cs="Calibri"/>
          <w:sz w:val="20"/>
          <w:szCs w:val="20"/>
          <w:lang w:eastAsia="hr-HR"/>
        </w:rPr>
        <w:t>Izvor podloge: Smjernice za izradu Procjene rizika od velikih nesreća za područje Krapinsko - zagorske županije, 2017.god.</w:t>
      </w:r>
    </w:p>
    <w:p w14:paraId="566392C4"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5024FA1"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04B5B8F2"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pPr>
    </w:p>
    <w:p w14:paraId="4A84CD24" w14:textId="77777777" w:rsidR="00F9205C" w:rsidRPr="00F9205C" w:rsidRDefault="00F9205C" w:rsidP="00F9205C">
      <w:pPr>
        <w:suppressAutoHyphens/>
        <w:autoSpaceDN w:val="0"/>
        <w:jc w:val="both"/>
        <w:textAlignment w:val="baseline"/>
        <w:rPr>
          <w:rFonts w:ascii="Calibri" w:eastAsia="Calibri" w:hAnsi="Calibri" w:cs="Calibri"/>
          <w:sz w:val="20"/>
          <w:szCs w:val="20"/>
          <w:lang w:eastAsia="hr-HR"/>
        </w:rPr>
        <w:sectPr w:rsidR="00F9205C" w:rsidRPr="00F9205C" w:rsidSect="00F9205C">
          <w:footerReference w:type="default" r:id="rId19"/>
          <w:headerReference w:type="first" r:id="rId20"/>
          <w:footerReference w:type="first" r:id="rId21"/>
          <w:pgSz w:w="16838" w:h="11906" w:orient="landscape"/>
          <w:pgMar w:top="1418" w:right="1418" w:bottom="1418" w:left="1418" w:header="709" w:footer="1134" w:gutter="0"/>
          <w:cols w:space="708"/>
          <w:titlePg/>
          <w:docGrid w:linePitch="360"/>
        </w:sectPr>
      </w:pPr>
    </w:p>
    <w:p w14:paraId="63BEC4E1" w14:textId="77777777" w:rsidR="00F9205C" w:rsidRPr="00F9205C" w:rsidRDefault="00F9205C" w:rsidP="00F9205C">
      <w:pPr>
        <w:keepNext/>
        <w:keepLines/>
        <w:spacing w:line="276" w:lineRule="auto"/>
        <w:jc w:val="both"/>
        <w:outlineLvl w:val="2"/>
        <w:rPr>
          <w:rFonts w:ascii="Calibri" w:hAnsi="Calibri"/>
          <w:b/>
          <w:bCs/>
          <w:sz w:val="20"/>
          <w:szCs w:val="22"/>
        </w:rPr>
      </w:pPr>
      <w:bookmarkStart w:id="31" w:name="_Toc112244973"/>
      <w:bookmarkStart w:id="32" w:name="_Toc112244977"/>
      <w:bookmarkStart w:id="33" w:name="_Toc84348967"/>
      <w:bookmarkStart w:id="34" w:name="_Toc112244979"/>
      <w:bookmarkStart w:id="35" w:name="_Toc141790624"/>
      <w:r w:rsidRPr="00F9205C">
        <w:rPr>
          <w:rFonts w:ascii="Calibri" w:hAnsi="Calibri"/>
          <w:b/>
          <w:bCs/>
          <w:sz w:val="20"/>
          <w:szCs w:val="22"/>
        </w:rPr>
        <w:lastRenderedPageBreak/>
        <w:t>5.1.1. Potres</w:t>
      </w:r>
      <w:bookmarkEnd w:id="33"/>
      <w:bookmarkEnd w:id="34"/>
      <w:bookmarkEnd w:id="35"/>
    </w:p>
    <w:p w14:paraId="2893CDAC"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9460278" w14:textId="77777777" w:rsidR="00F9205C" w:rsidRPr="00F9205C" w:rsidRDefault="00F9205C" w:rsidP="00F9205C">
      <w:pPr>
        <w:spacing w:after="240" w:line="276" w:lineRule="auto"/>
        <w:jc w:val="both"/>
        <w:rPr>
          <w:rFonts w:ascii="Calibri" w:eastAsia="Calibri" w:hAnsi="Calibri" w:cs="Arial"/>
          <w:szCs w:val="22"/>
        </w:rPr>
      </w:pPr>
      <w:r w:rsidRPr="00F9205C">
        <w:rPr>
          <w:rFonts w:ascii="Calibri" w:eastAsia="Calibri" w:hAnsi="Calibri" w:cs="Arial"/>
          <w:szCs w:val="22"/>
        </w:rPr>
        <w:t>Posljedice pojave jakog potresa mogu obuhvatiti oštećenja ili rušenje svih vrsta postojećih građevina, stoga se moguća pojava potresa mora povezati sa značajnom izravnom i neizravnom štetom na imovini, uz opasnost od ozbiljnih ozljeda i mogućeg gubitka ljudskih života. Budući da potrese nije moguće spriječiti, provođenje mjera za ublažavanje posljedica potresa i pripremljenost društvene zajednice u slučaju njegove pojave od iznimne su važnosti.</w:t>
      </w:r>
    </w:p>
    <w:p w14:paraId="1DD99E45" w14:textId="77777777" w:rsidR="00F9205C" w:rsidRPr="00F9205C" w:rsidRDefault="00F9205C" w:rsidP="00F9205C">
      <w:pPr>
        <w:spacing w:after="240" w:line="276" w:lineRule="auto"/>
        <w:jc w:val="both"/>
        <w:rPr>
          <w:rFonts w:ascii="Calibri" w:hAnsi="Calibri"/>
          <w:lang w:eastAsia="hr-HR"/>
        </w:rPr>
      </w:pPr>
      <w:r w:rsidRPr="00F9205C">
        <w:rPr>
          <w:rFonts w:ascii="Calibri" w:hAnsi="Calibri"/>
          <w:lang w:eastAsia="hr-HR"/>
        </w:rPr>
        <w:t>Prema podacima koji su prikazani Kartom potresnih područja Republike Hrvatske za povratni period, provedbeno vršno ubrzanje tla tipa A s vjerojatnosti promašaja 10% u 10 godina, za povratno razdoblje od 95 godina, izraženo u jedinicama gravitacijskog ubrzanja (g) iznosi 0,10 – 0,12 g, što je jednako potresu jačine VII</w:t>
      </w:r>
      <w:r w:rsidRPr="00F9205C">
        <w:rPr>
          <w:rFonts w:ascii="Calibri" w:hAnsi="Calibri" w:cs="Calibri"/>
          <w:lang w:eastAsia="hr-HR"/>
        </w:rPr>
        <w:t>°</w:t>
      </w:r>
      <w:r w:rsidRPr="00F9205C">
        <w:rPr>
          <w:rFonts w:ascii="Calibri" w:hAnsi="Calibri"/>
          <w:lang w:eastAsia="hr-HR"/>
        </w:rPr>
        <w:t xml:space="preserve"> MCS. </w:t>
      </w:r>
    </w:p>
    <w:p w14:paraId="40998D64" w14:textId="77777777" w:rsidR="00F9205C" w:rsidRPr="00F9205C" w:rsidRDefault="00F9205C" w:rsidP="00F9205C">
      <w:pPr>
        <w:spacing w:after="240" w:line="276" w:lineRule="auto"/>
        <w:jc w:val="both"/>
        <w:rPr>
          <w:rFonts w:ascii="Calibri" w:hAnsi="Calibri"/>
          <w:lang w:eastAsia="hr-HR"/>
        </w:rPr>
      </w:pPr>
      <w:r w:rsidRPr="00F9205C">
        <w:rPr>
          <w:rFonts w:ascii="Calibri" w:hAnsi="Calibri"/>
          <w:lang w:eastAsia="hr-HR"/>
        </w:rPr>
        <w:t>Prema podacima koji su prikazani Kartom potresnih područja Republike Hrvatske za povratni period, provedbeno vršno ubrzanje tla tipa A s vjerojatnosti promašaja 10% u 50 godina, za povratno razdoblje od 475 godina, izraženo u jedinicama gravitacijskog ubrzanja (g) iznosi 0,22 – 0,24 g, što je jednako potresu jačine VII</w:t>
      </w:r>
      <w:r w:rsidRPr="00F9205C">
        <w:rPr>
          <w:rFonts w:ascii="Calibri" w:hAnsi="Calibri" w:cs="Calibri"/>
          <w:lang w:eastAsia="hr-HR"/>
        </w:rPr>
        <w:t>°</w:t>
      </w:r>
      <w:r w:rsidRPr="00F9205C">
        <w:rPr>
          <w:rFonts w:ascii="Calibri" w:hAnsi="Calibri"/>
          <w:lang w:eastAsia="hr-HR"/>
        </w:rPr>
        <w:t xml:space="preserve"> - VIII</w:t>
      </w:r>
      <w:r w:rsidRPr="00F9205C">
        <w:rPr>
          <w:rFonts w:ascii="Calibri" w:hAnsi="Calibri" w:cs="Calibri"/>
          <w:lang w:eastAsia="hr-HR"/>
        </w:rPr>
        <w:t>°</w:t>
      </w:r>
      <w:r w:rsidRPr="00F9205C">
        <w:rPr>
          <w:rFonts w:ascii="Calibri" w:hAnsi="Calibri"/>
          <w:lang w:eastAsia="hr-HR"/>
        </w:rPr>
        <w:t xml:space="preserve"> MCS. </w:t>
      </w:r>
    </w:p>
    <w:p w14:paraId="5DD20460" w14:textId="77777777" w:rsidR="00F9205C" w:rsidRPr="00F9205C" w:rsidRDefault="00F9205C" w:rsidP="008F0225">
      <w:pPr>
        <w:numPr>
          <w:ilvl w:val="0"/>
          <w:numId w:val="32"/>
        </w:numPr>
        <w:suppressAutoHyphens/>
        <w:autoSpaceDN w:val="0"/>
        <w:spacing w:after="200" w:line="276" w:lineRule="auto"/>
        <w:ind w:left="714" w:hanging="357"/>
        <w:jc w:val="both"/>
        <w:textAlignment w:val="baseline"/>
        <w:rPr>
          <w:rFonts w:ascii="Calibri" w:eastAsia="Calibri" w:hAnsi="Calibri" w:cs="Calibri"/>
          <w:b/>
          <w:bCs/>
          <w:lang w:eastAsia="hr-HR"/>
        </w:rPr>
      </w:pPr>
      <w:r w:rsidRPr="00F9205C">
        <w:rPr>
          <w:rFonts w:ascii="Calibri" w:eastAsia="Calibri" w:hAnsi="Calibri" w:cs="Calibri"/>
          <w:b/>
          <w:bCs/>
          <w:lang w:eastAsia="hr-HR"/>
        </w:rPr>
        <w:t xml:space="preserve">Preventivne mjere radi umanjenja posljedica prirodne nepogode </w:t>
      </w:r>
    </w:p>
    <w:p w14:paraId="5CFEC8EA" w14:textId="77777777" w:rsidR="00F9205C" w:rsidRPr="00F9205C" w:rsidRDefault="00F9205C" w:rsidP="00F9205C">
      <w:pPr>
        <w:suppressAutoHyphens/>
        <w:autoSpaceDN w:val="0"/>
        <w:ind w:left="720"/>
        <w:jc w:val="both"/>
        <w:textAlignment w:val="baseline"/>
        <w:rPr>
          <w:rFonts w:ascii="Calibri" w:eastAsia="Calibri" w:hAnsi="Calibri" w:cs="Calibri"/>
          <w:b/>
          <w:bCs/>
          <w:lang w:eastAsia="hr-HR"/>
        </w:rPr>
      </w:pPr>
    </w:p>
    <w:p w14:paraId="356EA462"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Od urbanističkih mjera u svrhu efikasne zaštite od potresa neophodno je konstrukcije svih građevina planiranih za izgradnju na području Općine Sveti Križ Začretje uskladiti sa zakonskim i pod zakonskim propisima za predmetnu seizmičku zonu. </w:t>
      </w:r>
    </w:p>
    <w:p w14:paraId="70A5023D" w14:textId="77777777" w:rsidR="00F9205C" w:rsidRPr="00F9205C" w:rsidRDefault="00F9205C" w:rsidP="00F9205C">
      <w:pPr>
        <w:suppressAutoHyphens/>
        <w:autoSpaceDN w:val="0"/>
        <w:spacing w:line="276" w:lineRule="auto"/>
        <w:ind w:firstLine="709"/>
        <w:jc w:val="both"/>
        <w:textAlignment w:val="baseline"/>
        <w:rPr>
          <w:rFonts w:ascii="Calibri" w:eastAsia="Calibri" w:hAnsi="Calibri" w:cs="Calibri"/>
          <w:lang w:eastAsia="hr-HR"/>
        </w:rPr>
      </w:pPr>
    </w:p>
    <w:p w14:paraId="0553D8AC"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Za područja u kojima se planira intenzivnija izgradnja (veće građevine s više etaža) potrebno je izvršiti pravovremeno detaljnije specifično ispitivanje terena kako bi se postigla maksimalna sigurnost konstrukcija i racionalnost građenja. </w:t>
      </w:r>
    </w:p>
    <w:p w14:paraId="7CABF15B"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6B573D12"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0CCED60D"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75F66399"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Kod projektiranja građevina mora se koristiti tzv. projektna seizmičnost (ili protupotresno inženjerstvo) sukladno utvrđenom stupnju potresa po MCS ljestvici za područje Općine Sveti Križ Začretje i Krapinsko - zagorske županije. </w:t>
      </w:r>
    </w:p>
    <w:p w14:paraId="0857CB3D"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2B1C90F1"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Prilikom rekonstrukcija starih građevina koje nisu izgrađene po protupotresnim propisima, statičkim proračunom analizirati i dokazati otpornost tih građevina na rušenje uslijed potresa ili drugih uzroka te predvidjeti detaljnije mjere zaštite ljudi od rušenja.</w:t>
      </w:r>
    </w:p>
    <w:p w14:paraId="01F146B8"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2032BA2B" w14:textId="77777777" w:rsidR="00F9205C" w:rsidRPr="00F9205C" w:rsidRDefault="00F9205C" w:rsidP="008F0225">
      <w:pPr>
        <w:numPr>
          <w:ilvl w:val="0"/>
          <w:numId w:val="33"/>
        </w:numPr>
        <w:suppressAutoHyphens/>
        <w:autoSpaceDN w:val="0"/>
        <w:spacing w:after="200" w:line="276" w:lineRule="auto"/>
        <w:jc w:val="both"/>
        <w:textAlignment w:val="baseline"/>
        <w:rPr>
          <w:rFonts w:ascii="Calibri" w:eastAsia="Calibri" w:hAnsi="Calibri" w:cs="Calibri"/>
          <w:b/>
          <w:bCs/>
          <w:lang w:eastAsia="hr-HR"/>
        </w:rPr>
      </w:pPr>
      <w:r w:rsidRPr="00F9205C">
        <w:rPr>
          <w:rFonts w:ascii="Calibri" w:eastAsia="Calibri" w:hAnsi="Calibri" w:cs="Calibri"/>
          <w:b/>
          <w:bCs/>
          <w:lang w:eastAsia="hr-HR"/>
        </w:rPr>
        <w:lastRenderedPageBreak/>
        <w:t>Mjere za ublažavanje i otklanjanje izravnih posljedica prirodne nepogode</w:t>
      </w:r>
    </w:p>
    <w:p w14:paraId="551CB560" w14:textId="77777777" w:rsidR="00F9205C" w:rsidRPr="00F9205C" w:rsidRDefault="00F9205C" w:rsidP="00F9205C">
      <w:pPr>
        <w:suppressAutoHyphens/>
        <w:autoSpaceDN w:val="0"/>
        <w:ind w:left="720"/>
        <w:jc w:val="both"/>
        <w:textAlignment w:val="baseline"/>
        <w:rPr>
          <w:rFonts w:ascii="Calibri" w:eastAsia="Calibri" w:hAnsi="Calibri" w:cs="Calibri"/>
          <w:b/>
          <w:bCs/>
          <w:lang w:eastAsia="hr-HR"/>
        </w:rPr>
      </w:pPr>
    </w:p>
    <w:p w14:paraId="496705BB"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potresa.</w:t>
      </w:r>
    </w:p>
    <w:p w14:paraId="1053B951" w14:textId="77777777" w:rsidR="00F9205C" w:rsidRPr="00F9205C" w:rsidRDefault="00F9205C" w:rsidP="00F9205C">
      <w:pPr>
        <w:jc w:val="center"/>
        <w:rPr>
          <w:rFonts w:ascii="Calibri" w:eastAsia="Calibri" w:hAnsi="Calibri" w:cs="Calibri"/>
          <w:b/>
          <w:bCs/>
          <w:sz w:val="20"/>
          <w:szCs w:val="20"/>
          <w:lang w:eastAsia="hr-HR"/>
        </w:rPr>
      </w:pPr>
      <w:bookmarkStart w:id="36" w:name="_Toc84332289"/>
      <w:bookmarkStart w:id="37" w:name="_Toc84348985"/>
      <w:bookmarkStart w:id="38" w:name="_Toc112244998"/>
      <w:bookmarkStart w:id="39" w:name="_Toc142040345"/>
      <w:r w:rsidRPr="00F9205C">
        <w:rPr>
          <w:rFonts w:ascii="Calibri" w:eastAsia="Calibri" w:hAnsi="Calibri" w:cs="Calibri"/>
          <w:b/>
          <w:bCs/>
          <w:sz w:val="20"/>
          <w:szCs w:val="20"/>
        </w:rPr>
        <w:t xml:space="preserve">Tablica </w:t>
      </w:r>
      <w:r w:rsidRPr="00F9205C">
        <w:rPr>
          <w:rFonts w:ascii="Calibri" w:eastAsia="Calibri" w:hAnsi="Calibri" w:cs="Calibri"/>
          <w:b/>
          <w:bCs/>
          <w:sz w:val="20"/>
          <w:szCs w:val="20"/>
        </w:rPr>
        <w:fldChar w:fldCharType="begin"/>
      </w:r>
      <w:r w:rsidRPr="00F9205C">
        <w:rPr>
          <w:rFonts w:ascii="Calibri" w:eastAsia="Calibri" w:hAnsi="Calibri" w:cs="Calibri"/>
          <w:b/>
          <w:bCs/>
          <w:sz w:val="20"/>
          <w:szCs w:val="20"/>
        </w:rPr>
        <w:instrText xml:space="preserve"> SEQ Tablica \* ARABIC </w:instrText>
      </w:r>
      <w:r w:rsidRPr="00F9205C">
        <w:rPr>
          <w:rFonts w:ascii="Calibri" w:eastAsia="Calibri" w:hAnsi="Calibri" w:cs="Calibri"/>
          <w:b/>
          <w:bCs/>
          <w:sz w:val="20"/>
          <w:szCs w:val="20"/>
        </w:rPr>
        <w:fldChar w:fldCharType="separate"/>
      </w:r>
      <w:r w:rsidRPr="00F9205C">
        <w:rPr>
          <w:rFonts w:ascii="Calibri" w:eastAsia="Calibri" w:hAnsi="Calibri" w:cs="Calibri"/>
          <w:b/>
          <w:bCs/>
          <w:noProof/>
          <w:sz w:val="20"/>
          <w:szCs w:val="20"/>
        </w:rPr>
        <w:t>3</w:t>
      </w:r>
      <w:r w:rsidRPr="00F9205C">
        <w:rPr>
          <w:rFonts w:ascii="Calibri" w:eastAsia="Calibri" w:hAnsi="Calibri" w:cs="Calibri"/>
          <w:b/>
          <w:bCs/>
          <w:noProof/>
          <w:sz w:val="20"/>
          <w:szCs w:val="20"/>
        </w:rPr>
        <w:fldChar w:fldCharType="end"/>
      </w:r>
      <w:r w:rsidRPr="00F9205C">
        <w:rPr>
          <w:rFonts w:ascii="Calibri" w:eastAsia="Calibri" w:hAnsi="Calibri" w:cs="Calibri"/>
          <w:b/>
          <w:bCs/>
          <w:sz w:val="20"/>
          <w:szCs w:val="20"/>
        </w:rPr>
        <w:t>: Mjere i postupci u slučaju potresa</w:t>
      </w:r>
      <w:bookmarkEnd w:id="36"/>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7D1816A7"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91EDB"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1ADDF"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350DCD22"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2A1249"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C39B0"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Izvještavanje Općinskog načelnika i predlaganje aktiviranja Općinskog povjerenstva </w:t>
            </w:r>
          </w:p>
        </w:tc>
      </w:tr>
      <w:tr w:rsidR="00F9205C" w:rsidRPr="00F9205C" w14:paraId="1B2AB273"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D837408"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73936"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6E2F0453"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0C937C"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2CE3F"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Pozivanje Stožera civilne zaštite Općine Sveti Križ Začretje</w:t>
            </w:r>
          </w:p>
        </w:tc>
      </w:tr>
      <w:tr w:rsidR="00F9205C" w:rsidRPr="00F9205C" w14:paraId="1E005242"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CC5E242"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6E85CC6D"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su se dogodile najveće materijalne štete</w:t>
            </w:r>
          </w:p>
        </w:tc>
      </w:tr>
      <w:tr w:rsidR="00F9205C" w:rsidRPr="00F9205C" w14:paraId="32B92539"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606DBE"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DB9A"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Prikupljanje informacija o mogućnosti funkcioniranja kritične infrastrukture: </w:t>
            </w:r>
          </w:p>
          <w:p w14:paraId="1D1B8B06"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vodoopskrbu,</w:t>
            </w:r>
          </w:p>
          <w:p w14:paraId="44B1241F"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elektroopskrbu,</w:t>
            </w:r>
          </w:p>
          <w:p w14:paraId="5AC382EA"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plinoopskrbu,</w:t>
            </w:r>
          </w:p>
          <w:p w14:paraId="19823A0E"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telekomunikacija,</w:t>
            </w:r>
          </w:p>
          <w:p w14:paraId="33F9E5E8"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prohodnosti prometnica,</w:t>
            </w:r>
          </w:p>
          <w:p w14:paraId="14F5BF50"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stanju društvenih i stambenih objekata na području Općine Sveti Križ Začretje</w:t>
            </w:r>
          </w:p>
        </w:tc>
      </w:tr>
      <w:tr w:rsidR="00F9205C" w:rsidRPr="00F9205C" w14:paraId="08265D27"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3D5C84A"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3B71646C"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Aktiviranje DVD – a</w:t>
            </w:r>
          </w:p>
        </w:tc>
      </w:tr>
      <w:tr w:rsidR="00F9205C" w:rsidRPr="00F9205C" w14:paraId="1C62950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2D05372"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E11AF"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stavljanja u potpunu funkciju kritične infrastrukture sljedećim prioritetom:</w:t>
            </w:r>
          </w:p>
          <w:p w14:paraId="1599352D"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vodoopskrbni sustav,</w:t>
            </w:r>
          </w:p>
          <w:p w14:paraId="3199C794"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 xml:space="preserve">zdravstvene ustanove, </w:t>
            </w:r>
          </w:p>
          <w:p w14:paraId="738A5680"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1D254F42"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zbrinjavanje,</w:t>
            </w:r>
          </w:p>
          <w:p w14:paraId="3B5E5A0A"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elektroopskrba,</w:t>
            </w:r>
          </w:p>
          <w:p w14:paraId="2DB0FAEA"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plinoopskrba,</w:t>
            </w:r>
          </w:p>
          <w:p w14:paraId="7996AF35"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pripremu hrane,</w:t>
            </w:r>
          </w:p>
          <w:p w14:paraId="24CC7A0B"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telekomunikacije,</w:t>
            </w:r>
          </w:p>
          <w:p w14:paraId="5372C027"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pošta,</w:t>
            </w:r>
          </w:p>
          <w:p w14:paraId="74426EEF"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33A6ADB4"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ostali</w:t>
            </w:r>
            <w:proofErr w:type="gramEnd"/>
            <w:r w:rsidRPr="00F9205C">
              <w:rPr>
                <w:rFonts w:ascii="Calibri" w:eastAsia="Calibri" w:hAnsi="Calibri" w:cs="Calibri"/>
                <w:sz w:val="20"/>
                <w:szCs w:val="20"/>
                <w:lang w:val="en-US"/>
              </w:rPr>
              <w:t xml:space="preserve"> korisnici.</w:t>
            </w:r>
          </w:p>
        </w:tc>
      </w:tr>
      <w:tr w:rsidR="00F9205C" w:rsidRPr="00F9205C" w14:paraId="10EC1A2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CFB0D33"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61C18"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34E091E5"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županijske ceste,</w:t>
            </w:r>
          </w:p>
          <w:p w14:paraId="2649DB7B"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lokalne ceste,</w:t>
            </w:r>
          </w:p>
          <w:p w14:paraId="7A75B6A0"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nerazvrstane</w:t>
            </w:r>
            <w:proofErr w:type="gramEnd"/>
            <w:r w:rsidRPr="00F9205C">
              <w:rPr>
                <w:rFonts w:ascii="Calibri" w:eastAsia="Calibri" w:hAnsi="Calibri" w:cs="Calibri"/>
                <w:sz w:val="20"/>
                <w:szCs w:val="20"/>
                <w:lang w:val="en-US"/>
              </w:rPr>
              <w:t xml:space="preserve"> ceste.</w:t>
            </w:r>
          </w:p>
        </w:tc>
      </w:tr>
      <w:tr w:rsidR="00F9205C" w:rsidRPr="00F9205C" w14:paraId="136C26E7"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CB31D28"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27814"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privremene sanacije oštećenja sljedećih objekata:</w:t>
            </w:r>
          </w:p>
          <w:p w14:paraId="587543FF"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zdravstvene ustanove,</w:t>
            </w:r>
          </w:p>
          <w:p w14:paraId="25BE7856"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171B47E6"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domovi za starije i nemoćne,</w:t>
            </w:r>
          </w:p>
          <w:p w14:paraId="0CA1EF11"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3B5D0E9B"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lastRenderedPageBreak/>
              <w:t>trgovine,</w:t>
            </w:r>
          </w:p>
          <w:p w14:paraId="7C062952"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privatni</w:t>
            </w:r>
            <w:proofErr w:type="gramEnd"/>
            <w:r w:rsidRPr="00F9205C">
              <w:rPr>
                <w:rFonts w:ascii="Calibri" w:eastAsia="Calibri" w:hAnsi="Calibri" w:cs="Calibri"/>
                <w:sz w:val="20"/>
                <w:szCs w:val="20"/>
                <w:lang w:val="en-US"/>
              </w:rPr>
              <w:t xml:space="preserve"> objekti prema stupnju oštećenja.</w:t>
            </w:r>
          </w:p>
        </w:tc>
      </w:tr>
      <w:tr w:rsidR="00F9205C" w:rsidRPr="00F9205C" w14:paraId="696F2A8D"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1D25FD"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72BFB"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pravnih osoba koje mogu izvršiti privremenu sanaciju šteta. </w:t>
            </w:r>
          </w:p>
        </w:tc>
      </w:tr>
      <w:tr w:rsidR="00F9205C" w:rsidRPr="00F9205C" w14:paraId="13739B2B"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C0527D" w14:textId="77777777" w:rsidR="00F9205C" w:rsidRPr="00F9205C" w:rsidRDefault="00F9205C" w:rsidP="008F0225">
            <w:pPr>
              <w:numPr>
                <w:ilvl w:val="0"/>
                <w:numId w:val="5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7B80"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Općinsko povjerenstvo nastavlja aktivnosti na popisu i procjeni štete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te o rezultatima izvješćuje Županijsko povjerenstvo.</w:t>
            </w:r>
          </w:p>
        </w:tc>
      </w:tr>
    </w:tbl>
    <w:p w14:paraId="551486E7" w14:textId="77777777" w:rsidR="00F9205C" w:rsidRPr="00F9205C" w:rsidRDefault="00F9205C" w:rsidP="00F9205C">
      <w:pPr>
        <w:keepNext/>
        <w:keepLines/>
        <w:spacing w:line="276" w:lineRule="auto"/>
        <w:jc w:val="both"/>
        <w:outlineLvl w:val="2"/>
        <w:rPr>
          <w:rFonts w:ascii="Calibri" w:hAnsi="Calibri"/>
          <w:b/>
          <w:bCs/>
          <w:sz w:val="20"/>
          <w:szCs w:val="22"/>
          <w:highlight w:val="yellow"/>
        </w:rPr>
      </w:pPr>
    </w:p>
    <w:p w14:paraId="0F88344C" w14:textId="77777777" w:rsidR="00F9205C" w:rsidRPr="00F9205C" w:rsidRDefault="00F9205C" w:rsidP="00F9205C">
      <w:pPr>
        <w:spacing w:after="200" w:line="276" w:lineRule="auto"/>
        <w:jc w:val="both"/>
        <w:rPr>
          <w:rFonts w:ascii="Calibri" w:eastAsia="Calibri" w:hAnsi="Calibri"/>
          <w:szCs w:val="22"/>
          <w:highlight w:val="yellow"/>
        </w:rPr>
      </w:pPr>
    </w:p>
    <w:p w14:paraId="774AFC0E" w14:textId="77777777" w:rsidR="00F9205C" w:rsidRPr="00F9205C" w:rsidRDefault="00F9205C" w:rsidP="00F9205C">
      <w:pPr>
        <w:keepNext/>
        <w:keepLines/>
        <w:spacing w:line="276" w:lineRule="auto"/>
        <w:jc w:val="both"/>
        <w:outlineLvl w:val="2"/>
        <w:rPr>
          <w:rFonts w:ascii="Calibri" w:hAnsi="Calibri"/>
          <w:b/>
          <w:bCs/>
          <w:sz w:val="20"/>
          <w:szCs w:val="22"/>
          <w:lang w:eastAsia="hr-HR"/>
        </w:rPr>
      </w:pPr>
      <w:bookmarkStart w:id="40" w:name="_Toc84837411"/>
      <w:bookmarkStart w:id="41" w:name="_Toc141790625"/>
      <w:r w:rsidRPr="00F9205C">
        <w:rPr>
          <w:rFonts w:ascii="Calibri" w:hAnsi="Calibri"/>
          <w:b/>
          <w:bCs/>
          <w:sz w:val="20"/>
          <w:szCs w:val="22"/>
          <w:lang w:eastAsia="hr-HR"/>
        </w:rPr>
        <w:t>5.1.2. Poplava</w:t>
      </w:r>
      <w:bookmarkEnd w:id="40"/>
      <w:bookmarkEnd w:id="41"/>
    </w:p>
    <w:p w14:paraId="12B4AAFC" w14:textId="77777777" w:rsidR="00F9205C" w:rsidRPr="00F9205C" w:rsidRDefault="00F9205C" w:rsidP="00F9205C">
      <w:pPr>
        <w:spacing w:line="276" w:lineRule="auto"/>
        <w:jc w:val="both"/>
        <w:rPr>
          <w:rFonts w:ascii="Calibri" w:eastAsia="Calibri" w:hAnsi="Calibri"/>
          <w:highlight w:val="yellow"/>
        </w:rPr>
      </w:pPr>
    </w:p>
    <w:p w14:paraId="38104FCD" w14:textId="77777777" w:rsidR="00F9205C" w:rsidRPr="00F9205C" w:rsidRDefault="00F9205C" w:rsidP="00F9205C">
      <w:pPr>
        <w:spacing w:after="120" w:line="276" w:lineRule="auto"/>
        <w:jc w:val="both"/>
        <w:rPr>
          <w:rFonts w:ascii="Calibri" w:eastAsia="Calibri" w:hAnsi="Calibri" w:cs="Arial"/>
        </w:rPr>
      </w:pPr>
      <w:r w:rsidRPr="00F9205C">
        <w:rPr>
          <w:rFonts w:ascii="Calibri" w:eastAsia="Calibri" w:hAnsi="Calibri"/>
        </w:rPr>
        <w:t>Općina je smještena u središnjem dijelu Krapinsko-zagorske županije, u dolini rijeke Krapinice te pritoka Pačetine i Šemnice.</w:t>
      </w:r>
    </w:p>
    <w:p w14:paraId="64D24589" w14:textId="77777777" w:rsidR="00F9205C" w:rsidRPr="00F9205C" w:rsidRDefault="00F9205C" w:rsidP="00F9205C">
      <w:pPr>
        <w:spacing w:line="276" w:lineRule="auto"/>
        <w:jc w:val="both"/>
        <w:rPr>
          <w:rFonts w:ascii="Calibri" w:eastAsia="Calibri" w:hAnsi="Calibri"/>
          <w:szCs w:val="22"/>
          <w:highlight w:val="yellow"/>
        </w:rPr>
      </w:pPr>
    </w:p>
    <w:p w14:paraId="71C27F58" w14:textId="77777777" w:rsidR="00F9205C" w:rsidRPr="00F9205C" w:rsidRDefault="00F9205C" w:rsidP="008F0225">
      <w:pPr>
        <w:numPr>
          <w:ilvl w:val="0"/>
          <w:numId w:val="32"/>
        </w:numPr>
        <w:suppressAutoHyphens/>
        <w:autoSpaceDN w:val="0"/>
        <w:spacing w:after="200" w:line="276" w:lineRule="auto"/>
        <w:ind w:left="714" w:hanging="357"/>
        <w:jc w:val="both"/>
        <w:textAlignment w:val="baseline"/>
        <w:rPr>
          <w:rFonts w:ascii="Calibri" w:eastAsia="Calibri" w:hAnsi="Calibri" w:cs="Calibri"/>
          <w:b/>
          <w:bCs/>
          <w:lang w:eastAsia="hr-HR"/>
        </w:rPr>
      </w:pPr>
      <w:r w:rsidRPr="00F9205C">
        <w:rPr>
          <w:rFonts w:ascii="Calibri" w:eastAsia="Calibri" w:hAnsi="Calibri" w:cs="Calibri"/>
          <w:b/>
          <w:bCs/>
          <w:lang w:eastAsia="hr-HR"/>
        </w:rPr>
        <w:t xml:space="preserve">Preventivne mjere radi umanjenja posljedica prirodne nepogode </w:t>
      </w:r>
    </w:p>
    <w:p w14:paraId="4D9C465C"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7F4406C4"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222222"/>
          <w:szCs w:val="22"/>
          <w:shd w:val="clear" w:color="auto" w:fill="FFFFFF"/>
          <w:lang w:eastAsia="hr-HR"/>
        </w:rPr>
      </w:pPr>
      <w:r w:rsidRPr="00F9205C">
        <w:rPr>
          <w:rFonts w:ascii="Calibri" w:eastAsia="Calibri" w:hAnsi="Calibri" w:cs="Calibri"/>
          <w:color w:val="222222"/>
          <w:szCs w:val="22"/>
          <w:shd w:val="clear" w:color="auto" w:fill="FFFFFF"/>
          <w:lang w:eastAsia="hr-HR"/>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6FC49B1D"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222222"/>
          <w:szCs w:val="22"/>
          <w:shd w:val="clear" w:color="auto" w:fill="FFFFFF"/>
          <w:lang w:eastAsia="hr-HR"/>
        </w:rPr>
      </w:pPr>
    </w:p>
    <w:p w14:paraId="647FA8EF" w14:textId="77777777" w:rsidR="00F9205C" w:rsidRPr="00F9205C" w:rsidRDefault="00F9205C" w:rsidP="00F9205C">
      <w:pPr>
        <w:spacing w:after="200" w:line="276" w:lineRule="auto"/>
        <w:jc w:val="both"/>
        <w:rPr>
          <w:rFonts w:ascii="Calibri" w:eastAsia="Calibri" w:hAnsi="Calibri" w:cs="Calibri"/>
        </w:rPr>
      </w:pPr>
      <w:r w:rsidRPr="00F9205C">
        <w:rPr>
          <w:rFonts w:ascii="Calibri" w:eastAsia="Calibri" w:hAnsi="Calibri" w:cs="Calibri"/>
        </w:rPr>
        <w:t>Operativna obrana od poplava provodi se sukladno Državnom planu obrane od poplava kojim su obuhvaćene i aktivnosti i mjere za obranu od leda na vodotocima. Obrana od poplava ustrojena je prema sektorima, a unutar njih po branjenim područjima i dionicama vodotoka.</w:t>
      </w:r>
    </w:p>
    <w:p w14:paraId="1080CD57" w14:textId="77777777" w:rsidR="00F9205C" w:rsidRPr="00F9205C" w:rsidRDefault="00F9205C" w:rsidP="00F9205C">
      <w:pPr>
        <w:spacing w:after="120" w:line="276" w:lineRule="auto"/>
        <w:jc w:val="both"/>
        <w:rPr>
          <w:rFonts w:ascii="Calibri" w:eastAsia="Calibri" w:hAnsi="Calibri" w:cs="Arial"/>
        </w:rPr>
      </w:pPr>
      <w:r w:rsidRPr="00F9205C">
        <w:rPr>
          <w:rFonts w:ascii="Calibri" w:eastAsia="Calibri" w:hAnsi="Calibri" w:cs="Arial"/>
        </w:rPr>
        <w:t xml:space="preserve">Prema Državnom planu obrane od poplava („Narodne Novine“ broj 84/10) i Pravilniku o granicama područja podslivova, malih slivova i sektora („Narodne Novine“ broj 97/10), obrana od poplava na području Županije ustrojena je prema sektorima, a unutar njih po branjenim područjima i dionicama vodotoka. </w:t>
      </w:r>
    </w:p>
    <w:p w14:paraId="38524764" w14:textId="77777777" w:rsidR="00F9205C" w:rsidRPr="00F9205C" w:rsidRDefault="00F9205C" w:rsidP="00F9205C">
      <w:pPr>
        <w:spacing w:line="276" w:lineRule="auto"/>
        <w:jc w:val="both"/>
        <w:rPr>
          <w:rFonts w:ascii="Calibri" w:eastAsia="Calibri" w:hAnsi="Calibri" w:cs="Arial"/>
        </w:rPr>
      </w:pPr>
      <w:r w:rsidRPr="00F9205C">
        <w:rPr>
          <w:rFonts w:ascii="Calibri" w:eastAsia="Calibri" w:hAnsi="Calibri" w:cs="Arial"/>
        </w:rPr>
        <w:t>Prostor Županije</w:t>
      </w:r>
      <w:r w:rsidRPr="00F9205C">
        <w:rPr>
          <w:rFonts w:ascii="Calibri" w:eastAsia="Calibri" w:hAnsi="Calibri" w:cs="Arial"/>
          <w:color w:val="FF0000"/>
        </w:rPr>
        <w:t xml:space="preserve"> </w:t>
      </w:r>
      <w:r w:rsidRPr="00F9205C">
        <w:rPr>
          <w:rFonts w:ascii="Calibri" w:eastAsia="Calibri" w:hAnsi="Calibri" w:cs="Arial"/>
        </w:rPr>
        <w:t>nalazi se u Sektoru C s branjenim područjima 12: Područje malog sliva Krapina - Sutla i sjeverni dio područja malog sliva Zagrebačko Prisavlje.</w:t>
      </w:r>
    </w:p>
    <w:p w14:paraId="4789976D" w14:textId="77777777" w:rsidR="00F9205C" w:rsidRPr="00F9205C" w:rsidRDefault="00F9205C" w:rsidP="00F9205C">
      <w:pPr>
        <w:spacing w:line="276" w:lineRule="auto"/>
        <w:jc w:val="both"/>
        <w:rPr>
          <w:rFonts w:ascii="Calibri" w:eastAsia="Calibri" w:hAnsi="Calibri" w:cs="Arial"/>
        </w:rPr>
      </w:pPr>
    </w:p>
    <w:p w14:paraId="0483111C" w14:textId="77777777" w:rsidR="00F9205C" w:rsidRPr="00F9205C" w:rsidRDefault="00F9205C" w:rsidP="008F0225">
      <w:pPr>
        <w:numPr>
          <w:ilvl w:val="0"/>
          <w:numId w:val="25"/>
        </w:numPr>
        <w:spacing w:after="200" w:line="276" w:lineRule="auto"/>
        <w:ind w:left="714" w:hanging="357"/>
        <w:contextualSpacing/>
        <w:jc w:val="both"/>
        <w:rPr>
          <w:rFonts w:ascii="Calibri" w:eastAsia="Calibri" w:hAnsi="Calibri" w:cs="Calibri"/>
          <w:b/>
          <w:bCs/>
          <w:lang w:val="en-US"/>
        </w:rPr>
      </w:pPr>
      <w:r w:rsidRPr="00F9205C">
        <w:rPr>
          <w:rFonts w:ascii="Calibri" w:eastAsia="Calibri" w:hAnsi="Calibri" w:cs="Calibri"/>
          <w:b/>
          <w:bCs/>
          <w:lang w:val="en-US"/>
        </w:rPr>
        <w:t>Mjere za ublažavanje i otklanjanje izravnih posljedica prirodne nepogode</w:t>
      </w:r>
    </w:p>
    <w:p w14:paraId="333410DA" w14:textId="77777777" w:rsidR="00F9205C" w:rsidRPr="00F9205C" w:rsidRDefault="00F9205C" w:rsidP="00F9205C">
      <w:pPr>
        <w:spacing w:line="276" w:lineRule="auto"/>
        <w:ind w:left="720"/>
        <w:contextualSpacing/>
        <w:jc w:val="both"/>
        <w:rPr>
          <w:rFonts w:ascii="Calibri" w:eastAsia="Calibri" w:hAnsi="Calibri" w:cs="Calibri"/>
          <w:b/>
          <w:bCs/>
          <w:lang w:val="en-US"/>
        </w:rPr>
      </w:pPr>
    </w:p>
    <w:p w14:paraId="6F773F14"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poplava. </w:t>
      </w:r>
    </w:p>
    <w:p w14:paraId="4CBBD1D5" w14:textId="77777777" w:rsidR="00F9205C" w:rsidRPr="00F9205C" w:rsidRDefault="00F9205C" w:rsidP="00F9205C">
      <w:pPr>
        <w:jc w:val="center"/>
        <w:rPr>
          <w:rFonts w:ascii="Calibri" w:eastAsia="Calibri" w:hAnsi="Calibri" w:cs="Calibri"/>
          <w:b/>
          <w:bCs/>
          <w:sz w:val="20"/>
          <w:lang w:eastAsia="hr-HR"/>
        </w:rPr>
      </w:pPr>
      <w:bookmarkStart w:id="42" w:name="_Toc87949029"/>
      <w:bookmarkStart w:id="43" w:name="_Toc142040346"/>
      <w:r w:rsidRPr="00F9205C">
        <w:rPr>
          <w:rFonts w:ascii="Calibri" w:eastAsia="Calibri" w:hAnsi="Calibri" w:cs="Arial"/>
          <w:b/>
          <w:bCs/>
          <w:sz w:val="20"/>
          <w:szCs w:val="20"/>
        </w:rPr>
        <w:t xml:space="preserve">Tablica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Tablica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4</w:t>
      </w:r>
      <w:r w:rsidRPr="00F9205C">
        <w:rPr>
          <w:rFonts w:ascii="Calibri" w:eastAsia="Calibri" w:hAnsi="Calibri" w:cs="Arial"/>
          <w:b/>
          <w:bCs/>
          <w:noProof/>
          <w:sz w:val="20"/>
          <w:szCs w:val="20"/>
        </w:rPr>
        <w:fldChar w:fldCharType="end"/>
      </w:r>
      <w:r w:rsidRPr="00F9205C">
        <w:rPr>
          <w:rFonts w:ascii="Calibri" w:eastAsia="Calibri" w:hAnsi="Calibri" w:cs="Arial"/>
          <w:b/>
          <w:bCs/>
          <w:sz w:val="20"/>
          <w:szCs w:val="20"/>
        </w:rPr>
        <w:t>: Mjere i postupci u slučaju poplave</w:t>
      </w:r>
      <w:bookmarkEnd w:id="42"/>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79C744D1"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6DC40D"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lastRenderedPageBreak/>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7013C"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1536906C"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CA80706"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27030"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Izvještavanje Općinskog načelnika i predlaganje aktiviranja Općinskog povjerenstva </w:t>
            </w:r>
          </w:p>
        </w:tc>
      </w:tr>
      <w:tr w:rsidR="00F9205C" w:rsidRPr="00F9205C" w14:paraId="5390280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94F2E70"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5692A"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13DAA9D5"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C5B8D99"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3FB40"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Pozivanje Stožera civilne zaštite Općine Sveti Križ Začretje</w:t>
            </w:r>
          </w:p>
        </w:tc>
      </w:tr>
      <w:tr w:rsidR="00F9205C" w:rsidRPr="00F9205C" w14:paraId="3A3A0E69"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6B21337"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3897FFB8"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su se dogodile najveće materijalne štete</w:t>
            </w:r>
          </w:p>
        </w:tc>
      </w:tr>
      <w:tr w:rsidR="00F9205C" w:rsidRPr="00F9205C" w14:paraId="1AF730FE"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47A071"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30823"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Prikupljanje informacija o mogućnosti funkcioniranja kritične infrastrukture: </w:t>
            </w:r>
          </w:p>
          <w:p w14:paraId="3EBBEE92"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vodoopskrbu,</w:t>
            </w:r>
          </w:p>
          <w:p w14:paraId="4ABC384C"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elektroopskrbu,</w:t>
            </w:r>
          </w:p>
          <w:p w14:paraId="31C88C9C"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plinoopskrbu,</w:t>
            </w:r>
          </w:p>
          <w:p w14:paraId="75C6FDB5"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telekomunikacija,</w:t>
            </w:r>
          </w:p>
          <w:p w14:paraId="6DFFFC11"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prohodnosti prometnica,</w:t>
            </w:r>
          </w:p>
          <w:p w14:paraId="107606FF"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stanju društvenih i stambenih objekata na području Općine Sveti Križ Začretje</w:t>
            </w:r>
          </w:p>
        </w:tc>
      </w:tr>
      <w:tr w:rsidR="00F9205C" w:rsidRPr="00F9205C" w14:paraId="6AB65F7C"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1F3746"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00983859"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Aktiviranje službi koje se bave zaštitom i spašavanjem unutar svoje redovne djelatnosti: vatrogastvo, Crveni križ, HGSS, Zavod za hitnu službu</w:t>
            </w:r>
          </w:p>
        </w:tc>
      </w:tr>
      <w:tr w:rsidR="00F9205C" w:rsidRPr="00F9205C" w14:paraId="5C3757DA"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79F7E1"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6441"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stavljanja u potpunu funkciju kritične infrastrukture sljedećim prioritetom:</w:t>
            </w:r>
          </w:p>
          <w:p w14:paraId="553DF2A5"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vodoopskrbni sustav,</w:t>
            </w:r>
          </w:p>
          <w:p w14:paraId="44928679"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 xml:space="preserve">zdravstvene ustanove, </w:t>
            </w:r>
          </w:p>
          <w:p w14:paraId="443DA454"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0BD5F23A"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zbrinjavanje,</w:t>
            </w:r>
          </w:p>
          <w:p w14:paraId="29BA4807"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elektroopskrba,</w:t>
            </w:r>
          </w:p>
          <w:p w14:paraId="6A6A0DC8"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plinoopskrba,</w:t>
            </w:r>
          </w:p>
          <w:p w14:paraId="019F9850"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pripremu hrane,</w:t>
            </w:r>
          </w:p>
          <w:p w14:paraId="62A2E2B1"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telekomunikacije,</w:t>
            </w:r>
          </w:p>
          <w:p w14:paraId="1DDF91E5"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pošta,</w:t>
            </w:r>
          </w:p>
          <w:p w14:paraId="24ECCB38"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2B3CF2B2"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ostali</w:t>
            </w:r>
            <w:proofErr w:type="gramEnd"/>
            <w:r w:rsidRPr="00F9205C">
              <w:rPr>
                <w:rFonts w:ascii="Calibri" w:eastAsia="Calibri" w:hAnsi="Calibri" w:cs="Calibri"/>
                <w:sz w:val="20"/>
                <w:szCs w:val="20"/>
                <w:lang w:val="en-US"/>
              </w:rPr>
              <w:t xml:space="preserve"> korisnici.</w:t>
            </w:r>
          </w:p>
        </w:tc>
      </w:tr>
      <w:tr w:rsidR="00F9205C" w:rsidRPr="00F9205C" w14:paraId="551BCF1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322115"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C0921"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7C672368"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državne ceste,</w:t>
            </w:r>
          </w:p>
          <w:p w14:paraId="1BC6469E"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županijske ceste,</w:t>
            </w:r>
          </w:p>
          <w:p w14:paraId="208FDC5D"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lokalne ceste,</w:t>
            </w:r>
          </w:p>
          <w:p w14:paraId="4A05A1C5"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nerazvrstane</w:t>
            </w:r>
            <w:proofErr w:type="gramEnd"/>
            <w:r w:rsidRPr="00F9205C">
              <w:rPr>
                <w:rFonts w:ascii="Calibri" w:eastAsia="Calibri" w:hAnsi="Calibri" w:cs="Calibri"/>
                <w:sz w:val="20"/>
                <w:szCs w:val="20"/>
                <w:lang w:val="en-US"/>
              </w:rPr>
              <w:t xml:space="preserve"> ceste.</w:t>
            </w:r>
          </w:p>
        </w:tc>
      </w:tr>
      <w:tr w:rsidR="00F9205C" w:rsidRPr="00F9205C" w14:paraId="184E68BD"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E3AA7A"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FC1FF"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privremene sanacije oštećenja sljedećih objekata:</w:t>
            </w:r>
          </w:p>
          <w:p w14:paraId="0292058B"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zdravstvene ustanove,</w:t>
            </w:r>
          </w:p>
          <w:p w14:paraId="36EB57EC"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7D98DBF0"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domovi za starije i nemoćne,</w:t>
            </w:r>
          </w:p>
          <w:p w14:paraId="6C3A89E9"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1CC99613"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trgovine,</w:t>
            </w:r>
          </w:p>
          <w:p w14:paraId="7C8F1610"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privatni</w:t>
            </w:r>
            <w:proofErr w:type="gramEnd"/>
            <w:r w:rsidRPr="00F9205C">
              <w:rPr>
                <w:rFonts w:ascii="Calibri" w:eastAsia="Calibri" w:hAnsi="Calibri" w:cs="Calibri"/>
                <w:sz w:val="20"/>
                <w:szCs w:val="20"/>
                <w:lang w:val="en-US"/>
              </w:rPr>
              <w:t xml:space="preserve"> objekti prema stupnju oštećenja.</w:t>
            </w:r>
          </w:p>
        </w:tc>
      </w:tr>
      <w:tr w:rsidR="00F9205C" w:rsidRPr="00F9205C" w14:paraId="5978E03C"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314D721"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D6DF"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vlasnika poduzeća i obrta koji se bave takvom vrstom djelatnosti koja može izvršiti privremenu sanaciju šteta. </w:t>
            </w:r>
          </w:p>
        </w:tc>
      </w:tr>
      <w:tr w:rsidR="00F9205C" w:rsidRPr="00F9205C" w14:paraId="3DB9DC2E"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3F329E" w14:textId="77777777" w:rsidR="00F9205C" w:rsidRPr="00F9205C" w:rsidRDefault="00F9205C" w:rsidP="008F0225">
            <w:pPr>
              <w:numPr>
                <w:ilvl w:val="0"/>
                <w:numId w:val="3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A28D"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Općinsko povjerenstvo nastavlja aktivnosti na popisu i procjeni štete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te o rezultatima izvješćuje Županijsko povjerenstvo.</w:t>
            </w:r>
          </w:p>
        </w:tc>
      </w:tr>
    </w:tbl>
    <w:p w14:paraId="1E40AC33" w14:textId="77777777" w:rsidR="00F9205C" w:rsidRPr="00F9205C" w:rsidRDefault="00F9205C" w:rsidP="00F9205C">
      <w:pPr>
        <w:keepNext/>
        <w:keepLines/>
        <w:spacing w:line="276" w:lineRule="auto"/>
        <w:jc w:val="both"/>
        <w:outlineLvl w:val="2"/>
        <w:rPr>
          <w:rFonts w:ascii="Calibri" w:hAnsi="Calibri"/>
          <w:b/>
          <w:bCs/>
          <w:sz w:val="20"/>
          <w:szCs w:val="22"/>
          <w:highlight w:val="yellow"/>
        </w:rPr>
      </w:pPr>
    </w:p>
    <w:p w14:paraId="321AF20D" w14:textId="77777777" w:rsidR="00F9205C" w:rsidRPr="00F9205C" w:rsidRDefault="00F9205C" w:rsidP="00F9205C">
      <w:pPr>
        <w:keepNext/>
        <w:keepLines/>
        <w:spacing w:line="276" w:lineRule="auto"/>
        <w:jc w:val="both"/>
        <w:outlineLvl w:val="2"/>
        <w:rPr>
          <w:rFonts w:ascii="Calibri" w:hAnsi="Calibri"/>
          <w:b/>
          <w:bCs/>
          <w:sz w:val="20"/>
          <w:szCs w:val="22"/>
          <w:lang w:eastAsia="hr-HR"/>
        </w:rPr>
      </w:pPr>
      <w:bookmarkStart w:id="44" w:name="_Toc112244976"/>
      <w:bookmarkStart w:id="45" w:name="_Toc141790626"/>
      <w:bookmarkEnd w:id="32"/>
      <w:r w:rsidRPr="00F9205C">
        <w:rPr>
          <w:rFonts w:ascii="Calibri" w:hAnsi="Calibri"/>
          <w:b/>
          <w:bCs/>
          <w:sz w:val="20"/>
          <w:szCs w:val="22"/>
          <w:lang w:eastAsia="hr-HR"/>
        </w:rPr>
        <w:t>5.1.3. Olujni i orkanski vjetar</w:t>
      </w:r>
      <w:bookmarkEnd w:id="45"/>
    </w:p>
    <w:p w14:paraId="4EC4A82D" w14:textId="77777777" w:rsidR="00F9205C" w:rsidRPr="00F9205C" w:rsidRDefault="00F9205C" w:rsidP="00F9205C">
      <w:pPr>
        <w:spacing w:line="276" w:lineRule="auto"/>
        <w:jc w:val="both"/>
        <w:rPr>
          <w:rFonts w:ascii="Calibri" w:eastAsia="Calibri" w:hAnsi="Calibri"/>
          <w:szCs w:val="22"/>
          <w:lang w:eastAsia="hr-HR"/>
        </w:rPr>
      </w:pPr>
    </w:p>
    <w:p w14:paraId="69749CD0"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Olujni vjetar, a ponekad i orkanski, zajedno s velikom količinom kiše ili čak i tučom, osim što stvara velike štete na imovini, poljoprivrednim i šumarskim dobrima, raznim građevinskim objektima, u prometu i tako nanosi gubitke u gospodarstvu, ugrožava i često odnosi ljudske živote.</w:t>
      </w:r>
    </w:p>
    <w:p w14:paraId="39B0C8EE"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E19257B" w14:textId="77777777" w:rsidR="00F9205C" w:rsidRPr="00F9205C" w:rsidRDefault="00F9205C" w:rsidP="00F9205C">
      <w:pPr>
        <w:spacing w:line="276" w:lineRule="auto"/>
        <w:jc w:val="both"/>
        <w:rPr>
          <w:rFonts w:ascii="Calibri" w:eastAsia="Calibri" w:hAnsi="Calibri"/>
          <w:lang w:eastAsia="zh-CN"/>
        </w:rPr>
      </w:pPr>
      <w:r w:rsidRPr="00F9205C">
        <w:rPr>
          <w:rFonts w:ascii="Calibri" w:eastAsia="Calibri" w:hAnsi="Calibri"/>
          <w:lang w:eastAsia="zh-CN"/>
        </w:rPr>
        <w:t>Orkanski vjetar je onaj koji, prema Beaufortovoj ljestvici za ocjenu jačina vjetra, ima 12 bofora ili brzinu od 32,7 do 36,9 m/s, odnosno 118 do 133 km/h. Orkansko nevrijeme stvara štete u poljoprivredi, cestovnom prometu kao i području elektroprivrede i telefonskog prometa te opskrbe vodom.</w:t>
      </w:r>
    </w:p>
    <w:p w14:paraId="35BFC36A" w14:textId="77777777" w:rsidR="00F9205C" w:rsidRPr="00F9205C" w:rsidRDefault="00F9205C" w:rsidP="00F9205C">
      <w:pPr>
        <w:spacing w:line="276" w:lineRule="auto"/>
        <w:jc w:val="both"/>
        <w:rPr>
          <w:rFonts w:ascii="Calibri" w:eastAsia="Calibri" w:hAnsi="Calibri"/>
          <w:lang w:eastAsia="zh-CN"/>
        </w:rPr>
      </w:pPr>
    </w:p>
    <w:p w14:paraId="18B88A49" w14:textId="77777777" w:rsidR="00F9205C" w:rsidRPr="00F9205C" w:rsidRDefault="00F9205C" w:rsidP="00F9205C">
      <w:pPr>
        <w:spacing w:line="276" w:lineRule="auto"/>
        <w:jc w:val="both"/>
        <w:rPr>
          <w:rFonts w:ascii="Calibri" w:eastAsia="Calibri" w:hAnsi="Calibri" w:cs="Calibri"/>
        </w:rPr>
      </w:pPr>
      <w:r w:rsidRPr="00F9205C">
        <w:rPr>
          <w:rFonts w:ascii="Calibri" w:eastAsia="Calibri" w:hAnsi="Calibri" w:cs="Calibri"/>
        </w:rPr>
        <w:t>Godišnji hod dana s jakim vjetrom pokazuje tu pojavu tijekom cijele godine.  Najveći broj takvih dana javlja se u hladnom dijelu godine. Na području Općine Sveti Križ Začretje nije bilo elementarnih nepogoda kao posljedice olujnog nevremena.</w:t>
      </w:r>
    </w:p>
    <w:p w14:paraId="7A9DBEA6" w14:textId="77777777" w:rsidR="00F9205C" w:rsidRPr="00F9205C" w:rsidRDefault="00F9205C" w:rsidP="00F9205C">
      <w:pPr>
        <w:spacing w:line="276" w:lineRule="auto"/>
        <w:jc w:val="both"/>
        <w:rPr>
          <w:rFonts w:ascii="Calibri" w:eastAsia="Calibri" w:hAnsi="Calibri" w:cs="Calibri"/>
        </w:rPr>
      </w:pPr>
    </w:p>
    <w:p w14:paraId="10A7E5FC" w14:textId="77777777" w:rsidR="00F9205C" w:rsidRPr="00F9205C" w:rsidRDefault="00F9205C" w:rsidP="00F9205C">
      <w:pPr>
        <w:spacing w:line="276" w:lineRule="auto"/>
        <w:jc w:val="both"/>
        <w:rPr>
          <w:rFonts w:ascii="Calibri" w:eastAsia="Calibri" w:hAnsi="Calibri" w:cs="Calibri"/>
        </w:rPr>
      </w:pPr>
      <w:r w:rsidRPr="00F9205C">
        <w:rPr>
          <w:rFonts w:ascii="Calibri" w:eastAsia="Calibri" w:hAnsi="Calibri" w:cs="Calibri"/>
          <w:shd w:val="clear" w:color="auto" w:fill="FFFFFF"/>
        </w:rPr>
        <w:t>U Zagorju se strujanje vjetrova modificira pod utjecajem reljefa. Najučestaliji su zapadni vjetrovi s 45% trajanjem tijekom godine. Na drugom mjestu su istočni vjetrovi s 29% trajanja, dok je vremensko razdoblje bez vjetra oko 6% godišnjeg vremena. Maksimalne jačine vjetra kreću se od 6-9 Bofora, a najjači vjetrovi javljaju se od kasne jeseni do početka proljeća.</w:t>
      </w:r>
    </w:p>
    <w:p w14:paraId="142EBBCF" w14:textId="77777777" w:rsidR="00F9205C" w:rsidRPr="00F9205C" w:rsidRDefault="00F9205C" w:rsidP="00F9205C">
      <w:pPr>
        <w:spacing w:line="276" w:lineRule="auto"/>
        <w:jc w:val="both"/>
        <w:rPr>
          <w:rFonts w:ascii="Calibri" w:eastAsia="Calibri" w:hAnsi="Calibri" w:cs="Calibri"/>
        </w:rPr>
      </w:pPr>
    </w:p>
    <w:p w14:paraId="5FE79DB5" w14:textId="77777777" w:rsidR="00F9205C" w:rsidRPr="00F9205C" w:rsidRDefault="00F9205C" w:rsidP="008F0225">
      <w:pPr>
        <w:numPr>
          <w:ilvl w:val="0"/>
          <w:numId w:val="24"/>
        </w:numPr>
        <w:spacing w:after="200" w:line="276" w:lineRule="auto"/>
        <w:contextualSpacing/>
        <w:jc w:val="both"/>
        <w:rPr>
          <w:rFonts w:ascii="Calibri" w:eastAsia="Calibri" w:hAnsi="Calibri" w:cs="Calibri"/>
          <w:b/>
          <w:bCs/>
          <w:lang w:val="en-US"/>
        </w:rPr>
      </w:pPr>
      <w:r w:rsidRPr="00F9205C">
        <w:rPr>
          <w:rFonts w:ascii="Calibri" w:eastAsia="Calibri" w:hAnsi="Calibri" w:cs="Calibri"/>
          <w:b/>
          <w:bCs/>
          <w:lang w:val="en-US"/>
        </w:rPr>
        <w:t>Preventivne mjere radi umanjenja posljedica prirodne nepogode</w:t>
      </w:r>
    </w:p>
    <w:p w14:paraId="539A1AB8" w14:textId="77777777" w:rsidR="00F9205C" w:rsidRPr="00F9205C" w:rsidRDefault="00F9205C" w:rsidP="00F9205C">
      <w:pPr>
        <w:spacing w:line="276" w:lineRule="auto"/>
        <w:ind w:left="720"/>
        <w:contextualSpacing/>
        <w:jc w:val="both"/>
        <w:rPr>
          <w:rFonts w:ascii="Calibri" w:eastAsia="Calibri" w:hAnsi="Calibri" w:cs="Calibri"/>
          <w:b/>
          <w:bCs/>
          <w:lang w:val="en-US"/>
        </w:rPr>
      </w:pPr>
    </w:p>
    <w:p w14:paraId="59FFE93F" w14:textId="77777777" w:rsidR="00F9205C" w:rsidRPr="00F9205C" w:rsidRDefault="00F9205C" w:rsidP="00F9205C">
      <w:pPr>
        <w:spacing w:line="276" w:lineRule="auto"/>
        <w:jc w:val="both"/>
        <w:rPr>
          <w:rFonts w:ascii="Calibri" w:eastAsia="Calibri" w:hAnsi="Calibri" w:cs="Arial"/>
        </w:rPr>
      </w:pPr>
      <w:r w:rsidRPr="00F9205C">
        <w:rPr>
          <w:rFonts w:ascii="Calibri" w:eastAsia="Calibri" w:hAnsi="Calibri" w:cs="Arial"/>
        </w:rPr>
        <w:t xml:space="preserve">Zbog mogućih velikih razaranja u toku kratkog vremenskog razdoblja i neposredne opasnosti po ljudske živote, veće nego bilo koje druge od gore navedenih ugroza, zaštiti materijalnih dobara i života ljudi pri nevremenu i olujama treba posvetiti posebnu pažnju. </w:t>
      </w:r>
    </w:p>
    <w:p w14:paraId="49A3FF03" w14:textId="77777777" w:rsidR="00F9205C" w:rsidRPr="00F9205C" w:rsidRDefault="00F9205C" w:rsidP="00F9205C">
      <w:pPr>
        <w:spacing w:line="276" w:lineRule="auto"/>
        <w:jc w:val="both"/>
        <w:rPr>
          <w:rFonts w:ascii="Calibri" w:eastAsia="Calibri" w:hAnsi="Calibri" w:cs="Arial"/>
        </w:rPr>
      </w:pPr>
      <w:r w:rsidRPr="00F9205C">
        <w:rPr>
          <w:rFonts w:ascii="Calibri" w:eastAsia="Calibri" w:hAnsi="Calibri" w:cs="Arial"/>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 Izbor građevnog materijala, a posebno za izgradnju krovišta i nadstrešnica, treba prilagoditi jačini vjetra. Kod planiranja i gradnje prometnica potrebno je voditi računa o vjetru i pojavi ekstremnih zračnih turbulencija. Na prometnicama se, na mjestima gdje postoji opasnost od udara vjetra olujne jačine, trebaju postavljati posebni zaštitni vjetrobrani (kameni i/ili betonski zidovi te perforirane stijene i/ili segmentni vjetrobrani) i posebni znakovi upozorenja.</w:t>
      </w:r>
    </w:p>
    <w:p w14:paraId="337AE9DC"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0D6A799D" w14:textId="77777777" w:rsidR="00F9205C" w:rsidRPr="00F9205C" w:rsidRDefault="00F9205C" w:rsidP="008F0225">
      <w:pPr>
        <w:numPr>
          <w:ilvl w:val="0"/>
          <w:numId w:val="25"/>
        </w:numPr>
        <w:spacing w:after="200" w:line="276" w:lineRule="auto"/>
        <w:contextualSpacing/>
        <w:jc w:val="both"/>
        <w:rPr>
          <w:rFonts w:ascii="Calibri" w:eastAsia="Calibri" w:hAnsi="Calibri" w:cs="Calibri"/>
          <w:b/>
          <w:bCs/>
          <w:lang w:val="en-US"/>
        </w:rPr>
      </w:pPr>
      <w:r w:rsidRPr="00F9205C">
        <w:rPr>
          <w:rFonts w:ascii="Calibri" w:eastAsia="Calibri" w:hAnsi="Calibri" w:cs="Calibri"/>
          <w:b/>
          <w:bCs/>
          <w:lang w:val="en-US"/>
        </w:rPr>
        <w:t>Mjere za ublažavanje i otklanjanje izravnih posljedica prirodne nepogode</w:t>
      </w:r>
    </w:p>
    <w:p w14:paraId="48C82399" w14:textId="77777777" w:rsidR="00F9205C" w:rsidRPr="00F9205C" w:rsidRDefault="00F9205C" w:rsidP="00F9205C">
      <w:pPr>
        <w:spacing w:line="276" w:lineRule="auto"/>
        <w:ind w:left="720"/>
        <w:contextualSpacing/>
        <w:jc w:val="both"/>
        <w:rPr>
          <w:rFonts w:ascii="Calibri" w:eastAsia="Calibri" w:hAnsi="Calibri" w:cs="Calibri"/>
          <w:b/>
          <w:bCs/>
          <w:lang w:val="en-US"/>
        </w:rPr>
      </w:pPr>
    </w:p>
    <w:p w14:paraId="410A7AD3"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lastRenderedPageBreak/>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olujnog i orkanskog nevremena.</w:t>
      </w:r>
    </w:p>
    <w:p w14:paraId="4A16CD1D"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67C7B0EB" w14:textId="77777777" w:rsidR="00F9205C" w:rsidRPr="00F9205C" w:rsidRDefault="00F9205C" w:rsidP="00F9205C">
      <w:pPr>
        <w:jc w:val="center"/>
        <w:rPr>
          <w:rFonts w:ascii="Calibri" w:eastAsia="Calibri" w:hAnsi="Calibri" w:cs="Calibri"/>
          <w:b/>
          <w:bCs/>
          <w:sz w:val="20"/>
          <w:szCs w:val="20"/>
          <w:lang w:eastAsia="hr-HR"/>
        </w:rPr>
      </w:pPr>
      <w:bookmarkStart w:id="46" w:name="_Toc112244992"/>
      <w:bookmarkStart w:id="47" w:name="_Toc142040347"/>
      <w:r w:rsidRPr="00F9205C">
        <w:rPr>
          <w:rFonts w:ascii="Calibri" w:eastAsia="Calibri" w:hAnsi="Calibri" w:cs="Calibri"/>
          <w:b/>
          <w:bCs/>
          <w:sz w:val="20"/>
          <w:szCs w:val="20"/>
        </w:rPr>
        <w:t xml:space="preserve">Tablica </w:t>
      </w:r>
      <w:r w:rsidRPr="00F9205C">
        <w:rPr>
          <w:rFonts w:ascii="Calibri" w:eastAsia="Calibri" w:hAnsi="Calibri" w:cs="Calibri"/>
          <w:b/>
          <w:bCs/>
          <w:sz w:val="20"/>
          <w:szCs w:val="20"/>
        </w:rPr>
        <w:fldChar w:fldCharType="begin"/>
      </w:r>
      <w:r w:rsidRPr="00F9205C">
        <w:rPr>
          <w:rFonts w:ascii="Calibri" w:eastAsia="Calibri" w:hAnsi="Calibri" w:cs="Calibri"/>
          <w:b/>
          <w:bCs/>
          <w:sz w:val="20"/>
          <w:szCs w:val="20"/>
        </w:rPr>
        <w:instrText xml:space="preserve"> SEQ Tablica \* ARABIC </w:instrText>
      </w:r>
      <w:r w:rsidRPr="00F9205C">
        <w:rPr>
          <w:rFonts w:ascii="Calibri" w:eastAsia="Calibri" w:hAnsi="Calibri" w:cs="Calibri"/>
          <w:b/>
          <w:bCs/>
          <w:sz w:val="20"/>
          <w:szCs w:val="20"/>
        </w:rPr>
        <w:fldChar w:fldCharType="separate"/>
      </w:r>
      <w:r w:rsidRPr="00F9205C">
        <w:rPr>
          <w:rFonts w:ascii="Calibri" w:eastAsia="Calibri" w:hAnsi="Calibri" w:cs="Calibri"/>
          <w:b/>
          <w:bCs/>
          <w:noProof/>
          <w:sz w:val="20"/>
          <w:szCs w:val="20"/>
        </w:rPr>
        <w:t>5</w:t>
      </w:r>
      <w:r w:rsidRPr="00F9205C">
        <w:rPr>
          <w:rFonts w:ascii="Calibri" w:eastAsia="Calibri" w:hAnsi="Calibri" w:cs="Calibri"/>
          <w:b/>
          <w:bCs/>
          <w:noProof/>
          <w:sz w:val="20"/>
          <w:szCs w:val="20"/>
        </w:rPr>
        <w:fldChar w:fldCharType="end"/>
      </w:r>
      <w:r w:rsidRPr="00F9205C">
        <w:rPr>
          <w:rFonts w:ascii="Calibri" w:eastAsia="Calibri" w:hAnsi="Calibri" w:cs="Calibri"/>
          <w:b/>
          <w:bCs/>
          <w:sz w:val="20"/>
          <w:szCs w:val="20"/>
        </w:rPr>
        <w:t>: Mjere i postupci u slučaju olujnog i orkanskog vjetra</w:t>
      </w:r>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0F25C38F"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DB09F9"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A9728"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29BCA04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6CBF940"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5DDD9"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Izvještavanje Općinskog načelnika i predlaganje aktiviranja Općinskog povjerenstva </w:t>
            </w:r>
          </w:p>
        </w:tc>
      </w:tr>
      <w:tr w:rsidR="00F9205C" w:rsidRPr="00F9205C" w14:paraId="061BDDE4"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45CAFF6"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73BBF"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1AD0D8D4"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61C1C96"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19F81"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Pozivanje Stožera civilne zaštite Općine Sveti Križ Začretje</w:t>
            </w:r>
          </w:p>
        </w:tc>
      </w:tr>
      <w:tr w:rsidR="00F9205C" w:rsidRPr="00F9205C" w14:paraId="797A90CB"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B02FF"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7C4EE380"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su se dogodile najveće materijalne štete</w:t>
            </w:r>
          </w:p>
        </w:tc>
      </w:tr>
      <w:tr w:rsidR="00F9205C" w:rsidRPr="00F9205C" w14:paraId="09FA60BF"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E11C024"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523C8"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Prikupljanje informacija o mogućnosti funkcioniranja kritične infrastrukture: </w:t>
            </w:r>
          </w:p>
          <w:p w14:paraId="723A8F7D"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vodoopskrbu,</w:t>
            </w:r>
          </w:p>
          <w:p w14:paraId="4B9F9476"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elektroopskrbu,</w:t>
            </w:r>
          </w:p>
          <w:p w14:paraId="440F5BFE"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plinoopskrbu,</w:t>
            </w:r>
          </w:p>
          <w:p w14:paraId="1C48F30C"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telekomunikacija,</w:t>
            </w:r>
          </w:p>
          <w:p w14:paraId="35A0C9AF"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prohodnosti prometnica,</w:t>
            </w:r>
          </w:p>
          <w:p w14:paraId="74660C7F"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stanju društvenih i stambenih objekata na području Općine Sveti Križ Začretje</w:t>
            </w:r>
          </w:p>
        </w:tc>
      </w:tr>
      <w:tr w:rsidR="00F9205C" w:rsidRPr="00F9205C" w14:paraId="3E218975"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5E358F"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6A39954D"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Aktiviranje DVD-a</w:t>
            </w:r>
          </w:p>
        </w:tc>
      </w:tr>
      <w:tr w:rsidR="00F9205C" w:rsidRPr="00F9205C" w14:paraId="0531C783"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7A32938"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10968"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stavljanja u potpunu funkciju kritične infrastrukture sljedećim prioritetom:</w:t>
            </w:r>
          </w:p>
          <w:p w14:paraId="4082C03C"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vodoopskrbni sustav,</w:t>
            </w:r>
          </w:p>
          <w:p w14:paraId="73159563"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 xml:space="preserve">zdravstvene ustanove, </w:t>
            </w:r>
          </w:p>
          <w:p w14:paraId="1E10DDC5"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08188A23"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zbrinjavanje,</w:t>
            </w:r>
          </w:p>
          <w:p w14:paraId="307823B4"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elektroopskrba,</w:t>
            </w:r>
          </w:p>
          <w:p w14:paraId="0BFE72B5"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plinoopskrba,</w:t>
            </w:r>
          </w:p>
          <w:p w14:paraId="3B8333B7"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pripremu hrane,</w:t>
            </w:r>
          </w:p>
          <w:p w14:paraId="3363C288"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telekomunikacije,</w:t>
            </w:r>
          </w:p>
          <w:p w14:paraId="152AA716"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pošta,</w:t>
            </w:r>
          </w:p>
          <w:p w14:paraId="2058BC01"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07313102"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ostali</w:t>
            </w:r>
            <w:proofErr w:type="gramEnd"/>
            <w:r w:rsidRPr="00F9205C">
              <w:rPr>
                <w:rFonts w:ascii="Calibri" w:eastAsia="Calibri" w:hAnsi="Calibri" w:cs="Calibri"/>
                <w:sz w:val="20"/>
                <w:szCs w:val="20"/>
                <w:lang w:val="en-US"/>
              </w:rPr>
              <w:t xml:space="preserve"> korisnici.</w:t>
            </w:r>
          </w:p>
        </w:tc>
      </w:tr>
      <w:tr w:rsidR="00F9205C" w:rsidRPr="00F9205C" w14:paraId="38F8228F"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1BF9F64"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29F04"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6FAB0E34"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državne ceste,</w:t>
            </w:r>
          </w:p>
          <w:p w14:paraId="104CD21C"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županijske ceste,</w:t>
            </w:r>
          </w:p>
          <w:p w14:paraId="6E254154"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lokalne ceste,</w:t>
            </w:r>
          </w:p>
          <w:p w14:paraId="26482675"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nerazvrstane</w:t>
            </w:r>
            <w:proofErr w:type="gramEnd"/>
            <w:r w:rsidRPr="00F9205C">
              <w:rPr>
                <w:rFonts w:ascii="Calibri" w:eastAsia="Calibri" w:hAnsi="Calibri" w:cs="Calibri"/>
                <w:sz w:val="20"/>
                <w:szCs w:val="20"/>
                <w:lang w:val="en-US"/>
              </w:rPr>
              <w:t xml:space="preserve"> ceste.</w:t>
            </w:r>
          </w:p>
        </w:tc>
      </w:tr>
      <w:tr w:rsidR="00F9205C" w:rsidRPr="00F9205C" w14:paraId="0A700F8B"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2528970"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F5E16"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privremene sanacije oštećenja sljedećih objekata:</w:t>
            </w:r>
          </w:p>
          <w:p w14:paraId="72794802"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zdravstvene ustanove,</w:t>
            </w:r>
          </w:p>
          <w:p w14:paraId="31CC62A6"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08F13FC4"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domovi za starije i nemoćne,</w:t>
            </w:r>
          </w:p>
          <w:p w14:paraId="2A28044B"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5C396CAA"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trgovine,</w:t>
            </w:r>
          </w:p>
          <w:p w14:paraId="220A912C"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lastRenderedPageBreak/>
              <w:t>privatni</w:t>
            </w:r>
            <w:proofErr w:type="gramEnd"/>
            <w:r w:rsidRPr="00F9205C">
              <w:rPr>
                <w:rFonts w:ascii="Calibri" w:eastAsia="Calibri" w:hAnsi="Calibri" w:cs="Calibri"/>
                <w:sz w:val="20"/>
                <w:szCs w:val="20"/>
                <w:lang w:val="en-US"/>
              </w:rPr>
              <w:t xml:space="preserve"> objekti prema stupnju oštećenja.</w:t>
            </w:r>
          </w:p>
        </w:tc>
      </w:tr>
      <w:tr w:rsidR="00F9205C" w:rsidRPr="00F9205C" w14:paraId="4D8BC45B"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810F0B6"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F25DA"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vlasnika poduzeća i obrta koji se bave takvom vrstom djelatnosti koja može izvršiti privremenu sanaciju šteta. </w:t>
            </w:r>
          </w:p>
        </w:tc>
      </w:tr>
      <w:tr w:rsidR="00F9205C" w:rsidRPr="00F9205C" w14:paraId="5CE75B57"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5F8BEB0" w14:textId="77777777" w:rsidR="00F9205C" w:rsidRPr="00F9205C" w:rsidRDefault="00F9205C" w:rsidP="008F0225">
            <w:pPr>
              <w:numPr>
                <w:ilvl w:val="0"/>
                <w:numId w:val="3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8216F"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Općinsko povjerenstvo nastavlja aktivnosti na popisu i procjeni štete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te o rezultatima izvješćuje Županijsko povjerenstvo.</w:t>
            </w:r>
          </w:p>
        </w:tc>
      </w:tr>
    </w:tbl>
    <w:p w14:paraId="32A80567" w14:textId="77777777" w:rsidR="00F9205C" w:rsidRPr="00F9205C" w:rsidRDefault="00F9205C" w:rsidP="00F9205C">
      <w:pPr>
        <w:keepNext/>
        <w:keepLines/>
        <w:spacing w:line="276" w:lineRule="auto"/>
        <w:jc w:val="both"/>
        <w:outlineLvl w:val="2"/>
        <w:rPr>
          <w:rFonts w:ascii="Calibri" w:hAnsi="Calibri"/>
          <w:b/>
          <w:bCs/>
          <w:sz w:val="20"/>
          <w:szCs w:val="22"/>
          <w:highlight w:val="yellow"/>
          <w:lang w:eastAsia="hr-HR"/>
        </w:rPr>
      </w:pPr>
      <w:bookmarkStart w:id="48" w:name="_Toc112244975"/>
    </w:p>
    <w:p w14:paraId="72E4105D" w14:textId="77777777" w:rsidR="00F9205C" w:rsidRPr="00F9205C" w:rsidRDefault="00F9205C" w:rsidP="00F9205C">
      <w:pPr>
        <w:keepNext/>
        <w:keepLines/>
        <w:spacing w:line="276" w:lineRule="auto"/>
        <w:jc w:val="both"/>
        <w:outlineLvl w:val="2"/>
        <w:rPr>
          <w:rFonts w:ascii="Calibri" w:hAnsi="Calibri"/>
          <w:b/>
          <w:bCs/>
          <w:sz w:val="20"/>
          <w:szCs w:val="22"/>
          <w:lang w:eastAsia="hr-HR"/>
        </w:rPr>
      </w:pPr>
      <w:bookmarkStart w:id="49" w:name="_Toc141790627"/>
      <w:r w:rsidRPr="00F9205C">
        <w:rPr>
          <w:rFonts w:ascii="Calibri" w:hAnsi="Calibri"/>
          <w:b/>
          <w:bCs/>
          <w:sz w:val="20"/>
          <w:szCs w:val="22"/>
          <w:lang w:eastAsia="hr-HR"/>
        </w:rPr>
        <w:t>5.1.4. Tuča</w:t>
      </w:r>
      <w:bookmarkEnd w:id="48"/>
      <w:bookmarkEnd w:id="49"/>
    </w:p>
    <w:p w14:paraId="3254B8B8" w14:textId="77777777" w:rsidR="00F9205C" w:rsidRPr="00F9205C" w:rsidRDefault="00F9205C" w:rsidP="00F9205C">
      <w:pPr>
        <w:spacing w:line="276" w:lineRule="auto"/>
        <w:jc w:val="both"/>
        <w:rPr>
          <w:rFonts w:ascii="Calibri" w:eastAsia="Calibri" w:hAnsi="Calibri"/>
          <w:szCs w:val="22"/>
          <w:lang w:eastAsia="hr-HR"/>
        </w:rPr>
      </w:pPr>
    </w:p>
    <w:p w14:paraId="773F4B46"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lang w:eastAsia="hr-HR"/>
        </w:rPr>
      </w:pPr>
      <w:r w:rsidRPr="00F9205C">
        <w:rPr>
          <w:rFonts w:ascii="Calibri" w:eastAsia="Calibri" w:hAnsi="Calibri" w:cs="Calibri"/>
          <w:color w:val="000000"/>
          <w:lang w:eastAsia="hr-HR"/>
        </w:rPr>
        <w:t>Tuča je najkrupnija vrsta padalina koja dolazi iz atmosfere i često je praćena jakom i dugotrajnom grmljavinom, pljuskovima kiše i pojačanim vjetrom. Tuča obično pada u obliku nepravilnih kuglica promjera od 0,5 cm (zrno graška) do 5 cm (kokošje jaje), no u teškim olujama javljaju se i veće gromade. U usporedbi s drugim atmosferskim pojavama, tuča je vrlo rijetka.</w:t>
      </w:r>
    </w:p>
    <w:p w14:paraId="5237B3DD"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lang w:eastAsia="hr-HR"/>
        </w:rPr>
      </w:pPr>
    </w:p>
    <w:p w14:paraId="3DFC13CE" w14:textId="77777777" w:rsidR="00F9205C" w:rsidRPr="00F9205C" w:rsidRDefault="00F9205C" w:rsidP="00F9205C">
      <w:pPr>
        <w:spacing w:after="200" w:line="276" w:lineRule="auto"/>
        <w:jc w:val="both"/>
        <w:rPr>
          <w:rFonts w:ascii="Calibri" w:eastAsia="Calibri" w:hAnsi="Calibri" w:cs="Calibri"/>
          <w:szCs w:val="22"/>
        </w:rPr>
      </w:pPr>
      <w:r w:rsidRPr="00F9205C">
        <w:rPr>
          <w:rFonts w:ascii="Calibri" w:eastAsia="Calibri" w:hAnsi="Calibri" w:cs="Calibri"/>
          <w:szCs w:val="22"/>
        </w:rPr>
        <w:t xml:space="preserve">Područje Hrvatske nalazi se u umjerenim geografskim širinama gdje je pojava tuče i sugradice relativno česta. Tuča je kruta oborina sastavljena od zrna ili komada leda, promjera većeg od 5 do 50 mm i većeg. Elementi tuče sastavljeni su od prozirnih i neprozirnih slojeva leda. Tuča pada isključivo iz grmljavinskog oblaka </w:t>
      </w:r>
      <w:r w:rsidRPr="00F9205C">
        <w:rPr>
          <w:rFonts w:ascii="Calibri" w:eastAsia="Calibri" w:hAnsi="Calibri" w:cs="Calibri"/>
          <w:i/>
          <w:szCs w:val="22"/>
        </w:rPr>
        <w:t>Cumulonimbusa</w:t>
      </w:r>
      <w:r w:rsidRPr="00F9205C">
        <w:rPr>
          <w:rFonts w:ascii="Calibri" w:eastAsia="Calibri" w:hAnsi="Calibri" w:cs="Calibri"/>
          <w:szCs w:val="22"/>
        </w:rPr>
        <w:t>, a najčešća je u toplom dijelu godine. Sugradica je isto kruta oborina sastavljena od neprozirnih zrna smrznute vode, okruglog oblika, veličine između 2 i 5 mm, a pada s kišnim pljuskom. Na meteorološkim stanicama bilježi se uz tuču i sugradicu pojava ledenih zrna u hladnom dijelu godine. Ledena zrna su smrznute kišne kapljice ili snježne pahuljice promjera oko 5 mm, koja padaju pri temperaturi oko ili ispod 0</w:t>
      </w:r>
      <w:r w:rsidRPr="00F9205C">
        <w:rPr>
          <w:rFonts w:ascii="Calibri" w:eastAsia="Calibri" w:hAnsi="Calibri" w:cs="Calibri"/>
          <w:szCs w:val="22"/>
          <w:vertAlign w:val="superscript"/>
        </w:rPr>
        <w:t>°</w:t>
      </w:r>
      <w:r w:rsidRPr="00F9205C">
        <w:rPr>
          <w:rFonts w:ascii="Calibri" w:eastAsia="Calibri" w:hAnsi="Calibri" w:cs="Calibri"/>
          <w:szCs w:val="22"/>
        </w:rPr>
        <w:t>C.</w:t>
      </w:r>
      <w:r w:rsidRPr="00F9205C">
        <w:rPr>
          <w:rFonts w:ascii="Calibri" w:eastAsia="Calibri" w:hAnsi="Calibri" w:cs="Calibri"/>
          <w:color w:val="FF0000"/>
          <w:szCs w:val="22"/>
        </w:rPr>
        <w:t xml:space="preserve"> </w:t>
      </w:r>
      <w:r w:rsidRPr="00F9205C">
        <w:rPr>
          <w:rFonts w:ascii="Calibri" w:eastAsia="Calibri" w:hAnsi="Calibri" w:cs="Calibri"/>
          <w:szCs w:val="22"/>
        </w:rPr>
        <w:t>Pojave tuča, sugradica i ledena zrna zajedničkim imenom zovu se kruta oborina. Svojim intenzitetom nanose velike štete pokretnoj i nepokretnoj imovini, kao i poljoprivredi.</w:t>
      </w:r>
    </w:p>
    <w:p w14:paraId="0A909C9B"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lang w:eastAsia="hr-HR"/>
        </w:rPr>
      </w:pPr>
      <w:r w:rsidRPr="00F9205C">
        <w:rPr>
          <w:rFonts w:ascii="Calibri" w:eastAsia="Calibri" w:hAnsi="Calibri" w:cs="Calibri"/>
          <w:szCs w:val="22"/>
          <w:lang w:eastAsia="hr-HR"/>
        </w:rPr>
        <w:t>Na meteorološkoj postaji Krapina srednji godišnji broj dana s krutom oborinom iznosi 6.3 dana.</w:t>
      </w:r>
    </w:p>
    <w:p w14:paraId="68D4A6D2"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lang w:eastAsia="hr-HR"/>
        </w:rPr>
      </w:pPr>
    </w:p>
    <w:p w14:paraId="4110AF30" w14:textId="77777777" w:rsidR="00F9205C" w:rsidRPr="00F9205C" w:rsidRDefault="00F9205C" w:rsidP="008F0225">
      <w:pPr>
        <w:numPr>
          <w:ilvl w:val="0"/>
          <w:numId w:val="35"/>
        </w:numPr>
        <w:spacing w:after="200" w:line="276" w:lineRule="auto"/>
        <w:ind w:right="66"/>
        <w:contextualSpacing/>
        <w:jc w:val="both"/>
        <w:rPr>
          <w:rFonts w:ascii="Calibri" w:hAnsi="Calibri" w:cs="Calibri"/>
          <w:color w:val="000000"/>
          <w:lang w:val="en-US"/>
        </w:rPr>
      </w:pPr>
      <w:r w:rsidRPr="00F9205C">
        <w:rPr>
          <w:rFonts w:ascii="Calibri" w:hAnsi="Calibri" w:cs="Calibri"/>
          <w:b/>
          <w:bCs/>
          <w:color w:val="000000"/>
          <w:lang w:val="en-US"/>
        </w:rPr>
        <w:t>Preventivne mjere radi umanjenja posljedica prirodne nepogode</w:t>
      </w:r>
    </w:p>
    <w:p w14:paraId="381DA9AB" w14:textId="77777777" w:rsidR="00F9205C" w:rsidRPr="00F9205C" w:rsidRDefault="00F9205C" w:rsidP="00F9205C">
      <w:pPr>
        <w:ind w:left="720" w:right="68"/>
        <w:contextualSpacing/>
        <w:jc w:val="both"/>
        <w:rPr>
          <w:rFonts w:ascii="Calibri" w:hAnsi="Calibri" w:cs="Calibri"/>
          <w:color w:val="000000"/>
          <w:lang w:val="en-US"/>
        </w:rPr>
      </w:pPr>
      <w:r w:rsidRPr="00F9205C">
        <w:rPr>
          <w:rFonts w:ascii="Calibri" w:hAnsi="Calibri" w:cs="Calibri"/>
          <w:color w:val="000000"/>
          <w:lang w:val="en-US"/>
        </w:rPr>
        <w:t xml:space="preserve"> </w:t>
      </w:r>
    </w:p>
    <w:p w14:paraId="6502C7CE"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Izbjegavati izgradnju nasada i građevina osjetljivih na tuču te poticati njihovo osiguranje. Osjetljivu kulturnu baštinu i imovinu potrebno je preventivno zaštititi od ugroze.</w:t>
      </w:r>
    </w:p>
    <w:p w14:paraId="36B81D00"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503D69CF"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Sezona obrane od tuče traje od 01. svibnja do 30. rujna. Posljednjih godina protugradna obrana od tuče počinjala je 1. lipnja. Obrana od tuče na području Krapinsko – zagorske županije provodi se prizemnim generatorima. </w:t>
      </w:r>
      <w:r w:rsidRPr="00F9205C">
        <w:rPr>
          <w:rFonts w:ascii="Calibri" w:eastAsia="Calibri" w:hAnsi="Calibri" w:cs="Calibri"/>
          <w:color w:val="222222"/>
          <w:szCs w:val="22"/>
          <w:shd w:val="clear" w:color="auto" w:fill="FFFFFF"/>
          <w:lang w:eastAsia="hr-HR"/>
        </w:rPr>
        <w:t xml:space="preserve">Za područje Krapinsko- zagorske županije nadležan je Radarski centar Puntijarka koji radi sa 17 generatorskih postaja, dok ih je prije, dok se radilo u punom obimu bilo 28. Obranu od tuče provodi Državni hidrometeorološki zavod. </w:t>
      </w:r>
    </w:p>
    <w:p w14:paraId="5F10F7C0"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28FD5A84" w14:textId="77777777" w:rsidR="00F9205C" w:rsidRPr="00F9205C" w:rsidRDefault="00F9205C" w:rsidP="008F0225">
      <w:pPr>
        <w:numPr>
          <w:ilvl w:val="0"/>
          <w:numId w:val="36"/>
        </w:numPr>
        <w:spacing w:after="200" w:line="276" w:lineRule="auto"/>
        <w:ind w:right="66"/>
        <w:contextualSpacing/>
        <w:jc w:val="both"/>
        <w:rPr>
          <w:rFonts w:ascii="Calibri" w:hAnsi="Calibri" w:cs="Calibri"/>
          <w:b/>
          <w:bCs/>
          <w:color w:val="000000"/>
          <w:lang w:val="en-US" w:eastAsia="hr-HR"/>
        </w:rPr>
      </w:pPr>
      <w:r w:rsidRPr="00F9205C">
        <w:rPr>
          <w:rFonts w:ascii="Calibri" w:hAnsi="Calibri" w:cs="Calibri"/>
          <w:b/>
          <w:bCs/>
          <w:color w:val="000000"/>
          <w:lang w:val="en-US" w:eastAsia="hr-HR"/>
        </w:rPr>
        <w:t>Mjere za ublažavanje i otklanjanje izravnih posljedica prirodne nepogode</w:t>
      </w:r>
    </w:p>
    <w:p w14:paraId="1A8644A9" w14:textId="77777777" w:rsidR="00F9205C" w:rsidRPr="00F9205C" w:rsidRDefault="00F9205C" w:rsidP="00F9205C">
      <w:pPr>
        <w:ind w:left="720" w:right="68"/>
        <w:contextualSpacing/>
        <w:jc w:val="both"/>
        <w:rPr>
          <w:rFonts w:ascii="Calibri" w:hAnsi="Calibri" w:cs="Calibri"/>
          <w:b/>
          <w:bCs/>
          <w:color w:val="000000"/>
          <w:lang w:val="en-US" w:eastAsia="hr-HR"/>
        </w:rPr>
      </w:pPr>
    </w:p>
    <w:p w14:paraId="2C04BE8B"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nevremena s tučom. </w:t>
      </w:r>
    </w:p>
    <w:p w14:paraId="4D0EA859"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65D2D9B" w14:textId="77777777" w:rsidR="00F9205C" w:rsidRPr="00F9205C" w:rsidRDefault="00F9205C" w:rsidP="00F9205C">
      <w:pPr>
        <w:jc w:val="center"/>
        <w:rPr>
          <w:rFonts w:ascii="Calibri" w:eastAsia="Calibri" w:hAnsi="Calibri" w:cs="Arial"/>
          <w:b/>
          <w:bCs/>
          <w:sz w:val="20"/>
          <w:szCs w:val="20"/>
          <w:lang w:eastAsia="hr-HR"/>
        </w:rPr>
      </w:pPr>
      <w:bookmarkStart w:id="50" w:name="_Toc112244994"/>
      <w:bookmarkStart w:id="51" w:name="_Toc142040348"/>
      <w:r w:rsidRPr="00F9205C">
        <w:rPr>
          <w:rFonts w:ascii="Calibri" w:eastAsia="Calibri" w:hAnsi="Calibri" w:cs="Arial"/>
          <w:b/>
          <w:bCs/>
          <w:sz w:val="20"/>
          <w:szCs w:val="20"/>
        </w:rPr>
        <w:t xml:space="preserve">Tablica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Tablica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6</w:t>
      </w:r>
      <w:r w:rsidRPr="00F9205C">
        <w:rPr>
          <w:rFonts w:ascii="Calibri" w:eastAsia="Calibri" w:hAnsi="Calibri" w:cs="Arial"/>
          <w:b/>
          <w:bCs/>
          <w:noProof/>
          <w:sz w:val="20"/>
          <w:szCs w:val="20"/>
        </w:rPr>
        <w:fldChar w:fldCharType="end"/>
      </w:r>
      <w:r w:rsidRPr="00F9205C">
        <w:rPr>
          <w:rFonts w:ascii="Calibri" w:eastAsia="Calibri" w:hAnsi="Calibri" w:cs="Arial"/>
          <w:b/>
          <w:bCs/>
          <w:sz w:val="20"/>
          <w:szCs w:val="20"/>
        </w:rPr>
        <w:t>: Mjere i postupci u slučaju tuče</w:t>
      </w:r>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151D87DF"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B73E3"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9D0D6"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2B45D8A8"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F23FAB" w14:textId="77777777" w:rsidR="00F9205C" w:rsidRPr="00F9205C" w:rsidRDefault="00F9205C" w:rsidP="008F0225">
            <w:pPr>
              <w:numPr>
                <w:ilvl w:val="0"/>
                <w:numId w:val="37"/>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4BCD"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Izvještavanje Općinskog načelnika i predlaganje aktiviranja Općinskog povjerenstva </w:t>
            </w:r>
          </w:p>
        </w:tc>
      </w:tr>
      <w:tr w:rsidR="00F9205C" w:rsidRPr="00F9205C" w14:paraId="307DEFED"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1956F23" w14:textId="77777777" w:rsidR="00F9205C" w:rsidRPr="00F9205C" w:rsidRDefault="00F9205C" w:rsidP="008F0225">
            <w:pPr>
              <w:numPr>
                <w:ilvl w:val="0"/>
                <w:numId w:val="37"/>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55DD7"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049D4B1B"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6A235F" w14:textId="77777777" w:rsidR="00F9205C" w:rsidRPr="00F9205C" w:rsidRDefault="00F9205C" w:rsidP="008F0225">
            <w:pPr>
              <w:numPr>
                <w:ilvl w:val="0"/>
                <w:numId w:val="37"/>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F045"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Pozivanje Stožera civilne zaštite Općine Sveti Križ Začretje</w:t>
            </w:r>
          </w:p>
        </w:tc>
      </w:tr>
      <w:tr w:rsidR="00F9205C" w:rsidRPr="00F9205C" w14:paraId="606E3520"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56FB97" w14:textId="77777777" w:rsidR="00F9205C" w:rsidRPr="00F9205C" w:rsidRDefault="00F9205C" w:rsidP="008F0225">
            <w:pPr>
              <w:numPr>
                <w:ilvl w:val="0"/>
                <w:numId w:val="37"/>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20FE8CD9"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su se dogodile najveće materijalne štete</w:t>
            </w:r>
          </w:p>
        </w:tc>
      </w:tr>
      <w:tr w:rsidR="00F9205C" w:rsidRPr="00F9205C" w14:paraId="26B6BFC9"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EF8F3B9" w14:textId="77777777" w:rsidR="00F9205C" w:rsidRPr="00F9205C" w:rsidRDefault="00F9205C" w:rsidP="008F0225">
            <w:pPr>
              <w:numPr>
                <w:ilvl w:val="0"/>
                <w:numId w:val="37"/>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AFE03"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Prikupljanje informacija o mogućnosti funkcioniranja kritične infrastrukture: </w:t>
            </w:r>
          </w:p>
          <w:p w14:paraId="4DDF9207"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vodoopskrbu,</w:t>
            </w:r>
          </w:p>
          <w:p w14:paraId="14F207B0"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elektroopskrbu,</w:t>
            </w:r>
          </w:p>
          <w:p w14:paraId="241DA90E"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plinoopskrbu,</w:t>
            </w:r>
          </w:p>
          <w:p w14:paraId="20EB47D1"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telekomunikacija,</w:t>
            </w:r>
          </w:p>
          <w:p w14:paraId="7D2EEC92"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prohodnosti prometnica,</w:t>
            </w:r>
          </w:p>
          <w:p w14:paraId="0C36A077"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stanju društvenih i stambenih objekata na području Općine Sveti Križ Začretje</w:t>
            </w:r>
          </w:p>
        </w:tc>
      </w:tr>
      <w:tr w:rsidR="00F9205C" w:rsidRPr="00F9205C" w14:paraId="4C8B6D96"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E85198" w14:textId="77777777" w:rsidR="00F9205C" w:rsidRPr="00F9205C" w:rsidRDefault="00F9205C" w:rsidP="008F0225">
            <w:pPr>
              <w:numPr>
                <w:ilvl w:val="0"/>
                <w:numId w:val="37"/>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2A8F0A50"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Aktiviranje DVD – a</w:t>
            </w:r>
          </w:p>
        </w:tc>
      </w:tr>
      <w:tr w:rsidR="00F9205C" w:rsidRPr="00F9205C" w14:paraId="62482A3A"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BF7FB1F" w14:textId="77777777" w:rsidR="00F9205C" w:rsidRPr="00F9205C" w:rsidRDefault="00F9205C" w:rsidP="008F0225">
            <w:pPr>
              <w:numPr>
                <w:ilvl w:val="0"/>
                <w:numId w:val="37"/>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98FC2"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stavljanja u potpunu funkciju kritične infrastrukture sljedećim prioritetom:</w:t>
            </w:r>
          </w:p>
          <w:p w14:paraId="53BCC17E"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telekomunikacije,</w:t>
            </w:r>
          </w:p>
          <w:p w14:paraId="0B57EB93"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elektroopskrba,</w:t>
            </w:r>
          </w:p>
          <w:p w14:paraId="46F50FFD"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vodoopskrbni sustav,</w:t>
            </w:r>
          </w:p>
          <w:p w14:paraId="42732F7B"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57F161F7"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zdravstvene</w:t>
            </w:r>
            <w:proofErr w:type="gramEnd"/>
            <w:r w:rsidRPr="00F9205C">
              <w:rPr>
                <w:rFonts w:ascii="Calibri" w:eastAsia="Calibri" w:hAnsi="Calibri" w:cs="Calibri"/>
                <w:sz w:val="20"/>
                <w:szCs w:val="20"/>
                <w:lang w:val="en-US"/>
              </w:rPr>
              <w:t xml:space="preserve"> ustanove.</w:t>
            </w:r>
          </w:p>
        </w:tc>
      </w:tr>
      <w:tr w:rsidR="00F9205C" w:rsidRPr="00F9205C" w14:paraId="05FB4AD5"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588E9B0" w14:textId="77777777" w:rsidR="00F9205C" w:rsidRPr="00F9205C" w:rsidRDefault="00F9205C" w:rsidP="008F0225">
            <w:pPr>
              <w:numPr>
                <w:ilvl w:val="0"/>
                <w:numId w:val="37"/>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7079A6A7"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Općinsko povjerenstvo Općine Sveti Križ Začretje nastavlja aktivnosti na popisu i procjeni štete sukladno Zakonu te o rezultatima izvješćuje Županijsko povjerenstvo.</w:t>
            </w:r>
          </w:p>
        </w:tc>
      </w:tr>
    </w:tbl>
    <w:p w14:paraId="14729217" w14:textId="77777777" w:rsidR="00F9205C" w:rsidRPr="00F9205C" w:rsidRDefault="00F9205C" w:rsidP="00F9205C">
      <w:pPr>
        <w:keepNext/>
        <w:keepLines/>
        <w:spacing w:line="276" w:lineRule="auto"/>
        <w:jc w:val="both"/>
        <w:outlineLvl w:val="2"/>
        <w:rPr>
          <w:rFonts w:ascii="Calibri" w:hAnsi="Calibri"/>
          <w:b/>
          <w:bCs/>
          <w:sz w:val="20"/>
          <w:szCs w:val="22"/>
          <w:highlight w:val="yellow"/>
          <w:lang w:eastAsia="hr-HR"/>
        </w:rPr>
      </w:pPr>
      <w:bookmarkStart w:id="52" w:name="_Toc84837414"/>
    </w:p>
    <w:p w14:paraId="0A5B457D" w14:textId="77777777" w:rsidR="00F9205C" w:rsidRPr="00F9205C" w:rsidRDefault="00F9205C" w:rsidP="00F9205C">
      <w:pPr>
        <w:keepNext/>
        <w:keepLines/>
        <w:spacing w:line="276" w:lineRule="auto"/>
        <w:jc w:val="both"/>
        <w:outlineLvl w:val="2"/>
        <w:rPr>
          <w:rFonts w:ascii="Calibri" w:hAnsi="Calibri"/>
          <w:b/>
          <w:bCs/>
          <w:sz w:val="20"/>
          <w:szCs w:val="22"/>
          <w:lang w:eastAsia="hr-HR"/>
        </w:rPr>
      </w:pPr>
      <w:bookmarkStart w:id="53" w:name="_Toc141790628"/>
      <w:r w:rsidRPr="00F9205C">
        <w:rPr>
          <w:rFonts w:ascii="Calibri" w:hAnsi="Calibri"/>
          <w:b/>
          <w:bCs/>
          <w:sz w:val="20"/>
          <w:szCs w:val="22"/>
          <w:lang w:eastAsia="hr-HR"/>
        </w:rPr>
        <w:t>5.1.5. Mraz</w:t>
      </w:r>
      <w:bookmarkEnd w:id="52"/>
      <w:bookmarkEnd w:id="53"/>
    </w:p>
    <w:p w14:paraId="6A858AAC" w14:textId="77777777" w:rsidR="00F9205C" w:rsidRPr="00F9205C" w:rsidRDefault="00F9205C" w:rsidP="00F9205C">
      <w:pPr>
        <w:spacing w:line="276" w:lineRule="auto"/>
        <w:jc w:val="both"/>
        <w:rPr>
          <w:rFonts w:ascii="Calibri" w:eastAsia="Calibri" w:hAnsi="Calibri"/>
          <w:szCs w:val="22"/>
          <w:lang w:eastAsia="hr-HR"/>
        </w:rPr>
      </w:pPr>
    </w:p>
    <w:p w14:paraId="2025E684"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69091D5C"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1DB8303C" w14:textId="77777777" w:rsidR="00F9205C" w:rsidRPr="00F9205C" w:rsidRDefault="00F9205C" w:rsidP="00F9205C">
      <w:pPr>
        <w:spacing w:after="240" w:line="276" w:lineRule="auto"/>
        <w:jc w:val="both"/>
        <w:rPr>
          <w:rFonts w:ascii="Calibri" w:hAnsi="Calibri"/>
          <w:lang w:eastAsia="hr-HR"/>
        </w:rPr>
      </w:pPr>
      <w:r w:rsidRPr="00F9205C">
        <w:rPr>
          <w:rFonts w:ascii="Calibri" w:hAnsi="Calibri"/>
          <w:lang w:eastAsia="hr-HR"/>
        </w:rPr>
        <w:t xml:space="preserve">Sukladno podacima Klimatskog atlasa Hrvatske 1961. – 1990., 1971. – 2000.god. (DHMZ, 2008.god.), srednji datumi početka i završetka razdoblja s mrazom na području Krapinsko - zagorske županije su od 15. travnja do 17. listopada.  </w:t>
      </w:r>
    </w:p>
    <w:p w14:paraId="3E1F3128" w14:textId="77777777" w:rsidR="00F9205C" w:rsidRPr="00F9205C" w:rsidRDefault="00F9205C" w:rsidP="008F0225">
      <w:pPr>
        <w:numPr>
          <w:ilvl w:val="0"/>
          <w:numId w:val="38"/>
        </w:numPr>
        <w:spacing w:after="200" w:line="276" w:lineRule="auto"/>
        <w:ind w:right="66"/>
        <w:contextualSpacing/>
        <w:jc w:val="both"/>
        <w:rPr>
          <w:rFonts w:ascii="Calibri" w:hAnsi="Calibri" w:cs="Calibri"/>
          <w:color w:val="000000"/>
          <w:lang w:val="en-US"/>
        </w:rPr>
      </w:pPr>
      <w:bookmarkStart w:id="54" w:name="_Hlk52961045"/>
      <w:r w:rsidRPr="00F9205C">
        <w:rPr>
          <w:rFonts w:ascii="Calibri" w:hAnsi="Calibri" w:cs="Calibri"/>
          <w:b/>
          <w:bCs/>
          <w:color w:val="000000"/>
          <w:lang w:val="en-US"/>
        </w:rPr>
        <w:t>Preventivne mjere radi umanjenja posljedica prirodne nepogode</w:t>
      </w:r>
      <w:r w:rsidRPr="00F9205C">
        <w:rPr>
          <w:rFonts w:ascii="Calibri" w:hAnsi="Calibri" w:cs="Calibri"/>
          <w:color w:val="000000"/>
          <w:lang w:val="en-US"/>
        </w:rPr>
        <w:t xml:space="preserve"> </w:t>
      </w:r>
    </w:p>
    <w:p w14:paraId="4DADB0AF" w14:textId="77777777" w:rsidR="00F9205C" w:rsidRPr="00F9205C" w:rsidRDefault="00F9205C" w:rsidP="00F9205C">
      <w:pPr>
        <w:ind w:left="720" w:right="66"/>
        <w:contextualSpacing/>
        <w:rPr>
          <w:rFonts w:ascii="Calibri" w:hAnsi="Calibri" w:cs="Calibri"/>
          <w:color w:val="000000"/>
          <w:lang w:val="en-US"/>
        </w:rPr>
      </w:pPr>
    </w:p>
    <w:p w14:paraId="1B600BA8"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4EABFCF4"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3713FD13" w14:textId="77777777" w:rsidR="00F9205C" w:rsidRPr="00F9205C" w:rsidRDefault="00F9205C" w:rsidP="008F0225">
      <w:pPr>
        <w:numPr>
          <w:ilvl w:val="0"/>
          <w:numId w:val="39"/>
        </w:numPr>
        <w:spacing w:after="200" w:line="276" w:lineRule="auto"/>
        <w:ind w:right="66"/>
        <w:contextualSpacing/>
        <w:jc w:val="both"/>
        <w:rPr>
          <w:rFonts w:ascii="Calibri" w:hAnsi="Calibri" w:cs="Calibri"/>
          <w:b/>
          <w:bCs/>
          <w:color w:val="000000"/>
          <w:lang w:val="en-US" w:eastAsia="hr-HR"/>
        </w:rPr>
      </w:pPr>
      <w:r w:rsidRPr="00F9205C">
        <w:rPr>
          <w:rFonts w:ascii="Calibri" w:hAnsi="Calibri" w:cs="Calibri"/>
          <w:b/>
          <w:bCs/>
          <w:color w:val="000000"/>
          <w:lang w:val="en-US" w:eastAsia="hr-HR"/>
        </w:rPr>
        <w:t>Mjere za ublažavanje i otklanjanje izravnih posljedica prirodne nepogode</w:t>
      </w:r>
    </w:p>
    <w:p w14:paraId="14E092FA" w14:textId="77777777" w:rsidR="00F9205C" w:rsidRPr="00F9205C" w:rsidRDefault="00F9205C" w:rsidP="00F9205C">
      <w:pPr>
        <w:ind w:left="720" w:right="66"/>
        <w:contextualSpacing/>
        <w:rPr>
          <w:rFonts w:ascii="Calibri" w:hAnsi="Calibri" w:cs="Calibri"/>
          <w:b/>
          <w:bCs/>
          <w:color w:val="000000"/>
          <w:lang w:val="en-US" w:eastAsia="hr-HR"/>
        </w:rPr>
      </w:pPr>
    </w:p>
    <w:p w14:paraId="067348D5"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0FBDB5D9" w14:textId="77777777" w:rsidR="00F9205C" w:rsidRPr="00F9205C" w:rsidRDefault="00F9205C" w:rsidP="00F9205C">
      <w:pPr>
        <w:jc w:val="center"/>
        <w:rPr>
          <w:rFonts w:ascii="Calibri" w:eastAsia="Calibri" w:hAnsi="Calibri" w:cs="Arial"/>
          <w:b/>
          <w:bCs/>
          <w:sz w:val="20"/>
          <w:szCs w:val="20"/>
          <w:lang w:eastAsia="hr-HR"/>
        </w:rPr>
      </w:pPr>
      <w:bookmarkStart w:id="55" w:name="_Toc87949032"/>
      <w:bookmarkStart w:id="56" w:name="_Hlk53732667"/>
      <w:bookmarkStart w:id="57" w:name="_Toc142040349"/>
      <w:bookmarkEnd w:id="54"/>
      <w:r w:rsidRPr="00F9205C">
        <w:rPr>
          <w:rFonts w:ascii="Calibri" w:eastAsia="Calibri" w:hAnsi="Calibri" w:cs="Arial"/>
          <w:b/>
          <w:bCs/>
          <w:sz w:val="20"/>
          <w:szCs w:val="20"/>
        </w:rPr>
        <w:t xml:space="preserve">Tablica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Tablica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7</w:t>
      </w:r>
      <w:r w:rsidRPr="00F9205C">
        <w:rPr>
          <w:rFonts w:ascii="Calibri" w:eastAsia="Calibri" w:hAnsi="Calibri" w:cs="Arial"/>
          <w:b/>
          <w:bCs/>
          <w:noProof/>
          <w:sz w:val="20"/>
          <w:szCs w:val="20"/>
        </w:rPr>
        <w:fldChar w:fldCharType="end"/>
      </w:r>
      <w:r w:rsidRPr="00F9205C">
        <w:rPr>
          <w:rFonts w:ascii="Calibri" w:eastAsia="Calibri" w:hAnsi="Calibri" w:cs="Arial"/>
          <w:b/>
          <w:bCs/>
          <w:sz w:val="20"/>
          <w:szCs w:val="20"/>
        </w:rPr>
        <w:t>: Mjere i postupci u slučaju mraza</w:t>
      </w:r>
      <w:bookmarkEnd w:id="55"/>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26131800"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60E96"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A78A5"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1DE6A0FA"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58C8B78" w14:textId="77777777" w:rsidR="00F9205C" w:rsidRPr="00F9205C" w:rsidRDefault="00F9205C" w:rsidP="008F0225">
            <w:pPr>
              <w:numPr>
                <w:ilvl w:val="0"/>
                <w:numId w:val="4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F61C5"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Izvještavanje Općinskog načelnika i predlaganje aktiviranja Općinskog povjerenstva</w:t>
            </w:r>
          </w:p>
        </w:tc>
      </w:tr>
      <w:tr w:rsidR="00F9205C" w:rsidRPr="00F9205C" w14:paraId="28C6A600"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BA6B91" w14:textId="77777777" w:rsidR="00F9205C" w:rsidRPr="00F9205C" w:rsidRDefault="00F9205C" w:rsidP="008F0225">
            <w:pPr>
              <w:numPr>
                <w:ilvl w:val="0"/>
                <w:numId w:val="4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5DDD"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6C6697D2"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7DB291C" w14:textId="77777777" w:rsidR="00F9205C" w:rsidRPr="00F9205C" w:rsidRDefault="00F9205C" w:rsidP="008F0225">
            <w:pPr>
              <w:numPr>
                <w:ilvl w:val="0"/>
                <w:numId w:val="4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5DC51294"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su se dogodile najveće materijalne štete</w:t>
            </w:r>
          </w:p>
        </w:tc>
      </w:tr>
      <w:tr w:rsidR="00F9205C" w:rsidRPr="00F9205C" w14:paraId="6E710C53"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6DB4E3F" w14:textId="77777777" w:rsidR="00F9205C" w:rsidRPr="00F9205C" w:rsidRDefault="00F9205C" w:rsidP="008F0225">
            <w:pPr>
              <w:numPr>
                <w:ilvl w:val="0"/>
                <w:numId w:val="4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5A393" w14:textId="77777777" w:rsidR="00F9205C" w:rsidRPr="00F9205C" w:rsidRDefault="00F9205C" w:rsidP="00F9205C">
            <w:pPr>
              <w:ind w:left="10" w:hanging="10"/>
              <w:contextualSpacing/>
              <w:jc w:val="both"/>
              <w:rPr>
                <w:rFonts w:ascii="Calibri" w:eastAsia="Calibri" w:hAnsi="Calibri" w:cs="Calibri"/>
                <w:sz w:val="20"/>
                <w:szCs w:val="20"/>
                <w:lang w:val="en-US"/>
              </w:rPr>
            </w:pPr>
            <w:r w:rsidRPr="00F9205C">
              <w:rPr>
                <w:rFonts w:ascii="Calibri" w:eastAsia="Calibri" w:hAnsi="Calibri" w:cs="Calibri"/>
                <w:sz w:val="20"/>
                <w:szCs w:val="20"/>
              </w:rPr>
              <w:t>Izvješćivanje Županijskog povjerenstva o obimu štete te dostavljanje izvješća o učinjenom.</w:t>
            </w:r>
          </w:p>
        </w:tc>
      </w:tr>
      <w:bookmarkEnd w:id="56"/>
    </w:tbl>
    <w:p w14:paraId="01F2C8C3" w14:textId="77777777" w:rsidR="00F9205C" w:rsidRPr="00F9205C" w:rsidRDefault="00F9205C" w:rsidP="00F9205C">
      <w:pPr>
        <w:keepNext/>
        <w:keepLines/>
        <w:spacing w:line="276" w:lineRule="auto"/>
        <w:jc w:val="both"/>
        <w:outlineLvl w:val="2"/>
        <w:rPr>
          <w:rFonts w:ascii="Calibri" w:hAnsi="Calibri"/>
          <w:b/>
          <w:bCs/>
          <w:sz w:val="20"/>
          <w:szCs w:val="22"/>
          <w:lang w:eastAsia="hr-HR"/>
        </w:rPr>
      </w:pPr>
    </w:p>
    <w:p w14:paraId="5A0C9703" w14:textId="77777777" w:rsidR="00F9205C" w:rsidRPr="00F9205C" w:rsidRDefault="00F9205C" w:rsidP="00F9205C">
      <w:pPr>
        <w:spacing w:after="200" w:line="276" w:lineRule="auto"/>
        <w:jc w:val="both"/>
        <w:rPr>
          <w:rFonts w:ascii="Calibri" w:eastAsia="Calibri" w:hAnsi="Calibri"/>
          <w:szCs w:val="22"/>
          <w:lang w:eastAsia="hr-HR"/>
        </w:rPr>
      </w:pPr>
    </w:p>
    <w:p w14:paraId="300A3472" w14:textId="77777777" w:rsidR="00F9205C" w:rsidRPr="00F9205C" w:rsidRDefault="00F9205C" w:rsidP="00F9205C">
      <w:pPr>
        <w:keepNext/>
        <w:keepLines/>
        <w:spacing w:line="276" w:lineRule="auto"/>
        <w:jc w:val="both"/>
        <w:outlineLvl w:val="2"/>
        <w:rPr>
          <w:rFonts w:ascii="Calibri" w:hAnsi="Calibri"/>
          <w:b/>
          <w:bCs/>
          <w:sz w:val="20"/>
          <w:szCs w:val="22"/>
          <w:lang w:eastAsia="hr-HR"/>
        </w:rPr>
      </w:pPr>
      <w:bookmarkStart w:id="58" w:name="_Toc141790629"/>
      <w:r w:rsidRPr="00F9205C">
        <w:rPr>
          <w:rFonts w:ascii="Calibri" w:hAnsi="Calibri"/>
          <w:b/>
          <w:bCs/>
          <w:sz w:val="20"/>
          <w:szCs w:val="22"/>
          <w:lang w:eastAsia="hr-HR"/>
        </w:rPr>
        <w:t>5.1.6. Kiša – prekomjerne oborine</w:t>
      </w:r>
      <w:bookmarkEnd w:id="44"/>
      <w:bookmarkEnd w:id="58"/>
    </w:p>
    <w:p w14:paraId="128AC88B" w14:textId="77777777" w:rsidR="00F9205C" w:rsidRPr="00F9205C" w:rsidRDefault="00F9205C" w:rsidP="00F9205C">
      <w:pPr>
        <w:spacing w:line="276" w:lineRule="auto"/>
        <w:jc w:val="both"/>
        <w:rPr>
          <w:rFonts w:ascii="Calibri" w:eastAsia="Calibri" w:hAnsi="Calibri"/>
          <w:szCs w:val="22"/>
          <w:lang w:eastAsia="hr-HR"/>
        </w:rPr>
      </w:pPr>
    </w:p>
    <w:p w14:paraId="713C28C7" w14:textId="77777777" w:rsidR="00F9205C" w:rsidRPr="00F9205C" w:rsidRDefault="00F9205C" w:rsidP="00F9205C">
      <w:pPr>
        <w:tabs>
          <w:tab w:val="left" w:pos="2160"/>
        </w:tabs>
        <w:spacing w:line="276" w:lineRule="auto"/>
        <w:jc w:val="both"/>
        <w:rPr>
          <w:rFonts w:ascii="Calibri" w:eastAsia="Calibri" w:hAnsi="Calibri" w:cs="Calibri"/>
          <w:shd w:val="clear" w:color="auto" w:fill="FFFFFF"/>
        </w:rPr>
      </w:pPr>
      <w:r w:rsidRPr="00F9205C">
        <w:rPr>
          <w:rFonts w:ascii="Calibri" w:eastAsia="Calibri" w:hAnsi="Calibri" w:cs="Calibri"/>
          <w:shd w:val="clear" w:color="auto" w:fill="FFFFFF"/>
        </w:rPr>
        <w:t xml:space="preserve">Kiša je oborina u vidu tekućih kapi promjera većeg od 0,5 mm. Određivanje intenziteta kiše se zasniva na količini oborine. „Vrlo slaba“ ili kako se još naziva kiša „u tragovima“ je ona koja ne uspijeva sasvim navlažiti površinu na koju pada. „Slaba“ znači da je količina oborine do 2,54 mm po satu. „Umjerena“ kiša je kada je količina oborina između 2,54 i 7,62 mm po satu. „Jaka“ kiša je za intenzitete kada je količina oborina preko 7,62 mm po satu.  </w:t>
      </w:r>
    </w:p>
    <w:p w14:paraId="2BF5418C" w14:textId="77777777" w:rsidR="00F9205C" w:rsidRPr="00F9205C" w:rsidRDefault="00F9205C" w:rsidP="00F9205C">
      <w:pPr>
        <w:tabs>
          <w:tab w:val="left" w:pos="2160"/>
        </w:tabs>
        <w:spacing w:line="276" w:lineRule="auto"/>
        <w:jc w:val="both"/>
        <w:rPr>
          <w:rFonts w:ascii="Calibri" w:eastAsia="Calibri" w:hAnsi="Calibri" w:cs="Calibri"/>
          <w:shd w:val="clear" w:color="auto" w:fill="FFFFFF"/>
        </w:rPr>
      </w:pPr>
    </w:p>
    <w:p w14:paraId="7AE05705" w14:textId="77777777" w:rsidR="00F9205C" w:rsidRPr="00F9205C" w:rsidRDefault="00F9205C" w:rsidP="00F9205C">
      <w:pPr>
        <w:spacing w:line="276" w:lineRule="auto"/>
        <w:jc w:val="both"/>
        <w:rPr>
          <w:rFonts w:ascii="Calibri" w:hAnsi="Calibri" w:cs="Calibri"/>
          <w:lang w:eastAsia="hr-HR"/>
        </w:rPr>
      </w:pPr>
      <w:r w:rsidRPr="00F9205C">
        <w:rPr>
          <w:rFonts w:ascii="Calibri" w:hAnsi="Calibri" w:cs="Calibri"/>
          <w:lang w:eastAsia="hr-HR"/>
        </w:rPr>
        <w:t>Krapinsko - zagorska županija je područje kontinentalnog oborinskog režima s čestim i obilnim kišama u svibnju, lipnju i srpnju tj. u toku vegetacijskog perioda, dok je drugi oborinski maksimum u studenom, a najmanje oborina je u veljači i ožujku. Prostornu raspodjelu srednje godišnje količine oborine u Županiji karakteriziraju količine oborine s nešto manje ili veće od 1.000 mm što je na karti prikazano klasama količine oborine od 900 – 1.000 mm na visinama od 100 - 300 m i od 1.000 – 1.250 mm na visinama od 200 - 400 m. U dolini rijeke Krapine oborine se kreću između 800 - 900 mm, dok na obroncima Ivančice mogu biti količine oborine veće od 1.250 mm godišnje na visinama od 400 – 1.000 m.</w:t>
      </w:r>
    </w:p>
    <w:p w14:paraId="0B775FBE" w14:textId="77777777" w:rsidR="00F9205C" w:rsidRPr="00F9205C" w:rsidRDefault="00F9205C" w:rsidP="00F9205C">
      <w:pPr>
        <w:spacing w:line="276" w:lineRule="auto"/>
        <w:jc w:val="both"/>
        <w:rPr>
          <w:rFonts w:ascii="Calibri" w:hAnsi="Calibri" w:cs="Calibri"/>
          <w:highlight w:val="yellow"/>
          <w:lang w:eastAsia="hr-HR"/>
        </w:rPr>
      </w:pPr>
    </w:p>
    <w:p w14:paraId="7DA0B87D" w14:textId="77777777" w:rsidR="00F9205C" w:rsidRPr="00F9205C" w:rsidRDefault="00F9205C" w:rsidP="00F9205C">
      <w:pPr>
        <w:spacing w:line="276" w:lineRule="auto"/>
        <w:jc w:val="both"/>
        <w:rPr>
          <w:rFonts w:ascii="Calibri" w:eastAsia="Calibri" w:hAnsi="Calibri" w:cs="Calibri"/>
          <w:color w:val="000000"/>
          <w:lang w:eastAsia="hr-HR"/>
        </w:rPr>
      </w:pPr>
      <w:r w:rsidRPr="00F9205C">
        <w:rPr>
          <w:rFonts w:ascii="Calibri" w:eastAsia="Calibri" w:hAnsi="Calibri" w:cs="Calibri"/>
          <w:color w:val="000000"/>
          <w:lang w:eastAsia="hr-HR"/>
        </w:rPr>
        <w:lastRenderedPageBreak/>
        <w:t xml:space="preserve">Sukladno karti: „Srednje godišnje količine oborine (mm) za promatrano razdoblje 1971. – 2000. godine“ (DHMZ, 2008. godine), što se tiče srednje godišnje količine oborine (mm), područje Općine Sveti Križ Začretje pripada kategoriji s 900 – 1.100 mm godišnje. </w:t>
      </w:r>
    </w:p>
    <w:p w14:paraId="19D283A8" w14:textId="77777777" w:rsidR="00F9205C" w:rsidRPr="00F9205C" w:rsidRDefault="00F9205C" w:rsidP="00F9205C">
      <w:pPr>
        <w:spacing w:line="276" w:lineRule="auto"/>
        <w:jc w:val="both"/>
        <w:rPr>
          <w:rFonts w:ascii="Calibri" w:eastAsia="Calibri" w:hAnsi="Calibri" w:cs="Calibri"/>
          <w:color w:val="000000"/>
          <w:highlight w:val="yellow"/>
          <w:lang w:eastAsia="hr-HR"/>
        </w:rPr>
      </w:pPr>
    </w:p>
    <w:p w14:paraId="3C117B67" w14:textId="77777777" w:rsidR="00F9205C" w:rsidRPr="00F9205C" w:rsidRDefault="00F9205C" w:rsidP="008F0225">
      <w:pPr>
        <w:numPr>
          <w:ilvl w:val="0"/>
          <w:numId w:val="38"/>
        </w:numPr>
        <w:spacing w:after="200" w:line="276" w:lineRule="auto"/>
        <w:ind w:left="714" w:right="68" w:hanging="357"/>
        <w:contextualSpacing/>
        <w:jc w:val="both"/>
        <w:rPr>
          <w:rFonts w:ascii="Calibri" w:hAnsi="Calibri" w:cs="Calibri"/>
          <w:color w:val="000000"/>
          <w:lang w:val="en-US"/>
        </w:rPr>
      </w:pPr>
      <w:r w:rsidRPr="00F9205C">
        <w:rPr>
          <w:rFonts w:ascii="Calibri" w:hAnsi="Calibri" w:cs="Calibri"/>
          <w:b/>
          <w:bCs/>
          <w:color w:val="000000"/>
          <w:lang w:val="en-US"/>
        </w:rPr>
        <w:t>Preventivne mjere radi umanjenja posljedica prirodne nepogode</w:t>
      </w:r>
      <w:r w:rsidRPr="00F9205C">
        <w:rPr>
          <w:rFonts w:ascii="Calibri" w:hAnsi="Calibri" w:cs="Calibri"/>
          <w:color w:val="000000"/>
          <w:lang w:val="en-US"/>
        </w:rPr>
        <w:t xml:space="preserve"> </w:t>
      </w:r>
    </w:p>
    <w:p w14:paraId="05B8012D" w14:textId="77777777" w:rsidR="00F9205C" w:rsidRPr="00F9205C" w:rsidRDefault="00F9205C" w:rsidP="00F9205C">
      <w:pPr>
        <w:spacing w:line="276" w:lineRule="auto"/>
        <w:jc w:val="both"/>
        <w:rPr>
          <w:rFonts w:ascii="Calibri" w:eastAsia="Calibri" w:hAnsi="Calibri"/>
          <w:szCs w:val="22"/>
        </w:rPr>
      </w:pPr>
    </w:p>
    <w:p w14:paraId="7F11DE41" w14:textId="77777777" w:rsidR="00F9205C" w:rsidRPr="00F9205C" w:rsidRDefault="00F9205C" w:rsidP="00F9205C">
      <w:pPr>
        <w:spacing w:line="276" w:lineRule="auto"/>
        <w:jc w:val="both"/>
        <w:rPr>
          <w:rFonts w:ascii="Calibri" w:eastAsia="Calibri" w:hAnsi="Calibri" w:cs="Calibri"/>
          <w:lang w:eastAsia="hr-HR"/>
        </w:rPr>
      </w:pPr>
      <w:r w:rsidRPr="00F9205C">
        <w:rPr>
          <w:rFonts w:ascii="Calibri" w:eastAsia="Calibri" w:hAnsi="Calibri" w:cs="Calibri"/>
          <w:lang w:eastAsia="hr-HR"/>
        </w:rPr>
        <w:t>Održavanje oborinske kanalizacije, jaraka i odvodnih kanala, postavljanje adekvatno dimenzioniranih profila  cijevi. Provedba agrotehničkih mjera u poljoprivrednoj proizvodnji.</w:t>
      </w:r>
    </w:p>
    <w:p w14:paraId="6B886BAE" w14:textId="77777777" w:rsidR="00F9205C" w:rsidRPr="00F9205C" w:rsidRDefault="00F9205C" w:rsidP="00F9205C">
      <w:pPr>
        <w:spacing w:line="276" w:lineRule="auto"/>
        <w:jc w:val="both"/>
        <w:rPr>
          <w:rFonts w:ascii="Calibri" w:eastAsia="Calibri" w:hAnsi="Calibri" w:cs="Calibri"/>
          <w:lang w:eastAsia="hr-HR"/>
        </w:rPr>
      </w:pPr>
    </w:p>
    <w:p w14:paraId="6B97ED04" w14:textId="77777777" w:rsidR="00F9205C" w:rsidRPr="00F9205C" w:rsidRDefault="00F9205C" w:rsidP="008F0225">
      <w:pPr>
        <w:numPr>
          <w:ilvl w:val="0"/>
          <w:numId w:val="39"/>
        </w:numPr>
        <w:spacing w:after="200" w:line="276" w:lineRule="auto"/>
        <w:ind w:right="66"/>
        <w:contextualSpacing/>
        <w:jc w:val="both"/>
        <w:rPr>
          <w:rFonts w:ascii="Calibri" w:hAnsi="Calibri" w:cs="Calibri"/>
          <w:b/>
          <w:bCs/>
          <w:color w:val="000000"/>
          <w:lang w:val="en-US" w:eastAsia="hr-HR"/>
        </w:rPr>
      </w:pPr>
      <w:r w:rsidRPr="00F9205C">
        <w:rPr>
          <w:rFonts w:ascii="Calibri" w:hAnsi="Calibri" w:cs="Calibri"/>
          <w:b/>
          <w:bCs/>
          <w:color w:val="000000"/>
          <w:lang w:val="en-US" w:eastAsia="hr-HR"/>
        </w:rPr>
        <w:t>Mjere za ublažavanje i otklanjanje izravnih posljedica prirodne nepogode</w:t>
      </w:r>
    </w:p>
    <w:p w14:paraId="3E6CA791" w14:textId="77777777" w:rsidR="00F9205C" w:rsidRPr="00F9205C" w:rsidRDefault="00F9205C" w:rsidP="00F9205C">
      <w:pPr>
        <w:spacing w:line="276" w:lineRule="auto"/>
        <w:jc w:val="both"/>
        <w:rPr>
          <w:rFonts w:ascii="Calibri" w:eastAsia="Calibri" w:hAnsi="Calibri" w:cs="Calibri"/>
          <w:lang w:eastAsia="hr-HR"/>
        </w:rPr>
      </w:pPr>
    </w:p>
    <w:p w14:paraId="69653BEB"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kiše.</w:t>
      </w:r>
    </w:p>
    <w:p w14:paraId="6BB882D5" w14:textId="77777777" w:rsidR="00F9205C" w:rsidRPr="00F9205C" w:rsidRDefault="00F9205C" w:rsidP="00F9205C">
      <w:pPr>
        <w:jc w:val="center"/>
        <w:rPr>
          <w:rFonts w:ascii="Calibri" w:eastAsia="Calibri" w:hAnsi="Calibri" w:cs="Arial"/>
          <w:b/>
          <w:bCs/>
          <w:sz w:val="20"/>
          <w:szCs w:val="20"/>
          <w:lang w:eastAsia="hr-HR"/>
        </w:rPr>
      </w:pPr>
      <w:r w:rsidRPr="00F9205C">
        <w:rPr>
          <w:rFonts w:ascii="Calibri" w:eastAsia="Calibri" w:hAnsi="Calibri" w:cs="Calibri"/>
          <w:b/>
          <w:bCs/>
          <w:sz w:val="20"/>
        </w:rPr>
        <w:t xml:space="preserve"> </w:t>
      </w:r>
      <w:bookmarkStart w:id="59" w:name="_Toc112244995"/>
      <w:bookmarkStart w:id="60" w:name="_Toc142040350"/>
      <w:r w:rsidRPr="00F9205C">
        <w:rPr>
          <w:rFonts w:ascii="Calibri" w:eastAsia="Calibri" w:hAnsi="Calibri" w:cs="Arial"/>
          <w:b/>
          <w:bCs/>
          <w:sz w:val="20"/>
          <w:szCs w:val="20"/>
        </w:rPr>
        <w:t xml:space="preserve">Tablica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Tablica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8</w:t>
      </w:r>
      <w:r w:rsidRPr="00F9205C">
        <w:rPr>
          <w:rFonts w:ascii="Calibri" w:eastAsia="Calibri" w:hAnsi="Calibri" w:cs="Arial"/>
          <w:b/>
          <w:bCs/>
          <w:noProof/>
          <w:sz w:val="20"/>
          <w:szCs w:val="20"/>
        </w:rPr>
        <w:fldChar w:fldCharType="end"/>
      </w:r>
      <w:r w:rsidRPr="00F9205C">
        <w:rPr>
          <w:rFonts w:ascii="Calibri" w:eastAsia="Calibri" w:hAnsi="Calibri" w:cs="Arial"/>
          <w:b/>
          <w:bCs/>
          <w:sz w:val="20"/>
          <w:szCs w:val="20"/>
        </w:rPr>
        <w:t>: Mjere i postupci u slučaju kiše</w:t>
      </w:r>
      <w:bookmarkEnd w:id="59"/>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3CE5C39F"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004C4"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438F85"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17888A4C"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58E9097" w14:textId="77777777" w:rsidR="00F9205C" w:rsidRPr="00F9205C" w:rsidRDefault="00F9205C" w:rsidP="008F0225">
            <w:pPr>
              <w:numPr>
                <w:ilvl w:val="0"/>
                <w:numId w:val="46"/>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DC4EC"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Izvještavanje Općinskog načelnika i predlaganje aktiviranja Općinskog povjerenstva</w:t>
            </w:r>
          </w:p>
        </w:tc>
      </w:tr>
      <w:tr w:rsidR="00F9205C" w:rsidRPr="00F9205C" w14:paraId="3643A0AE"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C2E430C" w14:textId="77777777" w:rsidR="00F9205C" w:rsidRPr="00F9205C" w:rsidRDefault="00F9205C" w:rsidP="008F0225">
            <w:pPr>
              <w:numPr>
                <w:ilvl w:val="0"/>
                <w:numId w:val="46"/>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F2177"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7974092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7813DE" w14:textId="77777777" w:rsidR="00F9205C" w:rsidRPr="00F9205C" w:rsidRDefault="00F9205C" w:rsidP="008F0225">
            <w:pPr>
              <w:numPr>
                <w:ilvl w:val="0"/>
                <w:numId w:val="46"/>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289F11A1"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su se dogodile najveće materijalne štete</w:t>
            </w:r>
          </w:p>
        </w:tc>
      </w:tr>
      <w:tr w:rsidR="00F9205C" w:rsidRPr="00F9205C" w14:paraId="1D483E79"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8F274E" w14:textId="77777777" w:rsidR="00F9205C" w:rsidRPr="00F9205C" w:rsidRDefault="00F9205C" w:rsidP="008F0225">
            <w:pPr>
              <w:numPr>
                <w:ilvl w:val="0"/>
                <w:numId w:val="46"/>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3BFF7" w14:textId="77777777" w:rsidR="00F9205C" w:rsidRPr="00F9205C" w:rsidRDefault="00F9205C" w:rsidP="00F9205C">
            <w:pPr>
              <w:ind w:left="10" w:hanging="10"/>
              <w:contextualSpacing/>
              <w:jc w:val="both"/>
              <w:rPr>
                <w:rFonts w:ascii="Calibri" w:eastAsia="Calibri" w:hAnsi="Calibri" w:cs="Calibri"/>
                <w:sz w:val="20"/>
                <w:szCs w:val="20"/>
                <w:lang w:val="en-US"/>
              </w:rPr>
            </w:pPr>
            <w:r w:rsidRPr="00F9205C">
              <w:rPr>
                <w:rFonts w:ascii="Calibri" w:eastAsia="Calibri" w:hAnsi="Calibri" w:cs="Calibri"/>
                <w:sz w:val="20"/>
                <w:szCs w:val="20"/>
              </w:rPr>
              <w:t>Izvješćivanje Županijskog povjerenstva o obimu štete te dostavljanje izvješća o učinjenom.</w:t>
            </w:r>
          </w:p>
        </w:tc>
      </w:tr>
    </w:tbl>
    <w:p w14:paraId="77917654" w14:textId="77777777" w:rsidR="00F9205C" w:rsidRPr="00F9205C" w:rsidRDefault="00F9205C" w:rsidP="00F9205C">
      <w:pPr>
        <w:keepNext/>
        <w:keepLines/>
        <w:spacing w:line="276" w:lineRule="auto"/>
        <w:jc w:val="both"/>
        <w:outlineLvl w:val="2"/>
        <w:rPr>
          <w:rFonts w:ascii="Calibri" w:hAnsi="Calibri"/>
          <w:b/>
          <w:bCs/>
          <w:sz w:val="20"/>
          <w:szCs w:val="22"/>
        </w:rPr>
      </w:pPr>
      <w:bookmarkStart w:id="61" w:name="_Toc112244974"/>
      <w:bookmarkStart w:id="62" w:name="_Toc84514115"/>
      <w:bookmarkStart w:id="63" w:name="_Toc112244980"/>
      <w:bookmarkEnd w:id="31"/>
    </w:p>
    <w:p w14:paraId="22757492" w14:textId="77777777" w:rsidR="00F9205C" w:rsidRPr="00F9205C" w:rsidRDefault="00F9205C" w:rsidP="00F9205C">
      <w:pPr>
        <w:spacing w:after="200" w:line="276" w:lineRule="auto"/>
        <w:jc w:val="both"/>
        <w:rPr>
          <w:rFonts w:ascii="Calibri" w:eastAsia="Calibri" w:hAnsi="Calibri"/>
          <w:szCs w:val="22"/>
        </w:rPr>
      </w:pPr>
    </w:p>
    <w:p w14:paraId="0F05C8DA" w14:textId="77777777" w:rsidR="00F9205C" w:rsidRPr="00F9205C" w:rsidRDefault="00F9205C" w:rsidP="00F9205C">
      <w:pPr>
        <w:keepNext/>
        <w:keepLines/>
        <w:spacing w:line="276" w:lineRule="auto"/>
        <w:jc w:val="both"/>
        <w:outlineLvl w:val="2"/>
        <w:rPr>
          <w:rFonts w:ascii="Calibri" w:hAnsi="Calibri"/>
          <w:b/>
          <w:bCs/>
          <w:sz w:val="20"/>
          <w:szCs w:val="22"/>
        </w:rPr>
      </w:pPr>
      <w:bookmarkStart w:id="64" w:name="_Toc141790630"/>
      <w:r w:rsidRPr="00F9205C">
        <w:rPr>
          <w:rFonts w:ascii="Calibri" w:hAnsi="Calibri"/>
          <w:b/>
          <w:bCs/>
          <w:sz w:val="20"/>
          <w:szCs w:val="22"/>
        </w:rPr>
        <w:t>5.1.7. Snijeg i led</w:t>
      </w:r>
      <w:bookmarkEnd w:id="62"/>
      <w:bookmarkEnd w:id="63"/>
      <w:bookmarkEnd w:id="64"/>
    </w:p>
    <w:p w14:paraId="6BF7156E" w14:textId="77777777" w:rsidR="00F9205C" w:rsidRPr="00F9205C" w:rsidRDefault="00F9205C" w:rsidP="00F9205C">
      <w:pPr>
        <w:spacing w:line="276" w:lineRule="auto"/>
        <w:jc w:val="both"/>
        <w:rPr>
          <w:rFonts w:ascii="Calibri" w:eastAsia="Calibri" w:hAnsi="Calibri" w:cs="Calibri"/>
        </w:rPr>
      </w:pPr>
    </w:p>
    <w:p w14:paraId="00FE0CAF" w14:textId="77777777" w:rsidR="00F9205C" w:rsidRPr="00F9205C" w:rsidRDefault="00F9205C" w:rsidP="00F9205C">
      <w:pPr>
        <w:spacing w:line="276" w:lineRule="auto"/>
        <w:jc w:val="both"/>
        <w:rPr>
          <w:rFonts w:ascii="Calibri" w:eastAsia="Calibri" w:hAnsi="Calibri" w:cs="Calibri"/>
        </w:rPr>
      </w:pPr>
      <w:r w:rsidRPr="00F9205C">
        <w:rPr>
          <w:rFonts w:ascii="Calibri" w:eastAsia="Calibri" w:hAnsi="Calibri" w:cs="Calibri"/>
        </w:rPr>
        <w:t>Snijeg je oborina koja nastaje pri niskim temperaturama. Vodena para u oblacima se smrzava direktno u sitne ledene kristaliće, koji se tada vežu u snježne pahulje. Tijekom padanja iz oblaka prema tlu, kristalići se međusobno sudaraju, spajaju, razbijaju, djelomično tope ili spajaju s kišnim kapima pa to sve utječe na konačan oblik snježne pahuljice.</w:t>
      </w:r>
    </w:p>
    <w:p w14:paraId="2D394275"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highlight w:val="yellow"/>
          <w:lang w:eastAsia="hr-HR"/>
        </w:rPr>
      </w:pPr>
    </w:p>
    <w:p w14:paraId="08B754C8"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lang w:eastAsia="hr-HR"/>
        </w:rPr>
      </w:pPr>
      <w:r w:rsidRPr="00F9205C">
        <w:rPr>
          <w:rFonts w:ascii="Calibri" w:eastAsia="Calibri" w:hAnsi="Calibri" w:cs="Calibri"/>
          <w:color w:val="000000"/>
          <w:lang w:eastAsia="hr-HR"/>
        </w:rPr>
        <w:t>Sukladno karti: „Karakterističnog opterećenja snijegom (kNm</w:t>
      </w:r>
      <w:r w:rsidRPr="00F9205C">
        <w:rPr>
          <w:rFonts w:ascii="Calibri" w:eastAsia="Calibri" w:hAnsi="Calibri" w:cs="Calibri"/>
          <w:color w:val="000000"/>
          <w:vertAlign w:val="superscript"/>
          <w:lang w:eastAsia="hr-HR"/>
        </w:rPr>
        <w:t>-2</w:t>
      </w:r>
      <w:r w:rsidRPr="00F9205C">
        <w:rPr>
          <w:rFonts w:ascii="Calibri" w:eastAsia="Calibri" w:hAnsi="Calibri" w:cs="Calibri"/>
          <w:color w:val="000000"/>
          <w:lang w:eastAsia="hr-HR"/>
        </w:rPr>
        <w:t>) za promatrano razdoblje 1971. – 2000. godine“ (DHMZ, 2008. godine), za područje Općine Sveti Križ Začretje ono iznosi 1.0 – 1.25 kNm</w:t>
      </w:r>
      <w:r w:rsidRPr="00F9205C">
        <w:rPr>
          <w:rFonts w:ascii="Calibri" w:eastAsia="Calibri" w:hAnsi="Calibri" w:cs="Calibri"/>
          <w:color w:val="000000"/>
          <w:vertAlign w:val="superscript"/>
          <w:lang w:eastAsia="hr-HR"/>
        </w:rPr>
        <w:t>2</w:t>
      </w:r>
      <w:r w:rsidRPr="00F9205C">
        <w:rPr>
          <w:rFonts w:ascii="Calibri" w:eastAsia="Calibri" w:hAnsi="Calibri" w:cs="Calibri"/>
          <w:color w:val="000000"/>
          <w:lang w:eastAsia="hr-HR"/>
        </w:rPr>
        <w:t>.</w:t>
      </w:r>
    </w:p>
    <w:p w14:paraId="7C3C2633"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highlight w:val="yellow"/>
          <w:lang w:eastAsia="hr-HR"/>
        </w:rPr>
      </w:pPr>
    </w:p>
    <w:p w14:paraId="2A927B29"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lang w:eastAsia="hr-HR"/>
        </w:rPr>
      </w:pPr>
      <w:r w:rsidRPr="00F9205C">
        <w:rPr>
          <w:rFonts w:ascii="Calibri" w:eastAsia="Calibri" w:hAnsi="Calibri" w:cs="Calibri"/>
          <w:color w:val="000000"/>
          <w:lang w:eastAsia="hr-HR"/>
        </w:rPr>
        <w:t xml:space="preserve">Na područjima gdje snijeg rijetko pada, čak i male visine snijega mogu izazvati negativne posljedice na ljude i odvijanje normalnog života što otežava procjenu kritične visine ili opterećenja snijegom kojom pobliže definiramo ovu opasnu pojavu. </w:t>
      </w:r>
    </w:p>
    <w:p w14:paraId="508BA318"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lang w:eastAsia="hr-HR"/>
        </w:rPr>
      </w:pPr>
      <w:r w:rsidRPr="00F9205C">
        <w:rPr>
          <w:rFonts w:ascii="Calibri" w:eastAsia="Calibri" w:hAnsi="Calibri" w:cs="Calibri"/>
          <w:color w:val="000000"/>
          <w:lang w:eastAsia="hr-HR"/>
        </w:rPr>
        <w:t xml:space="preserve">Opasne snježne prilike uključuju: velike visine snijega, snijeg velike težine, tj, opterećenja ili dugotrajno padanje snijega. </w:t>
      </w:r>
    </w:p>
    <w:p w14:paraId="17FCA956"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lang w:eastAsia="hr-HR"/>
        </w:rPr>
      </w:pPr>
    </w:p>
    <w:p w14:paraId="52F90502" w14:textId="77777777" w:rsidR="00F9205C" w:rsidRPr="00F9205C" w:rsidRDefault="00F9205C" w:rsidP="00F9205C">
      <w:pPr>
        <w:suppressAutoHyphens/>
        <w:autoSpaceDN w:val="0"/>
        <w:spacing w:line="276" w:lineRule="auto"/>
        <w:jc w:val="both"/>
        <w:textAlignment w:val="baseline"/>
        <w:rPr>
          <w:rFonts w:ascii="Calibri" w:eastAsia="Calibri" w:hAnsi="Calibri" w:cs="Calibri"/>
          <w:color w:val="000000"/>
          <w:lang w:eastAsia="hr-HR"/>
        </w:rPr>
      </w:pPr>
      <w:r w:rsidRPr="00F9205C">
        <w:rPr>
          <w:rFonts w:ascii="Calibri" w:eastAsia="Calibri" w:hAnsi="Calibri" w:cs="Calibri"/>
          <w:color w:val="000000"/>
          <w:lang w:eastAsia="hr-HR"/>
        </w:rPr>
        <w:t xml:space="preserve">Led je voda u čvrstom agregatnom stanju. Led može nastati zbog hladnog smrznutog vjetra koji ima tendenciju pretvaranja tekuće vode u čvrstu ili kada na Zemljinu podlogu, ohlađenu ispod 0°C, padaju podhlađene kapljice kiše koje se odmah zalede. Poledica može nastati i neposredno nakon dodira nepodhlađenih kapljica rose ili kiše s površinama čija je temperatura znatno ispod 0°C. Poledica može nastati na tlu ali i na građevinama, stupovima i vodovima električne mreže. </w:t>
      </w:r>
    </w:p>
    <w:p w14:paraId="3642037B" w14:textId="77777777" w:rsidR="00F9205C" w:rsidRPr="00F9205C" w:rsidRDefault="00F9205C" w:rsidP="00F9205C">
      <w:pPr>
        <w:jc w:val="center"/>
        <w:rPr>
          <w:rFonts w:ascii="Calibri" w:eastAsia="Calibri" w:hAnsi="Calibri" w:cs="Calibri"/>
          <w:sz w:val="20"/>
          <w:szCs w:val="20"/>
        </w:rPr>
      </w:pPr>
    </w:p>
    <w:p w14:paraId="1D8C52CA" w14:textId="77777777" w:rsidR="00F9205C" w:rsidRPr="00F9205C" w:rsidRDefault="00F9205C" w:rsidP="008F0225">
      <w:pPr>
        <w:numPr>
          <w:ilvl w:val="0"/>
          <w:numId w:val="38"/>
        </w:numPr>
        <w:spacing w:after="200" w:line="276" w:lineRule="auto"/>
        <w:ind w:left="714" w:right="68" w:hanging="357"/>
        <w:contextualSpacing/>
        <w:jc w:val="both"/>
        <w:rPr>
          <w:rFonts w:ascii="Calibri" w:hAnsi="Calibri" w:cs="Calibri"/>
          <w:color w:val="000000"/>
          <w:lang w:val="en-US"/>
        </w:rPr>
      </w:pPr>
      <w:r w:rsidRPr="00F9205C">
        <w:rPr>
          <w:rFonts w:ascii="Calibri" w:hAnsi="Calibri" w:cs="Calibri"/>
          <w:b/>
          <w:bCs/>
          <w:color w:val="000000"/>
          <w:lang w:val="en-US"/>
        </w:rPr>
        <w:t>Preventivne mjere radi umanjenja posljedica prirodne nepogode</w:t>
      </w:r>
      <w:r w:rsidRPr="00F9205C">
        <w:rPr>
          <w:rFonts w:ascii="Calibri" w:hAnsi="Calibri" w:cs="Calibri"/>
          <w:color w:val="000000"/>
          <w:lang w:val="en-US"/>
        </w:rPr>
        <w:t xml:space="preserve"> </w:t>
      </w:r>
    </w:p>
    <w:p w14:paraId="2B50BF57" w14:textId="77777777" w:rsidR="00F9205C" w:rsidRPr="00F9205C" w:rsidRDefault="00F9205C" w:rsidP="00F9205C">
      <w:pPr>
        <w:spacing w:line="276" w:lineRule="auto"/>
        <w:jc w:val="both"/>
        <w:rPr>
          <w:rFonts w:ascii="Calibri" w:eastAsia="Calibri" w:hAnsi="Calibri"/>
          <w:szCs w:val="22"/>
        </w:rPr>
      </w:pPr>
    </w:p>
    <w:p w14:paraId="53C929AC" w14:textId="77777777" w:rsidR="00F9205C" w:rsidRPr="00F9205C" w:rsidRDefault="00F9205C" w:rsidP="00F9205C">
      <w:pPr>
        <w:spacing w:line="276" w:lineRule="auto"/>
        <w:jc w:val="both"/>
        <w:rPr>
          <w:rFonts w:ascii="Calibri" w:eastAsia="Calibri" w:hAnsi="Calibri" w:cs="Calibri"/>
        </w:rPr>
      </w:pPr>
      <w:r w:rsidRPr="00F9205C">
        <w:rPr>
          <w:rFonts w:ascii="Calibri" w:eastAsia="Calibri" w:hAnsi="Calibri" w:cs="Calibri"/>
        </w:rPr>
        <w:t>Preventivne mjere uključuju prognozu za tu pojavu te izvješćivanje o tome odgovarajućih službi, koje u svojoj redovnoj djelatnosti vode računa o sigurnosti prometne infrastrukture.</w:t>
      </w:r>
    </w:p>
    <w:p w14:paraId="675086BF" w14:textId="77777777" w:rsidR="00F9205C" w:rsidRPr="00F9205C" w:rsidRDefault="00F9205C" w:rsidP="00F9205C">
      <w:pPr>
        <w:autoSpaceDE w:val="0"/>
        <w:autoSpaceDN w:val="0"/>
        <w:adjustRightInd w:val="0"/>
        <w:spacing w:line="276" w:lineRule="auto"/>
        <w:jc w:val="both"/>
        <w:rPr>
          <w:rFonts w:ascii="Calibri" w:eastAsia="Calibri" w:hAnsi="Calibri" w:cs="Calibri"/>
        </w:rPr>
      </w:pPr>
      <w:r w:rsidRPr="00F9205C">
        <w:rPr>
          <w:rFonts w:ascii="Calibri" w:eastAsia="Calibri" w:hAnsi="Calibri" w:cs="Calibri"/>
        </w:rPr>
        <w:t>U izgradnji infrastrukture i definiranju njezinih svojstava treba uvažavati pojavnost i intenzitet snijega i statističke pokazatelje, na kritičnoj infrastrukturi kartografski prikazati iskustvene podatke o visokim nanosima snijega i prekidu funkcionalnosti. Krovne konstrukcije trebaju biti projektirane prema normama za opterećenje snijegom karakteristično za različita područja a određeno na temelju meteoroloških podataka iz višegodišnjeg razdoblja motrenja.</w:t>
      </w:r>
    </w:p>
    <w:p w14:paraId="174E305F" w14:textId="77777777" w:rsidR="00F9205C" w:rsidRPr="00F9205C" w:rsidRDefault="00F9205C" w:rsidP="00F9205C">
      <w:pPr>
        <w:spacing w:line="276" w:lineRule="auto"/>
        <w:jc w:val="both"/>
        <w:rPr>
          <w:rFonts w:ascii="Calibri" w:hAnsi="Calibri" w:cs="Calibri"/>
          <w:lang w:eastAsia="hr-HR"/>
        </w:rPr>
      </w:pPr>
      <w:r w:rsidRPr="00F9205C">
        <w:rPr>
          <w:rFonts w:ascii="Calibri" w:hAnsi="Calibri" w:cs="Calibri"/>
          <w:lang w:eastAsia="hr-HR"/>
        </w:rPr>
        <w:t>Uz kritične dijelove prometnica izloženih nanosima snijega planirati i izgraditi snjegobrane ili zaštitne pojaseve od drveća i grmlja.</w:t>
      </w:r>
    </w:p>
    <w:p w14:paraId="2DA25DF7" w14:textId="77777777" w:rsidR="00F9205C" w:rsidRPr="00F9205C" w:rsidRDefault="00F9205C" w:rsidP="00F9205C">
      <w:pPr>
        <w:spacing w:line="276" w:lineRule="auto"/>
        <w:jc w:val="both"/>
        <w:rPr>
          <w:rFonts w:ascii="Calibri" w:eastAsia="Calibri" w:hAnsi="Calibri" w:cs="Calibri"/>
          <w:lang w:eastAsia="hr-HR"/>
        </w:rPr>
      </w:pPr>
    </w:p>
    <w:p w14:paraId="48FBA213" w14:textId="77777777" w:rsidR="00F9205C" w:rsidRPr="00F9205C" w:rsidRDefault="00F9205C" w:rsidP="008F0225">
      <w:pPr>
        <w:numPr>
          <w:ilvl w:val="0"/>
          <w:numId w:val="39"/>
        </w:numPr>
        <w:spacing w:after="200" w:line="276" w:lineRule="auto"/>
        <w:ind w:right="66"/>
        <w:contextualSpacing/>
        <w:jc w:val="both"/>
        <w:rPr>
          <w:rFonts w:ascii="Calibri" w:hAnsi="Calibri" w:cs="Calibri"/>
          <w:b/>
          <w:bCs/>
          <w:color w:val="000000"/>
          <w:lang w:val="en-US" w:eastAsia="hr-HR"/>
        </w:rPr>
      </w:pPr>
      <w:r w:rsidRPr="00F9205C">
        <w:rPr>
          <w:rFonts w:ascii="Calibri" w:hAnsi="Calibri" w:cs="Calibri"/>
          <w:b/>
          <w:bCs/>
          <w:color w:val="000000"/>
          <w:lang w:val="en-US" w:eastAsia="hr-HR"/>
        </w:rPr>
        <w:t>Mjere za ublažavanje i otklanjanje izravnih posljedica prirodne nepogode</w:t>
      </w:r>
    </w:p>
    <w:p w14:paraId="78858878" w14:textId="77777777" w:rsidR="00F9205C" w:rsidRPr="00F9205C" w:rsidRDefault="00F9205C" w:rsidP="00F9205C">
      <w:pPr>
        <w:spacing w:line="276" w:lineRule="auto"/>
        <w:jc w:val="both"/>
        <w:rPr>
          <w:rFonts w:ascii="Calibri" w:eastAsia="Calibri" w:hAnsi="Calibri" w:cs="Calibri"/>
          <w:lang w:eastAsia="hr-HR"/>
        </w:rPr>
      </w:pPr>
    </w:p>
    <w:p w14:paraId="35D14E11"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snijega i leda.</w:t>
      </w:r>
    </w:p>
    <w:p w14:paraId="39ACC05D" w14:textId="77777777" w:rsidR="00F9205C" w:rsidRPr="00F9205C" w:rsidRDefault="00F9205C" w:rsidP="00F9205C">
      <w:pPr>
        <w:jc w:val="center"/>
        <w:rPr>
          <w:rFonts w:ascii="Calibri" w:eastAsia="Calibri" w:hAnsi="Calibri" w:cs="Calibri"/>
          <w:b/>
          <w:bCs/>
          <w:sz w:val="20"/>
          <w:szCs w:val="20"/>
          <w:lang w:eastAsia="hr-HR"/>
        </w:rPr>
      </w:pPr>
      <w:bookmarkStart w:id="65" w:name="_Toc84514136"/>
      <w:bookmarkStart w:id="66" w:name="_Toc112244999"/>
      <w:bookmarkStart w:id="67" w:name="_Toc142040351"/>
      <w:r w:rsidRPr="00F9205C">
        <w:rPr>
          <w:rFonts w:ascii="Calibri" w:eastAsia="Calibri" w:hAnsi="Calibri" w:cs="Calibri"/>
          <w:b/>
          <w:bCs/>
          <w:sz w:val="20"/>
          <w:szCs w:val="20"/>
        </w:rPr>
        <w:t xml:space="preserve">Tablica </w:t>
      </w:r>
      <w:r w:rsidRPr="00F9205C">
        <w:rPr>
          <w:rFonts w:ascii="Calibri" w:eastAsia="Calibri" w:hAnsi="Calibri" w:cs="Calibri"/>
          <w:b/>
          <w:bCs/>
          <w:sz w:val="20"/>
          <w:szCs w:val="20"/>
        </w:rPr>
        <w:fldChar w:fldCharType="begin"/>
      </w:r>
      <w:r w:rsidRPr="00F9205C">
        <w:rPr>
          <w:rFonts w:ascii="Calibri" w:eastAsia="Calibri" w:hAnsi="Calibri" w:cs="Calibri"/>
          <w:b/>
          <w:bCs/>
          <w:sz w:val="20"/>
          <w:szCs w:val="20"/>
        </w:rPr>
        <w:instrText xml:space="preserve"> SEQ Tablica \* ARABIC </w:instrText>
      </w:r>
      <w:r w:rsidRPr="00F9205C">
        <w:rPr>
          <w:rFonts w:ascii="Calibri" w:eastAsia="Calibri" w:hAnsi="Calibri" w:cs="Calibri"/>
          <w:b/>
          <w:bCs/>
          <w:sz w:val="20"/>
          <w:szCs w:val="20"/>
        </w:rPr>
        <w:fldChar w:fldCharType="separate"/>
      </w:r>
      <w:r w:rsidRPr="00F9205C">
        <w:rPr>
          <w:rFonts w:ascii="Calibri" w:eastAsia="Calibri" w:hAnsi="Calibri" w:cs="Calibri"/>
          <w:b/>
          <w:bCs/>
          <w:noProof/>
          <w:sz w:val="20"/>
          <w:szCs w:val="20"/>
        </w:rPr>
        <w:t>9</w:t>
      </w:r>
      <w:r w:rsidRPr="00F9205C">
        <w:rPr>
          <w:rFonts w:ascii="Calibri" w:eastAsia="Calibri" w:hAnsi="Calibri" w:cs="Calibri"/>
          <w:b/>
          <w:bCs/>
          <w:noProof/>
          <w:sz w:val="20"/>
          <w:szCs w:val="20"/>
        </w:rPr>
        <w:fldChar w:fldCharType="end"/>
      </w:r>
      <w:r w:rsidRPr="00F9205C">
        <w:rPr>
          <w:rFonts w:ascii="Calibri" w:eastAsia="Calibri" w:hAnsi="Calibri" w:cs="Calibri"/>
          <w:b/>
          <w:bCs/>
          <w:sz w:val="20"/>
          <w:szCs w:val="20"/>
        </w:rPr>
        <w:t>: Mjere i postupci u slučaju snijega i leda</w:t>
      </w:r>
      <w:bookmarkEnd w:id="65"/>
      <w:bookmarkEnd w:id="66"/>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50063370"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C6FA0"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31DAB"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43C90160"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F03585"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1DD06"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Izvještavanje Općinskog načelnika i predlaganje aktiviranja Općinskog povjerenstva </w:t>
            </w:r>
          </w:p>
        </w:tc>
      </w:tr>
      <w:tr w:rsidR="00F9205C" w:rsidRPr="00F9205C" w14:paraId="12DD5C05"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146A3AF"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221F3"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431D69FB"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1FDF24"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522D"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Pozivanje Stožera civilne zaštite Općine Sveti Križ Začretje</w:t>
            </w:r>
          </w:p>
        </w:tc>
      </w:tr>
      <w:tr w:rsidR="00F9205C" w:rsidRPr="00F9205C" w14:paraId="1F063BA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A778FA8"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37CF1931"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su se dogodile najveće materijalne štete</w:t>
            </w:r>
          </w:p>
        </w:tc>
      </w:tr>
      <w:tr w:rsidR="00F9205C" w:rsidRPr="00F9205C" w14:paraId="7EF5DFDE"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D2A4643"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649B6"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Prikupljanje informacija o mogućnosti funkcioniranja kritične infrastrukture: </w:t>
            </w:r>
          </w:p>
          <w:p w14:paraId="5CD6AEFF"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vodoopskrbu,</w:t>
            </w:r>
          </w:p>
          <w:p w14:paraId="33044B59"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elektroopskrbu,</w:t>
            </w:r>
          </w:p>
          <w:p w14:paraId="46CB5F96"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plinoopskrbu,</w:t>
            </w:r>
          </w:p>
          <w:p w14:paraId="031ED78F"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telekomunikacija,</w:t>
            </w:r>
          </w:p>
          <w:p w14:paraId="51404929"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prohodnosti prometnica,</w:t>
            </w:r>
          </w:p>
          <w:p w14:paraId="2A439D4A"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stanju društvenih i stambenih objekata na području Općine Sveti Križ Začretje</w:t>
            </w:r>
          </w:p>
        </w:tc>
      </w:tr>
      <w:tr w:rsidR="00F9205C" w:rsidRPr="00F9205C" w14:paraId="09B96E22"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99A4C7F"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6F757FEC"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Aktiviranje službi koje se bave zaštitom i spašavanjem unutar svoje redovne djelatnosti: vatrogastvo, Crveni križ, HGSS, Zavod za hitnu službu</w:t>
            </w:r>
          </w:p>
        </w:tc>
      </w:tr>
      <w:tr w:rsidR="00F9205C" w:rsidRPr="00F9205C" w14:paraId="413A9798"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9C2C952"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226C2"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stavljanja u potpunu funkciju kritične infrastrukture sljedećim prioritetom:</w:t>
            </w:r>
          </w:p>
          <w:p w14:paraId="3D859D65"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vodoopskrbni sustav,</w:t>
            </w:r>
          </w:p>
          <w:p w14:paraId="49F3F904"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 xml:space="preserve">zdravstvene ustanove, </w:t>
            </w:r>
          </w:p>
          <w:p w14:paraId="2FA4F9AD"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670B38EA"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zbrinjavanje,</w:t>
            </w:r>
          </w:p>
          <w:p w14:paraId="34934565"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elektroopskrba,</w:t>
            </w:r>
          </w:p>
          <w:p w14:paraId="10DA0C1C"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plinoopskrba,</w:t>
            </w:r>
          </w:p>
          <w:p w14:paraId="180F4E8A"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pripremu hrane,</w:t>
            </w:r>
          </w:p>
          <w:p w14:paraId="1E44B8BC"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telekomunikacije,</w:t>
            </w:r>
          </w:p>
          <w:p w14:paraId="4D6FCB67"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pošta,</w:t>
            </w:r>
          </w:p>
          <w:p w14:paraId="54DB16B8"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740364B0"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ostali</w:t>
            </w:r>
            <w:proofErr w:type="gramEnd"/>
            <w:r w:rsidRPr="00F9205C">
              <w:rPr>
                <w:rFonts w:ascii="Calibri" w:eastAsia="Calibri" w:hAnsi="Calibri" w:cs="Calibri"/>
                <w:sz w:val="20"/>
                <w:szCs w:val="20"/>
                <w:lang w:val="en-US"/>
              </w:rPr>
              <w:t xml:space="preserve"> korisnici.</w:t>
            </w:r>
          </w:p>
        </w:tc>
      </w:tr>
      <w:tr w:rsidR="00F9205C" w:rsidRPr="00F9205C" w14:paraId="746EE3B3"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FD66C2B"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0B889"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16B456FC"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državne ceste,</w:t>
            </w:r>
          </w:p>
          <w:p w14:paraId="1F79B4A6"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županijske ceste,</w:t>
            </w:r>
          </w:p>
          <w:p w14:paraId="1B141980"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lokalne ceste,</w:t>
            </w:r>
          </w:p>
          <w:p w14:paraId="6D230B21"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nerazvrstane</w:t>
            </w:r>
            <w:proofErr w:type="gramEnd"/>
            <w:r w:rsidRPr="00F9205C">
              <w:rPr>
                <w:rFonts w:ascii="Calibri" w:eastAsia="Calibri" w:hAnsi="Calibri" w:cs="Calibri"/>
                <w:sz w:val="20"/>
                <w:szCs w:val="20"/>
                <w:lang w:val="en-US"/>
              </w:rPr>
              <w:t xml:space="preserve"> ceste.</w:t>
            </w:r>
          </w:p>
        </w:tc>
      </w:tr>
      <w:tr w:rsidR="00F9205C" w:rsidRPr="00F9205C" w14:paraId="49282665"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224DD3"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084FA"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privremene sanacije oštećenja sljedećih objekata:</w:t>
            </w:r>
          </w:p>
          <w:p w14:paraId="7CCA1ED1"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zdravstvene ustanove,</w:t>
            </w:r>
          </w:p>
          <w:p w14:paraId="710D3A60"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238557DB"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domovi za starije i nemoćne,</w:t>
            </w:r>
          </w:p>
          <w:p w14:paraId="4D884473"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7FB6CC16"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trgovine,</w:t>
            </w:r>
          </w:p>
          <w:p w14:paraId="22C05FCE"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privatni</w:t>
            </w:r>
            <w:proofErr w:type="gramEnd"/>
            <w:r w:rsidRPr="00F9205C">
              <w:rPr>
                <w:rFonts w:ascii="Calibri" w:eastAsia="Calibri" w:hAnsi="Calibri" w:cs="Calibri"/>
                <w:sz w:val="20"/>
                <w:szCs w:val="20"/>
                <w:lang w:val="en-US"/>
              </w:rPr>
              <w:t xml:space="preserve"> objekti prema stupnju oštećenja.</w:t>
            </w:r>
          </w:p>
        </w:tc>
      </w:tr>
      <w:tr w:rsidR="00F9205C" w:rsidRPr="00F9205C" w14:paraId="55839464"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455D240"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FA7C3"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vlasnika poduzeća i obrta koji se bave takvom vrstom djelatnosti koja može izvršiti privremenu sanaciju šteta. </w:t>
            </w:r>
          </w:p>
        </w:tc>
      </w:tr>
      <w:tr w:rsidR="00F9205C" w:rsidRPr="00F9205C" w14:paraId="53194046"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E0B524" w14:textId="77777777" w:rsidR="00F9205C" w:rsidRPr="00F9205C" w:rsidRDefault="00F9205C" w:rsidP="008F0225">
            <w:pPr>
              <w:numPr>
                <w:ilvl w:val="0"/>
                <w:numId w:val="51"/>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06BC"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Općinsko povjerenstvo nastavlja aktivnosti na popisu i procjeni štete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te o rezultatima izvješćuje Županijsko povjerenstvo.</w:t>
            </w:r>
          </w:p>
        </w:tc>
      </w:tr>
    </w:tbl>
    <w:p w14:paraId="0AC39F71" w14:textId="77777777" w:rsidR="00F9205C" w:rsidRPr="00F9205C" w:rsidRDefault="00F9205C" w:rsidP="00F9205C">
      <w:pPr>
        <w:keepNext/>
        <w:keepLines/>
        <w:spacing w:line="276" w:lineRule="auto"/>
        <w:jc w:val="both"/>
        <w:outlineLvl w:val="2"/>
        <w:rPr>
          <w:rFonts w:ascii="Calibri" w:hAnsi="Calibri"/>
          <w:b/>
          <w:bCs/>
          <w:sz w:val="20"/>
          <w:szCs w:val="22"/>
          <w:highlight w:val="yellow"/>
          <w:lang w:eastAsia="hr-HR"/>
        </w:rPr>
      </w:pPr>
      <w:bookmarkStart w:id="68" w:name="_Toc84348965"/>
      <w:bookmarkStart w:id="69" w:name="_Toc112244978"/>
    </w:p>
    <w:p w14:paraId="0DC855A5" w14:textId="77777777" w:rsidR="00F9205C" w:rsidRPr="00F9205C" w:rsidRDefault="00F9205C" w:rsidP="00F9205C">
      <w:pPr>
        <w:spacing w:after="200" w:line="276" w:lineRule="auto"/>
        <w:jc w:val="both"/>
        <w:rPr>
          <w:rFonts w:ascii="Calibri" w:eastAsia="Calibri" w:hAnsi="Calibri"/>
          <w:szCs w:val="22"/>
          <w:highlight w:val="yellow"/>
          <w:lang w:eastAsia="hr-HR"/>
        </w:rPr>
      </w:pPr>
    </w:p>
    <w:p w14:paraId="598A5921" w14:textId="77777777" w:rsidR="00F9205C" w:rsidRPr="00F9205C" w:rsidRDefault="00F9205C" w:rsidP="00F9205C">
      <w:pPr>
        <w:keepNext/>
        <w:keepLines/>
        <w:spacing w:line="276" w:lineRule="auto"/>
        <w:jc w:val="both"/>
        <w:outlineLvl w:val="2"/>
        <w:rPr>
          <w:rFonts w:ascii="Calibri" w:hAnsi="Calibri"/>
          <w:b/>
          <w:bCs/>
          <w:sz w:val="20"/>
          <w:szCs w:val="22"/>
          <w:lang w:eastAsia="hr-HR"/>
        </w:rPr>
      </w:pPr>
      <w:bookmarkStart w:id="70" w:name="_Toc141790631"/>
      <w:r w:rsidRPr="00F9205C">
        <w:rPr>
          <w:rFonts w:ascii="Calibri" w:hAnsi="Calibri"/>
          <w:b/>
          <w:bCs/>
          <w:sz w:val="20"/>
          <w:szCs w:val="22"/>
          <w:lang w:eastAsia="hr-HR"/>
        </w:rPr>
        <w:t>5.1.8. Ekstremne temperature</w:t>
      </w:r>
      <w:bookmarkEnd w:id="68"/>
      <w:bookmarkEnd w:id="69"/>
      <w:bookmarkEnd w:id="70"/>
    </w:p>
    <w:p w14:paraId="2B8A3E0D" w14:textId="77777777" w:rsidR="00F9205C" w:rsidRPr="00F9205C" w:rsidRDefault="00F9205C" w:rsidP="00F9205C">
      <w:pPr>
        <w:spacing w:line="276" w:lineRule="auto"/>
        <w:jc w:val="both"/>
        <w:rPr>
          <w:rFonts w:ascii="Calibri" w:eastAsia="Calibri" w:hAnsi="Calibri"/>
          <w:szCs w:val="22"/>
          <w:lang w:eastAsia="hr-HR"/>
        </w:rPr>
      </w:pPr>
    </w:p>
    <w:p w14:paraId="717B443F" w14:textId="77777777" w:rsidR="00F9205C" w:rsidRPr="00F9205C" w:rsidRDefault="00F9205C" w:rsidP="00F9205C">
      <w:pPr>
        <w:spacing w:after="200" w:line="276" w:lineRule="auto"/>
        <w:jc w:val="both"/>
        <w:rPr>
          <w:rFonts w:ascii="Calibri" w:eastAsia="Calibri" w:hAnsi="Calibri"/>
          <w:lang w:eastAsia="zh-CN"/>
        </w:rPr>
      </w:pPr>
      <w:r w:rsidRPr="00F9205C">
        <w:rPr>
          <w:rFonts w:ascii="Calibri" w:eastAsia="Calibri" w:hAnsi="Calibri"/>
          <w:lang w:eastAsia="zh-CN"/>
        </w:rPr>
        <w:t>Godina 2016. zabilježena je kao najtoplija godina na Zemlji od 1880-ih godina kada je počelo suvremeno praćenje meteoroloških i klimatskih podataka i to je već treća godina zaredom koju su obilježile rekordno visoke temperature.</w:t>
      </w:r>
    </w:p>
    <w:p w14:paraId="20F628B0" w14:textId="77777777" w:rsidR="00F9205C" w:rsidRPr="00F9205C" w:rsidRDefault="00F9205C" w:rsidP="00F9205C">
      <w:pPr>
        <w:spacing w:after="200" w:line="276" w:lineRule="auto"/>
        <w:jc w:val="both"/>
        <w:rPr>
          <w:rFonts w:ascii="Calibri" w:eastAsia="Calibri" w:hAnsi="Calibri"/>
          <w:lang w:eastAsia="zh-CN"/>
        </w:rPr>
      </w:pPr>
      <w:r w:rsidRPr="00F9205C">
        <w:rPr>
          <w:rFonts w:ascii="Calibri" w:eastAsia="Calibri" w:hAnsi="Calibri"/>
          <w:lang w:eastAsia="zh-CN"/>
        </w:rPr>
        <w:t xml:space="preserve">Toplinski val, odnosno ekstremna toplina nekog kraja je dugotrajnije razdoblje izrazito toplog vremena, točnije definira se kao ljetna temperatura zraka koja je značajno viša od prosječne temperature u istom periodu godine nerijetko praćenog i visokim postotkom vlage u zraku.  Mjeri se u odnosu na uobičajeno vrijeme određenog područja, u odnosu na uobičajene </w:t>
      </w:r>
      <w:r w:rsidRPr="00F9205C">
        <w:rPr>
          <w:rFonts w:ascii="Calibri" w:eastAsia="Calibri" w:hAnsi="Calibri"/>
          <w:lang w:eastAsia="zh-CN"/>
        </w:rPr>
        <w:lastRenderedPageBreak/>
        <w:t>temperature nekog razdoblja ili sezone. Temperature koje su za toplija klimatska područja normalne i uobičajene, u hladnijem području mogu predstavljati  toplinski val ako su izvan uobičajenog vremenskog obrasca tog područja.</w:t>
      </w:r>
    </w:p>
    <w:p w14:paraId="1E83AEE6" w14:textId="77777777" w:rsidR="00F9205C" w:rsidRPr="00F9205C" w:rsidRDefault="00F9205C" w:rsidP="008F0225">
      <w:pPr>
        <w:numPr>
          <w:ilvl w:val="0"/>
          <w:numId w:val="32"/>
        </w:numPr>
        <w:suppressAutoHyphens/>
        <w:autoSpaceDN w:val="0"/>
        <w:spacing w:after="200" w:line="276" w:lineRule="auto"/>
        <w:ind w:left="714" w:hanging="357"/>
        <w:jc w:val="both"/>
        <w:textAlignment w:val="baseline"/>
        <w:rPr>
          <w:rFonts w:ascii="Calibri" w:eastAsia="Calibri" w:hAnsi="Calibri" w:cs="Calibri"/>
          <w:b/>
          <w:bCs/>
          <w:lang w:eastAsia="hr-HR"/>
        </w:rPr>
      </w:pPr>
      <w:r w:rsidRPr="00F9205C">
        <w:rPr>
          <w:rFonts w:ascii="Calibri" w:eastAsia="Calibri" w:hAnsi="Calibri" w:cs="Calibri"/>
          <w:b/>
          <w:bCs/>
          <w:lang w:eastAsia="hr-HR"/>
        </w:rPr>
        <w:t xml:space="preserve">Preventivne mjere radi umanjenja posljedica prirodne nepogode </w:t>
      </w:r>
    </w:p>
    <w:p w14:paraId="3CD9618E" w14:textId="77777777" w:rsidR="00F9205C" w:rsidRPr="00F9205C" w:rsidRDefault="00F9205C" w:rsidP="00F9205C">
      <w:pPr>
        <w:suppressAutoHyphens/>
        <w:autoSpaceDN w:val="0"/>
        <w:ind w:left="720"/>
        <w:jc w:val="both"/>
        <w:textAlignment w:val="baseline"/>
        <w:rPr>
          <w:rFonts w:ascii="Calibri" w:eastAsia="Calibri" w:hAnsi="Calibri" w:cs="Calibri"/>
          <w:b/>
          <w:bCs/>
          <w:lang w:eastAsia="hr-HR"/>
        </w:rPr>
      </w:pPr>
    </w:p>
    <w:p w14:paraId="7A8060AB"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Kod razvoja javne vodovodne mreže (vodovodnih ogranaka) u svim ruralnim sredinama potrebno je izgraditi hidrantsku mrežu.</w:t>
      </w:r>
    </w:p>
    <w:p w14:paraId="2A098964"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AE8922D" w14:textId="77777777" w:rsidR="00F9205C" w:rsidRPr="00F9205C" w:rsidRDefault="00F9205C" w:rsidP="008F0225">
      <w:pPr>
        <w:numPr>
          <w:ilvl w:val="0"/>
          <w:numId w:val="33"/>
        </w:numPr>
        <w:suppressAutoHyphens/>
        <w:autoSpaceDN w:val="0"/>
        <w:spacing w:after="200" w:line="276" w:lineRule="auto"/>
        <w:jc w:val="both"/>
        <w:textAlignment w:val="baseline"/>
        <w:rPr>
          <w:rFonts w:ascii="Calibri" w:eastAsia="Calibri" w:hAnsi="Calibri" w:cs="Calibri"/>
          <w:b/>
          <w:bCs/>
          <w:lang w:eastAsia="hr-HR"/>
        </w:rPr>
      </w:pPr>
      <w:r w:rsidRPr="00F9205C">
        <w:rPr>
          <w:rFonts w:ascii="Calibri" w:eastAsia="Calibri" w:hAnsi="Calibri" w:cs="Calibri"/>
          <w:b/>
          <w:bCs/>
          <w:lang w:eastAsia="hr-HR"/>
        </w:rPr>
        <w:t>Mjere za ublažavanje i otklanjanje izravnih posljedica prirodne nepogode</w:t>
      </w:r>
    </w:p>
    <w:p w14:paraId="573CA1D0" w14:textId="77777777" w:rsidR="00F9205C" w:rsidRPr="00F9205C" w:rsidRDefault="00F9205C" w:rsidP="00F9205C">
      <w:pPr>
        <w:suppressAutoHyphens/>
        <w:autoSpaceDN w:val="0"/>
        <w:ind w:left="720"/>
        <w:jc w:val="both"/>
        <w:textAlignment w:val="baseline"/>
        <w:rPr>
          <w:rFonts w:ascii="Calibri" w:eastAsia="Calibri" w:hAnsi="Calibri" w:cs="Calibri"/>
          <w:b/>
          <w:bCs/>
          <w:lang w:eastAsia="hr-HR"/>
        </w:rPr>
      </w:pPr>
    </w:p>
    <w:p w14:paraId="4C187DC1"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od ekstremnih temperatura.</w:t>
      </w:r>
    </w:p>
    <w:p w14:paraId="629D431B"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6245586" w14:textId="77777777" w:rsidR="00F9205C" w:rsidRPr="00F9205C" w:rsidRDefault="00F9205C" w:rsidP="00F9205C">
      <w:pPr>
        <w:jc w:val="center"/>
        <w:rPr>
          <w:rFonts w:ascii="Calibri" w:eastAsia="Calibri" w:hAnsi="Calibri" w:cs="Calibri"/>
          <w:b/>
          <w:bCs/>
          <w:sz w:val="20"/>
          <w:lang w:eastAsia="hr-HR"/>
        </w:rPr>
      </w:pPr>
      <w:bookmarkStart w:id="71" w:name="_Toc84332288"/>
      <w:bookmarkStart w:id="72" w:name="_Toc84348983"/>
      <w:bookmarkStart w:id="73" w:name="_Toc112244997"/>
      <w:bookmarkStart w:id="74" w:name="_Toc142040352"/>
      <w:r w:rsidRPr="00F9205C">
        <w:rPr>
          <w:rFonts w:ascii="Calibri" w:eastAsia="Calibri" w:hAnsi="Calibri" w:cs="Arial"/>
          <w:b/>
          <w:bCs/>
          <w:sz w:val="20"/>
          <w:szCs w:val="20"/>
        </w:rPr>
        <w:t xml:space="preserve">Tablica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Tablica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10</w:t>
      </w:r>
      <w:r w:rsidRPr="00F9205C">
        <w:rPr>
          <w:rFonts w:ascii="Calibri" w:eastAsia="Calibri" w:hAnsi="Calibri" w:cs="Arial"/>
          <w:b/>
          <w:bCs/>
          <w:noProof/>
          <w:sz w:val="20"/>
          <w:szCs w:val="20"/>
        </w:rPr>
        <w:fldChar w:fldCharType="end"/>
      </w:r>
      <w:r w:rsidRPr="00F9205C">
        <w:rPr>
          <w:rFonts w:ascii="Calibri" w:eastAsia="Calibri" w:hAnsi="Calibri" w:cs="Arial"/>
          <w:b/>
          <w:bCs/>
          <w:sz w:val="20"/>
          <w:szCs w:val="20"/>
        </w:rPr>
        <w:t>: Mjere i postupci u slučaju ekstremnih temperatura</w:t>
      </w:r>
      <w:bookmarkEnd w:id="71"/>
      <w:bookmarkEnd w:id="72"/>
      <w:bookmarkEnd w:id="73"/>
      <w:bookmarkEnd w:id="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100E1E3D"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bookmarkEnd w:id="61"/>
          <w:p w14:paraId="7AF1D309"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A0CE9"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631757F0"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8AACA9A" w14:textId="77777777" w:rsidR="00F9205C" w:rsidRPr="00F9205C" w:rsidRDefault="00F9205C" w:rsidP="008F0225">
            <w:pPr>
              <w:numPr>
                <w:ilvl w:val="0"/>
                <w:numId w:val="5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3184"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Izvještavanje Općinskog načelnika i predlaganje aktiviranja Općinskog povjerenstva </w:t>
            </w:r>
          </w:p>
        </w:tc>
      </w:tr>
      <w:tr w:rsidR="00F9205C" w:rsidRPr="00F9205C" w14:paraId="7B966FB8"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1957ADE" w14:textId="77777777" w:rsidR="00F9205C" w:rsidRPr="00F9205C" w:rsidRDefault="00F9205C" w:rsidP="008F0225">
            <w:pPr>
              <w:numPr>
                <w:ilvl w:val="0"/>
                <w:numId w:val="5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7409C"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12E59AB4"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548D7E2" w14:textId="77777777" w:rsidR="00F9205C" w:rsidRPr="00F9205C" w:rsidRDefault="00F9205C" w:rsidP="008F0225">
            <w:pPr>
              <w:numPr>
                <w:ilvl w:val="0"/>
                <w:numId w:val="5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EE49F"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Pozivanje Stožera civilne zaštite Općine Sveti Križ Začretje</w:t>
            </w:r>
          </w:p>
        </w:tc>
      </w:tr>
      <w:tr w:rsidR="00F9205C" w:rsidRPr="00F9205C" w14:paraId="5CB40789"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6CB74C" w14:textId="77777777" w:rsidR="00F9205C" w:rsidRPr="00F9205C" w:rsidRDefault="00F9205C" w:rsidP="008F0225">
            <w:pPr>
              <w:numPr>
                <w:ilvl w:val="0"/>
                <w:numId w:val="5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1EC0922A"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se dogodila nestašica vode  i izrada prioriteta dostave vode ljudima, životinjama, zalijevanje usjeva važnih za funkcioniranje zajednice.</w:t>
            </w:r>
          </w:p>
        </w:tc>
      </w:tr>
      <w:tr w:rsidR="00F9205C" w:rsidRPr="00F9205C" w14:paraId="1AB34408"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191E80B" w14:textId="77777777" w:rsidR="00F9205C" w:rsidRPr="00F9205C" w:rsidRDefault="00F9205C" w:rsidP="008F0225">
            <w:pPr>
              <w:numPr>
                <w:ilvl w:val="0"/>
                <w:numId w:val="5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557F963B"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Angažiranje operativnih snaga vatrogastva i Crvenog križa na dostavi vode na ugrožena područja.</w:t>
            </w:r>
          </w:p>
        </w:tc>
      </w:tr>
      <w:tr w:rsidR="00F9205C" w:rsidRPr="00F9205C" w14:paraId="10F5E969"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45A9BD" w14:textId="77777777" w:rsidR="00F9205C" w:rsidRPr="00F9205C" w:rsidRDefault="00F9205C" w:rsidP="008F0225">
            <w:pPr>
              <w:numPr>
                <w:ilvl w:val="0"/>
                <w:numId w:val="5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0D8DB8C4"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Informiranje stanovnika o načinu snabdijevanja. </w:t>
            </w:r>
          </w:p>
        </w:tc>
      </w:tr>
      <w:tr w:rsidR="00F9205C" w:rsidRPr="00F9205C" w14:paraId="27AB6D8E"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5080915" w14:textId="77777777" w:rsidR="00F9205C" w:rsidRPr="00F9205C" w:rsidRDefault="00F9205C" w:rsidP="008F0225">
            <w:pPr>
              <w:numPr>
                <w:ilvl w:val="0"/>
                <w:numId w:val="5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60513D59"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Izrada popisa (vlasnik i broj grla) stočnog fonda koristeći evidenciju Veterinarskih stanica.</w:t>
            </w:r>
          </w:p>
        </w:tc>
      </w:tr>
      <w:tr w:rsidR="00F9205C" w:rsidRPr="00F9205C" w14:paraId="0A8990B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6969B7A" w14:textId="77777777" w:rsidR="00F9205C" w:rsidRPr="00F9205C" w:rsidRDefault="00F9205C" w:rsidP="008F0225">
            <w:pPr>
              <w:numPr>
                <w:ilvl w:val="0"/>
                <w:numId w:val="5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0AD78EAF" w14:textId="77777777" w:rsidR="00F9205C" w:rsidRPr="00F9205C" w:rsidRDefault="00F9205C" w:rsidP="00F9205C">
            <w:pPr>
              <w:ind w:left="10" w:hanging="10"/>
              <w:contextualSpacing/>
              <w:jc w:val="both"/>
              <w:rPr>
                <w:rFonts w:ascii="Calibri" w:eastAsia="Calibri" w:hAnsi="Calibri" w:cs="Calibri"/>
                <w:sz w:val="20"/>
                <w:szCs w:val="20"/>
                <w:lang w:val="en-US"/>
              </w:rPr>
            </w:pPr>
            <w:r w:rsidRPr="00F9205C">
              <w:rPr>
                <w:rFonts w:ascii="Calibri" w:eastAsia="Calibri" w:hAnsi="Calibri" w:cs="Calibri"/>
                <w:sz w:val="20"/>
                <w:szCs w:val="20"/>
              </w:rPr>
              <w:t>Utvrđivanje minimalne dnevne količine vode po grlu.</w:t>
            </w:r>
          </w:p>
        </w:tc>
      </w:tr>
      <w:tr w:rsidR="00F9205C" w:rsidRPr="00F9205C" w14:paraId="7136F7C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A8083DB" w14:textId="77777777" w:rsidR="00F9205C" w:rsidRPr="00F9205C" w:rsidRDefault="00F9205C" w:rsidP="008F0225">
            <w:pPr>
              <w:numPr>
                <w:ilvl w:val="0"/>
                <w:numId w:val="50"/>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F532F"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Općinsko povjerenstvo nastavlja aktivnosti na popisu i procjeni štete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te o rezultatima izvješćuje Županijsko povjerenstvo.</w:t>
            </w:r>
          </w:p>
        </w:tc>
      </w:tr>
    </w:tbl>
    <w:p w14:paraId="64CBA477" w14:textId="77777777" w:rsidR="00F9205C" w:rsidRPr="00F9205C" w:rsidRDefault="00F9205C" w:rsidP="00F9205C">
      <w:pPr>
        <w:spacing w:line="276" w:lineRule="auto"/>
        <w:jc w:val="both"/>
        <w:rPr>
          <w:rFonts w:ascii="Calibri" w:eastAsia="Calibri" w:hAnsi="Calibri"/>
          <w:szCs w:val="22"/>
          <w:highlight w:val="yellow"/>
        </w:rPr>
      </w:pPr>
    </w:p>
    <w:p w14:paraId="73716516" w14:textId="77777777" w:rsidR="00F9205C" w:rsidRPr="00F9205C" w:rsidRDefault="00F9205C" w:rsidP="00F9205C">
      <w:pPr>
        <w:keepNext/>
        <w:keepLines/>
        <w:spacing w:line="276" w:lineRule="auto"/>
        <w:jc w:val="both"/>
        <w:outlineLvl w:val="2"/>
        <w:rPr>
          <w:rFonts w:ascii="Calibri" w:hAnsi="Calibri"/>
          <w:b/>
          <w:bCs/>
          <w:sz w:val="20"/>
          <w:szCs w:val="22"/>
        </w:rPr>
      </w:pPr>
      <w:bookmarkStart w:id="75" w:name="_Toc53745971"/>
      <w:bookmarkStart w:id="76" w:name="_Toc84514117"/>
      <w:bookmarkStart w:id="77" w:name="_Hlk54944235"/>
      <w:bookmarkStart w:id="78" w:name="_Toc112244981"/>
      <w:bookmarkStart w:id="79" w:name="_Toc141790632"/>
      <w:r w:rsidRPr="00F9205C">
        <w:rPr>
          <w:rFonts w:ascii="Calibri" w:hAnsi="Calibri"/>
          <w:b/>
          <w:bCs/>
          <w:sz w:val="20"/>
          <w:szCs w:val="22"/>
        </w:rPr>
        <w:t>5.1.9. Požari</w:t>
      </w:r>
      <w:bookmarkEnd w:id="75"/>
      <w:bookmarkEnd w:id="76"/>
      <w:bookmarkEnd w:id="78"/>
      <w:bookmarkEnd w:id="79"/>
    </w:p>
    <w:p w14:paraId="603FE07F"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0D944A5F"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Ugroženost od požara dolazi do izražaja u ljetnim mjesecima te u sušnim vremenskim periodima, a na području Općine Sveti Križ Začretje povećana je opasnost od požara u proljetnim i jesenskim dijelovima godine.</w:t>
      </w:r>
    </w:p>
    <w:p w14:paraId="0CF5D703" w14:textId="77777777" w:rsidR="00F9205C" w:rsidRPr="00F9205C" w:rsidRDefault="00F9205C" w:rsidP="00F9205C">
      <w:pPr>
        <w:tabs>
          <w:tab w:val="left" w:pos="2160"/>
        </w:tabs>
        <w:suppressAutoHyphens/>
        <w:autoSpaceDN w:val="0"/>
        <w:spacing w:line="276" w:lineRule="auto"/>
        <w:jc w:val="both"/>
        <w:textAlignment w:val="baseline"/>
        <w:rPr>
          <w:rFonts w:ascii="Calibri" w:eastAsia="Calibri" w:hAnsi="Calibri" w:cs="Calibri"/>
        </w:rPr>
      </w:pPr>
      <w:r w:rsidRPr="00F9205C">
        <w:rPr>
          <w:rFonts w:ascii="Calibri" w:eastAsia="Calibri" w:hAnsi="Calibri" w:cs="Calibri"/>
        </w:rPr>
        <w:t xml:space="preserve">Postoje dva kritična razdoblja povećane pojave požara na otvorenom prostoru: </w:t>
      </w:r>
    </w:p>
    <w:p w14:paraId="4E463FEB" w14:textId="77777777" w:rsidR="00F9205C" w:rsidRPr="00F9205C" w:rsidRDefault="00F9205C" w:rsidP="008F0225">
      <w:pPr>
        <w:numPr>
          <w:ilvl w:val="0"/>
          <w:numId w:val="52"/>
        </w:numPr>
        <w:suppressAutoHyphens/>
        <w:autoSpaceDN w:val="0"/>
        <w:spacing w:after="200" w:line="276" w:lineRule="auto"/>
        <w:jc w:val="both"/>
        <w:textAlignment w:val="baseline"/>
        <w:rPr>
          <w:rFonts w:ascii="Calibri" w:eastAsia="Calibri" w:hAnsi="Calibri" w:cs="Calibri"/>
        </w:rPr>
      </w:pPr>
      <w:r w:rsidRPr="00F9205C">
        <w:rPr>
          <w:rFonts w:ascii="Calibri" w:eastAsia="Calibri" w:hAnsi="Calibri" w:cs="Calibri"/>
        </w:rPr>
        <w:t xml:space="preserve">proljetno – mjeseci veljača, ožujak i travanj (osobito praćeno sušom i vjetrom, dok nije počeo proces ozelenjivanja vegetacije) kada nastaje povećan broj požara </w:t>
      </w:r>
    </w:p>
    <w:p w14:paraId="780EEC31" w14:textId="77777777" w:rsidR="00F9205C" w:rsidRPr="00F9205C" w:rsidRDefault="00F9205C" w:rsidP="008F0225">
      <w:pPr>
        <w:numPr>
          <w:ilvl w:val="0"/>
          <w:numId w:val="52"/>
        </w:numPr>
        <w:tabs>
          <w:tab w:val="left" w:pos="709"/>
        </w:tabs>
        <w:suppressAutoHyphens/>
        <w:autoSpaceDN w:val="0"/>
        <w:spacing w:after="200" w:line="276" w:lineRule="auto"/>
        <w:jc w:val="both"/>
        <w:textAlignment w:val="baseline"/>
        <w:rPr>
          <w:rFonts w:ascii="Calibri" w:eastAsia="Calibri" w:hAnsi="Calibri" w:cs="Calibri"/>
        </w:rPr>
      </w:pPr>
      <w:r w:rsidRPr="00F9205C">
        <w:rPr>
          <w:rFonts w:ascii="Calibri" w:eastAsia="Calibri" w:hAnsi="Calibri" w:cs="Calibri"/>
        </w:rPr>
        <w:lastRenderedPageBreak/>
        <w:t>ljetno - mjesec srpanj, kolovoz, rujan, također nastaje povećan broj požara, žestina takvih požara osobito je pojačana ako se poklopi i sušno razdoblje i ostalih ekstremni meteorološki uvjeti (jak vjetar, visoka temperatura i suhoća zraka, udari groma).</w:t>
      </w:r>
    </w:p>
    <w:p w14:paraId="6F87FB20"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EB9E70C" w14:textId="77777777" w:rsidR="00F9205C" w:rsidRPr="00F9205C" w:rsidRDefault="00F9205C" w:rsidP="008F0225">
      <w:pPr>
        <w:numPr>
          <w:ilvl w:val="0"/>
          <w:numId w:val="47"/>
        </w:numPr>
        <w:spacing w:after="200" w:line="276" w:lineRule="auto"/>
        <w:ind w:right="66"/>
        <w:contextualSpacing/>
        <w:jc w:val="both"/>
        <w:rPr>
          <w:rFonts w:ascii="Calibri" w:hAnsi="Calibri" w:cs="Calibri"/>
          <w:color w:val="000000"/>
          <w:lang w:val="en-US"/>
        </w:rPr>
      </w:pPr>
      <w:r w:rsidRPr="00F9205C">
        <w:rPr>
          <w:rFonts w:ascii="Calibri" w:hAnsi="Calibri" w:cs="Calibri"/>
          <w:b/>
          <w:bCs/>
          <w:color w:val="000000"/>
          <w:lang w:val="en-US"/>
        </w:rPr>
        <w:t>Preventivne mjere radi umanjenja posljedica prirodne nepogode</w:t>
      </w:r>
    </w:p>
    <w:p w14:paraId="4CE18AE7" w14:textId="77777777" w:rsidR="00F9205C" w:rsidRPr="00F9205C" w:rsidRDefault="00F9205C" w:rsidP="00F9205C">
      <w:pPr>
        <w:spacing w:line="276" w:lineRule="auto"/>
        <w:ind w:left="720" w:right="66"/>
        <w:contextualSpacing/>
        <w:rPr>
          <w:rFonts w:ascii="Calibri" w:hAnsi="Calibri" w:cs="Calibri"/>
          <w:color w:val="000000"/>
          <w:lang w:val="en-US"/>
        </w:rPr>
      </w:pPr>
    </w:p>
    <w:p w14:paraId="039AAE11" w14:textId="77777777" w:rsidR="00F9205C" w:rsidRPr="00F9205C" w:rsidRDefault="00F9205C" w:rsidP="00F9205C">
      <w:pPr>
        <w:spacing w:line="276" w:lineRule="auto"/>
        <w:ind w:right="66"/>
        <w:jc w:val="both"/>
        <w:rPr>
          <w:rFonts w:ascii="Calibri" w:eastAsia="Calibri" w:hAnsi="Calibri" w:cs="Calibri"/>
        </w:rPr>
      </w:pPr>
      <w:r w:rsidRPr="00F9205C">
        <w:rPr>
          <w:rFonts w:ascii="Calibri" w:eastAsia="Calibri" w:hAnsi="Calibri" w:cs="Calibri"/>
        </w:rPr>
        <w:t xml:space="preserve">Pod zaštitom od požara podrazumijevamo sve preventivne mjere koje se provode u cilju da se požar spriječi i sve one djelatnosti kojima se priprema gašenje požara. Konačno se tu svrstava i sav rad pri gašenju požara počevši od trenutka kada je on otkriven. Preventivne mjere uređuju se Procjenom ugroženosti od požara i tehnološke eksplozije te Planom zaštite od požara. </w:t>
      </w:r>
    </w:p>
    <w:p w14:paraId="60147619" w14:textId="77777777" w:rsidR="00F9205C" w:rsidRPr="00F9205C" w:rsidRDefault="00F9205C" w:rsidP="00F9205C">
      <w:pPr>
        <w:spacing w:line="276" w:lineRule="auto"/>
        <w:ind w:right="66"/>
        <w:jc w:val="both"/>
        <w:rPr>
          <w:rFonts w:ascii="Calibri" w:hAnsi="Calibri" w:cs="Calibri"/>
          <w:color w:val="000000"/>
        </w:rPr>
      </w:pPr>
    </w:p>
    <w:p w14:paraId="0C039891" w14:textId="77777777" w:rsidR="00F9205C" w:rsidRPr="00F9205C" w:rsidRDefault="00F9205C" w:rsidP="008F0225">
      <w:pPr>
        <w:numPr>
          <w:ilvl w:val="0"/>
          <w:numId w:val="48"/>
        </w:numPr>
        <w:spacing w:after="200" w:line="276" w:lineRule="auto"/>
        <w:ind w:right="66"/>
        <w:contextualSpacing/>
        <w:jc w:val="both"/>
        <w:rPr>
          <w:rFonts w:ascii="Calibri" w:hAnsi="Calibri" w:cs="Calibri"/>
          <w:b/>
          <w:bCs/>
          <w:color w:val="000000"/>
          <w:lang w:val="en-US" w:eastAsia="hr-HR"/>
        </w:rPr>
      </w:pPr>
      <w:r w:rsidRPr="00F9205C">
        <w:rPr>
          <w:rFonts w:ascii="Calibri" w:hAnsi="Calibri" w:cs="Calibri"/>
          <w:b/>
          <w:bCs/>
          <w:color w:val="000000"/>
          <w:lang w:val="en-US" w:eastAsia="hr-HR"/>
        </w:rPr>
        <w:t>Mjere za ublažavanje i otklanjanje izravnih posljedica prirodne nepogode</w:t>
      </w:r>
    </w:p>
    <w:p w14:paraId="0100B358" w14:textId="77777777" w:rsidR="00F9205C" w:rsidRPr="00F9205C" w:rsidRDefault="00F9205C" w:rsidP="00F9205C">
      <w:pPr>
        <w:spacing w:line="276" w:lineRule="auto"/>
        <w:ind w:left="720" w:right="66"/>
        <w:contextualSpacing/>
        <w:rPr>
          <w:rFonts w:ascii="Calibri" w:hAnsi="Calibri" w:cs="Calibri"/>
          <w:b/>
          <w:bCs/>
          <w:color w:val="000000"/>
          <w:lang w:val="en-US" w:eastAsia="hr-HR"/>
        </w:rPr>
      </w:pPr>
    </w:p>
    <w:p w14:paraId="12ECE115"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požara.</w:t>
      </w:r>
    </w:p>
    <w:p w14:paraId="24839941"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p>
    <w:p w14:paraId="679B218C" w14:textId="77777777" w:rsidR="00F9205C" w:rsidRPr="00F9205C" w:rsidRDefault="00F9205C" w:rsidP="00F9205C">
      <w:pPr>
        <w:jc w:val="center"/>
        <w:rPr>
          <w:rFonts w:ascii="Calibri" w:eastAsia="Calibri" w:hAnsi="Calibri" w:cs="Calibri"/>
          <w:b/>
          <w:bCs/>
          <w:sz w:val="20"/>
          <w:lang w:eastAsia="hr-HR"/>
        </w:rPr>
      </w:pPr>
      <w:bookmarkStart w:id="80" w:name="_Toc53745793"/>
      <w:bookmarkStart w:id="81" w:name="_Toc84514138"/>
      <w:bookmarkStart w:id="82" w:name="_Toc112245000"/>
      <w:bookmarkStart w:id="83" w:name="_Toc142040353"/>
      <w:r w:rsidRPr="00F9205C">
        <w:rPr>
          <w:rFonts w:ascii="Calibri" w:eastAsia="Calibri" w:hAnsi="Calibri" w:cs="Calibri"/>
          <w:b/>
          <w:bCs/>
          <w:sz w:val="20"/>
          <w:szCs w:val="20"/>
        </w:rPr>
        <w:t xml:space="preserve">Tablica </w:t>
      </w:r>
      <w:r w:rsidRPr="00F9205C">
        <w:rPr>
          <w:rFonts w:ascii="Calibri" w:eastAsia="Calibri" w:hAnsi="Calibri" w:cs="Calibri"/>
          <w:b/>
          <w:bCs/>
          <w:sz w:val="20"/>
          <w:szCs w:val="20"/>
        </w:rPr>
        <w:fldChar w:fldCharType="begin"/>
      </w:r>
      <w:r w:rsidRPr="00F9205C">
        <w:rPr>
          <w:rFonts w:ascii="Calibri" w:eastAsia="Calibri" w:hAnsi="Calibri" w:cs="Calibri"/>
          <w:b/>
          <w:bCs/>
          <w:sz w:val="20"/>
          <w:szCs w:val="20"/>
        </w:rPr>
        <w:instrText xml:space="preserve"> SEQ Tablica \* ARABIC </w:instrText>
      </w:r>
      <w:r w:rsidRPr="00F9205C">
        <w:rPr>
          <w:rFonts w:ascii="Calibri" w:eastAsia="Calibri" w:hAnsi="Calibri" w:cs="Calibri"/>
          <w:b/>
          <w:bCs/>
          <w:sz w:val="20"/>
          <w:szCs w:val="20"/>
        </w:rPr>
        <w:fldChar w:fldCharType="separate"/>
      </w:r>
      <w:r w:rsidRPr="00F9205C">
        <w:rPr>
          <w:rFonts w:ascii="Calibri" w:eastAsia="Calibri" w:hAnsi="Calibri" w:cs="Calibri"/>
          <w:b/>
          <w:bCs/>
          <w:noProof/>
          <w:sz w:val="20"/>
          <w:szCs w:val="20"/>
        </w:rPr>
        <w:t>11</w:t>
      </w:r>
      <w:r w:rsidRPr="00F9205C">
        <w:rPr>
          <w:rFonts w:ascii="Calibri" w:eastAsia="Calibri" w:hAnsi="Calibri" w:cs="Calibri"/>
          <w:b/>
          <w:bCs/>
          <w:noProof/>
          <w:sz w:val="20"/>
          <w:szCs w:val="20"/>
        </w:rPr>
        <w:fldChar w:fldCharType="end"/>
      </w:r>
      <w:r w:rsidRPr="00F9205C">
        <w:rPr>
          <w:rFonts w:ascii="Calibri" w:eastAsia="Calibri" w:hAnsi="Calibri" w:cs="Calibri"/>
          <w:b/>
          <w:bCs/>
          <w:sz w:val="20"/>
          <w:szCs w:val="20"/>
        </w:rPr>
        <w:t>: Mjere i postupci u slučaju požara</w:t>
      </w:r>
      <w:bookmarkEnd w:id="80"/>
      <w:bookmarkEnd w:id="81"/>
      <w:bookmarkEnd w:id="82"/>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0AAD944D"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bookmarkEnd w:id="77"/>
          <w:p w14:paraId="4562F2A1"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2E8E7"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777488E5"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01F1229"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03087B72"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Aktiviranje DVD -a </w:t>
            </w:r>
          </w:p>
        </w:tc>
      </w:tr>
      <w:tr w:rsidR="00F9205C" w:rsidRPr="00F9205C" w14:paraId="1A27496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CB4BA25"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5FF13"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Izvještavanje Općinskog načelnika i predlaganje aktiviranja Općinskog povjerenstva </w:t>
            </w:r>
          </w:p>
        </w:tc>
      </w:tr>
      <w:tr w:rsidR="00F9205C" w:rsidRPr="00F9205C" w14:paraId="0758A6DC"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036E108"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3E519"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4EAAEE64"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05F0EE"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8BE57"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Pozivanje Stožera civilne zaštite Općine Sveti Križ Začretje</w:t>
            </w:r>
          </w:p>
        </w:tc>
      </w:tr>
      <w:tr w:rsidR="00F9205C" w:rsidRPr="00F9205C" w14:paraId="00878837"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88438E"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1C944E2B"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su se dogodile najveće materijalne štete</w:t>
            </w:r>
          </w:p>
        </w:tc>
      </w:tr>
      <w:tr w:rsidR="00F9205C" w:rsidRPr="00F9205C" w14:paraId="13C40A0A"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81491F"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7CDF0B5E"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Aktiviranje službi koje se bave zaštitom i spašavanjem unutar svoje redovne djelatnosti: Crveni križ, HGSS, Zavod za hitnu službu</w:t>
            </w:r>
          </w:p>
        </w:tc>
      </w:tr>
      <w:tr w:rsidR="00F9205C" w:rsidRPr="00F9205C" w14:paraId="48DAA7BD"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2C1E2E5"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432A4D0C"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se dogodila nestašica vode  i izrada prioriteta dostave vode ljudima, životinjama, zalijevanje usjeva važnih za funkcioniranje zajednice.</w:t>
            </w:r>
          </w:p>
        </w:tc>
      </w:tr>
      <w:tr w:rsidR="00F9205C" w:rsidRPr="00F9205C" w14:paraId="21D6E6B7"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761EA76"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526C5A74"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Informiranje stanovnika o načinu snabdijevanja. </w:t>
            </w:r>
          </w:p>
        </w:tc>
      </w:tr>
      <w:tr w:rsidR="00F9205C" w:rsidRPr="00F9205C" w14:paraId="134295D6"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C5DB466"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41DE968E"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Izrada popisa (vlasnik i broj grla) stočnog fonda koristeći evidenciju Veterinarskih stanica.</w:t>
            </w:r>
          </w:p>
        </w:tc>
      </w:tr>
      <w:tr w:rsidR="00F9205C" w:rsidRPr="00F9205C" w14:paraId="1FB666DA"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C7AFAD2" w14:textId="77777777" w:rsidR="00F9205C" w:rsidRPr="00F9205C" w:rsidRDefault="00F9205C" w:rsidP="008F0225">
            <w:pPr>
              <w:numPr>
                <w:ilvl w:val="0"/>
                <w:numId w:val="53"/>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54074"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Općinsko povjerenstvo Općine Sveti Križ Začretje nastavlja aktivnosti na popisu i procjeni štete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te o rezultatima izvješćuje Županijsko povjerenstvo.</w:t>
            </w:r>
          </w:p>
        </w:tc>
      </w:tr>
    </w:tbl>
    <w:p w14:paraId="33948254" w14:textId="77777777" w:rsidR="00F9205C" w:rsidRPr="00F9205C" w:rsidRDefault="00F9205C" w:rsidP="00F9205C">
      <w:pPr>
        <w:suppressAutoHyphens/>
        <w:autoSpaceDN w:val="0"/>
        <w:spacing w:line="276" w:lineRule="auto"/>
        <w:jc w:val="both"/>
        <w:textAlignment w:val="baseline"/>
        <w:rPr>
          <w:rFonts w:ascii="Calibri" w:eastAsia="Calibri" w:hAnsi="Calibri" w:cs="Calibri"/>
          <w:highlight w:val="yellow"/>
          <w:lang w:eastAsia="hr-HR"/>
        </w:rPr>
      </w:pPr>
    </w:p>
    <w:p w14:paraId="63588EC7" w14:textId="77777777" w:rsidR="00F9205C" w:rsidRPr="00F9205C" w:rsidRDefault="00F9205C" w:rsidP="00F9205C">
      <w:pPr>
        <w:keepNext/>
        <w:keepLines/>
        <w:spacing w:line="276" w:lineRule="auto"/>
        <w:jc w:val="both"/>
        <w:outlineLvl w:val="2"/>
        <w:rPr>
          <w:rFonts w:ascii="Calibri" w:hAnsi="Calibri"/>
          <w:b/>
          <w:bCs/>
          <w:sz w:val="20"/>
          <w:szCs w:val="22"/>
          <w:lang w:eastAsia="hr-HR"/>
        </w:rPr>
      </w:pPr>
      <w:bookmarkStart w:id="84" w:name="_Toc141790633"/>
      <w:r w:rsidRPr="00F9205C">
        <w:rPr>
          <w:rFonts w:ascii="Calibri" w:hAnsi="Calibri"/>
          <w:b/>
          <w:bCs/>
          <w:sz w:val="20"/>
          <w:szCs w:val="22"/>
          <w:lang w:eastAsia="hr-HR"/>
        </w:rPr>
        <w:t>5.1.10. Suša</w:t>
      </w:r>
      <w:bookmarkEnd w:id="84"/>
    </w:p>
    <w:p w14:paraId="576A6652" w14:textId="77777777" w:rsidR="00F9205C" w:rsidRPr="00F9205C" w:rsidRDefault="00F9205C" w:rsidP="00F9205C">
      <w:pPr>
        <w:spacing w:line="276" w:lineRule="auto"/>
        <w:jc w:val="both"/>
        <w:rPr>
          <w:rFonts w:ascii="Calibri" w:eastAsia="Calibri" w:hAnsi="Calibri" w:cs="Calibri"/>
          <w:lang w:eastAsia="hr-HR"/>
        </w:rPr>
      </w:pPr>
    </w:p>
    <w:p w14:paraId="27E44590" w14:textId="77777777" w:rsidR="00F9205C" w:rsidRPr="00F9205C" w:rsidRDefault="00F9205C" w:rsidP="00F9205C">
      <w:pPr>
        <w:spacing w:line="276" w:lineRule="auto"/>
        <w:jc w:val="both"/>
        <w:rPr>
          <w:rFonts w:ascii="Calibri" w:eastAsia="Calibri" w:hAnsi="Calibri" w:cs="Calibri"/>
        </w:rPr>
      </w:pPr>
      <w:r w:rsidRPr="00F9205C">
        <w:rPr>
          <w:rFonts w:ascii="Calibri" w:eastAsia="Calibri" w:hAnsi="Calibri" w:cs="Calibri"/>
        </w:rPr>
        <w:t xml:space="preserve">Suša predstavlja dugotrajnu i regionalno sveobuhvatnu pojavu količina svih vrsta voda nižih od prosječnih. Može biti karakterizirana količinama oborina manjim od prosječnih, ali i preraspodjelom oborina tijekom godine različitom od uobičajene raspodjele u regiji. Na pojavu </w:t>
      </w:r>
      <w:r w:rsidRPr="00F9205C">
        <w:rPr>
          <w:rFonts w:ascii="Calibri" w:eastAsia="Calibri" w:hAnsi="Calibri" w:cs="Calibri"/>
        </w:rPr>
        <w:lastRenderedPageBreak/>
        <w:t>suša bitno utječu povećane (iznadprosječne) temperature zraka. Sušu karakteriziraju manje od prosječnih količina:</w:t>
      </w:r>
    </w:p>
    <w:p w14:paraId="7B4D5CC2" w14:textId="77777777" w:rsidR="00F9205C" w:rsidRPr="00F9205C" w:rsidRDefault="00F9205C" w:rsidP="008F0225">
      <w:pPr>
        <w:numPr>
          <w:ilvl w:val="2"/>
          <w:numId w:val="55"/>
        </w:numPr>
        <w:spacing w:after="200" w:line="276" w:lineRule="auto"/>
        <w:ind w:left="709"/>
        <w:contextualSpacing/>
        <w:jc w:val="both"/>
        <w:rPr>
          <w:rFonts w:ascii="Calibri" w:eastAsia="Calibri" w:hAnsi="Calibri" w:cs="Calibri"/>
          <w:lang w:val="en-US"/>
        </w:rPr>
      </w:pPr>
      <w:r w:rsidRPr="00F9205C">
        <w:rPr>
          <w:rFonts w:ascii="Calibri" w:eastAsia="Calibri" w:hAnsi="Calibri" w:cs="Calibri"/>
          <w:lang w:val="en-US"/>
        </w:rPr>
        <w:t>površinskih voda (protoka i/ili vodostaja),</w:t>
      </w:r>
    </w:p>
    <w:p w14:paraId="61EC6833" w14:textId="77777777" w:rsidR="00F9205C" w:rsidRPr="00F9205C" w:rsidRDefault="00F9205C" w:rsidP="008F0225">
      <w:pPr>
        <w:numPr>
          <w:ilvl w:val="2"/>
          <w:numId w:val="55"/>
        </w:numPr>
        <w:spacing w:after="200" w:line="276" w:lineRule="auto"/>
        <w:ind w:left="709"/>
        <w:contextualSpacing/>
        <w:jc w:val="both"/>
        <w:rPr>
          <w:rFonts w:ascii="Calibri" w:eastAsia="Calibri" w:hAnsi="Calibri" w:cs="Calibri"/>
          <w:lang w:val="en-US"/>
        </w:rPr>
      </w:pPr>
      <w:r w:rsidRPr="00F9205C">
        <w:rPr>
          <w:rFonts w:ascii="Calibri" w:eastAsia="Calibri" w:hAnsi="Calibri" w:cs="Calibri"/>
          <w:lang w:val="en-US"/>
        </w:rPr>
        <w:t>razina podzemnih voda,</w:t>
      </w:r>
    </w:p>
    <w:p w14:paraId="456651C1" w14:textId="77777777" w:rsidR="00F9205C" w:rsidRPr="00F9205C" w:rsidRDefault="00F9205C" w:rsidP="008F0225">
      <w:pPr>
        <w:numPr>
          <w:ilvl w:val="2"/>
          <w:numId w:val="55"/>
        </w:numPr>
        <w:spacing w:after="200" w:line="276" w:lineRule="auto"/>
        <w:ind w:left="709"/>
        <w:contextualSpacing/>
        <w:jc w:val="both"/>
        <w:rPr>
          <w:rFonts w:ascii="Calibri" w:eastAsia="Calibri" w:hAnsi="Calibri" w:cs="Calibri"/>
          <w:lang w:val="en-US"/>
        </w:rPr>
      </w:pPr>
      <w:proofErr w:type="gramStart"/>
      <w:r w:rsidRPr="00F9205C">
        <w:rPr>
          <w:rFonts w:ascii="Calibri" w:eastAsia="Calibri" w:hAnsi="Calibri" w:cs="Calibri"/>
          <w:lang w:val="en-US"/>
        </w:rPr>
        <w:t>vlage</w:t>
      </w:r>
      <w:proofErr w:type="gramEnd"/>
      <w:r w:rsidRPr="00F9205C">
        <w:rPr>
          <w:rFonts w:ascii="Calibri" w:eastAsia="Calibri" w:hAnsi="Calibri" w:cs="Calibri"/>
          <w:lang w:val="en-US"/>
        </w:rPr>
        <w:t xml:space="preserve"> u tlu itd.</w:t>
      </w:r>
    </w:p>
    <w:p w14:paraId="015B422B" w14:textId="77777777" w:rsidR="00F9205C" w:rsidRPr="00F9205C" w:rsidRDefault="00F9205C" w:rsidP="00F9205C">
      <w:pPr>
        <w:spacing w:after="200" w:line="276" w:lineRule="auto"/>
        <w:contextualSpacing/>
        <w:rPr>
          <w:rFonts w:ascii="Calibri" w:eastAsia="Calibri" w:hAnsi="Calibri" w:cs="Calibri"/>
          <w:lang w:val="en-US"/>
        </w:rPr>
      </w:pPr>
    </w:p>
    <w:p w14:paraId="25061210" w14:textId="77777777" w:rsidR="00F9205C" w:rsidRPr="00F9205C" w:rsidRDefault="00F9205C" w:rsidP="00F9205C">
      <w:pPr>
        <w:spacing w:after="200" w:line="276" w:lineRule="auto"/>
        <w:jc w:val="both"/>
        <w:rPr>
          <w:rFonts w:ascii="Calibri" w:eastAsia="Calibri" w:hAnsi="Calibri"/>
          <w:szCs w:val="22"/>
        </w:rPr>
      </w:pPr>
      <w:r w:rsidRPr="00F9205C">
        <w:rPr>
          <w:rFonts w:ascii="Calibri" w:eastAsia="Calibri" w:hAnsi="Calibri"/>
          <w:i/>
          <w:szCs w:val="22"/>
        </w:rPr>
        <w:t>Meteorološka suša</w:t>
      </w:r>
      <w:r w:rsidRPr="00F9205C">
        <w:rPr>
          <w:rFonts w:ascii="Calibri" w:eastAsia="Calibri" w:hAnsi="Calibri"/>
          <w:szCs w:val="22"/>
        </w:rPr>
        <w:t xml:space="preserve"> uzrokovana je smanjenom količinom oborine u odnosu na višegodišnji prosjek ili potpunim izostankom oborine u određenom vremenskom razdoblju. Meteorološka suša se može naglo razviti i naglo prestati. </w:t>
      </w:r>
    </w:p>
    <w:p w14:paraId="74EFAA41" w14:textId="77777777" w:rsidR="00F9205C" w:rsidRPr="00F9205C" w:rsidRDefault="00F9205C" w:rsidP="00F9205C">
      <w:pPr>
        <w:spacing w:after="200" w:line="276" w:lineRule="auto"/>
        <w:jc w:val="both"/>
        <w:rPr>
          <w:rFonts w:ascii="Calibri" w:eastAsia="Calibri" w:hAnsi="Calibri"/>
          <w:szCs w:val="22"/>
        </w:rPr>
      </w:pPr>
      <w:r w:rsidRPr="00F9205C">
        <w:rPr>
          <w:rFonts w:ascii="Calibri" w:eastAsia="Calibri" w:hAnsi="Calibri"/>
          <w:i/>
          <w:szCs w:val="22"/>
        </w:rPr>
        <w:t>Hidrološka suša</w:t>
      </w:r>
      <w:r w:rsidRPr="00F9205C">
        <w:rPr>
          <w:rFonts w:ascii="Calibri" w:eastAsia="Calibri" w:hAnsi="Calibri"/>
          <w:szCs w:val="22"/>
        </w:rPr>
        <w:t xml:space="preserve">, točnije deficit oborina u duljem vremenskom razdoblju utječe na površinske i podzemne zalihe vode: na protok vode u rijekama i potocima, na razinu vode u jezerima i na razinu podzemnih voda. Kada se protoci i razine smanje govori se o hidrološkoj suši. Početak hidrološke suše može zaostajati nekoliko mjeseci za početkom meteorološke suše, no i trajati i nakon završetka meteorološke suše. </w:t>
      </w:r>
    </w:p>
    <w:p w14:paraId="29637F08" w14:textId="77777777" w:rsidR="00F9205C" w:rsidRPr="00F9205C" w:rsidRDefault="00F9205C" w:rsidP="00F9205C">
      <w:pPr>
        <w:spacing w:after="200" w:line="276" w:lineRule="auto"/>
        <w:jc w:val="both"/>
        <w:rPr>
          <w:rFonts w:ascii="Calibri" w:eastAsia="Calibri" w:hAnsi="Calibri"/>
          <w:szCs w:val="22"/>
        </w:rPr>
      </w:pPr>
      <w:r w:rsidRPr="00F9205C">
        <w:rPr>
          <w:rFonts w:ascii="Calibri" w:eastAsia="Calibri" w:hAnsi="Calibri"/>
          <w:i/>
          <w:szCs w:val="22"/>
        </w:rPr>
        <w:t>Agronomska suša</w:t>
      </w:r>
      <w:r w:rsidRPr="00F9205C">
        <w:rPr>
          <w:rFonts w:ascii="Calibri" w:eastAsia="Calibri" w:hAnsi="Calibri"/>
          <w:szCs w:val="22"/>
        </w:rPr>
        <w:t xml:space="preserve"> predstavlja kratkoročan manjak vode u razdoblju od nekoliko tjedana u površinskom sloju tla, koji se događa u kritično vrijeme za razvoj biljaka, može uzrokovati agronomsku sušu. Početak agronomske suše može zaostajati za meteorološkom sušom, ovisno o stanju površinskog sloja tla. Visoke temperature, niska relativna vlažnost zraka i vjetar pojačavaju negativne posljedice agronomske suše. </w:t>
      </w:r>
    </w:p>
    <w:p w14:paraId="690D1811" w14:textId="77777777" w:rsidR="00F9205C" w:rsidRPr="00F9205C" w:rsidRDefault="00F9205C" w:rsidP="00F9205C">
      <w:pPr>
        <w:spacing w:after="200" w:line="276" w:lineRule="auto"/>
        <w:jc w:val="both"/>
        <w:rPr>
          <w:rFonts w:ascii="Calibri" w:eastAsia="Calibri" w:hAnsi="Calibri"/>
          <w:szCs w:val="22"/>
        </w:rPr>
      </w:pPr>
      <w:r w:rsidRPr="00F9205C">
        <w:rPr>
          <w:rFonts w:ascii="Calibri" w:eastAsia="Calibri" w:hAnsi="Calibri"/>
          <w:i/>
          <w:szCs w:val="22"/>
        </w:rPr>
        <w:t>Socio-ekonomska suša</w:t>
      </w:r>
      <w:r w:rsidRPr="00F9205C">
        <w:rPr>
          <w:rFonts w:ascii="Calibri" w:eastAsia="Calibri" w:hAnsi="Calibri"/>
          <w:szCs w:val="22"/>
        </w:rPr>
        <w:t xml:space="preserve"> povezuje potražnju i opskrbu određenog ekonomskog dobra (vrijednost) s elementima meteorološke, hidrološke i agronomske suše.</w:t>
      </w:r>
    </w:p>
    <w:p w14:paraId="36612CED" w14:textId="77777777" w:rsidR="00F9205C" w:rsidRPr="00F9205C" w:rsidRDefault="00F9205C" w:rsidP="008F0225">
      <w:pPr>
        <w:numPr>
          <w:ilvl w:val="0"/>
          <w:numId w:val="32"/>
        </w:numPr>
        <w:suppressAutoHyphens/>
        <w:autoSpaceDN w:val="0"/>
        <w:spacing w:after="200" w:line="276" w:lineRule="auto"/>
        <w:ind w:left="714" w:hanging="357"/>
        <w:jc w:val="both"/>
        <w:textAlignment w:val="baseline"/>
        <w:rPr>
          <w:rFonts w:ascii="Calibri" w:eastAsia="Calibri" w:hAnsi="Calibri" w:cs="Calibri"/>
          <w:b/>
          <w:bCs/>
          <w:lang w:eastAsia="hr-HR"/>
        </w:rPr>
      </w:pPr>
      <w:r w:rsidRPr="00F9205C">
        <w:rPr>
          <w:rFonts w:ascii="Calibri" w:eastAsia="Calibri" w:hAnsi="Calibri" w:cs="Calibri"/>
          <w:b/>
          <w:bCs/>
          <w:lang w:eastAsia="hr-HR"/>
        </w:rPr>
        <w:t xml:space="preserve">Preventivne mjere radi umanjenja posljedica prirodne nepogode </w:t>
      </w:r>
    </w:p>
    <w:p w14:paraId="49055764" w14:textId="77777777" w:rsidR="00F9205C" w:rsidRPr="00F9205C" w:rsidRDefault="00F9205C" w:rsidP="00F9205C">
      <w:pPr>
        <w:suppressAutoHyphens/>
        <w:autoSpaceDN w:val="0"/>
        <w:ind w:left="720"/>
        <w:jc w:val="both"/>
        <w:textAlignment w:val="baseline"/>
        <w:rPr>
          <w:rFonts w:ascii="Calibri" w:eastAsia="Calibri" w:hAnsi="Calibri" w:cs="Calibri"/>
          <w:b/>
          <w:bCs/>
          <w:lang w:eastAsia="hr-HR"/>
        </w:rPr>
      </w:pPr>
    </w:p>
    <w:p w14:paraId="6CF66241" w14:textId="77777777" w:rsidR="00F9205C" w:rsidRPr="00F9205C" w:rsidRDefault="00F9205C" w:rsidP="00F9205C">
      <w:pPr>
        <w:spacing w:line="276" w:lineRule="auto"/>
        <w:jc w:val="both"/>
        <w:rPr>
          <w:rFonts w:ascii="Calibri" w:eastAsia="Calibri" w:hAnsi="Calibri" w:cs="Arial"/>
        </w:rPr>
      </w:pPr>
      <w:r w:rsidRPr="00F9205C">
        <w:rPr>
          <w:rFonts w:ascii="Calibri" w:eastAsia="Calibri" w:hAnsi="Calibri" w:cs="Arial"/>
        </w:rPr>
        <w:t>Zaštita se provodi primjenom tri metode: selekcijsko – generička, geografsko zoniranje i agrotehničke mjere. Najuspješnija i najpouzdanija metoda protiv suše je navodnjavanje. Učinak navodnjavanja u značajnoj mjeri ovisi o pravilnom određivanju rokova i normi navodnjavanja u odnosu na potrebe određene kulture za vodom.</w:t>
      </w:r>
    </w:p>
    <w:p w14:paraId="43244A07"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6238D677"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U preventivnim mjerama i smanjenju eventualnih šteta moguća je primjena redukcije korištenja pitke vode, odnosno vode iz javnog vodoopskrbnog sustava s time da je moguća zabrana zalijevanja javnih i privatnih zelenih površina, pranje osobnih automobila i teretnih vozila te pranje javnih površina, ulica i trgova, osim tržnica. </w:t>
      </w:r>
    </w:p>
    <w:p w14:paraId="398890F6"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472DFF44" w14:textId="77777777" w:rsidR="00F9205C" w:rsidRPr="00F9205C" w:rsidRDefault="00F9205C" w:rsidP="008F0225">
      <w:pPr>
        <w:numPr>
          <w:ilvl w:val="0"/>
          <w:numId w:val="33"/>
        </w:numPr>
        <w:suppressAutoHyphens/>
        <w:autoSpaceDN w:val="0"/>
        <w:spacing w:after="200" w:line="276" w:lineRule="auto"/>
        <w:jc w:val="both"/>
        <w:textAlignment w:val="baseline"/>
        <w:rPr>
          <w:rFonts w:ascii="Calibri" w:eastAsia="Calibri" w:hAnsi="Calibri" w:cs="Calibri"/>
          <w:b/>
          <w:bCs/>
          <w:lang w:eastAsia="hr-HR"/>
        </w:rPr>
      </w:pPr>
      <w:r w:rsidRPr="00F9205C">
        <w:rPr>
          <w:rFonts w:ascii="Calibri" w:eastAsia="Calibri" w:hAnsi="Calibri" w:cs="Calibri"/>
          <w:b/>
          <w:bCs/>
          <w:lang w:eastAsia="hr-HR"/>
        </w:rPr>
        <w:t>Mjere za ublažavanje i otklanjanje izravnih posljedica prirodne nepogode</w:t>
      </w:r>
    </w:p>
    <w:p w14:paraId="4AA69BA2" w14:textId="77777777" w:rsidR="00F9205C" w:rsidRPr="00F9205C" w:rsidRDefault="00F9205C" w:rsidP="00F9205C">
      <w:pPr>
        <w:suppressAutoHyphens/>
        <w:autoSpaceDN w:val="0"/>
        <w:ind w:left="720"/>
        <w:jc w:val="both"/>
        <w:textAlignment w:val="baseline"/>
        <w:rPr>
          <w:rFonts w:ascii="Calibri" w:eastAsia="Calibri" w:hAnsi="Calibri" w:cs="Calibri"/>
          <w:b/>
          <w:bCs/>
          <w:lang w:eastAsia="hr-HR"/>
        </w:rPr>
      </w:pPr>
    </w:p>
    <w:p w14:paraId="74AD7E13"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lastRenderedPageBreak/>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3ECA9224" w14:textId="77777777" w:rsidR="00F9205C" w:rsidRPr="00F9205C" w:rsidRDefault="00F9205C" w:rsidP="00F9205C">
      <w:pPr>
        <w:jc w:val="center"/>
        <w:rPr>
          <w:rFonts w:ascii="Calibri" w:eastAsia="Calibri" w:hAnsi="Calibri" w:cs="Calibri"/>
          <w:b/>
          <w:bCs/>
          <w:sz w:val="20"/>
          <w:lang w:eastAsia="hr-HR"/>
        </w:rPr>
      </w:pPr>
      <w:bookmarkStart w:id="85" w:name="_Toc112244993"/>
      <w:bookmarkStart w:id="86" w:name="_Toc142040354"/>
      <w:r w:rsidRPr="00F9205C">
        <w:rPr>
          <w:rFonts w:ascii="Calibri" w:eastAsia="Calibri" w:hAnsi="Calibri" w:cs="Arial"/>
          <w:b/>
          <w:bCs/>
          <w:sz w:val="20"/>
          <w:szCs w:val="20"/>
        </w:rPr>
        <w:t xml:space="preserve">Tablica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Tablica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12</w:t>
      </w:r>
      <w:r w:rsidRPr="00F9205C">
        <w:rPr>
          <w:rFonts w:ascii="Calibri" w:eastAsia="Calibri" w:hAnsi="Calibri" w:cs="Arial"/>
          <w:b/>
          <w:bCs/>
          <w:noProof/>
          <w:sz w:val="20"/>
          <w:szCs w:val="20"/>
        </w:rPr>
        <w:fldChar w:fldCharType="end"/>
      </w:r>
      <w:r w:rsidRPr="00F9205C">
        <w:rPr>
          <w:rFonts w:ascii="Calibri" w:eastAsia="Calibri" w:hAnsi="Calibri" w:cs="Arial"/>
          <w:b/>
          <w:bCs/>
          <w:sz w:val="20"/>
          <w:szCs w:val="20"/>
        </w:rPr>
        <w:t>: Mjere i postupci u slučaju suše</w:t>
      </w:r>
      <w:bookmarkEnd w:id="85"/>
      <w:bookmarkEnd w:id="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65AB0FFA"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55700"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798BA"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748F376B"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E90E620" w14:textId="77777777" w:rsidR="00F9205C" w:rsidRPr="00F9205C" w:rsidRDefault="00F9205C" w:rsidP="008F0225">
            <w:pPr>
              <w:numPr>
                <w:ilvl w:val="0"/>
                <w:numId w:val="3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4094"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Izvještavanje Općinskog načelnika i predlaganja aktiviranja Općinskog povjerenstva </w:t>
            </w:r>
          </w:p>
        </w:tc>
      </w:tr>
      <w:tr w:rsidR="00F9205C" w:rsidRPr="00F9205C" w14:paraId="0D4DCD93"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54DF2EA" w14:textId="77777777" w:rsidR="00F9205C" w:rsidRPr="00F9205C" w:rsidRDefault="00F9205C" w:rsidP="008F0225">
            <w:pPr>
              <w:numPr>
                <w:ilvl w:val="0"/>
                <w:numId w:val="3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CDC58"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634583C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CD43D51" w14:textId="77777777" w:rsidR="00F9205C" w:rsidRPr="00F9205C" w:rsidRDefault="00F9205C" w:rsidP="008F0225">
            <w:pPr>
              <w:numPr>
                <w:ilvl w:val="0"/>
                <w:numId w:val="3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401D"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Pozivanje Stožera civilne zaštite Općine Sveti Križ Začretje</w:t>
            </w:r>
          </w:p>
        </w:tc>
      </w:tr>
      <w:tr w:rsidR="00F9205C" w:rsidRPr="00F9205C" w14:paraId="3872908F"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CDC809D" w14:textId="77777777" w:rsidR="00F9205C" w:rsidRPr="00F9205C" w:rsidRDefault="00F9205C" w:rsidP="008F0225">
            <w:pPr>
              <w:numPr>
                <w:ilvl w:val="0"/>
                <w:numId w:val="3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323F10C1"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se dogodila nestašica vode  i izrada prioriteta dostave vode ljudima, životinjama, zalijevanje usjeva važnih za funkcioniranje zajednice.</w:t>
            </w:r>
          </w:p>
        </w:tc>
      </w:tr>
      <w:tr w:rsidR="00F9205C" w:rsidRPr="00F9205C" w14:paraId="10363AC5"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E208CA0" w14:textId="77777777" w:rsidR="00F9205C" w:rsidRPr="00F9205C" w:rsidRDefault="00F9205C" w:rsidP="008F0225">
            <w:pPr>
              <w:numPr>
                <w:ilvl w:val="0"/>
                <w:numId w:val="3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61BFA553"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Angažiranje operativnih snaga vatrogastva i Crvenog križa na dostavi vode na ugrožena područja.</w:t>
            </w:r>
          </w:p>
        </w:tc>
      </w:tr>
      <w:tr w:rsidR="00F9205C" w:rsidRPr="00F9205C" w14:paraId="02C7E1F5"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B795456" w14:textId="77777777" w:rsidR="00F9205C" w:rsidRPr="00F9205C" w:rsidRDefault="00F9205C" w:rsidP="008F0225">
            <w:pPr>
              <w:numPr>
                <w:ilvl w:val="0"/>
                <w:numId w:val="3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48A526A2"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Informiranje stanovnika o načinu snabdijevanja. </w:t>
            </w:r>
          </w:p>
        </w:tc>
      </w:tr>
      <w:tr w:rsidR="00F9205C" w:rsidRPr="00F9205C" w14:paraId="6DC50196"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3423F5" w14:textId="77777777" w:rsidR="00F9205C" w:rsidRPr="00F9205C" w:rsidRDefault="00F9205C" w:rsidP="008F0225">
            <w:pPr>
              <w:numPr>
                <w:ilvl w:val="0"/>
                <w:numId w:val="3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7054516F"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Izrada popisa (vlasnik i broj grla) stočnog fonda koristeći evidenciju Veterinarskih stanica.</w:t>
            </w:r>
          </w:p>
        </w:tc>
      </w:tr>
      <w:tr w:rsidR="00F9205C" w:rsidRPr="00F9205C" w14:paraId="18440549"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9DAD7D8" w14:textId="77777777" w:rsidR="00F9205C" w:rsidRPr="00F9205C" w:rsidRDefault="00F9205C" w:rsidP="008F0225">
            <w:pPr>
              <w:numPr>
                <w:ilvl w:val="0"/>
                <w:numId w:val="3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1B975928" w14:textId="77777777" w:rsidR="00F9205C" w:rsidRPr="00F9205C" w:rsidRDefault="00F9205C" w:rsidP="00F9205C">
            <w:pPr>
              <w:ind w:left="10" w:hanging="10"/>
              <w:contextualSpacing/>
              <w:jc w:val="both"/>
              <w:rPr>
                <w:rFonts w:ascii="Calibri" w:eastAsia="Calibri" w:hAnsi="Calibri" w:cs="Calibri"/>
                <w:sz w:val="20"/>
                <w:szCs w:val="20"/>
                <w:lang w:val="en-US"/>
              </w:rPr>
            </w:pPr>
            <w:r w:rsidRPr="00F9205C">
              <w:rPr>
                <w:rFonts w:ascii="Calibri" w:eastAsia="Calibri" w:hAnsi="Calibri" w:cs="Calibri"/>
                <w:sz w:val="20"/>
                <w:szCs w:val="20"/>
              </w:rPr>
              <w:t>Utvrđivanje minimalne dnevne količine vode po grlu.</w:t>
            </w:r>
          </w:p>
        </w:tc>
      </w:tr>
      <w:tr w:rsidR="00F9205C" w:rsidRPr="00F9205C" w14:paraId="07C5B9FB"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48B8C60" w14:textId="77777777" w:rsidR="00F9205C" w:rsidRPr="00F9205C" w:rsidRDefault="00F9205C" w:rsidP="008F0225">
            <w:pPr>
              <w:numPr>
                <w:ilvl w:val="0"/>
                <w:numId w:val="34"/>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03F5"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Općinsko povjerenstvo Općine Sveti Križ Začretje nastavlja aktivnosti na popisu i procjeni štete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te o rezultatima izvješćuje Županijsko povjerenstvo.</w:t>
            </w:r>
          </w:p>
        </w:tc>
      </w:tr>
    </w:tbl>
    <w:p w14:paraId="477C7BEB"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0DAAC6E2" w14:textId="77777777" w:rsidR="00F9205C" w:rsidRPr="00F9205C" w:rsidRDefault="00F9205C" w:rsidP="00F9205C">
      <w:pPr>
        <w:keepNext/>
        <w:keepLines/>
        <w:spacing w:line="276" w:lineRule="auto"/>
        <w:jc w:val="both"/>
        <w:outlineLvl w:val="2"/>
        <w:rPr>
          <w:rFonts w:ascii="Calibri" w:hAnsi="Calibri"/>
          <w:b/>
          <w:bCs/>
          <w:sz w:val="20"/>
          <w:szCs w:val="22"/>
        </w:rPr>
      </w:pPr>
      <w:bookmarkStart w:id="87" w:name="_Toc114126936"/>
      <w:bookmarkStart w:id="88" w:name="_Toc115957011"/>
      <w:bookmarkStart w:id="89" w:name="_Toc141790634"/>
      <w:r w:rsidRPr="00F9205C">
        <w:rPr>
          <w:rFonts w:ascii="Calibri" w:hAnsi="Calibri"/>
          <w:b/>
          <w:bCs/>
          <w:sz w:val="20"/>
          <w:szCs w:val="22"/>
        </w:rPr>
        <w:t>5.1.11. Degradacija tla – Klizišta</w:t>
      </w:r>
      <w:bookmarkEnd w:id="87"/>
      <w:bookmarkEnd w:id="88"/>
      <w:bookmarkEnd w:id="89"/>
    </w:p>
    <w:p w14:paraId="6B9C7DC7" w14:textId="77777777" w:rsidR="00F9205C" w:rsidRPr="00F9205C" w:rsidRDefault="00F9205C" w:rsidP="00F9205C">
      <w:pPr>
        <w:spacing w:line="276" w:lineRule="auto"/>
        <w:jc w:val="both"/>
        <w:rPr>
          <w:rFonts w:ascii="Calibri" w:eastAsia="Calibri" w:hAnsi="Calibri"/>
          <w:szCs w:val="22"/>
        </w:rPr>
      </w:pPr>
    </w:p>
    <w:p w14:paraId="6D92258A" w14:textId="77777777" w:rsidR="00F9205C" w:rsidRPr="00F9205C" w:rsidRDefault="00F9205C" w:rsidP="00F9205C">
      <w:pPr>
        <w:spacing w:after="200" w:line="276" w:lineRule="auto"/>
        <w:jc w:val="both"/>
        <w:rPr>
          <w:rFonts w:ascii="Calibri" w:eastAsia="Calibri" w:hAnsi="Calibri"/>
          <w:szCs w:val="22"/>
        </w:rPr>
      </w:pPr>
      <w:r w:rsidRPr="00F9205C">
        <w:rPr>
          <w:rFonts w:ascii="Calibri" w:eastAsia="Calibri" w:hAnsi="Calibri"/>
          <w:szCs w:val="22"/>
        </w:rPr>
        <w:t xml:space="preserve">Uzroci klizanja mogu biti prirodni i potaknuti ljudskim aktivnostima. Prirodni uzroci mogu biti geološki i morfološki. Geološki uzroci odnose se na mineraloški sastav stijena, smjer pružanja i nagib plićih slojeva tla, njihova geotehnička svojstva i odnos njihovog nagiba u odnosu prema nagibu površine kosine. U geološke uzroke može se uvrstiti i paleoreljef i paleoklizišta koja su bila aktivna u geološkoj prošlosti. Ova paleoklizišta mogu oblikovati izrazite potencijalne klizne plohe. </w:t>
      </w:r>
    </w:p>
    <w:p w14:paraId="1AB70EDA" w14:textId="77777777" w:rsidR="00F9205C" w:rsidRPr="00F9205C" w:rsidRDefault="00F9205C" w:rsidP="00F9205C">
      <w:pPr>
        <w:spacing w:after="200" w:line="276" w:lineRule="auto"/>
        <w:jc w:val="both"/>
        <w:rPr>
          <w:rFonts w:ascii="Calibri" w:eastAsia="Calibri" w:hAnsi="Calibri"/>
          <w:szCs w:val="22"/>
        </w:rPr>
      </w:pPr>
      <w:r w:rsidRPr="00F9205C">
        <w:rPr>
          <w:rFonts w:ascii="Calibri" w:eastAsia="Calibri" w:hAnsi="Calibri"/>
          <w:szCs w:val="22"/>
        </w:rPr>
        <w:t xml:space="preserve">Morfološki uzroci odnose se na promjenu reljefa uslijed djelovanja različitih endogenih, češće egzogenih sila (raznih vrsta i oblika erozije). </w:t>
      </w:r>
    </w:p>
    <w:p w14:paraId="7BC19470" w14:textId="77777777" w:rsidR="00F9205C" w:rsidRPr="00F9205C" w:rsidRDefault="00F9205C" w:rsidP="00F9205C">
      <w:pPr>
        <w:spacing w:line="276" w:lineRule="auto"/>
        <w:jc w:val="both"/>
        <w:rPr>
          <w:rFonts w:ascii="Calibri" w:eastAsia="Calibri" w:hAnsi="Calibri"/>
        </w:rPr>
      </w:pPr>
      <w:r w:rsidRPr="00F9205C">
        <w:rPr>
          <w:rFonts w:ascii="Calibri" w:eastAsia="Calibri" w:hAnsi="Calibri"/>
        </w:rPr>
        <w:t>Djelovanje čovjeka ogleda se u sljedećem (USGS):</w:t>
      </w:r>
    </w:p>
    <w:p w14:paraId="4C688552"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dodatna optere</w:t>
      </w:r>
      <w:r w:rsidRPr="00F9205C">
        <w:rPr>
          <w:rFonts w:ascii="Calibri" w:eastAsia="Calibri" w:hAnsi="Calibri" w:cs="Calibri"/>
          <w:lang w:val="en-US"/>
        </w:rPr>
        <w:t>ć</w:t>
      </w:r>
      <w:r w:rsidRPr="00F9205C">
        <w:rPr>
          <w:rFonts w:ascii="Calibri" w:eastAsia="Calibri" w:hAnsi="Calibri"/>
          <w:lang w:val="en-US"/>
        </w:rPr>
        <w:t>enja vrha  padine (nasipom i sli</w:t>
      </w:r>
      <w:r w:rsidRPr="00F9205C">
        <w:rPr>
          <w:rFonts w:ascii="Calibri" w:eastAsia="Calibri" w:hAnsi="Calibri" w:cs="Calibri"/>
          <w:lang w:val="en-US"/>
        </w:rPr>
        <w:t>č</w:t>
      </w:r>
      <w:r w:rsidRPr="00F9205C">
        <w:rPr>
          <w:rFonts w:ascii="Calibri" w:eastAsia="Calibri" w:hAnsi="Calibri"/>
          <w:lang w:val="en-US"/>
        </w:rPr>
        <w:t>no);</w:t>
      </w:r>
    </w:p>
    <w:p w14:paraId="60CF85B6"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zasijecanje u padinu, naročito nožicu;</w:t>
      </w:r>
    </w:p>
    <w:p w14:paraId="144978AD"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ugradnja nestabilnog tla u nasipe;</w:t>
      </w:r>
    </w:p>
    <w:p w14:paraId="61A74B5A"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sni</w:t>
      </w:r>
      <w:r w:rsidRPr="00F9205C">
        <w:rPr>
          <w:rFonts w:ascii="Calibri" w:eastAsia="Calibri" w:hAnsi="Calibri" w:cs="Calibri"/>
          <w:lang w:val="en-US"/>
        </w:rPr>
        <w:t>ž</w:t>
      </w:r>
      <w:r w:rsidRPr="00F9205C">
        <w:rPr>
          <w:rFonts w:ascii="Calibri" w:eastAsia="Calibri" w:hAnsi="Calibri"/>
          <w:lang w:val="en-US"/>
        </w:rPr>
        <w:t>enje i porast vodostaja u jezeru;</w:t>
      </w:r>
    </w:p>
    <w:p w14:paraId="6A02B8F9"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sje</w:t>
      </w:r>
      <w:r w:rsidRPr="00F9205C">
        <w:rPr>
          <w:rFonts w:ascii="Calibri" w:eastAsia="Calibri" w:hAnsi="Calibri" w:cs="Calibri"/>
          <w:lang w:val="en-US"/>
        </w:rPr>
        <w:t>č</w:t>
      </w:r>
      <w:r w:rsidRPr="00F9205C">
        <w:rPr>
          <w:rFonts w:ascii="Calibri" w:eastAsia="Calibri" w:hAnsi="Calibri"/>
          <w:lang w:val="en-US"/>
        </w:rPr>
        <w:t xml:space="preserve">a </w:t>
      </w:r>
      <w:r w:rsidRPr="00F9205C">
        <w:rPr>
          <w:rFonts w:ascii="Calibri" w:eastAsia="Calibri" w:hAnsi="Calibri" w:cs="Calibri"/>
          <w:lang w:val="en-US"/>
        </w:rPr>
        <w:t>š</w:t>
      </w:r>
      <w:r w:rsidRPr="00F9205C">
        <w:rPr>
          <w:rFonts w:ascii="Calibri" w:eastAsia="Calibri" w:hAnsi="Calibri"/>
          <w:lang w:val="en-US"/>
        </w:rPr>
        <w:t>ume, va</w:t>
      </w:r>
      <w:r w:rsidRPr="00F9205C">
        <w:rPr>
          <w:rFonts w:ascii="Calibri" w:eastAsia="Calibri" w:hAnsi="Calibri" w:cs="Calibri"/>
          <w:lang w:val="en-US"/>
        </w:rPr>
        <w:t>đ</w:t>
      </w:r>
      <w:r w:rsidRPr="00F9205C">
        <w:rPr>
          <w:rFonts w:ascii="Calibri" w:eastAsia="Calibri" w:hAnsi="Calibri"/>
          <w:lang w:val="en-US"/>
        </w:rPr>
        <w:t>enje korijenja;</w:t>
      </w:r>
    </w:p>
    <w:p w14:paraId="057F1D46"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navodnjavanje i sni</w:t>
      </w:r>
      <w:r w:rsidRPr="00F9205C">
        <w:rPr>
          <w:rFonts w:ascii="Calibri" w:eastAsia="Calibri" w:hAnsi="Calibri" w:cs="Calibri"/>
          <w:lang w:val="en-US"/>
        </w:rPr>
        <w:t>ž</w:t>
      </w:r>
      <w:r w:rsidRPr="00F9205C">
        <w:rPr>
          <w:rFonts w:ascii="Calibri" w:eastAsia="Calibri" w:hAnsi="Calibri"/>
          <w:lang w:val="en-US"/>
        </w:rPr>
        <w:t>avanje razine podzemne vode;</w:t>
      </w:r>
    </w:p>
    <w:p w14:paraId="7892C0B9"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rudarenje i odlagališta jalovine;</w:t>
      </w:r>
    </w:p>
    <w:p w14:paraId="30F85F30"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umjetne vibracije, miniranja, zabijanje pilota;</w:t>
      </w:r>
    </w:p>
    <w:p w14:paraId="43687028"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procje</w:t>
      </w:r>
      <w:r w:rsidRPr="00F9205C">
        <w:rPr>
          <w:rFonts w:ascii="Calibri" w:eastAsia="Calibri" w:hAnsi="Calibri" w:cs="Calibri"/>
          <w:lang w:val="en-US"/>
        </w:rPr>
        <w:t>đ</w:t>
      </w:r>
      <w:r w:rsidRPr="00F9205C">
        <w:rPr>
          <w:rFonts w:ascii="Calibri" w:eastAsia="Calibri" w:hAnsi="Calibri"/>
          <w:lang w:val="en-US"/>
        </w:rPr>
        <w:t>ivanje vode iz kanalizacije, vodovoda, kanala i sli</w:t>
      </w:r>
      <w:r w:rsidRPr="00F9205C">
        <w:rPr>
          <w:rFonts w:ascii="Calibri" w:eastAsia="Calibri" w:hAnsi="Calibri" w:cs="Calibri"/>
          <w:lang w:val="en-US"/>
        </w:rPr>
        <w:t>č</w:t>
      </w:r>
      <w:r w:rsidRPr="00F9205C">
        <w:rPr>
          <w:rFonts w:ascii="Calibri" w:eastAsia="Calibri" w:hAnsi="Calibri"/>
          <w:lang w:val="en-US"/>
        </w:rPr>
        <w:t>no;</w:t>
      </w:r>
    </w:p>
    <w:p w14:paraId="18A37F75"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r w:rsidRPr="00F9205C">
        <w:rPr>
          <w:rFonts w:ascii="Calibri" w:eastAsia="Calibri" w:hAnsi="Calibri"/>
          <w:lang w:val="en-US"/>
        </w:rPr>
        <w:t>kultiviranje zemlji</w:t>
      </w:r>
      <w:r w:rsidRPr="00F9205C">
        <w:rPr>
          <w:rFonts w:ascii="Calibri" w:eastAsia="Calibri" w:hAnsi="Calibri" w:cs="Calibri"/>
          <w:lang w:val="en-US"/>
        </w:rPr>
        <w:t>š</w:t>
      </w:r>
      <w:r w:rsidRPr="00F9205C">
        <w:rPr>
          <w:rFonts w:ascii="Calibri" w:eastAsia="Calibri" w:hAnsi="Calibri"/>
          <w:lang w:val="en-US"/>
        </w:rPr>
        <w:t>ta;</w:t>
      </w:r>
    </w:p>
    <w:p w14:paraId="535D6593" w14:textId="77777777" w:rsidR="00F9205C" w:rsidRPr="00F9205C" w:rsidRDefault="00F9205C" w:rsidP="008F0225">
      <w:pPr>
        <w:numPr>
          <w:ilvl w:val="0"/>
          <w:numId w:val="57"/>
        </w:numPr>
        <w:spacing w:after="200" w:line="276" w:lineRule="auto"/>
        <w:contextualSpacing/>
        <w:jc w:val="both"/>
        <w:rPr>
          <w:rFonts w:ascii="Calibri" w:eastAsia="Calibri" w:hAnsi="Calibri"/>
          <w:lang w:val="en-US"/>
        </w:rPr>
      </w:pPr>
      <w:proofErr w:type="gramStart"/>
      <w:r w:rsidRPr="00F9205C">
        <w:rPr>
          <w:rFonts w:ascii="Calibri" w:eastAsia="Calibri" w:hAnsi="Calibri"/>
          <w:lang w:val="en-US"/>
        </w:rPr>
        <w:lastRenderedPageBreak/>
        <w:t>skretanje</w:t>
      </w:r>
      <w:proofErr w:type="gramEnd"/>
      <w:r w:rsidRPr="00F9205C">
        <w:rPr>
          <w:rFonts w:ascii="Calibri" w:eastAsia="Calibri" w:hAnsi="Calibri"/>
          <w:lang w:val="en-US"/>
        </w:rPr>
        <w:t xml:space="preserve"> toka rijeke ili morske struje izvedbom stupova mostova, nasipa, ustava i sli</w:t>
      </w:r>
      <w:r w:rsidRPr="00F9205C">
        <w:rPr>
          <w:rFonts w:ascii="Calibri" w:eastAsia="Calibri" w:hAnsi="Calibri" w:cs="Calibri"/>
          <w:lang w:val="en-US"/>
        </w:rPr>
        <w:t>č</w:t>
      </w:r>
      <w:r w:rsidRPr="00F9205C">
        <w:rPr>
          <w:rFonts w:ascii="Calibri" w:eastAsia="Calibri" w:hAnsi="Calibri"/>
          <w:lang w:val="en-US"/>
        </w:rPr>
        <w:t>no.</w:t>
      </w:r>
    </w:p>
    <w:p w14:paraId="410E897A" w14:textId="77777777" w:rsidR="00F9205C" w:rsidRPr="00F9205C" w:rsidRDefault="00F9205C" w:rsidP="00F9205C">
      <w:pPr>
        <w:spacing w:after="200" w:line="276" w:lineRule="auto"/>
        <w:jc w:val="both"/>
        <w:rPr>
          <w:rFonts w:ascii="Calibri" w:eastAsia="Calibri" w:hAnsi="Calibri"/>
        </w:rPr>
      </w:pPr>
      <w:r w:rsidRPr="00F9205C">
        <w:rPr>
          <w:rFonts w:ascii="Calibri" w:eastAsia="Calibri" w:hAnsi="Calibri"/>
        </w:rPr>
        <w:t>Neposredni povod aktiviranju klizišta također može biti prirodne naravi ili potaknut djelovanjem čovjeka. Od prirodnih pojava to su oborine, obilne, nagle i/ili dugotrajne, naglo topljenje snijega i nagli porast temperature u područjima blizu permafrosta, kada se naglo otapa led u tlu.</w:t>
      </w:r>
    </w:p>
    <w:p w14:paraId="65BCD553" w14:textId="77777777" w:rsidR="00F9205C" w:rsidRPr="00F9205C" w:rsidRDefault="00F9205C" w:rsidP="00F9205C">
      <w:pPr>
        <w:spacing w:after="200" w:line="276" w:lineRule="auto"/>
        <w:jc w:val="both"/>
        <w:rPr>
          <w:rFonts w:ascii="Calibri" w:eastAsia="Calibri" w:hAnsi="Calibri"/>
          <w:szCs w:val="22"/>
        </w:rPr>
      </w:pPr>
      <w:r w:rsidRPr="00F9205C">
        <w:rPr>
          <w:rFonts w:ascii="Calibri" w:eastAsia="Calibri" w:hAnsi="Calibri"/>
          <w:szCs w:val="22"/>
        </w:rPr>
        <w:t>Uzroci mogu biti pasivni i aktivni. Pasivni su čimbenici primjerice litološki sastav, nagib slojeva, nagib padine, ekspozicija padine i dr. Aktivni čimbenici djeluju izravno u smjeru destabilizacije padina. To su npr. trošenje, promjene nagiba padina, opterećenje padine dodatnim materijalom (prirodno ili antropogeno odlaganjem ili gradnjom), promjena razine vode temeljnice te uklanjanje vegetacije. Uklanjanje vegetacije bilo prirodnom ili ljudskom aktivnošću je glavni uzrok mnogih pokretanja masa i nastajanja klizišta.</w:t>
      </w:r>
    </w:p>
    <w:p w14:paraId="1850C059" w14:textId="77777777" w:rsidR="00F9205C" w:rsidRPr="00F9205C" w:rsidRDefault="00F9205C" w:rsidP="00F9205C">
      <w:pPr>
        <w:spacing w:after="200" w:line="276" w:lineRule="auto"/>
        <w:jc w:val="both"/>
        <w:rPr>
          <w:rFonts w:ascii="Calibri" w:eastAsia="Calibri" w:hAnsi="Calibri"/>
          <w:szCs w:val="22"/>
        </w:rPr>
      </w:pPr>
      <w:r w:rsidRPr="00F9205C">
        <w:rPr>
          <w:rFonts w:ascii="Calibri" w:eastAsia="Calibri" w:hAnsi="Calibri"/>
          <w:szCs w:val="22"/>
        </w:rPr>
        <w:t>Pored navedenih faktora kao čest uzrok pojave klizišta je i nepostojanje regulacijskog plana komunalne infrastrukture, te dotrajala i oštećena vodovodna i kanalizacijska mreža.</w:t>
      </w:r>
    </w:p>
    <w:p w14:paraId="6CEFDF16" w14:textId="77777777" w:rsidR="00F9205C" w:rsidRPr="00F9205C" w:rsidRDefault="00F9205C" w:rsidP="008F0225">
      <w:pPr>
        <w:numPr>
          <w:ilvl w:val="0"/>
          <w:numId w:val="47"/>
        </w:numPr>
        <w:spacing w:after="200" w:line="276" w:lineRule="auto"/>
        <w:ind w:right="66"/>
        <w:contextualSpacing/>
        <w:jc w:val="both"/>
        <w:rPr>
          <w:rFonts w:ascii="Calibri" w:hAnsi="Calibri" w:cs="Calibri"/>
          <w:color w:val="000000"/>
          <w:lang w:val="en-US"/>
        </w:rPr>
      </w:pPr>
      <w:r w:rsidRPr="00F9205C">
        <w:rPr>
          <w:rFonts w:ascii="Calibri" w:hAnsi="Calibri" w:cs="Calibri"/>
          <w:b/>
          <w:bCs/>
          <w:color w:val="000000"/>
          <w:lang w:val="en-US"/>
        </w:rPr>
        <w:t>Preventivne mjere radi umanjenja posljedica prirodne nepogode</w:t>
      </w:r>
    </w:p>
    <w:p w14:paraId="494E3724" w14:textId="77777777" w:rsidR="00F9205C" w:rsidRPr="00F9205C" w:rsidRDefault="00F9205C" w:rsidP="00F9205C">
      <w:pPr>
        <w:spacing w:line="276" w:lineRule="auto"/>
        <w:ind w:right="68"/>
        <w:contextualSpacing/>
        <w:jc w:val="both"/>
        <w:rPr>
          <w:rFonts w:ascii="Calibri" w:hAnsi="Calibri" w:cs="Calibri"/>
          <w:color w:val="000000"/>
          <w:lang w:val="en-US"/>
        </w:rPr>
      </w:pPr>
    </w:p>
    <w:p w14:paraId="58A64C80" w14:textId="77777777" w:rsidR="00F9205C" w:rsidRPr="00F9205C" w:rsidRDefault="00F9205C" w:rsidP="00F9205C">
      <w:pPr>
        <w:spacing w:line="276" w:lineRule="auto"/>
        <w:jc w:val="both"/>
        <w:rPr>
          <w:rFonts w:ascii="Calibri" w:eastAsia="Calibri" w:hAnsi="Calibri"/>
        </w:rPr>
      </w:pPr>
      <w:r w:rsidRPr="00F9205C">
        <w:rPr>
          <w:rFonts w:ascii="Calibri" w:eastAsia="Calibri" w:hAnsi="Calibri"/>
        </w:rPr>
        <w:t xml:space="preserve">Postoji nekoliko pravaca: </w:t>
      </w:r>
    </w:p>
    <w:p w14:paraId="7ED19DF7" w14:textId="77777777" w:rsidR="00F9205C" w:rsidRPr="00F9205C" w:rsidRDefault="00F9205C" w:rsidP="008F0225">
      <w:pPr>
        <w:numPr>
          <w:ilvl w:val="0"/>
          <w:numId w:val="56"/>
        </w:numPr>
        <w:spacing w:after="200" w:line="276" w:lineRule="auto"/>
        <w:ind w:left="709"/>
        <w:contextualSpacing/>
        <w:jc w:val="both"/>
        <w:rPr>
          <w:rFonts w:ascii="Calibri" w:eastAsia="Calibri" w:hAnsi="Calibri" w:cs="Calibri"/>
          <w:lang w:val="en-US"/>
        </w:rPr>
      </w:pPr>
      <w:proofErr w:type="gramStart"/>
      <w:r w:rsidRPr="00F9205C">
        <w:rPr>
          <w:rFonts w:ascii="Calibri" w:eastAsia="Calibri" w:hAnsi="Calibri" w:cs="Calibri"/>
          <w:lang w:val="en-US"/>
        </w:rPr>
        <w:t>zaštita</w:t>
      </w:r>
      <w:proofErr w:type="gramEnd"/>
      <w:r w:rsidRPr="00F9205C">
        <w:rPr>
          <w:rFonts w:ascii="Calibri" w:eastAsia="Calibri" w:hAnsi="Calibri" w:cs="Calibri"/>
          <w:lang w:val="en-US"/>
        </w:rPr>
        <w:t xml:space="preserve"> usjeka i zasjeka. Tu inženjer vlada situacijom pa može i treba izraditi projekt zaštite kosine s rješenjima koja mogu biti varijantna za različite situacije. Ovi zahvati najmanje koštaju, ako se izvode tijekom iskopa kada je jednostavno pristupiti mjestima </w:t>
      </w:r>
      <w:proofErr w:type="gramStart"/>
      <w:r w:rsidRPr="00F9205C">
        <w:rPr>
          <w:rFonts w:ascii="Calibri" w:eastAsia="Calibri" w:hAnsi="Calibri" w:cs="Calibri"/>
          <w:lang w:val="en-US"/>
        </w:rPr>
        <w:t>na</w:t>
      </w:r>
      <w:proofErr w:type="gramEnd"/>
      <w:r w:rsidRPr="00F9205C">
        <w:rPr>
          <w:rFonts w:ascii="Calibri" w:eastAsia="Calibri" w:hAnsi="Calibri" w:cs="Calibri"/>
          <w:lang w:val="en-US"/>
        </w:rPr>
        <w:t xml:space="preserve"> kojima je potrebno izvesti pojedini zahvat. Primjer su razni zahvati pri izvedbi dubokih građevnih jama i usjeka i zasjeka pri izgradnji prometnica,</w:t>
      </w:r>
    </w:p>
    <w:p w14:paraId="4AA61A45" w14:textId="77777777" w:rsidR="00F9205C" w:rsidRPr="00F9205C" w:rsidRDefault="00F9205C" w:rsidP="008F0225">
      <w:pPr>
        <w:numPr>
          <w:ilvl w:val="0"/>
          <w:numId w:val="56"/>
        </w:numPr>
        <w:spacing w:after="200" w:line="276" w:lineRule="auto"/>
        <w:ind w:left="709"/>
        <w:contextualSpacing/>
        <w:jc w:val="both"/>
        <w:rPr>
          <w:rFonts w:ascii="Calibri" w:eastAsia="Calibri" w:hAnsi="Calibri" w:cs="Calibri"/>
          <w:lang w:val="en-US"/>
        </w:rPr>
      </w:pPr>
      <w:proofErr w:type="gramStart"/>
      <w:r w:rsidRPr="00F9205C">
        <w:rPr>
          <w:rFonts w:ascii="Calibri" w:eastAsia="Calibri" w:hAnsi="Calibri" w:cs="Calibri"/>
          <w:lang w:val="en-US"/>
        </w:rPr>
        <w:t>zaštita</w:t>
      </w:r>
      <w:proofErr w:type="gramEnd"/>
      <w:r w:rsidRPr="00F9205C">
        <w:rPr>
          <w:rFonts w:ascii="Calibri" w:eastAsia="Calibri" w:hAnsi="Calibri" w:cs="Calibri"/>
          <w:lang w:val="en-US"/>
        </w:rPr>
        <w:t xml:space="preserve"> na prirodnim pokosima i starim, nezaštićenim zasjecima, koji se uslijed utjecaja atmosferilija postepeno troše i prijete područjima ispod njih. Pokosi usjeka i zasjeka, kao i prirodni pokosi, okrenuti jugu, izloženi su snažnom utjecaju atmosferilija i stalno podložni rastrožbi, mnogo jače nego što je to za očekivati u stijenskoj masi. Tu spadaju i flišne padine, također jako podložne rastrožbi. Mehanizam trošenja u flišu je nešto drugačiji </w:t>
      </w:r>
      <w:proofErr w:type="gramStart"/>
      <w:r w:rsidRPr="00F9205C">
        <w:rPr>
          <w:rFonts w:ascii="Calibri" w:eastAsia="Calibri" w:hAnsi="Calibri" w:cs="Calibri"/>
          <w:lang w:val="en-US"/>
        </w:rPr>
        <w:t>od</w:t>
      </w:r>
      <w:proofErr w:type="gramEnd"/>
      <w:r w:rsidRPr="00F9205C">
        <w:rPr>
          <w:rFonts w:ascii="Calibri" w:eastAsia="Calibri" w:hAnsi="Calibri" w:cs="Calibri"/>
          <w:lang w:val="en-US"/>
        </w:rPr>
        <w:t xml:space="preserve"> onoga u okršenim vapnencima. U ovim vrstama mekih stijena česta su plitka, izdužena klizanja površinskog, rastrošenog pokrivača. Svaki od ovih slučajeva traži zaseban pristup pri zaštiti pokosa,</w:t>
      </w:r>
    </w:p>
    <w:p w14:paraId="614AA78D" w14:textId="77777777" w:rsidR="00F9205C" w:rsidRPr="00F9205C" w:rsidRDefault="00F9205C" w:rsidP="008F0225">
      <w:pPr>
        <w:numPr>
          <w:ilvl w:val="0"/>
          <w:numId w:val="56"/>
        </w:numPr>
        <w:spacing w:after="200" w:line="276" w:lineRule="auto"/>
        <w:ind w:left="709"/>
        <w:contextualSpacing/>
        <w:jc w:val="both"/>
        <w:rPr>
          <w:rFonts w:ascii="Calibri" w:eastAsia="Calibri" w:hAnsi="Calibri" w:cs="Calibri"/>
          <w:lang w:val="en-US"/>
        </w:rPr>
      </w:pPr>
      <w:proofErr w:type="gramStart"/>
      <w:r w:rsidRPr="00F9205C">
        <w:rPr>
          <w:rFonts w:ascii="Calibri" w:eastAsia="Calibri" w:hAnsi="Calibri" w:cs="Calibri"/>
          <w:lang w:val="en-US"/>
        </w:rPr>
        <w:t>treći</w:t>
      </w:r>
      <w:proofErr w:type="gramEnd"/>
      <w:r w:rsidRPr="00F9205C">
        <w:rPr>
          <w:rFonts w:ascii="Calibri" w:eastAsia="Calibri" w:hAnsi="Calibri" w:cs="Calibri"/>
          <w:lang w:val="en-US"/>
        </w:rPr>
        <w:t xml:space="preserve"> je slučaj zaštite i sanacija potencijalnih i aktivnih klizišta. Njih najčešće uzrokuje promjena u efektivnim naprezanjima uslijed različitih djelovanja podzemne vode. Stoga je, prilikom projektiranja zaštite, podzemna voda ona na koju treba obratiti najveću pažnju,</w:t>
      </w:r>
    </w:p>
    <w:p w14:paraId="080AA7F0" w14:textId="77777777" w:rsidR="00F9205C" w:rsidRPr="00F9205C" w:rsidRDefault="00F9205C" w:rsidP="008F0225">
      <w:pPr>
        <w:numPr>
          <w:ilvl w:val="0"/>
          <w:numId w:val="56"/>
        </w:numPr>
        <w:spacing w:after="200" w:line="276" w:lineRule="auto"/>
        <w:ind w:left="709"/>
        <w:contextualSpacing/>
        <w:jc w:val="both"/>
        <w:rPr>
          <w:rFonts w:ascii="Calibri" w:eastAsia="Calibri" w:hAnsi="Calibri" w:cs="Calibri"/>
          <w:lang w:val="en-US"/>
        </w:rPr>
      </w:pPr>
      <w:proofErr w:type="gramStart"/>
      <w:r w:rsidRPr="00F9205C">
        <w:rPr>
          <w:rFonts w:ascii="Calibri" w:eastAsia="Calibri" w:hAnsi="Calibri" w:cs="Calibri"/>
          <w:lang w:val="en-US"/>
        </w:rPr>
        <w:t>četvrti</w:t>
      </w:r>
      <w:proofErr w:type="gramEnd"/>
      <w:r w:rsidRPr="00F9205C">
        <w:rPr>
          <w:rFonts w:ascii="Calibri" w:eastAsia="Calibri" w:hAnsi="Calibri" w:cs="Calibri"/>
          <w:lang w:val="en-US"/>
        </w:rPr>
        <w:t xml:space="preserve"> je slučaj kada nije moguće izbjeći utjecaje klizanja i odrona. Tada treba pribjeći </w:t>
      </w:r>
      <w:proofErr w:type="gramStart"/>
      <w:r w:rsidRPr="00F9205C">
        <w:rPr>
          <w:rFonts w:ascii="Calibri" w:eastAsia="Calibri" w:hAnsi="Calibri" w:cs="Calibri"/>
          <w:lang w:val="en-US"/>
        </w:rPr>
        <w:t>ili</w:t>
      </w:r>
      <w:proofErr w:type="gramEnd"/>
      <w:r w:rsidRPr="00F9205C">
        <w:rPr>
          <w:rFonts w:ascii="Calibri" w:eastAsia="Calibri" w:hAnsi="Calibri" w:cs="Calibri"/>
          <w:lang w:val="en-US"/>
        </w:rPr>
        <w:t xml:space="preserve"> njihovom izbjegavanju ili izradi građevine koje infrastrukturu štite od nepoželjnih, štetnih i često vrlo opasnih utjecaja odrona i klizanja. </w:t>
      </w:r>
    </w:p>
    <w:p w14:paraId="1BD96241"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lastRenderedPageBreak/>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7D9B16B3"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p>
    <w:p w14:paraId="41C2CEFB" w14:textId="77777777" w:rsidR="00F9205C" w:rsidRPr="00F9205C" w:rsidRDefault="00F9205C" w:rsidP="008F0225">
      <w:pPr>
        <w:numPr>
          <w:ilvl w:val="0"/>
          <w:numId w:val="48"/>
        </w:numPr>
        <w:spacing w:after="200" w:line="276" w:lineRule="auto"/>
        <w:ind w:right="66"/>
        <w:contextualSpacing/>
        <w:jc w:val="both"/>
        <w:rPr>
          <w:rFonts w:ascii="Calibri" w:hAnsi="Calibri" w:cs="Calibri"/>
          <w:b/>
          <w:bCs/>
          <w:color w:val="000000"/>
          <w:lang w:val="en-US" w:eastAsia="hr-HR"/>
        </w:rPr>
      </w:pPr>
      <w:r w:rsidRPr="00F9205C">
        <w:rPr>
          <w:rFonts w:ascii="Calibri" w:hAnsi="Calibri" w:cs="Calibri"/>
          <w:b/>
          <w:bCs/>
          <w:color w:val="000000"/>
          <w:lang w:val="en-US" w:eastAsia="hr-HR"/>
        </w:rPr>
        <w:t>Mjere za ublažavanje i otklanjanje izravnih posljedica prirodne nepogode</w:t>
      </w:r>
    </w:p>
    <w:p w14:paraId="698B5A0F" w14:textId="77777777" w:rsidR="00F9205C" w:rsidRPr="00F9205C" w:rsidRDefault="00F9205C" w:rsidP="00F9205C">
      <w:pPr>
        <w:spacing w:line="276" w:lineRule="auto"/>
        <w:ind w:right="66"/>
        <w:contextualSpacing/>
        <w:rPr>
          <w:rFonts w:ascii="Calibri" w:hAnsi="Calibri" w:cs="Calibri"/>
          <w:b/>
          <w:bCs/>
          <w:color w:val="000000"/>
          <w:lang w:val="en-US" w:eastAsia="hr-HR"/>
        </w:rPr>
      </w:pPr>
    </w:p>
    <w:p w14:paraId="220ADA5A"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aktiviranja klizišta.</w:t>
      </w:r>
    </w:p>
    <w:p w14:paraId="15676D90" w14:textId="77777777" w:rsidR="00F9205C" w:rsidRPr="00F9205C" w:rsidRDefault="00F9205C" w:rsidP="00F9205C">
      <w:pPr>
        <w:spacing w:line="276" w:lineRule="auto"/>
        <w:ind w:left="720" w:right="66"/>
        <w:contextualSpacing/>
        <w:rPr>
          <w:rFonts w:ascii="Calibri" w:hAnsi="Calibri" w:cs="Calibri"/>
          <w:b/>
          <w:bCs/>
          <w:color w:val="000000"/>
          <w:lang w:val="en-US" w:eastAsia="hr-HR"/>
        </w:rPr>
      </w:pPr>
    </w:p>
    <w:p w14:paraId="3BE2F000" w14:textId="77777777" w:rsidR="00F9205C" w:rsidRPr="00F9205C" w:rsidRDefault="00F9205C" w:rsidP="00F9205C">
      <w:pPr>
        <w:jc w:val="center"/>
        <w:rPr>
          <w:rFonts w:ascii="Calibri" w:eastAsia="Calibri" w:hAnsi="Calibri" w:cs="Arial"/>
          <w:b/>
          <w:bCs/>
          <w:sz w:val="20"/>
          <w:szCs w:val="20"/>
          <w:lang w:eastAsia="hr-HR"/>
        </w:rPr>
      </w:pPr>
      <w:bookmarkStart w:id="90" w:name="_Toc53745792"/>
      <w:bookmarkStart w:id="91" w:name="_Toc53994487"/>
      <w:bookmarkStart w:id="92" w:name="_Toc112244996"/>
      <w:bookmarkStart w:id="93" w:name="_Toc114126958"/>
      <w:bookmarkStart w:id="94" w:name="_Toc115957039"/>
      <w:bookmarkStart w:id="95" w:name="_Toc142040355"/>
      <w:r w:rsidRPr="00F9205C">
        <w:rPr>
          <w:rFonts w:ascii="Calibri" w:eastAsia="Calibri" w:hAnsi="Calibri" w:cs="Arial"/>
          <w:b/>
          <w:bCs/>
          <w:sz w:val="20"/>
          <w:szCs w:val="20"/>
        </w:rPr>
        <w:t xml:space="preserve">Tablica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Tablica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13</w:t>
      </w:r>
      <w:r w:rsidRPr="00F9205C">
        <w:rPr>
          <w:rFonts w:ascii="Calibri" w:eastAsia="Calibri" w:hAnsi="Calibri" w:cs="Arial"/>
          <w:b/>
          <w:bCs/>
          <w:noProof/>
          <w:sz w:val="20"/>
          <w:szCs w:val="20"/>
        </w:rPr>
        <w:fldChar w:fldCharType="end"/>
      </w:r>
      <w:r w:rsidRPr="00F9205C">
        <w:rPr>
          <w:rFonts w:ascii="Calibri" w:eastAsia="Calibri" w:hAnsi="Calibri" w:cs="Arial"/>
          <w:b/>
          <w:bCs/>
          <w:sz w:val="20"/>
          <w:szCs w:val="20"/>
        </w:rPr>
        <w:t xml:space="preserve">: Mjere i postupci u slučaju </w:t>
      </w:r>
      <w:bookmarkEnd w:id="90"/>
      <w:bookmarkEnd w:id="91"/>
      <w:bookmarkEnd w:id="92"/>
      <w:r w:rsidRPr="00F9205C">
        <w:rPr>
          <w:rFonts w:ascii="Calibri" w:eastAsia="Calibri" w:hAnsi="Calibri" w:cs="Arial"/>
          <w:b/>
          <w:bCs/>
          <w:sz w:val="20"/>
          <w:szCs w:val="20"/>
        </w:rPr>
        <w:t>pojave klizišta</w:t>
      </w:r>
      <w:bookmarkEnd w:id="93"/>
      <w:bookmarkEnd w:id="94"/>
      <w:bookmarkEnd w:id="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321"/>
      </w:tblGrid>
      <w:tr w:rsidR="00F9205C" w:rsidRPr="00F9205C" w14:paraId="1D3B08B6" w14:textId="77777777" w:rsidTr="00F9205C">
        <w:trPr>
          <w:trHeight w:val="410"/>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DFCCE"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82547" w14:textId="77777777" w:rsidR="00F9205C" w:rsidRPr="00F9205C" w:rsidRDefault="00F9205C" w:rsidP="00F9205C">
            <w:pPr>
              <w:jc w:val="center"/>
              <w:rPr>
                <w:rFonts w:ascii="Calibri" w:eastAsia="Calibri" w:hAnsi="Calibri" w:cs="Calibri"/>
                <w:b/>
                <w:bCs/>
                <w:sz w:val="20"/>
                <w:szCs w:val="20"/>
              </w:rPr>
            </w:pPr>
            <w:r w:rsidRPr="00F9205C">
              <w:rPr>
                <w:rFonts w:ascii="Calibri" w:eastAsia="Calibri" w:hAnsi="Calibri" w:cs="Calibri"/>
                <w:b/>
                <w:bCs/>
                <w:sz w:val="20"/>
                <w:szCs w:val="20"/>
              </w:rPr>
              <w:t>MJERE I POSTUPCI</w:t>
            </w:r>
          </w:p>
        </w:tc>
      </w:tr>
      <w:tr w:rsidR="00F9205C" w:rsidRPr="00F9205C" w14:paraId="244BE55F"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CC9E197"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055E3"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Izvještavanje Općinskog načelnika i predlaganje aktiviranja Općinskog povjerenstva </w:t>
            </w:r>
          </w:p>
        </w:tc>
      </w:tr>
      <w:tr w:rsidR="00F9205C" w:rsidRPr="00F9205C" w14:paraId="19D60F22"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B2350"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67792"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Općinskog povjerenstva te izrada popisa šteta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w:t>
            </w:r>
          </w:p>
        </w:tc>
      </w:tr>
      <w:tr w:rsidR="00F9205C" w:rsidRPr="00F9205C" w14:paraId="0B5B6555"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40F3ED4"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A1CB1"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Pozivanje Stožera civilne zaštite Općine Sveti Križ Začretje</w:t>
            </w:r>
          </w:p>
        </w:tc>
      </w:tr>
      <w:tr w:rsidR="00F9205C" w:rsidRPr="00F9205C" w14:paraId="19B4CF46"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C4B15BE"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778DE5C6"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Prikupljanje informacija o dijelovima Općine Sveti Križ Začretje u kojima su se dogodile najveće materijalne štete</w:t>
            </w:r>
          </w:p>
        </w:tc>
      </w:tr>
      <w:tr w:rsidR="00F9205C" w:rsidRPr="00F9205C" w14:paraId="4E5514BF"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806B19"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9808B"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Prikupljanje informacija o mogućnosti funkcioniranja kritične infrastrukture: </w:t>
            </w:r>
          </w:p>
          <w:p w14:paraId="78E4FB88"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vodoopskrbu,</w:t>
            </w:r>
          </w:p>
          <w:p w14:paraId="0392829A"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elektroopskrbu,</w:t>
            </w:r>
          </w:p>
          <w:p w14:paraId="26A90612"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za plinoopskrbu,</w:t>
            </w:r>
          </w:p>
          <w:p w14:paraId="3D5A95E3"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sustava telekomunikacija,</w:t>
            </w:r>
          </w:p>
          <w:p w14:paraId="57350BE4"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prohodnosti prometnica,</w:t>
            </w:r>
          </w:p>
          <w:p w14:paraId="29160F48" w14:textId="77777777" w:rsidR="00F9205C" w:rsidRPr="00F9205C" w:rsidRDefault="00F9205C" w:rsidP="008F0225">
            <w:pPr>
              <w:numPr>
                <w:ilvl w:val="0"/>
                <w:numId w:val="26"/>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prikupljanje informacija o stanju društvenih i stambenih objekata na području Općine Sveti Križ Začretje</w:t>
            </w:r>
          </w:p>
        </w:tc>
      </w:tr>
      <w:tr w:rsidR="00F9205C" w:rsidRPr="00F9205C" w14:paraId="5D09807F"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109CA31"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tcPr>
          <w:p w14:paraId="5F9E755E"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Aktiviranje DVD – a</w:t>
            </w:r>
          </w:p>
        </w:tc>
      </w:tr>
      <w:tr w:rsidR="00F9205C" w:rsidRPr="00F9205C" w14:paraId="7107EB39"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70D0"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BABE3"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stavljanja u potpunu funkciju kritične infrastrukture sljedećim prioritetom:</w:t>
            </w:r>
          </w:p>
          <w:p w14:paraId="2EDDF284"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vodoopskrbni sustav,</w:t>
            </w:r>
          </w:p>
          <w:p w14:paraId="13AD7DA2"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 xml:space="preserve">zdravstvene ustanove, </w:t>
            </w:r>
          </w:p>
          <w:p w14:paraId="01B974DD"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42C500ED"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zbrinjavanje,</w:t>
            </w:r>
          </w:p>
          <w:p w14:paraId="1AC1583F"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elektroopskrba,</w:t>
            </w:r>
          </w:p>
          <w:p w14:paraId="066332B2"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plinoopskrba,</w:t>
            </w:r>
          </w:p>
          <w:p w14:paraId="269C86EB"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objekti za pripremu hrane,</w:t>
            </w:r>
          </w:p>
          <w:p w14:paraId="5DF0BE4F"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telekomunikacije,</w:t>
            </w:r>
          </w:p>
          <w:p w14:paraId="77C1CDD6"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pošta,</w:t>
            </w:r>
          </w:p>
          <w:p w14:paraId="61029595"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3B31654C" w14:textId="77777777" w:rsidR="00F9205C" w:rsidRPr="00F9205C" w:rsidRDefault="00F9205C" w:rsidP="008F0225">
            <w:pPr>
              <w:numPr>
                <w:ilvl w:val="0"/>
                <w:numId w:val="27"/>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ostali</w:t>
            </w:r>
            <w:proofErr w:type="gramEnd"/>
            <w:r w:rsidRPr="00F9205C">
              <w:rPr>
                <w:rFonts w:ascii="Calibri" w:eastAsia="Calibri" w:hAnsi="Calibri" w:cs="Calibri"/>
                <w:sz w:val="20"/>
                <w:szCs w:val="20"/>
                <w:lang w:val="en-US"/>
              </w:rPr>
              <w:t xml:space="preserve"> korisnici.</w:t>
            </w:r>
          </w:p>
        </w:tc>
      </w:tr>
      <w:tr w:rsidR="00F9205C" w:rsidRPr="00F9205C" w14:paraId="63707120"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D7E902"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2E2F2"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Utvrđivanje redoslijeda u smislu stavljanja u potpunu funkciju prometnica na području Općine Sveti Križ Začretje sljedećim redoslijedom: </w:t>
            </w:r>
          </w:p>
          <w:p w14:paraId="1C992300"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državne ceste,</w:t>
            </w:r>
          </w:p>
          <w:p w14:paraId="39E07C9C"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županijske ceste,</w:t>
            </w:r>
          </w:p>
          <w:p w14:paraId="74193CB1"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lokalne ceste,</w:t>
            </w:r>
          </w:p>
          <w:p w14:paraId="073A5235" w14:textId="77777777" w:rsidR="00F9205C" w:rsidRPr="00F9205C" w:rsidRDefault="00F9205C" w:rsidP="008F0225">
            <w:pPr>
              <w:numPr>
                <w:ilvl w:val="0"/>
                <w:numId w:val="28"/>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lastRenderedPageBreak/>
              <w:t>nerazvrstane</w:t>
            </w:r>
            <w:proofErr w:type="gramEnd"/>
            <w:r w:rsidRPr="00F9205C">
              <w:rPr>
                <w:rFonts w:ascii="Calibri" w:eastAsia="Calibri" w:hAnsi="Calibri" w:cs="Calibri"/>
                <w:sz w:val="20"/>
                <w:szCs w:val="20"/>
                <w:lang w:val="en-US"/>
              </w:rPr>
              <w:t xml:space="preserve"> ceste.</w:t>
            </w:r>
          </w:p>
        </w:tc>
      </w:tr>
      <w:tr w:rsidR="00F9205C" w:rsidRPr="00F9205C" w14:paraId="2E010056"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BB0C977"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DC932"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Utvrđivanje redoslijeda u smislu privremene sanacije oštećenja sljedećih objekata:</w:t>
            </w:r>
          </w:p>
          <w:p w14:paraId="0F8C83D2"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zdravstvene ustanove,</w:t>
            </w:r>
          </w:p>
          <w:p w14:paraId="1CA9BE1F"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škole,</w:t>
            </w:r>
          </w:p>
          <w:p w14:paraId="36EF72E5"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domovi za starije i nemoćne,</w:t>
            </w:r>
          </w:p>
          <w:p w14:paraId="1B17878C"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vatrogasni i društveni domovi,</w:t>
            </w:r>
          </w:p>
          <w:p w14:paraId="70B7BCDB"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r w:rsidRPr="00F9205C">
              <w:rPr>
                <w:rFonts w:ascii="Calibri" w:eastAsia="Calibri" w:hAnsi="Calibri" w:cs="Calibri"/>
                <w:sz w:val="20"/>
                <w:szCs w:val="20"/>
                <w:lang w:val="en-US"/>
              </w:rPr>
              <w:t>trgovine,</w:t>
            </w:r>
          </w:p>
          <w:p w14:paraId="53D503D6" w14:textId="77777777" w:rsidR="00F9205C" w:rsidRPr="00F9205C" w:rsidRDefault="00F9205C" w:rsidP="008F0225">
            <w:pPr>
              <w:numPr>
                <w:ilvl w:val="0"/>
                <w:numId w:val="29"/>
              </w:numPr>
              <w:spacing w:after="200" w:line="276" w:lineRule="auto"/>
              <w:ind w:right="66"/>
              <w:contextualSpacing/>
              <w:jc w:val="both"/>
              <w:rPr>
                <w:rFonts w:ascii="Calibri" w:eastAsia="Calibri" w:hAnsi="Calibri" w:cs="Calibri"/>
                <w:sz w:val="20"/>
                <w:szCs w:val="20"/>
                <w:lang w:val="en-US"/>
              </w:rPr>
            </w:pPr>
            <w:proofErr w:type="gramStart"/>
            <w:r w:rsidRPr="00F9205C">
              <w:rPr>
                <w:rFonts w:ascii="Calibri" w:eastAsia="Calibri" w:hAnsi="Calibri" w:cs="Calibri"/>
                <w:sz w:val="20"/>
                <w:szCs w:val="20"/>
                <w:lang w:val="en-US"/>
              </w:rPr>
              <w:t>privatni</w:t>
            </w:r>
            <w:proofErr w:type="gramEnd"/>
            <w:r w:rsidRPr="00F9205C">
              <w:rPr>
                <w:rFonts w:ascii="Calibri" w:eastAsia="Calibri" w:hAnsi="Calibri" w:cs="Calibri"/>
                <w:sz w:val="20"/>
                <w:szCs w:val="20"/>
                <w:lang w:val="en-US"/>
              </w:rPr>
              <w:t xml:space="preserve"> objekti prema stupnju oštećenja.</w:t>
            </w:r>
          </w:p>
        </w:tc>
      </w:tr>
      <w:tr w:rsidR="00F9205C" w:rsidRPr="00F9205C" w14:paraId="40144A81"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776A3AD"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22C25"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Pozivanje pravnih osoba koje mogu izvršiti privremenu sanaciju šteta. </w:t>
            </w:r>
          </w:p>
        </w:tc>
      </w:tr>
      <w:tr w:rsidR="00F9205C" w:rsidRPr="00F9205C" w14:paraId="264C245E" w14:textId="77777777" w:rsidTr="00F9205C">
        <w:trP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7B0024" w14:textId="77777777" w:rsidR="00F9205C" w:rsidRPr="00F9205C" w:rsidRDefault="00F9205C" w:rsidP="008F0225">
            <w:pPr>
              <w:numPr>
                <w:ilvl w:val="0"/>
                <w:numId w:val="49"/>
              </w:numPr>
              <w:spacing w:after="200" w:line="276" w:lineRule="auto"/>
              <w:ind w:right="66"/>
              <w:contextualSpacing/>
              <w:jc w:val="center"/>
              <w:rPr>
                <w:rFonts w:ascii="Calibri" w:eastAsia="Calibri" w:hAnsi="Calibri" w:cs="Calibr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57A5" w14:textId="77777777" w:rsidR="00F9205C" w:rsidRPr="00F9205C" w:rsidRDefault="00F9205C" w:rsidP="00F9205C">
            <w:pPr>
              <w:jc w:val="both"/>
              <w:rPr>
                <w:rFonts w:ascii="Calibri" w:eastAsia="Calibri" w:hAnsi="Calibri" w:cs="Calibri"/>
                <w:sz w:val="20"/>
                <w:szCs w:val="20"/>
              </w:rPr>
            </w:pPr>
            <w:r w:rsidRPr="00F9205C">
              <w:rPr>
                <w:rFonts w:ascii="Calibri" w:eastAsia="Calibri" w:hAnsi="Calibri" w:cs="Calibri"/>
                <w:sz w:val="20"/>
                <w:szCs w:val="20"/>
              </w:rPr>
              <w:t xml:space="preserve">Općinsko povjerenstvo nastavlja aktivnosti na popisu i procjeni štete sukladno </w:t>
            </w:r>
            <w:r w:rsidRPr="00F9205C">
              <w:rPr>
                <w:rFonts w:ascii="Calibri" w:eastAsia="Calibri" w:hAnsi="Calibri" w:cs="Calibri"/>
                <w:i/>
                <w:iCs/>
                <w:sz w:val="20"/>
                <w:szCs w:val="20"/>
              </w:rPr>
              <w:t>Zakonu</w:t>
            </w:r>
            <w:r w:rsidRPr="00F9205C">
              <w:rPr>
                <w:rFonts w:ascii="Calibri" w:eastAsia="Calibri" w:hAnsi="Calibri" w:cs="Calibri"/>
                <w:sz w:val="20"/>
                <w:szCs w:val="20"/>
              </w:rPr>
              <w:t xml:space="preserve"> te o rezultatima izvješćuje Županijsko povjerenstvo.</w:t>
            </w:r>
          </w:p>
        </w:tc>
      </w:tr>
    </w:tbl>
    <w:p w14:paraId="521BF24E"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152B711B" w14:textId="77777777" w:rsidR="00F9205C" w:rsidRPr="00F9205C" w:rsidRDefault="00F9205C" w:rsidP="00F9205C">
      <w:pPr>
        <w:suppressAutoHyphens/>
        <w:autoSpaceDN w:val="0"/>
        <w:spacing w:line="276" w:lineRule="auto"/>
        <w:jc w:val="both"/>
        <w:textAlignment w:val="baseline"/>
        <w:rPr>
          <w:rFonts w:ascii="Calibri" w:eastAsia="Calibri" w:hAnsi="Calibri" w:cs="Calibri"/>
          <w:highlight w:val="yellow"/>
          <w:lang w:eastAsia="hr-HR"/>
        </w:rPr>
      </w:pPr>
    </w:p>
    <w:p w14:paraId="3E9ED953" w14:textId="77777777" w:rsidR="00F9205C" w:rsidRPr="00F9205C" w:rsidRDefault="00F9205C" w:rsidP="00F9205C">
      <w:pPr>
        <w:suppressAutoHyphens/>
        <w:autoSpaceDN w:val="0"/>
        <w:spacing w:line="276" w:lineRule="auto"/>
        <w:jc w:val="both"/>
        <w:textAlignment w:val="baseline"/>
        <w:rPr>
          <w:rFonts w:ascii="Calibri" w:eastAsia="Calibri" w:hAnsi="Calibri" w:cs="Calibri"/>
          <w:highlight w:val="yellow"/>
          <w:lang w:eastAsia="hr-HR"/>
        </w:rPr>
      </w:pPr>
    </w:p>
    <w:p w14:paraId="6F0407B0" w14:textId="77777777" w:rsidR="00F9205C" w:rsidRPr="00F9205C" w:rsidRDefault="00F9205C" w:rsidP="00F9205C">
      <w:pPr>
        <w:keepNext/>
        <w:keepLines/>
        <w:spacing w:line="276" w:lineRule="auto"/>
        <w:jc w:val="both"/>
        <w:outlineLvl w:val="1"/>
        <w:rPr>
          <w:rFonts w:ascii="Calibri" w:hAnsi="Calibri"/>
          <w:b/>
          <w:lang w:eastAsia="hr-HR"/>
        </w:rPr>
      </w:pPr>
      <w:bookmarkStart w:id="96" w:name="_Toc84837421"/>
      <w:bookmarkStart w:id="97" w:name="_Toc141790635"/>
      <w:r w:rsidRPr="00F9205C">
        <w:rPr>
          <w:rFonts w:ascii="Calibri" w:hAnsi="Calibri"/>
          <w:b/>
          <w:lang w:eastAsia="hr-HR"/>
        </w:rPr>
        <w:t>5.2. Nositelji mjera</w:t>
      </w:r>
      <w:bookmarkEnd w:id="96"/>
      <w:bookmarkEnd w:id="97"/>
    </w:p>
    <w:p w14:paraId="08A7D02B" w14:textId="77777777" w:rsidR="00F9205C" w:rsidRPr="00F9205C" w:rsidRDefault="00F9205C" w:rsidP="00F9205C">
      <w:pPr>
        <w:suppressAutoHyphens/>
        <w:autoSpaceDN w:val="0"/>
        <w:jc w:val="both"/>
        <w:textAlignment w:val="baseline"/>
        <w:rPr>
          <w:rFonts w:eastAsia="Calibri"/>
          <w:szCs w:val="22"/>
          <w:lang w:eastAsia="hr-HR"/>
        </w:rPr>
      </w:pPr>
    </w:p>
    <w:p w14:paraId="28E9C462"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Nositelji mjera za ublažavanje te otklanjanje izravnih posljedica prirodnih nepogoda su operativne snage sustava civilne zaštite koje su definirane Zakonom o sustavu civilne zaštite:</w:t>
      </w:r>
    </w:p>
    <w:p w14:paraId="2B1FB75F" w14:textId="77777777" w:rsidR="00F9205C" w:rsidRPr="00F9205C" w:rsidRDefault="00F9205C" w:rsidP="008F0225">
      <w:pPr>
        <w:numPr>
          <w:ilvl w:val="0"/>
          <w:numId w:val="59"/>
        </w:numPr>
        <w:spacing w:after="200" w:line="276" w:lineRule="auto"/>
        <w:contextualSpacing/>
        <w:jc w:val="both"/>
        <w:rPr>
          <w:rFonts w:ascii="Calibri" w:eastAsia="Calibri" w:hAnsi="Calibri"/>
          <w:lang w:val="en-US"/>
        </w:rPr>
      </w:pPr>
      <w:r w:rsidRPr="00F9205C">
        <w:rPr>
          <w:rFonts w:ascii="Calibri" w:eastAsia="Calibri" w:hAnsi="Calibri"/>
          <w:lang w:val="en-US"/>
        </w:rPr>
        <w:t>Stožer civilne zaštite Općine Sveti Križ Začretje,</w:t>
      </w:r>
    </w:p>
    <w:p w14:paraId="7ACA9432" w14:textId="77777777" w:rsidR="00F9205C" w:rsidRPr="00F9205C" w:rsidRDefault="00F9205C" w:rsidP="008F0225">
      <w:pPr>
        <w:numPr>
          <w:ilvl w:val="0"/>
          <w:numId w:val="59"/>
        </w:numPr>
        <w:spacing w:after="200" w:line="276" w:lineRule="auto"/>
        <w:contextualSpacing/>
        <w:jc w:val="both"/>
        <w:rPr>
          <w:rFonts w:ascii="Calibri" w:eastAsia="Calibri" w:hAnsi="Calibri"/>
          <w:lang w:val="en-US"/>
        </w:rPr>
      </w:pPr>
      <w:r w:rsidRPr="00F9205C">
        <w:rPr>
          <w:rFonts w:ascii="Calibri" w:eastAsia="Calibri" w:hAnsi="Calibri"/>
          <w:lang w:val="en-US"/>
        </w:rPr>
        <w:t>Postrojba civilne zaštite opće namjene,</w:t>
      </w:r>
    </w:p>
    <w:p w14:paraId="48A43674" w14:textId="77777777" w:rsidR="00F9205C" w:rsidRPr="00F9205C" w:rsidRDefault="00F9205C" w:rsidP="008F0225">
      <w:pPr>
        <w:numPr>
          <w:ilvl w:val="0"/>
          <w:numId w:val="59"/>
        </w:numPr>
        <w:spacing w:after="200" w:line="276" w:lineRule="auto"/>
        <w:contextualSpacing/>
        <w:jc w:val="both"/>
        <w:rPr>
          <w:rFonts w:ascii="Calibri" w:eastAsia="Calibri" w:hAnsi="Calibri"/>
          <w:lang w:val="en-US"/>
        </w:rPr>
      </w:pPr>
      <w:r w:rsidRPr="00F9205C">
        <w:rPr>
          <w:rFonts w:ascii="Calibri" w:eastAsia="Calibri" w:hAnsi="Calibri"/>
          <w:lang w:val="en-US"/>
        </w:rPr>
        <w:t>Povjerenici civilne zaštite i njihovi zamjenici,</w:t>
      </w:r>
    </w:p>
    <w:p w14:paraId="5EC9D662" w14:textId="77777777" w:rsidR="00F9205C" w:rsidRPr="00F9205C" w:rsidRDefault="00F9205C" w:rsidP="008F0225">
      <w:pPr>
        <w:numPr>
          <w:ilvl w:val="0"/>
          <w:numId w:val="59"/>
        </w:numPr>
        <w:spacing w:after="200" w:line="276" w:lineRule="auto"/>
        <w:contextualSpacing/>
        <w:jc w:val="both"/>
        <w:rPr>
          <w:rFonts w:ascii="Calibri" w:eastAsia="Calibri" w:hAnsi="Calibri"/>
          <w:lang w:val="en-US"/>
        </w:rPr>
      </w:pPr>
      <w:r w:rsidRPr="00F9205C">
        <w:rPr>
          <w:rFonts w:ascii="Calibri" w:eastAsia="Calibri" w:hAnsi="Calibri"/>
          <w:lang w:val="en-US"/>
        </w:rPr>
        <w:t>Koordinatori na lokaciji,</w:t>
      </w:r>
    </w:p>
    <w:p w14:paraId="00324A11" w14:textId="77777777" w:rsidR="00F9205C" w:rsidRPr="00F9205C" w:rsidRDefault="00F9205C" w:rsidP="008F0225">
      <w:pPr>
        <w:numPr>
          <w:ilvl w:val="0"/>
          <w:numId w:val="60"/>
        </w:numPr>
        <w:spacing w:after="200" w:line="276" w:lineRule="auto"/>
        <w:contextualSpacing/>
        <w:jc w:val="both"/>
        <w:rPr>
          <w:rFonts w:ascii="Calibri" w:eastAsia="Calibri" w:hAnsi="Calibri"/>
          <w:sz w:val="22"/>
          <w:lang w:val="en-US"/>
        </w:rPr>
      </w:pPr>
      <w:r w:rsidRPr="00F9205C">
        <w:rPr>
          <w:rFonts w:ascii="Calibri" w:eastAsia="Calibri" w:hAnsi="Calibri"/>
          <w:lang w:val="en-US"/>
        </w:rPr>
        <w:t>Pravne osobe od interesa za sustav civilne zaštite</w:t>
      </w:r>
    </w:p>
    <w:p w14:paraId="24502733" w14:textId="77777777" w:rsidR="00F9205C" w:rsidRPr="00F9205C" w:rsidRDefault="00F9205C" w:rsidP="008F0225">
      <w:pPr>
        <w:numPr>
          <w:ilvl w:val="0"/>
          <w:numId w:val="60"/>
        </w:numPr>
        <w:spacing w:after="200" w:line="276" w:lineRule="auto"/>
        <w:contextualSpacing/>
        <w:jc w:val="both"/>
        <w:rPr>
          <w:rFonts w:ascii="Calibri" w:eastAsia="Calibri" w:hAnsi="Calibri"/>
          <w:sz w:val="22"/>
          <w:lang w:val="en-US"/>
        </w:rPr>
      </w:pPr>
      <w:r w:rsidRPr="00F9205C">
        <w:rPr>
          <w:rFonts w:ascii="Calibri" w:eastAsia="Calibri" w:hAnsi="Calibri"/>
          <w:sz w:val="22"/>
          <w:lang w:val="en-US"/>
        </w:rPr>
        <w:t>Hrvatski Crveni križ – Gradsko društvo Crvenog križa Zabok,</w:t>
      </w:r>
    </w:p>
    <w:p w14:paraId="31FC8BC6" w14:textId="77777777" w:rsidR="00F9205C" w:rsidRPr="00F9205C" w:rsidRDefault="00F9205C" w:rsidP="008F0225">
      <w:pPr>
        <w:numPr>
          <w:ilvl w:val="0"/>
          <w:numId w:val="59"/>
        </w:numPr>
        <w:spacing w:after="200" w:line="276" w:lineRule="auto"/>
        <w:contextualSpacing/>
        <w:jc w:val="both"/>
        <w:rPr>
          <w:rFonts w:ascii="Calibri" w:eastAsia="Calibri" w:hAnsi="Calibri"/>
          <w:lang w:val="en-US"/>
        </w:rPr>
      </w:pPr>
      <w:r w:rsidRPr="00F9205C">
        <w:rPr>
          <w:rFonts w:ascii="Calibri" w:eastAsia="Calibri" w:hAnsi="Calibri"/>
          <w:lang w:val="en-US"/>
        </w:rPr>
        <w:t>Hrvatska gorska služba spašavanja (HGSS) – Stanica Zlatar Bistrica,</w:t>
      </w:r>
    </w:p>
    <w:p w14:paraId="408AEE4A" w14:textId="77777777" w:rsidR="00F9205C" w:rsidRPr="00F9205C" w:rsidRDefault="00F9205C" w:rsidP="008F0225">
      <w:pPr>
        <w:numPr>
          <w:ilvl w:val="0"/>
          <w:numId w:val="59"/>
        </w:numPr>
        <w:spacing w:after="200" w:line="276" w:lineRule="auto"/>
        <w:ind w:left="714" w:hanging="357"/>
        <w:contextualSpacing/>
        <w:jc w:val="both"/>
        <w:rPr>
          <w:rFonts w:ascii="Calibri" w:eastAsia="Calibri" w:hAnsi="Calibri"/>
          <w:lang w:val="en-US"/>
        </w:rPr>
      </w:pPr>
      <w:r w:rsidRPr="00F9205C">
        <w:rPr>
          <w:rFonts w:ascii="Calibri" w:eastAsia="Calibri" w:hAnsi="Calibri"/>
          <w:lang w:val="en-US"/>
        </w:rPr>
        <w:t>Udruge građana.</w:t>
      </w:r>
    </w:p>
    <w:p w14:paraId="2CE4720A"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p>
    <w:p w14:paraId="52F7A55A"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Pored operativnih snaga sustava civilne zaštite kao nositelji određenih mjera u pojedinim ugrozama pojavit će se i:</w:t>
      </w:r>
    </w:p>
    <w:p w14:paraId="018F3E9F" w14:textId="77777777" w:rsidR="00F9205C" w:rsidRPr="00F9205C" w:rsidRDefault="00F9205C" w:rsidP="008F0225">
      <w:pPr>
        <w:numPr>
          <w:ilvl w:val="0"/>
          <w:numId w:val="41"/>
        </w:numPr>
        <w:spacing w:after="209" w:line="276" w:lineRule="auto"/>
        <w:ind w:right="68"/>
        <w:contextualSpacing/>
        <w:jc w:val="both"/>
        <w:rPr>
          <w:rFonts w:ascii="Calibri" w:eastAsia="ArialMT" w:hAnsi="Calibri" w:cs="Calibri"/>
          <w:color w:val="000000"/>
        </w:rPr>
      </w:pPr>
      <w:r w:rsidRPr="00F9205C">
        <w:rPr>
          <w:rFonts w:ascii="Calibri" w:eastAsia="ArialMT" w:hAnsi="Calibri" w:cs="Calibri"/>
          <w:color w:val="000000"/>
        </w:rPr>
        <w:t>Centar za socijalnu skrb Zabok,</w:t>
      </w:r>
    </w:p>
    <w:p w14:paraId="6F6213D4" w14:textId="77777777" w:rsidR="00F9205C" w:rsidRPr="00F9205C" w:rsidRDefault="00F9205C" w:rsidP="008F0225">
      <w:pPr>
        <w:numPr>
          <w:ilvl w:val="0"/>
          <w:numId w:val="41"/>
        </w:numPr>
        <w:spacing w:after="209" w:line="276" w:lineRule="auto"/>
        <w:ind w:right="68"/>
        <w:contextualSpacing/>
        <w:jc w:val="both"/>
        <w:rPr>
          <w:rFonts w:ascii="Calibri" w:eastAsia="ArialMT" w:hAnsi="Calibri" w:cs="Calibri"/>
          <w:color w:val="000000"/>
        </w:rPr>
      </w:pPr>
      <w:r w:rsidRPr="00F9205C">
        <w:rPr>
          <w:rFonts w:ascii="Calibri" w:eastAsia="ArialMT" w:hAnsi="Calibri" w:cs="Calibri"/>
          <w:color w:val="000000"/>
        </w:rPr>
        <w:t>Zavod za hitnu medicinu Krapinsko - zagorske županije,</w:t>
      </w:r>
    </w:p>
    <w:p w14:paraId="209FA374" w14:textId="77777777" w:rsidR="00F9205C" w:rsidRPr="00F9205C" w:rsidRDefault="00F9205C" w:rsidP="008F0225">
      <w:pPr>
        <w:numPr>
          <w:ilvl w:val="0"/>
          <w:numId w:val="41"/>
        </w:numPr>
        <w:spacing w:after="209" w:line="276" w:lineRule="auto"/>
        <w:ind w:right="68"/>
        <w:contextualSpacing/>
        <w:jc w:val="both"/>
        <w:rPr>
          <w:rFonts w:ascii="Calibri" w:eastAsia="ArialMT" w:hAnsi="Calibri" w:cs="Calibri"/>
          <w:color w:val="000000"/>
        </w:rPr>
      </w:pPr>
      <w:r w:rsidRPr="00F9205C">
        <w:rPr>
          <w:rFonts w:ascii="Calibri" w:eastAsia="ArialMT" w:hAnsi="Calibri" w:cs="Calibri"/>
          <w:color w:val="000000"/>
        </w:rPr>
        <w:t>Hrvatske vode d.d,</w:t>
      </w:r>
    </w:p>
    <w:p w14:paraId="274E6CB0" w14:textId="77777777" w:rsidR="00F9205C" w:rsidRPr="00F9205C" w:rsidRDefault="00F9205C" w:rsidP="008F0225">
      <w:pPr>
        <w:numPr>
          <w:ilvl w:val="0"/>
          <w:numId w:val="41"/>
        </w:numPr>
        <w:spacing w:after="209" w:line="276" w:lineRule="auto"/>
        <w:ind w:right="68"/>
        <w:contextualSpacing/>
        <w:jc w:val="both"/>
        <w:rPr>
          <w:rFonts w:ascii="Calibri" w:eastAsia="ArialMT" w:hAnsi="Calibri" w:cs="Calibri"/>
          <w:color w:val="000000"/>
        </w:rPr>
      </w:pPr>
      <w:r w:rsidRPr="00F9205C">
        <w:rPr>
          <w:rFonts w:ascii="Calibri" w:eastAsia="ArialMT" w:hAnsi="Calibri" w:cs="Calibri"/>
          <w:color w:val="000000"/>
        </w:rPr>
        <w:t>HEP-interventne službe,</w:t>
      </w:r>
    </w:p>
    <w:p w14:paraId="06AC63B9" w14:textId="77777777" w:rsidR="00F9205C" w:rsidRPr="00F9205C" w:rsidRDefault="00F9205C" w:rsidP="008F0225">
      <w:pPr>
        <w:numPr>
          <w:ilvl w:val="0"/>
          <w:numId w:val="41"/>
        </w:numPr>
        <w:spacing w:after="209" w:line="276" w:lineRule="auto"/>
        <w:ind w:right="68"/>
        <w:contextualSpacing/>
        <w:jc w:val="both"/>
        <w:rPr>
          <w:rFonts w:ascii="Calibri" w:eastAsia="ArialMT" w:hAnsi="Calibri" w:cs="Calibri"/>
          <w:color w:val="000000"/>
        </w:rPr>
      </w:pPr>
      <w:r w:rsidRPr="00F9205C">
        <w:rPr>
          <w:rFonts w:ascii="Calibri" w:eastAsia="ArialMT" w:hAnsi="Calibri" w:cs="Calibri"/>
          <w:color w:val="000000"/>
        </w:rPr>
        <w:t>HŠ UŠP Zagreb – Šumarija Krapina,</w:t>
      </w:r>
    </w:p>
    <w:p w14:paraId="1E7A6422" w14:textId="77777777" w:rsidR="00F9205C" w:rsidRPr="00F9205C" w:rsidRDefault="00F9205C" w:rsidP="008F0225">
      <w:pPr>
        <w:numPr>
          <w:ilvl w:val="0"/>
          <w:numId w:val="41"/>
        </w:numPr>
        <w:spacing w:after="209" w:line="276" w:lineRule="auto"/>
        <w:ind w:right="68"/>
        <w:contextualSpacing/>
        <w:jc w:val="both"/>
        <w:rPr>
          <w:rFonts w:ascii="Calibri" w:eastAsia="ArialMT" w:hAnsi="Calibri" w:cs="Calibri"/>
          <w:color w:val="000000"/>
        </w:rPr>
      </w:pPr>
      <w:r w:rsidRPr="00F9205C">
        <w:rPr>
          <w:rFonts w:ascii="Calibri" w:eastAsia="ArialMT" w:hAnsi="Calibri" w:cs="Calibri"/>
          <w:color w:val="000000"/>
        </w:rPr>
        <w:t xml:space="preserve">Hrvatske ceste d.o.o., </w:t>
      </w:r>
    </w:p>
    <w:p w14:paraId="58604178" w14:textId="77777777" w:rsidR="00F9205C" w:rsidRPr="00F9205C" w:rsidRDefault="00F9205C" w:rsidP="008F0225">
      <w:pPr>
        <w:numPr>
          <w:ilvl w:val="0"/>
          <w:numId w:val="41"/>
        </w:numPr>
        <w:spacing w:after="209" w:line="276" w:lineRule="auto"/>
        <w:ind w:right="68"/>
        <w:contextualSpacing/>
        <w:jc w:val="both"/>
        <w:rPr>
          <w:rFonts w:ascii="Calibri" w:eastAsia="ArialMT" w:hAnsi="Calibri" w:cs="Calibri"/>
          <w:color w:val="000000"/>
        </w:rPr>
      </w:pPr>
      <w:r w:rsidRPr="00F9205C">
        <w:rPr>
          <w:rFonts w:ascii="Calibri" w:eastAsia="ArialMT" w:hAnsi="Calibri" w:cs="Calibri"/>
          <w:color w:val="000000"/>
        </w:rPr>
        <w:t>ŽUC Krapinsko - zagorske županije,</w:t>
      </w:r>
    </w:p>
    <w:p w14:paraId="7FBC7F9E" w14:textId="77777777" w:rsidR="00F9205C" w:rsidRPr="00F9205C" w:rsidRDefault="00F9205C" w:rsidP="008F0225">
      <w:pPr>
        <w:numPr>
          <w:ilvl w:val="0"/>
          <w:numId w:val="41"/>
        </w:numPr>
        <w:spacing w:after="120" w:line="276" w:lineRule="auto"/>
        <w:ind w:right="68"/>
        <w:contextualSpacing/>
        <w:jc w:val="both"/>
        <w:rPr>
          <w:rFonts w:ascii="Calibri" w:eastAsia="ArialMT" w:hAnsi="Calibri" w:cs="Calibri"/>
          <w:color w:val="000000"/>
        </w:rPr>
      </w:pPr>
      <w:r w:rsidRPr="00F9205C">
        <w:rPr>
          <w:rFonts w:ascii="Calibri" w:eastAsia="ArialMT" w:hAnsi="Calibri" w:cs="Calibri"/>
          <w:color w:val="000000"/>
        </w:rPr>
        <w:t>Zavod za javno zdravstvo Krapinsko - zagorske županije.</w:t>
      </w:r>
    </w:p>
    <w:p w14:paraId="7D78C73B"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Sve navedene snage koristit će se u provođenju mjera kod svih prirodnih nepogoda ovisno o potrebama za istima.</w:t>
      </w:r>
    </w:p>
    <w:p w14:paraId="1D8025EF" w14:textId="77777777" w:rsidR="00F9205C" w:rsidRPr="00F9205C" w:rsidRDefault="00F9205C" w:rsidP="00F9205C">
      <w:pPr>
        <w:suppressAutoHyphens/>
        <w:autoSpaceDN w:val="0"/>
        <w:spacing w:line="276" w:lineRule="auto"/>
        <w:jc w:val="both"/>
        <w:textAlignment w:val="baseline"/>
        <w:rPr>
          <w:rFonts w:ascii="Calibri" w:eastAsia="Calibri" w:hAnsi="Calibri" w:cs="Calibri"/>
          <w:highlight w:val="yellow"/>
          <w:lang w:eastAsia="hr-HR"/>
        </w:rPr>
      </w:pPr>
    </w:p>
    <w:p w14:paraId="583C1345" w14:textId="77777777" w:rsidR="00F9205C" w:rsidRPr="00F9205C" w:rsidRDefault="00F9205C" w:rsidP="00F9205C">
      <w:pPr>
        <w:keepNext/>
        <w:keepLines/>
        <w:spacing w:line="276" w:lineRule="auto"/>
        <w:jc w:val="both"/>
        <w:outlineLvl w:val="0"/>
        <w:rPr>
          <w:rFonts w:ascii="Calibri" w:hAnsi="Calibri"/>
          <w:b/>
          <w:bCs/>
          <w:szCs w:val="28"/>
          <w:lang w:eastAsia="hr-HR"/>
        </w:rPr>
      </w:pPr>
      <w:bookmarkStart w:id="98" w:name="_Toc84837422"/>
      <w:bookmarkStart w:id="99" w:name="_Toc141790636"/>
      <w:r w:rsidRPr="00F9205C">
        <w:rPr>
          <w:rFonts w:ascii="Calibri" w:hAnsi="Calibri"/>
          <w:b/>
          <w:bCs/>
          <w:szCs w:val="28"/>
          <w:lang w:eastAsia="hr-HR"/>
        </w:rPr>
        <w:lastRenderedPageBreak/>
        <w:t>6. PROCJENA OSIGURANJA OPREME I DRUGIH SREDSTVA ZA ZAŠTITU I SPAŠAVANJE STRADAVANJA IMOVINE, GOSPODARSKIH FUNKCIJA I STRADANJA STANOVNIŠTVA</w:t>
      </w:r>
      <w:bookmarkEnd w:id="98"/>
      <w:bookmarkEnd w:id="99"/>
    </w:p>
    <w:p w14:paraId="13BC28EB" w14:textId="77777777" w:rsidR="00F9205C" w:rsidRPr="00F9205C" w:rsidRDefault="00F9205C" w:rsidP="00F9205C">
      <w:pPr>
        <w:spacing w:line="276" w:lineRule="auto"/>
        <w:jc w:val="both"/>
        <w:rPr>
          <w:rFonts w:ascii="Calibri" w:eastAsia="Calibri" w:hAnsi="Calibri"/>
          <w:szCs w:val="22"/>
          <w:lang w:eastAsia="hr-HR"/>
        </w:rPr>
      </w:pPr>
    </w:p>
    <w:p w14:paraId="347A7399" w14:textId="77777777" w:rsidR="00F9205C" w:rsidRPr="00F9205C" w:rsidRDefault="00F9205C" w:rsidP="00F9205C">
      <w:pPr>
        <w:spacing w:after="120" w:line="276" w:lineRule="auto"/>
        <w:ind w:left="11" w:right="68"/>
        <w:jc w:val="both"/>
        <w:rPr>
          <w:rFonts w:ascii="Calibri" w:hAnsi="Calibri" w:cs="Calibri"/>
          <w:color w:val="000000"/>
          <w:szCs w:val="22"/>
          <w:lang w:eastAsia="hr-HR"/>
        </w:rPr>
      </w:pPr>
      <w:r w:rsidRPr="00F9205C">
        <w:rPr>
          <w:rFonts w:ascii="Calibri" w:hAnsi="Calibri" w:cs="Calibri"/>
          <w:color w:val="000000"/>
          <w:szCs w:val="22"/>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58B17F36" w14:textId="77777777" w:rsidR="00F9205C" w:rsidRPr="00F9205C" w:rsidRDefault="00F9205C" w:rsidP="00F9205C">
      <w:pPr>
        <w:spacing w:after="120" w:line="276" w:lineRule="auto"/>
        <w:ind w:left="10" w:right="66"/>
        <w:jc w:val="both"/>
        <w:rPr>
          <w:rFonts w:ascii="Calibri" w:hAnsi="Calibri" w:cs="Calibri"/>
          <w:color w:val="000000"/>
          <w:szCs w:val="22"/>
          <w:lang w:eastAsia="hr-HR"/>
        </w:rPr>
      </w:pPr>
      <w:r w:rsidRPr="00F9205C">
        <w:rPr>
          <w:rFonts w:ascii="Calibri" w:hAnsi="Calibri" w:cs="Calibri"/>
          <w:color w:val="000000"/>
          <w:szCs w:val="22"/>
          <w:lang w:eastAsia="hr-HR"/>
        </w:rPr>
        <w:t>Opremom i sredstvima raspolažu subjekti koji su navedeni kao nositelji mjera za otklanjanje izravnih posljedica prirodnih nepogoda.</w:t>
      </w:r>
    </w:p>
    <w:p w14:paraId="2C6A1129" w14:textId="77777777" w:rsidR="00F9205C" w:rsidRPr="00F9205C" w:rsidRDefault="00F9205C" w:rsidP="00F9205C">
      <w:pPr>
        <w:spacing w:after="120" w:line="276" w:lineRule="auto"/>
        <w:ind w:left="10" w:right="66"/>
        <w:jc w:val="both"/>
        <w:rPr>
          <w:rFonts w:ascii="Calibri" w:hAnsi="Calibri" w:cs="Calibri"/>
          <w:color w:val="000000"/>
          <w:szCs w:val="22"/>
          <w:lang w:eastAsia="hr-HR"/>
        </w:rPr>
      </w:pPr>
      <w:r w:rsidRPr="00F9205C">
        <w:rPr>
          <w:rFonts w:ascii="Calibri" w:hAnsi="Calibri" w:cs="Calibri"/>
          <w:color w:val="000000"/>
          <w:szCs w:val="22"/>
          <w:lang w:eastAsia="hr-HR"/>
        </w:rPr>
        <w:t>Općina Sveti Križ Začretje svake godine unaprjeđuje sustav civilne zaštite na području Općine,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Općine. Također, Općina Sveti Križ Začretje je odgovorna za osnivanje, razvoj, financiranje i opremanje sustava civilne zaštite na području Općine.</w:t>
      </w:r>
    </w:p>
    <w:p w14:paraId="7C2123DD"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Općina Sveti Križ Začretje posjeduje Plan djelovanja civilne zaštite. Plan je operativni dokument namijenjen potrebama djelovanja Stožera civilne zaštite Općine Sveti Križ Začretje kao stručnog, operativnog i koordinativnog tijela za provođenje mjera i aktivnosti civilne zaštite u velikim nesrećama.</w:t>
      </w:r>
    </w:p>
    <w:p w14:paraId="1E69CA8D"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 xml:space="preserve">Općina Sveti Križ Začretje osigurava sredstva kroz mjere i programe osigurane Proračunom Općine. </w:t>
      </w:r>
    </w:p>
    <w:p w14:paraId="5B8C410A"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p>
    <w:p w14:paraId="2EA7F0DB" w14:textId="77777777" w:rsidR="00F9205C" w:rsidRPr="00F9205C" w:rsidRDefault="00F9205C" w:rsidP="00F9205C">
      <w:pPr>
        <w:keepNext/>
        <w:keepLines/>
        <w:spacing w:line="276" w:lineRule="auto"/>
        <w:jc w:val="both"/>
        <w:outlineLvl w:val="0"/>
        <w:rPr>
          <w:rFonts w:ascii="Calibri" w:hAnsi="Calibri"/>
          <w:b/>
          <w:bCs/>
          <w:szCs w:val="28"/>
          <w:lang w:eastAsia="hr-HR"/>
        </w:rPr>
      </w:pPr>
      <w:bookmarkStart w:id="100" w:name="_Toc84837423"/>
      <w:bookmarkStart w:id="101" w:name="_Toc141790637"/>
      <w:r w:rsidRPr="00F9205C">
        <w:rPr>
          <w:rFonts w:ascii="Calibri" w:hAnsi="Calibri"/>
          <w:b/>
          <w:bCs/>
          <w:szCs w:val="28"/>
          <w:lang w:eastAsia="hr-HR"/>
        </w:rPr>
        <w:t>7. OSTALE MJERE KOJE UKLJUČUJU SURADNJU S NADLEŽNIM TIJELIMA</w:t>
      </w:r>
      <w:bookmarkEnd w:id="100"/>
      <w:bookmarkEnd w:id="101"/>
    </w:p>
    <w:p w14:paraId="7BCFBB53" w14:textId="77777777" w:rsidR="00F9205C" w:rsidRPr="00F9205C" w:rsidRDefault="00F9205C" w:rsidP="00F9205C">
      <w:pPr>
        <w:spacing w:line="276" w:lineRule="auto"/>
        <w:jc w:val="both"/>
        <w:rPr>
          <w:rFonts w:ascii="Calibri" w:eastAsia="Calibri" w:hAnsi="Calibri"/>
          <w:szCs w:val="22"/>
          <w:lang w:eastAsia="hr-HR"/>
        </w:rPr>
      </w:pPr>
    </w:p>
    <w:p w14:paraId="6B526113" w14:textId="77777777" w:rsidR="00F9205C" w:rsidRPr="00F9205C" w:rsidRDefault="00F9205C" w:rsidP="00F9205C">
      <w:pPr>
        <w:spacing w:line="276" w:lineRule="auto"/>
        <w:ind w:left="11" w:right="68"/>
        <w:jc w:val="both"/>
        <w:rPr>
          <w:rFonts w:ascii="Calibri" w:hAnsi="Calibri" w:cs="Calibri"/>
          <w:color w:val="000000"/>
          <w:szCs w:val="22"/>
          <w:lang w:eastAsia="hr-HR"/>
        </w:rPr>
      </w:pPr>
      <w:r w:rsidRPr="00F9205C">
        <w:rPr>
          <w:rFonts w:ascii="Calibri" w:hAnsi="Calibri" w:cs="Calibri"/>
          <w:color w:val="000000"/>
          <w:szCs w:val="22"/>
          <w:lang w:eastAsia="hr-HR"/>
        </w:rPr>
        <w:t>Sukladno propisima kojima se uređuju pitanja u vezi elementarnih mjera kao mjera sanacije šteta od prirodnih nepogoda utvrđuje se:</w:t>
      </w:r>
    </w:p>
    <w:p w14:paraId="526314E8" w14:textId="77777777" w:rsidR="00F9205C" w:rsidRPr="00F9205C" w:rsidRDefault="00F9205C" w:rsidP="008F0225">
      <w:pPr>
        <w:numPr>
          <w:ilvl w:val="1"/>
          <w:numId w:val="42"/>
        </w:numPr>
        <w:spacing w:after="120" w:line="276" w:lineRule="auto"/>
        <w:ind w:left="851"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provedba mjera s ciljem dodjeljivanja pomoći za ublažavanje i djelomično uklanjanje šteta od prirodnih nepogoda,</w:t>
      </w:r>
    </w:p>
    <w:p w14:paraId="3E25DDA0" w14:textId="77777777" w:rsidR="00F9205C" w:rsidRPr="00F9205C" w:rsidRDefault="00F9205C" w:rsidP="008F0225">
      <w:pPr>
        <w:numPr>
          <w:ilvl w:val="1"/>
          <w:numId w:val="42"/>
        </w:numPr>
        <w:spacing w:after="120" w:line="276" w:lineRule="auto"/>
        <w:ind w:left="851" w:right="68"/>
        <w:contextualSpacing/>
        <w:jc w:val="both"/>
        <w:rPr>
          <w:rFonts w:ascii="Calibri" w:hAnsi="Calibri" w:cs="Calibri"/>
          <w:color w:val="000000"/>
          <w:szCs w:val="22"/>
          <w:lang w:eastAsia="hr-HR"/>
        </w:rPr>
      </w:pPr>
      <w:r w:rsidRPr="00F9205C">
        <w:rPr>
          <w:rFonts w:ascii="Calibri" w:hAnsi="Calibri" w:cs="Calibri"/>
          <w:color w:val="000000"/>
          <w:szCs w:val="22"/>
          <w:lang w:eastAsia="hr-HR"/>
        </w:rPr>
        <w:t>provedba mjera s ciljem dodjeljivanja žurne pomoći u svrhu djelomične sanacije šteta od prirodnih nepogoda.</w:t>
      </w:r>
    </w:p>
    <w:p w14:paraId="4DB418B1" w14:textId="77777777" w:rsidR="00F9205C" w:rsidRPr="00F9205C" w:rsidRDefault="00F9205C" w:rsidP="00F9205C">
      <w:pPr>
        <w:spacing w:line="276" w:lineRule="auto"/>
        <w:ind w:left="851" w:right="68"/>
        <w:contextualSpacing/>
        <w:jc w:val="both"/>
        <w:rPr>
          <w:rFonts w:ascii="Calibri" w:hAnsi="Calibri" w:cs="Calibri"/>
          <w:color w:val="000000"/>
          <w:szCs w:val="22"/>
          <w:lang w:eastAsia="hr-HR"/>
        </w:rPr>
      </w:pPr>
    </w:p>
    <w:p w14:paraId="112428C7" w14:textId="77777777" w:rsidR="00F9205C" w:rsidRPr="00F9205C" w:rsidRDefault="00F9205C" w:rsidP="00F9205C">
      <w:pPr>
        <w:keepNext/>
        <w:keepLines/>
        <w:spacing w:line="276" w:lineRule="auto"/>
        <w:jc w:val="both"/>
        <w:outlineLvl w:val="1"/>
        <w:rPr>
          <w:rFonts w:ascii="Calibri" w:hAnsi="Calibri"/>
          <w:b/>
          <w:lang w:eastAsia="hr-HR"/>
        </w:rPr>
      </w:pPr>
      <w:bookmarkStart w:id="102" w:name="_Toc84837424"/>
      <w:bookmarkStart w:id="103" w:name="_Toc141790638"/>
      <w:r w:rsidRPr="00F9205C">
        <w:rPr>
          <w:rFonts w:ascii="Calibri" w:hAnsi="Calibri"/>
          <w:b/>
          <w:lang w:eastAsia="hr-HR"/>
        </w:rPr>
        <w:t>7.1. Način dodjele pomoći i raspodjele sredstva pomoći za ublažavanje i djelomično uklanjanje šteta od prirodnih nepogoda</w:t>
      </w:r>
      <w:bookmarkEnd w:id="102"/>
      <w:bookmarkEnd w:id="103"/>
    </w:p>
    <w:p w14:paraId="333D120A" w14:textId="77777777" w:rsidR="00F9205C" w:rsidRPr="00F9205C" w:rsidRDefault="00F9205C" w:rsidP="00F9205C">
      <w:pPr>
        <w:suppressAutoHyphens/>
        <w:autoSpaceDN w:val="0"/>
        <w:spacing w:after="120"/>
        <w:jc w:val="both"/>
        <w:textAlignment w:val="baseline"/>
        <w:rPr>
          <w:rFonts w:eastAsia="Calibri"/>
          <w:szCs w:val="22"/>
          <w:lang w:eastAsia="hr-HR"/>
        </w:rPr>
      </w:pPr>
    </w:p>
    <w:p w14:paraId="48E9E8DE"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Ako posljedice štete ne zahtijevaju žurni postupak i odobrenje žurne pomoći, šteta se procjenjuje u redovitom postupku.</w:t>
      </w:r>
    </w:p>
    <w:p w14:paraId="50976151" w14:textId="77777777" w:rsidR="00F9205C" w:rsidRPr="00F9205C" w:rsidRDefault="00F9205C" w:rsidP="00F9205C">
      <w:pPr>
        <w:suppressAutoHyphens/>
        <w:autoSpaceDN w:val="0"/>
        <w:jc w:val="both"/>
        <w:textAlignment w:val="baseline"/>
        <w:rPr>
          <w:rFonts w:eastAsia="Calibri"/>
          <w:szCs w:val="22"/>
          <w:lang w:eastAsia="hr-HR"/>
        </w:rPr>
      </w:pPr>
    </w:p>
    <w:p w14:paraId="5A7D4401"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lastRenderedPageBreak/>
        <w:t>Općinsko povjerenstvo prijavljene konačne procjene štete dostavlja Županijskom povjerenstvu za procjenu šteta od prirodnih nepogoda i nadležnim ministarstvima u roku 50 dana od dana donošenja Odluke o proglašenju prirodne nepogode preko Registra šteta.</w:t>
      </w:r>
    </w:p>
    <w:p w14:paraId="12A6C391"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22A9460E"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Vlada Republike Hrvatske, na prijedlog Državnog povjerenstva za procjenu šteta od prirodnih nepogoda, donosi Odluku o dodjeli pomoći za ublažavanje i djelomično uklanjanje posljedica prirodnih nepogoda.</w:t>
      </w:r>
    </w:p>
    <w:p w14:paraId="52F13949"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p>
    <w:p w14:paraId="0B2F9A30"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p>
    <w:p w14:paraId="3C3ACFCC"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p>
    <w:p w14:paraId="37428CF7" w14:textId="77777777" w:rsidR="00F9205C" w:rsidRPr="00F9205C" w:rsidRDefault="00F9205C" w:rsidP="00F9205C">
      <w:pPr>
        <w:keepNext/>
        <w:keepLines/>
        <w:spacing w:line="276" w:lineRule="auto"/>
        <w:jc w:val="both"/>
        <w:outlineLvl w:val="1"/>
        <w:rPr>
          <w:rFonts w:ascii="Calibri" w:hAnsi="Calibri"/>
          <w:b/>
        </w:rPr>
      </w:pPr>
      <w:bookmarkStart w:id="104" w:name="_Toc84837425"/>
      <w:bookmarkStart w:id="105" w:name="_Toc141790639"/>
      <w:r w:rsidRPr="00F9205C">
        <w:rPr>
          <w:rFonts w:ascii="Calibri" w:hAnsi="Calibri"/>
          <w:b/>
        </w:rPr>
        <w:t>7.2. Izvori sredstava pomoći za ublažavanje i djelomično uklanjanje posljedica prirodnih nepogoda</w:t>
      </w:r>
      <w:bookmarkEnd w:id="104"/>
      <w:bookmarkEnd w:id="105"/>
    </w:p>
    <w:p w14:paraId="0F26C0FE" w14:textId="77777777" w:rsidR="00F9205C" w:rsidRPr="00F9205C" w:rsidRDefault="00F9205C" w:rsidP="00F9205C">
      <w:pPr>
        <w:spacing w:line="276" w:lineRule="auto"/>
        <w:jc w:val="both"/>
        <w:rPr>
          <w:rFonts w:ascii="Calibri" w:eastAsia="Calibri" w:hAnsi="Calibri"/>
          <w:szCs w:val="22"/>
          <w:lang w:eastAsia="hr-HR"/>
        </w:rPr>
      </w:pPr>
    </w:p>
    <w:p w14:paraId="5CC67AE8"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4565FDAF" w14:textId="77777777" w:rsidR="00F9205C" w:rsidRPr="00F9205C" w:rsidRDefault="00F9205C" w:rsidP="00F9205C">
      <w:pPr>
        <w:suppressAutoHyphens/>
        <w:autoSpaceDN w:val="0"/>
        <w:spacing w:line="276" w:lineRule="auto"/>
        <w:jc w:val="both"/>
        <w:textAlignment w:val="baseline"/>
        <w:rPr>
          <w:rFonts w:ascii="Calibri" w:eastAsia="Calibri" w:hAnsi="Calibri" w:cs="Calibri"/>
          <w:szCs w:val="22"/>
          <w:lang w:eastAsia="hr-HR"/>
        </w:rPr>
      </w:pPr>
    </w:p>
    <w:p w14:paraId="74C1EF86" w14:textId="77777777" w:rsidR="00F9205C" w:rsidRPr="00F9205C" w:rsidRDefault="00F9205C" w:rsidP="00F9205C">
      <w:pPr>
        <w:suppressAutoHyphens/>
        <w:autoSpaceDN w:val="0"/>
        <w:spacing w:line="276" w:lineRule="auto"/>
        <w:jc w:val="both"/>
        <w:textAlignment w:val="baseline"/>
        <w:rPr>
          <w:rFonts w:ascii="Calibri" w:eastAsia="Calibri" w:hAnsi="Calibri" w:cs="Calibri"/>
          <w:lang w:eastAsia="hr-HR"/>
        </w:rPr>
      </w:pPr>
      <w:r w:rsidRPr="00F9205C">
        <w:rPr>
          <w:rFonts w:ascii="Calibri" w:eastAsia="Calibri" w:hAnsi="Calibri" w:cs="Calibri"/>
          <w:lang w:eastAsia="hr-HR"/>
        </w:rPr>
        <w:t xml:space="preserve">Novčana sredstva i druge vrste pomoći za djelomičnu sanaciju šteta od prirodnih nepogoda na imovini oštećenika osiguravaju se iz: </w:t>
      </w:r>
    </w:p>
    <w:p w14:paraId="4F0ED66C" w14:textId="77777777" w:rsidR="00F9205C" w:rsidRPr="00F9205C" w:rsidRDefault="00F9205C" w:rsidP="008F0225">
      <w:pPr>
        <w:numPr>
          <w:ilvl w:val="0"/>
          <w:numId w:val="43"/>
        </w:numPr>
        <w:spacing w:after="200" w:line="276" w:lineRule="auto"/>
        <w:ind w:right="66"/>
        <w:contextualSpacing/>
        <w:jc w:val="both"/>
        <w:rPr>
          <w:rFonts w:ascii="Calibri" w:eastAsia="Calibri" w:hAnsi="Calibri" w:cs="Calibri"/>
        </w:rPr>
      </w:pPr>
      <w:r w:rsidRPr="00F9205C">
        <w:rPr>
          <w:rFonts w:ascii="Calibri" w:eastAsia="Calibri" w:hAnsi="Calibri" w:cs="Calibri"/>
        </w:rPr>
        <w:t>Državnog proračuna s proračunskog razdjela ministarstva nadležnog za financije,</w:t>
      </w:r>
    </w:p>
    <w:p w14:paraId="0744D90F" w14:textId="77777777" w:rsidR="00F9205C" w:rsidRPr="00F9205C" w:rsidRDefault="00F9205C" w:rsidP="008F0225">
      <w:pPr>
        <w:numPr>
          <w:ilvl w:val="0"/>
          <w:numId w:val="43"/>
        </w:numPr>
        <w:spacing w:after="200" w:line="276" w:lineRule="auto"/>
        <w:ind w:right="66"/>
        <w:contextualSpacing/>
        <w:jc w:val="both"/>
        <w:rPr>
          <w:rFonts w:ascii="Calibri" w:eastAsia="Calibri" w:hAnsi="Calibri" w:cs="Calibri"/>
        </w:rPr>
      </w:pPr>
      <w:r w:rsidRPr="00F9205C">
        <w:rPr>
          <w:rFonts w:ascii="Calibri" w:eastAsia="Calibri" w:hAnsi="Calibri" w:cs="Calibri"/>
        </w:rPr>
        <w:t xml:space="preserve">Fondova Europske unije, i </w:t>
      </w:r>
    </w:p>
    <w:p w14:paraId="7747D688" w14:textId="77777777" w:rsidR="00F9205C" w:rsidRPr="00F9205C" w:rsidRDefault="00F9205C" w:rsidP="008F0225">
      <w:pPr>
        <w:numPr>
          <w:ilvl w:val="0"/>
          <w:numId w:val="43"/>
        </w:numPr>
        <w:spacing w:after="120" w:line="276" w:lineRule="auto"/>
        <w:ind w:right="66"/>
        <w:jc w:val="both"/>
        <w:rPr>
          <w:rFonts w:ascii="Calibri" w:eastAsia="Calibri" w:hAnsi="Calibri" w:cs="Calibri"/>
        </w:rPr>
      </w:pPr>
      <w:r w:rsidRPr="00F9205C">
        <w:rPr>
          <w:rFonts w:ascii="Calibri" w:eastAsia="Calibri" w:hAnsi="Calibri" w:cs="Calibri"/>
        </w:rPr>
        <w:t>Donacija.</w:t>
      </w:r>
    </w:p>
    <w:p w14:paraId="19FE278E"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Sredstva iz fondova EU se ne mogu osigurati unaprijed, njihova dodjela se provodi prema posebnim propisima kojima se uređuje korištenje sredstava iz fondova EU.</w:t>
      </w:r>
    </w:p>
    <w:p w14:paraId="464027B6"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Općine Sveti Križ Začretje.</w:t>
      </w:r>
    </w:p>
    <w:p w14:paraId="264042A4"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Općinski načelnik te krajnji korisnici odgovorni su za namjensko korištenje sredstava pomoći za ublažavanje i djelomično uklanjanje posljedica prirodnih nepogoda.</w:t>
      </w:r>
    </w:p>
    <w:p w14:paraId="0A495909" w14:textId="77777777" w:rsidR="00F9205C" w:rsidRPr="00F9205C" w:rsidRDefault="00F9205C" w:rsidP="00F9205C">
      <w:pPr>
        <w:suppressAutoHyphens/>
        <w:autoSpaceDN w:val="0"/>
        <w:spacing w:line="276" w:lineRule="auto"/>
        <w:jc w:val="both"/>
        <w:textAlignment w:val="baseline"/>
        <w:rPr>
          <w:rFonts w:ascii="Calibri" w:hAnsi="Calibri" w:cs="Calibri"/>
          <w:color w:val="000000"/>
          <w:lang w:eastAsia="hr-HR"/>
        </w:rPr>
      </w:pPr>
      <w:r w:rsidRPr="00F9205C">
        <w:rPr>
          <w:rFonts w:ascii="Calibri" w:hAnsi="Calibri" w:cs="Calibri"/>
          <w:color w:val="000000"/>
          <w:lang w:eastAsia="hr-HR"/>
        </w:rPr>
        <w:t>Pomoć za ublažavanje i djelomično uklanjanje posljedica prirodnih nepogoda ne dodjeljuje se za:</w:t>
      </w:r>
    </w:p>
    <w:p w14:paraId="3AE95E60" w14:textId="77777777" w:rsidR="00F9205C" w:rsidRPr="00F9205C" w:rsidRDefault="00F9205C" w:rsidP="008F0225">
      <w:pPr>
        <w:numPr>
          <w:ilvl w:val="0"/>
          <w:numId w:val="44"/>
        </w:numPr>
        <w:spacing w:after="200" w:line="276" w:lineRule="auto"/>
        <w:ind w:right="66"/>
        <w:contextualSpacing/>
        <w:jc w:val="both"/>
        <w:rPr>
          <w:rFonts w:ascii="Calibri" w:hAnsi="Calibri" w:cs="Calibri"/>
          <w:color w:val="000000"/>
          <w:lang w:eastAsia="hr-HR"/>
        </w:rPr>
      </w:pPr>
      <w:r w:rsidRPr="00F9205C">
        <w:rPr>
          <w:rFonts w:ascii="Calibri" w:hAnsi="Calibri" w:cs="Calibri"/>
          <w:color w:val="000000"/>
          <w:lang w:eastAsia="hr-HR"/>
        </w:rPr>
        <w:lastRenderedPageBreak/>
        <w:t>štete na imovini koja je osigurana,</w:t>
      </w:r>
    </w:p>
    <w:p w14:paraId="25D653E1" w14:textId="77777777" w:rsidR="00F9205C" w:rsidRPr="00F9205C" w:rsidRDefault="00F9205C" w:rsidP="008F0225">
      <w:pPr>
        <w:numPr>
          <w:ilvl w:val="0"/>
          <w:numId w:val="44"/>
        </w:numPr>
        <w:spacing w:before="100" w:beforeAutospacing="1" w:after="100" w:afterAutospacing="1" w:line="276" w:lineRule="auto"/>
        <w:ind w:right="66"/>
        <w:contextualSpacing/>
        <w:jc w:val="both"/>
        <w:rPr>
          <w:rFonts w:ascii="Calibri" w:hAnsi="Calibri" w:cs="Calibri"/>
          <w:lang w:eastAsia="hr-HR"/>
        </w:rPr>
      </w:pPr>
      <w:r w:rsidRPr="00F9205C">
        <w:rPr>
          <w:rFonts w:ascii="Calibri" w:hAnsi="Calibri" w:cs="Calibri"/>
          <w:lang w:eastAsia="hr-HR"/>
        </w:rPr>
        <w:t>štete na imovini koje nastanu od prirodnih nepogoda, a izazvane su namjerno, iz krajnjeg nemara ili nisu bile poduzete propisane mjere zaštite od strane korisnika ili vlasnika imovine,</w:t>
      </w:r>
    </w:p>
    <w:p w14:paraId="2A5CB1C3" w14:textId="77777777" w:rsidR="00F9205C" w:rsidRPr="00F9205C" w:rsidRDefault="00F9205C" w:rsidP="008F0225">
      <w:pPr>
        <w:numPr>
          <w:ilvl w:val="0"/>
          <w:numId w:val="44"/>
        </w:numPr>
        <w:spacing w:before="100" w:beforeAutospacing="1" w:after="100" w:afterAutospacing="1" w:line="276" w:lineRule="auto"/>
        <w:ind w:right="66"/>
        <w:contextualSpacing/>
        <w:jc w:val="both"/>
        <w:rPr>
          <w:rFonts w:ascii="Calibri" w:hAnsi="Calibri" w:cs="Calibri"/>
          <w:color w:val="000000"/>
          <w:lang w:eastAsia="hr-HR"/>
        </w:rPr>
      </w:pPr>
      <w:r w:rsidRPr="00F9205C">
        <w:rPr>
          <w:rFonts w:ascii="Calibri" w:hAnsi="Calibri" w:cs="Calibri"/>
          <w:color w:val="000000"/>
          <w:lang w:eastAsia="hr-HR"/>
        </w:rPr>
        <w:t>neizravne štete,</w:t>
      </w:r>
    </w:p>
    <w:p w14:paraId="411C4335" w14:textId="77777777" w:rsidR="00F9205C" w:rsidRPr="00F9205C" w:rsidRDefault="00F9205C" w:rsidP="008F0225">
      <w:pPr>
        <w:numPr>
          <w:ilvl w:val="0"/>
          <w:numId w:val="44"/>
        </w:numPr>
        <w:spacing w:before="100" w:beforeAutospacing="1" w:after="100" w:afterAutospacing="1" w:line="276" w:lineRule="auto"/>
        <w:ind w:right="66"/>
        <w:contextualSpacing/>
        <w:jc w:val="both"/>
        <w:rPr>
          <w:rFonts w:ascii="Calibri" w:hAnsi="Calibri" w:cs="Calibri"/>
          <w:lang w:eastAsia="hr-HR"/>
        </w:rPr>
      </w:pPr>
      <w:r w:rsidRPr="00F9205C">
        <w:rPr>
          <w:rFonts w:ascii="Calibri" w:hAnsi="Calibri" w:cs="Calibri"/>
          <w:color w:val="000000"/>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F9205C">
        <w:rPr>
          <w:rFonts w:ascii="Calibri" w:hAnsi="Calibri" w:cs="Calibri"/>
          <w:lang w:eastAsia="hr-HR"/>
        </w:rPr>
        <w:t>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744B1906" w14:textId="77777777" w:rsidR="00F9205C" w:rsidRPr="00F9205C" w:rsidRDefault="00F9205C" w:rsidP="008F0225">
      <w:pPr>
        <w:numPr>
          <w:ilvl w:val="0"/>
          <w:numId w:val="44"/>
        </w:numPr>
        <w:spacing w:before="100" w:beforeAutospacing="1" w:after="100" w:afterAutospacing="1" w:line="276" w:lineRule="auto"/>
        <w:ind w:right="66"/>
        <w:contextualSpacing/>
        <w:jc w:val="both"/>
        <w:rPr>
          <w:rFonts w:ascii="Calibri" w:hAnsi="Calibri" w:cs="Calibri"/>
          <w:lang w:eastAsia="hr-HR"/>
        </w:rPr>
      </w:pPr>
      <w:r w:rsidRPr="00F9205C">
        <w:rPr>
          <w:rFonts w:ascii="Calibri" w:hAnsi="Calibri" w:cs="Calibri"/>
          <w:lang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000BF40B" w14:textId="77777777" w:rsidR="00F9205C" w:rsidRPr="00F9205C" w:rsidRDefault="00F9205C" w:rsidP="008F0225">
      <w:pPr>
        <w:numPr>
          <w:ilvl w:val="0"/>
          <w:numId w:val="44"/>
        </w:numPr>
        <w:spacing w:before="100" w:beforeAutospacing="1" w:after="100" w:afterAutospacing="1" w:line="276" w:lineRule="auto"/>
        <w:ind w:right="66"/>
        <w:contextualSpacing/>
        <w:jc w:val="both"/>
        <w:rPr>
          <w:rFonts w:ascii="Calibri" w:hAnsi="Calibri" w:cs="Calibri"/>
          <w:lang w:eastAsia="hr-HR"/>
        </w:rPr>
      </w:pPr>
      <w:r w:rsidRPr="00F9205C">
        <w:rPr>
          <w:rFonts w:ascii="Calibri" w:hAnsi="Calibri" w:cs="Calibri"/>
          <w:lang w:eastAsia="hr-HR"/>
        </w:rPr>
        <w:t xml:space="preserve">štete koje nisu na propisan način i u zadanom roku unesene u Registar šteta prema odredbama </w:t>
      </w:r>
      <w:r w:rsidRPr="00F9205C">
        <w:rPr>
          <w:rFonts w:ascii="Calibri" w:hAnsi="Calibri" w:cs="Calibri"/>
          <w:i/>
          <w:iCs/>
          <w:lang w:eastAsia="hr-HR"/>
        </w:rPr>
        <w:t>Zakona</w:t>
      </w:r>
      <w:r w:rsidRPr="00F9205C">
        <w:rPr>
          <w:rFonts w:ascii="Calibri" w:hAnsi="Calibri" w:cs="Calibri"/>
          <w:lang w:eastAsia="hr-HR"/>
        </w:rPr>
        <w:t>,</w:t>
      </w:r>
    </w:p>
    <w:p w14:paraId="659DFD05" w14:textId="77777777" w:rsidR="00F9205C" w:rsidRPr="00F9205C" w:rsidRDefault="00F9205C" w:rsidP="008F0225">
      <w:pPr>
        <w:numPr>
          <w:ilvl w:val="0"/>
          <w:numId w:val="44"/>
        </w:numPr>
        <w:spacing w:after="240" w:line="276" w:lineRule="auto"/>
        <w:ind w:left="714" w:right="68" w:hanging="357"/>
        <w:jc w:val="both"/>
        <w:rPr>
          <w:rFonts w:ascii="Calibri" w:hAnsi="Calibri" w:cs="Calibri"/>
          <w:lang w:eastAsia="hr-HR"/>
        </w:rPr>
      </w:pPr>
      <w:r w:rsidRPr="00F9205C">
        <w:rPr>
          <w:rFonts w:ascii="Calibri" w:hAnsi="Calibri" w:cs="Calibri"/>
          <w:lang w:eastAsia="hr-HR"/>
        </w:rPr>
        <w:t>štete u slučaju osigurljivih rizika na imovini koja nije osigurana ako je vrijednost oštećene imovine manja od 60 % vrijednosti imovine.</w:t>
      </w:r>
    </w:p>
    <w:p w14:paraId="79009D67" w14:textId="77777777" w:rsidR="00F9205C" w:rsidRPr="00F9205C" w:rsidRDefault="00F9205C" w:rsidP="00F9205C">
      <w:pPr>
        <w:spacing w:after="240" w:line="276" w:lineRule="auto"/>
        <w:ind w:right="68"/>
        <w:jc w:val="both"/>
        <w:rPr>
          <w:rFonts w:ascii="Calibri" w:hAnsi="Calibri" w:cs="Calibri"/>
          <w:lang w:eastAsia="hr-HR"/>
        </w:rPr>
      </w:pPr>
      <w:r w:rsidRPr="00F9205C">
        <w:rPr>
          <w:rFonts w:ascii="Calibri" w:hAnsi="Calibri" w:cs="Calibri"/>
          <w:lang w:eastAsia="hr-HR"/>
        </w:rPr>
        <w:t>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27A3782C" w14:textId="77777777" w:rsidR="00F9205C" w:rsidRPr="00F9205C" w:rsidRDefault="00F9205C" w:rsidP="00F9205C">
      <w:pPr>
        <w:spacing w:beforeLines="30" w:before="72" w:afterLines="30" w:after="72" w:line="276" w:lineRule="auto"/>
        <w:jc w:val="both"/>
        <w:textAlignment w:val="baseline"/>
        <w:rPr>
          <w:rFonts w:ascii="Calibri" w:hAnsi="Calibri" w:cs="Calibri"/>
          <w:lang w:eastAsia="hr-HR"/>
        </w:rPr>
      </w:pPr>
      <w:r w:rsidRPr="00F9205C">
        <w:rPr>
          <w:rFonts w:ascii="Calibri" w:hAnsi="Calibri" w:cs="Calibri"/>
          <w:lang w:eastAsia="hr-HR"/>
        </w:rPr>
        <w:t xml:space="preserve">Iznimno, za manje štete,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uvjeta odlučuje Županijsko povjerenstvo na prijedlog Općinskog povjerenstva. </w:t>
      </w:r>
    </w:p>
    <w:p w14:paraId="4545FE49" w14:textId="77777777" w:rsidR="00F9205C" w:rsidRPr="00F9205C" w:rsidRDefault="00F9205C" w:rsidP="00F9205C">
      <w:pPr>
        <w:spacing w:before="100" w:beforeAutospacing="1" w:line="276" w:lineRule="auto"/>
        <w:ind w:right="66"/>
        <w:jc w:val="both"/>
        <w:rPr>
          <w:rFonts w:ascii="Calibri" w:hAnsi="Calibri" w:cs="Calibri"/>
          <w:lang w:eastAsia="hr-HR"/>
        </w:rPr>
      </w:pPr>
      <w:r w:rsidRPr="00F9205C">
        <w:rPr>
          <w:rFonts w:ascii="Calibri" w:hAnsi="Calibri" w:cs="Calibri"/>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2939093E" w14:textId="77777777" w:rsidR="00F9205C" w:rsidRPr="00F9205C" w:rsidRDefault="00F9205C" w:rsidP="00F9205C">
      <w:pPr>
        <w:jc w:val="both"/>
        <w:rPr>
          <w:lang w:eastAsia="hr-HR"/>
        </w:rPr>
      </w:pPr>
    </w:p>
    <w:p w14:paraId="0C245762" w14:textId="77777777" w:rsidR="00F9205C" w:rsidRPr="00F9205C" w:rsidRDefault="00F9205C" w:rsidP="00F9205C">
      <w:pPr>
        <w:keepNext/>
        <w:keepLines/>
        <w:spacing w:line="276" w:lineRule="auto"/>
        <w:jc w:val="both"/>
        <w:outlineLvl w:val="1"/>
        <w:rPr>
          <w:rFonts w:ascii="Calibri" w:hAnsi="Calibri"/>
          <w:b/>
          <w:lang w:eastAsia="hr-HR"/>
        </w:rPr>
      </w:pPr>
      <w:bookmarkStart w:id="106" w:name="_Toc84837426"/>
      <w:bookmarkStart w:id="107" w:name="_Toc141790640"/>
      <w:r w:rsidRPr="00F9205C">
        <w:rPr>
          <w:rFonts w:ascii="Calibri" w:hAnsi="Calibri"/>
          <w:b/>
          <w:lang w:eastAsia="hr-HR"/>
        </w:rPr>
        <w:lastRenderedPageBreak/>
        <w:t>7.3. Izvješće o utrošku sredstava za ublažavanje i djelomično uklanjanje posljedica prirodnih nepogoda</w:t>
      </w:r>
      <w:bookmarkEnd w:id="106"/>
      <w:bookmarkEnd w:id="107"/>
    </w:p>
    <w:p w14:paraId="6939057E" w14:textId="77777777" w:rsidR="00F9205C" w:rsidRPr="00F9205C" w:rsidRDefault="00F9205C" w:rsidP="00F9205C">
      <w:pPr>
        <w:spacing w:line="276" w:lineRule="auto"/>
        <w:jc w:val="both"/>
        <w:rPr>
          <w:rFonts w:ascii="Calibri" w:eastAsia="Calibri" w:hAnsi="Calibri"/>
          <w:szCs w:val="22"/>
          <w:lang w:eastAsia="hr-HR"/>
        </w:rPr>
      </w:pPr>
    </w:p>
    <w:p w14:paraId="4B94AA22" w14:textId="77777777" w:rsidR="00F9205C" w:rsidRPr="00F9205C" w:rsidRDefault="00F9205C" w:rsidP="00F9205C">
      <w:pPr>
        <w:spacing w:line="276" w:lineRule="auto"/>
        <w:ind w:left="11" w:right="68"/>
        <w:jc w:val="both"/>
        <w:rPr>
          <w:rFonts w:ascii="Calibri" w:hAnsi="Calibri" w:cs="Calibri"/>
          <w:color w:val="000000"/>
          <w:szCs w:val="22"/>
          <w:lang w:eastAsia="hr-HR"/>
        </w:rPr>
      </w:pPr>
      <w:r w:rsidRPr="00F9205C">
        <w:rPr>
          <w:rFonts w:ascii="Calibri" w:hAnsi="Calibri" w:cs="Calibri"/>
          <w:color w:val="000000"/>
          <w:szCs w:val="22"/>
          <w:lang w:eastAsia="hr-HR"/>
        </w:rPr>
        <w:t xml:space="preserve">Općinsko povjerenstvo putem Registra šteta podnosi Županijskom povjerenstvu Izvješće o utrošku sredstava za ublažavanje i djelomično uklanjanje posljedica prirodnih nepogoda dodijeljenih iz državnog proračuna Republike Hrvatske. </w:t>
      </w:r>
    </w:p>
    <w:p w14:paraId="214FC1C1" w14:textId="77777777" w:rsidR="00F9205C" w:rsidRPr="00F9205C" w:rsidRDefault="00F9205C" w:rsidP="00F9205C">
      <w:pPr>
        <w:spacing w:line="276" w:lineRule="auto"/>
        <w:ind w:left="11" w:right="68"/>
        <w:jc w:val="both"/>
        <w:rPr>
          <w:rFonts w:ascii="Calibri" w:hAnsi="Calibri" w:cs="Calibri"/>
          <w:color w:val="000000"/>
          <w:szCs w:val="22"/>
          <w:lang w:eastAsia="hr-HR"/>
        </w:rPr>
      </w:pPr>
    </w:p>
    <w:p w14:paraId="0BC8D611" w14:textId="77777777" w:rsidR="00F9205C" w:rsidRPr="00F9205C" w:rsidRDefault="00F9205C" w:rsidP="00F9205C">
      <w:pPr>
        <w:spacing w:after="120" w:line="276" w:lineRule="auto"/>
        <w:ind w:left="10" w:right="66"/>
        <w:jc w:val="both"/>
        <w:rPr>
          <w:rFonts w:ascii="Calibri" w:hAnsi="Calibri" w:cs="Calibri"/>
          <w:i/>
          <w:iCs/>
          <w:color w:val="000000"/>
          <w:szCs w:val="22"/>
          <w:lang w:eastAsia="hr-HR"/>
        </w:rPr>
      </w:pPr>
      <w:r w:rsidRPr="00F9205C">
        <w:rPr>
          <w:rFonts w:ascii="Calibri" w:hAnsi="Calibri" w:cs="Calibri"/>
          <w:color w:val="000000"/>
          <w:szCs w:val="22"/>
          <w:lang w:eastAsia="hr-HR"/>
        </w:rPr>
        <w:t xml:space="preserve">Oblik i način unosa podataka u Registar šteta propisan je </w:t>
      </w:r>
      <w:r w:rsidRPr="00F9205C">
        <w:rPr>
          <w:rFonts w:ascii="Calibri" w:hAnsi="Calibri" w:cs="Calibri"/>
          <w:i/>
          <w:iCs/>
          <w:color w:val="000000"/>
          <w:szCs w:val="22"/>
          <w:lang w:eastAsia="hr-HR"/>
        </w:rPr>
        <w:t>Pravilnikom o registru šteta od prirodnih nepogoda (Narodne novine 65/19).</w:t>
      </w:r>
    </w:p>
    <w:p w14:paraId="32C9128F" w14:textId="77777777" w:rsidR="00F9205C" w:rsidRPr="00F9205C" w:rsidRDefault="00F9205C" w:rsidP="00F9205C">
      <w:pPr>
        <w:keepNext/>
        <w:keepLines/>
        <w:spacing w:before="200" w:line="276" w:lineRule="auto"/>
        <w:jc w:val="both"/>
        <w:outlineLvl w:val="1"/>
        <w:rPr>
          <w:rFonts w:ascii="Calibri" w:hAnsi="Calibri"/>
          <w:b/>
          <w:lang w:eastAsia="hr-HR"/>
        </w:rPr>
      </w:pPr>
      <w:bookmarkStart w:id="108" w:name="_Toc84837427"/>
      <w:bookmarkStart w:id="109" w:name="_Toc141790641"/>
      <w:r w:rsidRPr="00F9205C">
        <w:rPr>
          <w:rFonts w:ascii="Calibri" w:hAnsi="Calibri"/>
          <w:b/>
          <w:lang w:eastAsia="hr-HR"/>
        </w:rPr>
        <w:t>7.4. Način dodjele i raspodjela sredstava žurne pomoći</w:t>
      </w:r>
      <w:bookmarkEnd w:id="108"/>
      <w:bookmarkEnd w:id="109"/>
    </w:p>
    <w:p w14:paraId="66D9BD41" w14:textId="77777777" w:rsidR="00F9205C" w:rsidRPr="00F9205C" w:rsidRDefault="00F9205C" w:rsidP="00F9205C">
      <w:pPr>
        <w:spacing w:line="276" w:lineRule="auto"/>
        <w:jc w:val="both"/>
        <w:rPr>
          <w:rFonts w:ascii="Calibri" w:eastAsia="Calibri" w:hAnsi="Calibri"/>
          <w:szCs w:val="22"/>
          <w:lang w:eastAsia="hr-HR"/>
        </w:rPr>
      </w:pPr>
    </w:p>
    <w:p w14:paraId="4A3E677D" w14:textId="77777777" w:rsidR="00F9205C" w:rsidRPr="00F9205C" w:rsidRDefault="00F9205C" w:rsidP="00F9205C">
      <w:pPr>
        <w:spacing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Žurna pomoć dodjeljuje se u svrhu djelomične sanacije štete od prirodnih nepogoda u tekućoj kalendarskoj godini:</w:t>
      </w:r>
    </w:p>
    <w:p w14:paraId="5715106F" w14:textId="77777777" w:rsidR="00F9205C" w:rsidRPr="00F9205C" w:rsidRDefault="00F9205C" w:rsidP="008F0225">
      <w:pPr>
        <w:numPr>
          <w:ilvl w:val="0"/>
          <w:numId w:val="58"/>
        </w:numPr>
        <w:spacing w:beforeLines="30" w:before="72" w:afterLines="30" w:after="72"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jedinicama lokalne i područne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5E244CFC" w14:textId="77777777" w:rsidR="00F9205C" w:rsidRPr="00F9205C" w:rsidRDefault="00F9205C" w:rsidP="008F0225">
      <w:pPr>
        <w:numPr>
          <w:ilvl w:val="0"/>
          <w:numId w:val="58"/>
        </w:numPr>
        <w:spacing w:beforeLines="30" w:before="72" w:afterLines="30" w:after="72" w:line="276" w:lineRule="auto"/>
        <w:jc w:val="both"/>
        <w:textAlignment w:val="baseline"/>
        <w:rPr>
          <w:rFonts w:ascii="Calibri" w:hAnsi="Calibri" w:cs="Calibri"/>
          <w:color w:val="231F20"/>
          <w:lang w:eastAsia="hr-HR"/>
        </w:rPr>
      </w:pPr>
      <w:r w:rsidRPr="00F9205C">
        <w:rPr>
          <w:rFonts w:ascii="Calibri" w:hAnsi="Calibri" w:cs="Calibri"/>
          <w:color w:val="231F20"/>
          <w:lang w:eastAsia="hr-HR"/>
        </w:rPr>
        <w:t xml:space="preserve">oštećenicima fizičkim osobama koje nisu poduzetnici u smislu ovoga </w:t>
      </w:r>
      <w:r w:rsidRPr="00F9205C">
        <w:rPr>
          <w:rFonts w:ascii="Calibri" w:hAnsi="Calibri" w:cs="Calibri"/>
          <w:i/>
          <w:iCs/>
          <w:color w:val="231F20"/>
          <w:lang w:eastAsia="hr-HR"/>
        </w:rPr>
        <w:t>Zakona</w:t>
      </w:r>
      <w:r w:rsidRPr="00F9205C">
        <w:rPr>
          <w:rFonts w:ascii="Calibri" w:hAnsi="Calibri" w:cs="Calibri"/>
          <w:color w:val="231F20"/>
          <w:lang w:eastAsia="hr-HR"/>
        </w:rPr>
        <w:t>, a koje su pretrpjele štete na imovini, posebice ugroženim skupinama, starijima i bolesnima i ostalima kojima prijeti ugroza zdravlja i života na području zahvaćenom prirodnom nepogodom.</w:t>
      </w:r>
    </w:p>
    <w:p w14:paraId="31AA5782" w14:textId="77777777" w:rsidR="00F9205C" w:rsidRPr="00F9205C" w:rsidRDefault="00F9205C" w:rsidP="00F9205C">
      <w:pPr>
        <w:spacing w:line="276" w:lineRule="auto"/>
        <w:jc w:val="both"/>
        <w:textAlignment w:val="baseline"/>
        <w:rPr>
          <w:rFonts w:ascii="Calibri" w:hAnsi="Calibri" w:cs="Calibri"/>
          <w:color w:val="231F20"/>
          <w:lang w:eastAsia="hr-HR"/>
        </w:rPr>
      </w:pPr>
    </w:p>
    <w:p w14:paraId="6EEBE8A5" w14:textId="77777777" w:rsidR="00F9205C" w:rsidRPr="00F9205C" w:rsidRDefault="00F9205C" w:rsidP="00F9205C">
      <w:pPr>
        <w:spacing w:after="120" w:line="276" w:lineRule="auto"/>
        <w:jc w:val="both"/>
        <w:rPr>
          <w:rFonts w:ascii="Calibri" w:eastAsia="Calibri" w:hAnsi="Calibri"/>
          <w:szCs w:val="22"/>
          <w:lang w:val="en-US" w:eastAsia="hr-HR"/>
        </w:rPr>
      </w:pPr>
      <w:r w:rsidRPr="00F9205C">
        <w:rPr>
          <w:rFonts w:ascii="Calibri" w:eastAsia="Calibri" w:hAnsi="Calibri"/>
          <w:szCs w:val="22"/>
          <w:lang w:val="en-US" w:eastAsia="hr-HR"/>
        </w:rPr>
        <w:t xml:space="preserve">Žurna pomoć Vlade Republike Hrvatske dodjeljuje se </w:t>
      </w:r>
      <w:proofErr w:type="gramStart"/>
      <w:r w:rsidRPr="00F9205C">
        <w:rPr>
          <w:rFonts w:ascii="Calibri" w:eastAsia="Calibri" w:hAnsi="Calibri"/>
          <w:szCs w:val="22"/>
          <w:lang w:val="en-US" w:eastAsia="hr-HR"/>
        </w:rPr>
        <w:t>na</w:t>
      </w:r>
      <w:proofErr w:type="gramEnd"/>
      <w:r w:rsidRPr="00F9205C">
        <w:rPr>
          <w:rFonts w:ascii="Calibri" w:eastAsia="Calibri" w:hAnsi="Calibri"/>
          <w:szCs w:val="22"/>
          <w:lang w:val="en-US" w:eastAsia="hr-HR"/>
        </w:rPr>
        <w:t xml:space="preserve"> temelju Odluke o dodjeli žurne pomoći, na prijedlog Državnog, županijskog i općinskog/gradskog povjerenstva.</w:t>
      </w:r>
    </w:p>
    <w:p w14:paraId="6B48FAA6" w14:textId="77777777" w:rsidR="00F9205C" w:rsidRPr="00F9205C" w:rsidRDefault="00F9205C" w:rsidP="00F9205C">
      <w:pPr>
        <w:spacing w:after="120" w:line="276" w:lineRule="auto"/>
        <w:jc w:val="both"/>
        <w:rPr>
          <w:rFonts w:ascii="Calibri" w:eastAsia="Calibri" w:hAnsi="Calibri"/>
          <w:szCs w:val="22"/>
          <w:lang w:val="en-US" w:eastAsia="hr-HR"/>
        </w:rPr>
      </w:pPr>
      <w:r w:rsidRPr="00F9205C">
        <w:rPr>
          <w:rFonts w:ascii="Calibri" w:eastAsia="Calibri" w:hAnsi="Calibri"/>
          <w:szCs w:val="22"/>
          <w:lang w:val="en-US" w:eastAsia="hr-HR"/>
        </w:rPr>
        <w:t xml:space="preserve">Općina Sveti Križ Začretje može isplatiti žurnu pomoć iz raspoloživih sredstava proračuna. </w:t>
      </w:r>
    </w:p>
    <w:p w14:paraId="69C4A41E" w14:textId="77777777" w:rsidR="00F9205C" w:rsidRPr="00F9205C" w:rsidRDefault="00F9205C" w:rsidP="00F9205C">
      <w:pPr>
        <w:spacing w:after="120" w:line="276" w:lineRule="auto"/>
        <w:jc w:val="both"/>
        <w:rPr>
          <w:rFonts w:ascii="Calibri" w:eastAsia="Calibri" w:hAnsi="Calibri"/>
          <w:szCs w:val="22"/>
          <w:lang w:val="en-US" w:eastAsia="hr-HR"/>
        </w:rPr>
      </w:pPr>
      <w:bookmarkStart w:id="110" w:name="_Hlk117756250"/>
      <w:r w:rsidRPr="00F9205C">
        <w:rPr>
          <w:rFonts w:ascii="Calibri" w:eastAsia="Calibri" w:hAnsi="Calibri"/>
          <w:szCs w:val="22"/>
          <w:lang w:val="en-US" w:eastAsia="hr-HR"/>
        </w:rPr>
        <w:t xml:space="preserve">Sukladno članku 65. Zakona o proračunu (“Narodne novine”, broj 144/21) sredstva proračunske zalihe koriste se za financiranje rashoda nastalih pri otklanjanju posljedica elementarnih nepogoda, epidemija, ekoloških i ostalih nepredvidivih nesreća odnosno izvanrednih događaja tijekom godine. Nadalje, člankom 66. </w:t>
      </w:r>
      <w:proofErr w:type="gramStart"/>
      <w:r w:rsidRPr="00F9205C">
        <w:rPr>
          <w:rFonts w:ascii="Calibri" w:eastAsia="Calibri" w:hAnsi="Calibri"/>
          <w:szCs w:val="22"/>
          <w:lang w:val="en-US" w:eastAsia="hr-HR"/>
        </w:rPr>
        <w:t>istog</w:t>
      </w:r>
      <w:proofErr w:type="gramEnd"/>
      <w:r w:rsidRPr="00F9205C">
        <w:rPr>
          <w:rFonts w:ascii="Calibri" w:eastAsia="Calibri" w:hAnsi="Calibri"/>
          <w:szCs w:val="22"/>
          <w:lang w:val="en-US" w:eastAsia="hr-HR"/>
        </w:rPr>
        <w:t xml:space="preserve"> Zakona </w:t>
      </w:r>
      <w:bookmarkEnd w:id="110"/>
      <w:r w:rsidRPr="00F9205C">
        <w:rPr>
          <w:rFonts w:ascii="Calibri" w:eastAsia="Calibri" w:hAnsi="Calibri"/>
          <w:szCs w:val="22"/>
          <w:lang w:val="en-US" w:eastAsia="hr-HR"/>
        </w:rPr>
        <w:t>utvrđeno je da o korištenju sredstava proračunske zalihe odlučuje izvršno tijelo.</w:t>
      </w:r>
    </w:p>
    <w:p w14:paraId="37D90FCE" w14:textId="77777777" w:rsidR="00F9205C" w:rsidRPr="00F9205C" w:rsidRDefault="00F9205C" w:rsidP="00F9205C">
      <w:pPr>
        <w:spacing w:after="120" w:line="276" w:lineRule="auto"/>
        <w:jc w:val="both"/>
        <w:rPr>
          <w:rFonts w:ascii="Calibri" w:eastAsia="Calibri" w:hAnsi="Calibri"/>
          <w:szCs w:val="22"/>
          <w:lang w:val="en-US" w:eastAsia="hr-HR"/>
        </w:rPr>
      </w:pPr>
      <w:r w:rsidRPr="00F9205C">
        <w:rPr>
          <w:rFonts w:ascii="Calibri" w:eastAsia="Calibri" w:hAnsi="Calibri"/>
          <w:szCs w:val="22"/>
          <w:lang w:val="en-US" w:eastAsia="hr-HR"/>
        </w:rPr>
        <w:t>Prijedlog dodjele žurne pomoći Općinskom vijeću upućuje načelnik Općine.</w:t>
      </w:r>
    </w:p>
    <w:p w14:paraId="1D4023CF" w14:textId="77777777" w:rsidR="00F9205C" w:rsidRPr="00F9205C" w:rsidRDefault="00F9205C" w:rsidP="00F9205C">
      <w:pPr>
        <w:spacing w:line="276" w:lineRule="auto"/>
        <w:jc w:val="both"/>
        <w:rPr>
          <w:rFonts w:ascii="Calibri" w:eastAsia="Calibri" w:hAnsi="Calibri"/>
          <w:szCs w:val="22"/>
          <w:lang w:val="en-US" w:eastAsia="hr-HR"/>
        </w:rPr>
      </w:pPr>
      <w:r w:rsidRPr="00F9205C">
        <w:rPr>
          <w:rFonts w:ascii="Calibri" w:eastAsia="Calibri" w:hAnsi="Calibri"/>
          <w:szCs w:val="22"/>
          <w:lang w:val="en-US" w:eastAsia="hr-HR"/>
        </w:rPr>
        <w:t>Općinsko vijeće donosi Odluku o dodjeli žurne pomoći kojom se određuje:</w:t>
      </w:r>
    </w:p>
    <w:p w14:paraId="40AA8B19" w14:textId="77777777" w:rsidR="00F9205C" w:rsidRPr="00F9205C" w:rsidRDefault="00F9205C" w:rsidP="008F0225">
      <w:pPr>
        <w:numPr>
          <w:ilvl w:val="0"/>
          <w:numId w:val="61"/>
        </w:numPr>
        <w:spacing w:after="200" w:line="276" w:lineRule="auto"/>
        <w:ind w:right="68"/>
        <w:jc w:val="both"/>
        <w:rPr>
          <w:rFonts w:ascii="Calibri" w:hAnsi="Calibri" w:cs="Calibri"/>
          <w:color w:val="000000"/>
          <w:szCs w:val="22"/>
          <w:lang w:eastAsia="hr-HR"/>
        </w:rPr>
      </w:pPr>
      <w:r w:rsidRPr="00F9205C">
        <w:rPr>
          <w:rFonts w:ascii="Calibri" w:hAnsi="Calibri" w:cs="Calibri"/>
          <w:color w:val="000000"/>
          <w:szCs w:val="22"/>
          <w:lang w:eastAsia="hr-HR"/>
        </w:rPr>
        <w:t>vrijednost novčanih sredstava žurne pomoći,</w:t>
      </w:r>
    </w:p>
    <w:p w14:paraId="69A7222F" w14:textId="77777777" w:rsidR="00F9205C" w:rsidRPr="00F9205C" w:rsidRDefault="00F9205C" w:rsidP="008F0225">
      <w:pPr>
        <w:numPr>
          <w:ilvl w:val="0"/>
          <w:numId w:val="61"/>
        </w:numPr>
        <w:spacing w:after="200" w:line="276" w:lineRule="auto"/>
        <w:ind w:right="68"/>
        <w:jc w:val="both"/>
        <w:rPr>
          <w:rFonts w:ascii="Calibri" w:hAnsi="Calibri" w:cs="Calibri"/>
          <w:color w:val="000000"/>
          <w:szCs w:val="22"/>
          <w:lang w:eastAsia="hr-HR"/>
        </w:rPr>
      </w:pPr>
      <w:r w:rsidRPr="00F9205C">
        <w:rPr>
          <w:rFonts w:ascii="Calibri" w:hAnsi="Calibri" w:cs="Calibri"/>
          <w:color w:val="000000"/>
          <w:szCs w:val="22"/>
          <w:lang w:eastAsia="hr-HR"/>
        </w:rPr>
        <w:t xml:space="preserve">kriteriji, način raspodjele i namjena žurne pomoći, </w:t>
      </w:r>
    </w:p>
    <w:p w14:paraId="4BD758B0" w14:textId="77777777" w:rsidR="00F9205C" w:rsidRPr="00F9205C" w:rsidRDefault="00F9205C" w:rsidP="008F0225">
      <w:pPr>
        <w:numPr>
          <w:ilvl w:val="0"/>
          <w:numId w:val="61"/>
        </w:numPr>
        <w:spacing w:after="120" w:line="276" w:lineRule="auto"/>
        <w:ind w:right="68"/>
        <w:jc w:val="both"/>
        <w:rPr>
          <w:rFonts w:ascii="Calibri" w:hAnsi="Calibri" w:cs="Calibri"/>
          <w:color w:val="000000"/>
          <w:szCs w:val="22"/>
          <w:lang w:eastAsia="hr-HR"/>
        </w:rPr>
      </w:pPr>
      <w:r w:rsidRPr="00F9205C">
        <w:rPr>
          <w:rFonts w:ascii="Calibri" w:hAnsi="Calibri" w:cs="Calibri"/>
          <w:color w:val="000000"/>
          <w:szCs w:val="22"/>
          <w:lang w:eastAsia="hr-HR"/>
        </w:rPr>
        <w:lastRenderedPageBreak/>
        <w:t>drugi uvjeti i postupanja u raspodjeli žurne pomoći.</w:t>
      </w:r>
    </w:p>
    <w:p w14:paraId="1F723C32" w14:textId="77777777" w:rsidR="00F9205C" w:rsidRPr="00F9205C" w:rsidRDefault="00F9205C" w:rsidP="00F9205C">
      <w:pPr>
        <w:spacing w:line="276" w:lineRule="auto"/>
        <w:jc w:val="both"/>
        <w:rPr>
          <w:rFonts w:ascii="Calibri" w:eastAsia="Calibri" w:hAnsi="Calibri"/>
          <w:szCs w:val="22"/>
          <w:lang w:val="en-US" w:eastAsia="hr-HR"/>
        </w:rPr>
      </w:pPr>
      <w:r w:rsidRPr="00F9205C">
        <w:rPr>
          <w:rFonts w:ascii="Calibri" w:eastAsia="Calibri" w:hAnsi="Calibri"/>
          <w:szCs w:val="22"/>
          <w:lang w:val="en-US" w:eastAsia="hr-HR"/>
        </w:rPr>
        <w:t>Žurna se pomoć u pravilu dodjeljuje kao predujam i ne isključuje dodjelu pomoći u postupku redovne dodjele sredstava pomoći za ublažavanje i djelomično uklanjanje posljedica prirodnih nepogoda.</w:t>
      </w:r>
    </w:p>
    <w:p w14:paraId="7C7BFEFC" w14:textId="77777777" w:rsidR="00F9205C" w:rsidRPr="00F9205C" w:rsidRDefault="00F9205C" w:rsidP="00F9205C">
      <w:pPr>
        <w:spacing w:line="276" w:lineRule="auto"/>
        <w:jc w:val="both"/>
        <w:textAlignment w:val="baseline"/>
        <w:rPr>
          <w:rFonts w:ascii="Calibri" w:hAnsi="Calibri" w:cs="Calibri"/>
          <w:color w:val="231F20"/>
          <w:lang w:eastAsia="hr-HR"/>
        </w:rPr>
      </w:pPr>
    </w:p>
    <w:p w14:paraId="3BF20BEC" w14:textId="77777777" w:rsidR="00F9205C" w:rsidRPr="00F9205C" w:rsidRDefault="00F9205C" w:rsidP="00F9205C">
      <w:pPr>
        <w:keepNext/>
        <w:keepLines/>
        <w:spacing w:line="276" w:lineRule="auto"/>
        <w:jc w:val="both"/>
        <w:outlineLvl w:val="0"/>
        <w:rPr>
          <w:rFonts w:ascii="Calibri" w:hAnsi="Calibri"/>
          <w:b/>
          <w:bCs/>
          <w:szCs w:val="28"/>
        </w:rPr>
      </w:pPr>
      <w:bookmarkStart w:id="111" w:name="_Hlk141788444"/>
      <w:bookmarkStart w:id="112" w:name="_Toc141705477"/>
      <w:bookmarkStart w:id="113" w:name="_Toc141706129"/>
      <w:bookmarkStart w:id="114" w:name="_Toc141707080"/>
      <w:bookmarkStart w:id="115" w:name="_Toc141769483"/>
      <w:bookmarkStart w:id="116" w:name="_Toc141770761"/>
      <w:bookmarkStart w:id="117" w:name="_Toc141772056"/>
      <w:bookmarkStart w:id="118" w:name="_Toc141773246"/>
      <w:bookmarkStart w:id="119" w:name="_Toc141781750"/>
      <w:bookmarkStart w:id="120" w:name="_Toc141784073"/>
      <w:bookmarkStart w:id="121" w:name="_Toc141787643"/>
      <w:bookmarkStart w:id="122" w:name="_Toc141789450"/>
      <w:bookmarkStart w:id="123" w:name="_Toc141790642"/>
      <w:r w:rsidRPr="00F9205C">
        <w:rPr>
          <w:rFonts w:ascii="Calibri" w:hAnsi="Calibri"/>
          <w:b/>
          <w:bCs/>
          <w:szCs w:val="28"/>
        </w:rPr>
        <w:t>8. UTJECAJ KLIMATSKIH PROMJENA NA PRIRODNE NEPOGODE</w:t>
      </w:r>
      <w:bookmarkEnd w:id="112"/>
      <w:bookmarkEnd w:id="113"/>
      <w:bookmarkEnd w:id="114"/>
      <w:bookmarkEnd w:id="115"/>
      <w:bookmarkEnd w:id="116"/>
      <w:bookmarkEnd w:id="117"/>
      <w:bookmarkEnd w:id="118"/>
      <w:bookmarkEnd w:id="119"/>
      <w:bookmarkEnd w:id="120"/>
      <w:bookmarkEnd w:id="121"/>
      <w:bookmarkEnd w:id="122"/>
      <w:bookmarkEnd w:id="123"/>
    </w:p>
    <w:p w14:paraId="4FC038AC" w14:textId="77777777" w:rsidR="00F9205C" w:rsidRPr="00F9205C" w:rsidRDefault="00F9205C" w:rsidP="00F9205C">
      <w:pPr>
        <w:spacing w:line="276" w:lineRule="auto"/>
        <w:jc w:val="both"/>
        <w:rPr>
          <w:rFonts w:ascii="Calibri" w:eastAsia="Calibri" w:hAnsi="Calibri"/>
          <w:szCs w:val="22"/>
          <w:highlight w:val="yellow"/>
          <w:lang w:eastAsia="hr-HR"/>
        </w:rPr>
      </w:pPr>
    </w:p>
    <w:p w14:paraId="1C4AF375"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Međuvladin panel za klimatske promjene (eng. Intergovernmental Panel on Climate Change – IPCC) definira klimatsku promjenu kao „svaku promjenu u klimi tijekom vremena, bilo zbog prirodnih promjena ili promjena koje su rezultat ljudskih aktivnosti“. Definicija klimatskih promjena prema Okvirnoj konvenciji Ujedinjenih naroda o promjeni klime (UNFCCC) se posebno oslanja na ljudsko djelovanje kao: „promjena klime koja se pripisuje izravno ili neizravno ljudskim aktivnostima koje mijenjaju sastav globalne atmosfere i koja je, pored prirodnih klimatskih varijabilnosti, promatrana tijekom usporedivih razdoblja“.</w:t>
      </w:r>
    </w:p>
    <w:p w14:paraId="026A823C"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zh-CN"/>
        </w:rPr>
      </w:pPr>
      <w:r w:rsidRPr="00F9205C">
        <w:rPr>
          <w:rFonts w:ascii="Calibri" w:eastAsia="Calibri" w:hAnsi="Calibri" w:cs="Calibri"/>
          <w:szCs w:val="22"/>
          <w:lang w:eastAsia="hr-HR"/>
        </w:rPr>
        <w:t xml:space="preserve">IPCC definira prilagodnu klimatskim promjenama </w:t>
      </w:r>
      <w:r w:rsidRPr="00F9205C">
        <w:rPr>
          <w:rFonts w:ascii="Calibri" w:eastAsia="Calibri" w:hAnsi="Calibri" w:cs="Calibri"/>
          <w:szCs w:val="22"/>
          <w:lang w:eastAsia="zh-CN"/>
        </w:rPr>
        <w:t xml:space="preserve">prilagodbu kao „prilagodbu u prirodnim ili ljudskim sustavima kao odgovor na stvarne ili očekivane klimatske podražaje ili njihove učinke koji ublažavaju štetu ili iskorištavaju korisne mogućnosti“. Prilagodba se također može shvatiti kao učenje kako živjeti s posljedicama klimatskih promjena. </w:t>
      </w:r>
    </w:p>
    <w:p w14:paraId="4B12EA26"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zh-CN"/>
        </w:rPr>
      </w:pPr>
      <w:r w:rsidRPr="00F9205C">
        <w:rPr>
          <w:rFonts w:ascii="Calibri" w:eastAsia="Calibri" w:hAnsi="Calibri" w:cs="Calibri"/>
          <w:szCs w:val="22"/>
          <w:lang w:eastAsia="zh-CN"/>
        </w:rPr>
        <w:t>Prilagodbu na klimatske promjene možemo sagledati i kao prilagodbu na prirodnu varijabilnost/promjenjivost tj. pojavu ekstrema neovisno o tome povećava li se njihova frekvencija, trajanje ili prostorni obuhvat.</w:t>
      </w:r>
    </w:p>
    <w:p w14:paraId="2FAD900C"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zh-CN"/>
        </w:rPr>
      </w:pPr>
      <w:r w:rsidRPr="00F9205C">
        <w:rPr>
          <w:rFonts w:ascii="Calibri" w:eastAsia="Calibri" w:hAnsi="Calibri" w:cs="Calibri"/>
          <w:szCs w:val="22"/>
          <w:lang w:eastAsia="zh-CN"/>
        </w:rPr>
        <w:t>Klimatske promjene predstavljaju jednu od najvećih prijetnji današnjem društvu. Klimatske promjene predstavljaju rastuću prijetnju u 21. stoljeću i predstavljaju izazov za cijelo čovječanstvo jer utječu na sve aspekte okoliša i gospodarstva te ugrožavaju održivi razvoj društva. Klimatske promjene utječu na učestalost i intenzitet ekstremnih vremenskih nepogoda (ekstremne padaline, poplave i bujice, erozije, oluje, suša, toplinski valovi, požari) i na postepene klimatske promjene (porast temperature zraka, tla i vodenih površina, podizanje razine mora, zakiseljavanje mora, širenje sušnih područja). Zbog navedenih razloga je Hrvatski Sabor 7. travnja 2020. godine usvojio Strategiju prilagodbe klimatskim promjenama u Republici Hrvatskoj za razdoblje do 2040. godine s pogledom na 2070. godinu („Narodne novine“, broj 46/20), čija uloga je osvijestiti važnost i prijetnje klimatskih promjena za društvo te nužnost integracije koncepta prilagodbe klimatskim promjenama u postojeće i nove politike, kako bi se smanjila ranjivost i smanjili nepotrebni troškovi sanacija od posljedica.</w:t>
      </w:r>
    </w:p>
    <w:p w14:paraId="307BD77B"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zh-CN"/>
        </w:rPr>
      </w:pPr>
      <w:r w:rsidRPr="00F9205C">
        <w:rPr>
          <w:rFonts w:ascii="Calibri" w:eastAsia="Calibri" w:hAnsi="Calibri" w:cs="Calibri"/>
          <w:szCs w:val="22"/>
          <w:lang w:eastAsia="zh-CN"/>
        </w:rPr>
        <w:t xml:space="preserve">U Strategiji je navedeno da osim na nacionalnoj razini, problematici prilagodbe klimatskim promjenama treba na jednako ozbiljan način pristupiti na područnoj (regionalnoj) i lokalnoj razini prije svega jer je u mnogim aspektima prilagodba klimatskim promjenama pitanje od lokalnog značaja te se dionici na tim razinama smatraju ključnima u poduzimanju mjera prilagodbe. Tu spadaju djelatnosti koje, u manjoj ili većoj mjeri, imaju dodirnih točaka s </w:t>
      </w:r>
      <w:r w:rsidRPr="00F9205C">
        <w:rPr>
          <w:rFonts w:ascii="Calibri" w:eastAsia="Calibri" w:hAnsi="Calibri" w:cs="Calibri"/>
          <w:szCs w:val="22"/>
          <w:lang w:eastAsia="zh-CN"/>
        </w:rPr>
        <w:lastRenderedPageBreak/>
        <w:t>aktivnostima prilagodbe klimatskim promjenama: uređenje naselja i stanovanja, komunalno gospodarstvo, prostorno i urbanističko planiranje, zaštita i unaprjeđenje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w:t>
      </w:r>
    </w:p>
    <w:p w14:paraId="1A06493A"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zh-CN"/>
        </w:rPr>
      </w:pPr>
      <w:r w:rsidRPr="00F9205C">
        <w:rPr>
          <w:rFonts w:ascii="Calibri" w:eastAsia="Calibri" w:hAnsi="Calibri" w:cs="Calibri"/>
          <w:szCs w:val="22"/>
          <w:lang w:eastAsia="zh-CN"/>
        </w:rPr>
        <w:t xml:space="preserve">Strategija se temelji se na analizi onih sektora i međusektorskih područja koji su relevantni za prilagodbu zbog njihove socioekonomske važnosti za Republiku Hrvatsku i/ili su od važnosti za prirodu i okoliš. U tu je svrhu odabrano 8 ključnih sektora (vodni resursi, poljoprivreda, šumarstvo, ribarstvo, bioraznolikost, energetika, turizam i zdravlje) i 2 međusektorska tematska područja (prostorno planiranje i uređenje te upravljanje rizicima). U Strategiji je prikazan utjecaj i izazovi prilagodbe klimatskim promjena te mjere i aktivnosti kao mogući odgovori na smanjenje visoke ranjivosti. Mjere su grupirane prema hitnosti i značaju provedbe u 3 temeljne kategorije: </w:t>
      </w:r>
    </w:p>
    <w:p w14:paraId="7E33EABE" w14:textId="77777777" w:rsidR="00F9205C" w:rsidRPr="00F9205C" w:rsidRDefault="00F9205C" w:rsidP="008F0225">
      <w:pPr>
        <w:numPr>
          <w:ilvl w:val="0"/>
          <w:numId w:val="62"/>
        </w:numPr>
        <w:spacing w:after="160" w:line="276" w:lineRule="auto"/>
        <w:contextualSpacing/>
        <w:jc w:val="both"/>
        <w:rPr>
          <w:rFonts w:ascii="Calibri" w:eastAsia="Calibri" w:hAnsi="Calibri" w:cs="Calibri"/>
          <w:szCs w:val="22"/>
          <w:lang w:val="en-US" w:eastAsia="zh-CN"/>
        </w:rPr>
      </w:pPr>
      <w:r w:rsidRPr="00F9205C">
        <w:rPr>
          <w:rFonts w:ascii="Calibri" w:eastAsia="Calibri" w:hAnsi="Calibri" w:cs="Calibri"/>
          <w:szCs w:val="22"/>
          <w:lang w:val="en-US" w:eastAsia="zh-CN"/>
        </w:rPr>
        <w:t xml:space="preserve">mjere vrlo visoke važnosti provedbe, </w:t>
      </w:r>
    </w:p>
    <w:p w14:paraId="28C16F77" w14:textId="77777777" w:rsidR="00F9205C" w:rsidRPr="00F9205C" w:rsidRDefault="00F9205C" w:rsidP="008F0225">
      <w:pPr>
        <w:numPr>
          <w:ilvl w:val="0"/>
          <w:numId w:val="62"/>
        </w:numPr>
        <w:spacing w:after="160" w:line="276" w:lineRule="auto"/>
        <w:contextualSpacing/>
        <w:jc w:val="both"/>
        <w:rPr>
          <w:rFonts w:ascii="Calibri" w:eastAsia="Calibri" w:hAnsi="Calibri" w:cs="Calibri"/>
          <w:szCs w:val="22"/>
          <w:lang w:val="en-US" w:eastAsia="zh-CN"/>
        </w:rPr>
      </w:pPr>
      <w:r w:rsidRPr="00F9205C">
        <w:rPr>
          <w:rFonts w:ascii="Calibri" w:eastAsia="Calibri" w:hAnsi="Calibri" w:cs="Calibri"/>
          <w:szCs w:val="22"/>
          <w:lang w:val="en-US" w:eastAsia="zh-CN"/>
        </w:rPr>
        <w:t>mjere visoke važnosti provedbe</w:t>
      </w:r>
    </w:p>
    <w:p w14:paraId="1FDDE633" w14:textId="77777777" w:rsidR="00F9205C" w:rsidRPr="00F9205C" w:rsidRDefault="00F9205C" w:rsidP="008F0225">
      <w:pPr>
        <w:numPr>
          <w:ilvl w:val="0"/>
          <w:numId w:val="62"/>
        </w:numPr>
        <w:spacing w:after="160" w:line="276" w:lineRule="auto"/>
        <w:contextualSpacing/>
        <w:jc w:val="both"/>
        <w:rPr>
          <w:rFonts w:ascii="Calibri" w:eastAsia="Calibri" w:hAnsi="Calibri" w:cs="Calibri"/>
          <w:szCs w:val="22"/>
          <w:lang w:val="en-US" w:eastAsia="zh-CN"/>
        </w:rPr>
      </w:pPr>
      <w:proofErr w:type="gramStart"/>
      <w:r w:rsidRPr="00F9205C">
        <w:rPr>
          <w:rFonts w:ascii="Calibri" w:eastAsia="Calibri" w:hAnsi="Calibri" w:cs="Calibri"/>
          <w:szCs w:val="22"/>
          <w:lang w:val="en-US" w:eastAsia="zh-CN"/>
        </w:rPr>
        <w:t>mjere</w:t>
      </w:r>
      <w:proofErr w:type="gramEnd"/>
      <w:r w:rsidRPr="00F9205C">
        <w:rPr>
          <w:rFonts w:ascii="Calibri" w:eastAsia="Calibri" w:hAnsi="Calibri" w:cs="Calibri"/>
          <w:szCs w:val="22"/>
          <w:lang w:val="en-US" w:eastAsia="zh-CN"/>
        </w:rPr>
        <w:t xml:space="preserve"> srednje važnosti provedbe.</w:t>
      </w:r>
    </w:p>
    <w:p w14:paraId="1ED4EE53" w14:textId="77777777" w:rsidR="00F9205C" w:rsidRPr="00F9205C" w:rsidRDefault="00F9205C" w:rsidP="00F9205C">
      <w:pPr>
        <w:spacing w:after="160" w:line="276" w:lineRule="auto"/>
        <w:jc w:val="both"/>
        <w:rPr>
          <w:rFonts w:ascii="Calibri" w:eastAsia="SimSun" w:hAnsi="Calibri" w:cs="Calibri"/>
          <w:szCs w:val="22"/>
          <w:lang w:eastAsia="zh-CN"/>
        </w:rPr>
      </w:pPr>
      <w:r w:rsidRPr="00F9205C">
        <w:rPr>
          <w:rFonts w:ascii="Calibri" w:eastAsia="SimSun" w:hAnsi="Calibri" w:cs="Calibri"/>
          <w:szCs w:val="22"/>
          <w:lang w:eastAsia="zh-CN"/>
        </w:rPr>
        <w:t>Nacionalna razvojna strategija Republike Hrvatske do 2030. godine („Narodne novine“, broj 13/21) kao dugoročni akt strateškog planiranja koji definira nacionalnu politiku regionalnog razvoja usvojena je na sjednici Hrvatskog sabora 5. veljače 2021. godine. Nacionalna razvojna strategija kao hijerarhijski najviši akt strateškog planiranja u Republici Hrvatskoj služi za oblikovanje i provedbu razvojnih politika Republike Hrvatske. Ostali akti strateškog planiranja (između ostalog razvojni planovi) ne mogu biti u suprotnosti s Nacionalnom razvojnom strategijom. Prema Nacionalnoj razvojnoj strategiji, Ujedinjeni narodi procjenjuju da će klimatske promjene do 2030. godine uzrokovati pad gospodarske produktivnosti koji će koštati do 2.000 milijarde dolara godišnje, dok Međunarodna organizacija rada predviđa da će globalno zatopljenje samo u ovom desetljeću uništiti preko 80 milijuna radnih mjesta. Usto procjenjuje se da bi, bez hitne akcije, klimatske promjene mogle do 2030. godine siromaštvu izložiti dodatnih 100 milijuna ljudi u svijetu. Svi ti izazovi povezani s okolišem i globalnim zatopljenjem, u središte pozornosti postavljaju način korištenja prirodnih resursa radi osiguranja dovoljne količine zdrave hrane, vode i „čiste“ energije jer klimatske promjene već imaju stvarne i mjerljive učinke na ljudsko zdravlje.</w:t>
      </w:r>
      <w:r w:rsidRPr="00F9205C">
        <w:rPr>
          <w:rFonts w:ascii="Calibri" w:eastAsia="SimSun" w:hAnsi="Calibri" w:cs="Calibri"/>
          <w:szCs w:val="22"/>
        </w:rPr>
        <w:t xml:space="preserve"> </w:t>
      </w:r>
      <w:r w:rsidRPr="00F9205C">
        <w:rPr>
          <w:rFonts w:ascii="Calibri" w:eastAsia="SimSun" w:hAnsi="Calibri" w:cs="Calibri"/>
          <w:szCs w:val="22"/>
          <w:lang w:eastAsia="zh-CN"/>
        </w:rPr>
        <w:t>Ti će se učinci povećavati, a najviše će biti pogođeni siromašni i osjetljive skupine. Za Republiku Hrvatsku  će to ponajprije značiti smanjenje bioraznolikosti, više ekstremnih vremenskih prilika, poplava, suša i požara te zabrinjavajući nastavak porasta razine mora, što su izazovi koji zahtijevaju ambiciozni zajednički i globalni odgovor na tragu Europskog zelenog plana</w:t>
      </w:r>
    </w:p>
    <w:p w14:paraId="69C797AD" w14:textId="77777777" w:rsidR="00F9205C" w:rsidRPr="00F9205C" w:rsidRDefault="00F9205C" w:rsidP="00F9205C">
      <w:pPr>
        <w:spacing w:after="160" w:line="276" w:lineRule="auto"/>
        <w:jc w:val="both"/>
        <w:rPr>
          <w:rFonts w:ascii="Calibri" w:eastAsia="SimSun" w:hAnsi="Calibri" w:cs="Calibri"/>
          <w:szCs w:val="22"/>
          <w:lang w:eastAsia="zh-CN"/>
        </w:rPr>
      </w:pPr>
      <w:r w:rsidRPr="00F9205C">
        <w:rPr>
          <w:rFonts w:ascii="Calibri" w:eastAsia="SimSun" w:hAnsi="Calibri" w:cs="Calibri"/>
          <w:szCs w:val="22"/>
          <w:lang w:eastAsia="zh-CN"/>
        </w:rPr>
        <w:lastRenderedPageBreak/>
        <w:t>Projekcije klimatskih parametara za Republiku Hrvatsku prema scenariju RCP4.5 (umjereni scenarij rasta koncentracije stakleničkih plinova) u odnosu na razdoblje 1971. – 2000. prikazane su u nastavnoj tablici:</w:t>
      </w:r>
    </w:p>
    <w:p w14:paraId="2912CA86" w14:textId="77777777" w:rsidR="00F9205C" w:rsidRPr="00F9205C" w:rsidRDefault="00F9205C" w:rsidP="00F9205C">
      <w:pPr>
        <w:keepNext/>
        <w:jc w:val="center"/>
        <w:rPr>
          <w:rFonts w:ascii="Calibri" w:eastAsia="Calibri" w:hAnsi="Calibri" w:cs="Calibri"/>
          <w:b/>
          <w:bCs/>
          <w:sz w:val="20"/>
          <w:szCs w:val="20"/>
          <w:lang w:eastAsia="zh-CN"/>
        </w:rPr>
      </w:pPr>
      <w:bookmarkStart w:id="124" w:name="_Toc85098151"/>
      <w:bookmarkStart w:id="125" w:name="_Toc85100743"/>
      <w:bookmarkStart w:id="126" w:name="_Toc117753194"/>
      <w:bookmarkStart w:id="127" w:name="_Toc141692070"/>
      <w:bookmarkStart w:id="128" w:name="_Toc141706146"/>
      <w:bookmarkStart w:id="129" w:name="_Toc141707097"/>
      <w:bookmarkStart w:id="130" w:name="_Toc141769500"/>
      <w:bookmarkStart w:id="131" w:name="_Toc141770778"/>
      <w:bookmarkStart w:id="132" w:name="_Toc141772073"/>
      <w:bookmarkStart w:id="133" w:name="_Toc141773264"/>
      <w:bookmarkStart w:id="134" w:name="_Toc141781702"/>
      <w:bookmarkStart w:id="135" w:name="_Toc141784088"/>
      <w:bookmarkStart w:id="136" w:name="_Toc141787658"/>
      <w:bookmarkStart w:id="137" w:name="_Toc141789465"/>
      <w:bookmarkStart w:id="138" w:name="_Toc142040356"/>
      <w:r w:rsidRPr="00F9205C">
        <w:rPr>
          <w:rFonts w:ascii="Calibri" w:eastAsia="Calibri" w:hAnsi="Calibri" w:cs="Calibri"/>
          <w:b/>
          <w:bCs/>
          <w:sz w:val="20"/>
          <w:szCs w:val="20"/>
          <w:lang w:eastAsia="zh-CN"/>
        </w:rPr>
        <w:t xml:space="preserve">Tablica </w:t>
      </w:r>
      <w:r w:rsidRPr="00F9205C">
        <w:rPr>
          <w:rFonts w:ascii="Calibri" w:eastAsia="Calibri" w:hAnsi="Calibri" w:cs="Calibri"/>
          <w:b/>
          <w:bCs/>
          <w:sz w:val="20"/>
          <w:szCs w:val="20"/>
          <w:lang w:eastAsia="zh-CN"/>
        </w:rPr>
        <w:fldChar w:fldCharType="begin"/>
      </w:r>
      <w:r w:rsidRPr="00F9205C">
        <w:rPr>
          <w:rFonts w:ascii="Calibri" w:eastAsia="Calibri" w:hAnsi="Calibri" w:cs="Calibri"/>
          <w:b/>
          <w:bCs/>
          <w:sz w:val="20"/>
          <w:szCs w:val="20"/>
          <w:lang w:eastAsia="zh-CN"/>
        </w:rPr>
        <w:instrText xml:space="preserve"> SEQ Tablica \* ARABIC </w:instrText>
      </w:r>
      <w:r w:rsidRPr="00F9205C">
        <w:rPr>
          <w:rFonts w:ascii="Calibri" w:eastAsia="Calibri" w:hAnsi="Calibri" w:cs="Calibri"/>
          <w:b/>
          <w:bCs/>
          <w:sz w:val="20"/>
          <w:szCs w:val="20"/>
          <w:lang w:eastAsia="zh-CN"/>
        </w:rPr>
        <w:fldChar w:fldCharType="separate"/>
      </w:r>
      <w:r w:rsidRPr="00F9205C">
        <w:rPr>
          <w:rFonts w:ascii="Calibri" w:eastAsia="Calibri" w:hAnsi="Calibri" w:cs="Calibri"/>
          <w:b/>
          <w:bCs/>
          <w:noProof/>
          <w:sz w:val="20"/>
          <w:szCs w:val="20"/>
          <w:lang w:eastAsia="zh-CN"/>
        </w:rPr>
        <w:t>14</w:t>
      </w:r>
      <w:r w:rsidRPr="00F9205C">
        <w:rPr>
          <w:rFonts w:ascii="Calibri" w:eastAsia="Calibri" w:hAnsi="Calibri" w:cs="Calibri"/>
          <w:b/>
          <w:bCs/>
          <w:noProof/>
          <w:sz w:val="20"/>
          <w:szCs w:val="20"/>
          <w:lang w:eastAsia="zh-CN"/>
        </w:rPr>
        <w:fldChar w:fldCharType="end"/>
      </w:r>
      <w:r w:rsidRPr="00F9205C">
        <w:rPr>
          <w:rFonts w:ascii="Calibri" w:eastAsia="Calibri" w:hAnsi="Calibri" w:cs="Calibri"/>
          <w:b/>
          <w:bCs/>
          <w:sz w:val="20"/>
          <w:szCs w:val="20"/>
          <w:lang w:eastAsia="zh-CN"/>
        </w:rPr>
        <w:t>: Projekcije klimatskih parametara za Republiku Hrvatsku prema scenariju RCP4.5 u odnosu na razdoblje 1971. – 2000.</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bl>
      <w:tblPr>
        <w:tblW w:w="4948" w:type="pct"/>
        <w:jc w:val="center"/>
        <w:tblCellMar>
          <w:left w:w="0" w:type="dxa"/>
          <w:right w:w="0" w:type="dxa"/>
        </w:tblCellMar>
        <w:tblLook w:val="04A0" w:firstRow="1" w:lastRow="0" w:firstColumn="1" w:lastColumn="0" w:noHBand="0" w:noVBand="1"/>
      </w:tblPr>
      <w:tblGrid>
        <w:gridCol w:w="1204"/>
        <w:gridCol w:w="1419"/>
        <w:gridCol w:w="3355"/>
        <w:gridCol w:w="2982"/>
      </w:tblGrid>
      <w:tr w:rsidR="00F9205C" w:rsidRPr="00F9205C" w14:paraId="3B62A28C" w14:textId="77777777" w:rsidTr="00F9205C">
        <w:trPr>
          <w:tblHeader/>
          <w:jc w:val="center"/>
        </w:trPr>
        <w:tc>
          <w:tcPr>
            <w:tcW w:w="1464"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F04820" w14:textId="77777777" w:rsidR="00F9205C" w:rsidRPr="00F9205C" w:rsidRDefault="00F9205C" w:rsidP="00F9205C">
            <w:pPr>
              <w:jc w:val="center"/>
              <w:rPr>
                <w:rFonts w:ascii="Calibri" w:eastAsia="Calibri" w:hAnsi="Calibri" w:cs="Calibri"/>
                <w:b/>
                <w:bCs/>
                <w:sz w:val="20"/>
                <w:szCs w:val="20"/>
                <w:lang w:eastAsia="hr-HR"/>
              </w:rPr>
            </w:pPr>
            <w:r w:rsidRPr="00F9205C">
              <w:rPr>
                <w:rFonts w:ascii="Calibri" w:eastAsia="Calibri" w:hAnsi="Calibri" w:cs="Calibri"/>
                <w:b/>
                <w:bCs/>
                <w:sz w:val="20"/>
                <w:szCs w:val="20"/>
                <w:bdr w:val="none" w:sz="0" w:space="0" w:color="auto" w:frame="1"/>
                <w:lang w:eastAsia="hr-HR"/>
              </w:rPr>
              <w:t>Klimatski parametar</w:t>
            </w:r>
          </w:p>
        </w:tc>
        <w:tc>
          <w:tcPr>
            <w:tcW w:w="3536"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D0BDE79" w14:textId="77777777" w:rsidR="00F9205C" w:rsidRPr="00F9205C" w:rsidRDefault="00F9205C" w:rsidP="00F9205C">
            <w:pPr>
              <w:jc w:val="center"/>
              <w:rPr>
                <w:rFonts w:ascii="Calibri" w:eastAsia="Calibri" w:hAnsi="Calibri" w:cs="Calibri"/>
                <w:b/>
                <w:bCs/>
                <w:sz w:val="20"/>
                <w:szCs w:val="20"/>
                <w:lang w:eastAsia="hr-HR"/>
              </w:rPr>
            </w:pPr>
            <w:r w:rsidRPr="00F9205C">
              <w:rPr>
                <w:rFonts w:ascii="Calibri" w:eastAsia="Calibri" w:hAnsi="Calibri" w:cs="Calibri"/>
                <w:b/>
                <w:bCs/>
                <w:sz w:val="20"/>
                <w:szCs w:val="20"/>
                <w:bdr w:val="none" w:sz="0" w:space="0" w:color="auto" w:frame="1"/>
                <w:lang w:eastAsia="hr-HR"/>
              </w:rPr>
              <w:t>Projekcije buduće klime prema scenariju RCP4.5 u odnosu na razdoblje 1971. – 2000. godine dobivene klimatskim modeliranjem</w:t>
            </w:r>
          </w:p>
        </w:tc>
      </w:tr>
      <w:tr w:rsidR="00F9205C" w:rsidRPr="00F9205C" w14:paraId="4CBBE3EF" w14:textId="77777777" w:rsidTr="00F9205C">
        <w:trPr>
          <w:tblHeade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029F7D" w14:textId="77777777" w:rsidR="00F9205C" w:rsidRPr="00F9205C" w:rsidRDefault="00F9205C" w:rsidP="00F9205C">
            <w:pPr>
              <w:jc w:val="center"/>
              <w:rPr>
                <w:rFonts w:ascii="Calibri" w:eastAsia="Calibri" w:hAnsi="Calibri" w:cs="Calibri"/>
                <w:b/>
                <w:bCs/>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9AD54F4" w14:textId="77777777" w:rsidR="00F9205C" w:rsidRPr="00F9205C" w:rsidRDefault="00F9205C" w:rsidP="00F9205C">
            <w:pPr>
              <w:jc w:val="center"/>
              <w:rPr>
                <w:rFonts w:ascii="Calibri" w:eastAsia="Calibri" w:hAnsi="Calibri" w:cs="Calibri"/>
                <w:b/>
                <w:bCs/>
                <w:sz w:val="20"/>
                <w:szCs w:val="20"/>
                <w:lang w:eastAsia="hr-HR"/>
              </w:rPr>
            </w:pPr>
            <w:r w:rsidRPr="00F9205C">
              <w:rPr>
                <w:rFonts w:ascii="Calibri" w:eastAsia="Calibri" w:hAnsi="Calibri" w:cs="Calibri"/>
                <w:b/>
                <w:bCs/>
                <w:sz w:val="20"/>
                <w:szCs w:val="20"/>
                <w:bdr w:val="none" w:sz="0" w:space="0" w:color="auto" w:frame="1"/>
                <w:lang w:eastAsia="hr-HR"/>
              </w:rPr>
              <w:t>2011. – 2040.</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A0E69D" w14:textId="77777777" w:rsidR="00F9205C" w:rsidRPr="00F9205C" w:rsidRDefault="00F9205C" w:rsidP="00F9205C">
            <w:pPr>
              <w:jc w:val="center"/>
              <w:rPr>
                <w:rFonts w:ascii="Calibri" w:eastAsia="Calibri" w:hAnsi="Calibri" w:cs="Calibri"/>
                <w:b/>
                <w:bCs/>
                <w:sz w:val="20"/>
                <w:szCs w:val="20"/>
                <w:lang w:eastAsia="hr-HR"/>
              </w:rPr>
            </w:pPr>
            <w:r w:rsidRPr="00F9205C">
              <w:rPr>
                <w:rFonts w:ascii="Calibri" w:eastAsia="Calibri" w:hAnsi="Calibri" w:cs="Calibri"/>
                <w:b/>
                <w:bCs/>
                <w:sz w:val="20"/>
                <w:szCs w:val="20"/>
                <w:bdr w:val="none" w:sz="0" w:space="0" w:color="auto" w:frame="1"/>
                <w:lang w:eastAsia="hr-HR"/>
              </w:rPr>
              <w:t>2041. – 2070.</w:t>
            </w:r>
          </w:p>
        </w:tc>
      </w:tr>
      <w:tr w:rsidR="00F9205C" w:rsidRPr="00F9205C" w14:paraId="67239FB3" w14:textId="77777777" w:rsidTr="00F9205C">
        <w:trPr>
          <w:trHeight w:val="20"/>
          <w:jc w:val="center"/>
        </w:trPr>
        <w:tc>
          <w:tcPr>
            <w:tcW w:w="1464"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F242BED"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OBORINE</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9B616B7"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Srednja godišnja količina: malo smanjenje (osim manji porast u SZ Hrvatskoj)</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992285F"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Srednja godišnja količina: daljnji trend smanjenja (do 5 %) u gotovo cijeloj Hrvatske osim u SZ dijelovima</w:t>
            </w:r>
          </w:p>
        </w:tc>
      </w:tr>
      <w:tr w:rsidR="00F9205C" w:rsidRPr="00F9205C" w14:paraId="08ADF0D2" w14:textId="77777777" w:rsidTr="00F9205C">
        <w:trP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B2720A" w14:textId="77777777" w:rsidR="00F9205C" w:rsidRPr="00F9205C" w:rsidRDefault="00F9205C" w:rsidP="00F9205C">
            <w:pPr>
              <w:jc w:val="both"/>
              <w:rPr>
                <w:rFonts w:ascii="Calibri" w:eastAsia="Calibri" w:hAnsi="Calibri" w:cs="Calibri"/>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4CDC592"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Sezone: različit predznak; zima i proljeće u većem dijelu Hrvatske manji porast + 5 – 10 %, a ljeto i jesen smanjenje (najviše – 5 – 10 % u J Lici i S Dalmaciji)</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5214702"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Sezone: smanjenje u svim sezonama (do 10 % gorje i S Dalmacija) osim zimi (povećanje 5 – 10 % S Hrvatska)</w:t>
            </w:r>
          </w:p>
        </w:tc>
      </w:tr>
      <w:tr w:rsidR="00F9205C" w:rsidRPr="00F9205C" w14:paraId="02DF7364" w14:textId="77777777" w:rsidTr="00F9205C">
        <w:trP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FC5AA5" w14:textId="77777777" w:rsidR="00F9205C" w:rsidRPr="00F9205C" w:rsidRDefault="00F9205C" w:rsidP="00F9205C">
            <w:pPr>
              <w:jc w:val="both"/>
              <w:rPr>
                <w:rFonts w:ascii="Calibri" w:eastAsia="Calibri" w:hAnsi="Calibri" w:cs="Calibri"/>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32E21D0"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Smanjenje broja kišnih razdoblja (osim u središnjoj Hrvatskoj gdje bi se malo povećao). Broj sušnih razdoblja bi se povećao</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BD41968"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Broj sušnih razdoblja bi se povećao</w:t>
            </w:r>
          </w:p>
        </w:tc>
      </w:tr>
      <w:tr w:rsidR="00F9205C" w:rsidRPr="00F9205C" w14:paraId="417C86EF" w14:textId="77777777" w:rsidTr="00F9205C">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15A772E"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SNJEŽNI POKROV</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69AEDDE"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Smanjenje (najveće u Gorskom kotaru, do 50 %)</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0A41312"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Daljnje smanjenje (naročito planinski krajevi)</w:t>
            </w:r>
          </w:p>
        </w:tc>
      </w:tr>
      <w:tr w:rsidR="00F9205C" w:rsidRPr="00F9205C" w14:paraId="1FF61B33" w14:textId="77777777" w:rsidTr="00F9205C">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1516028"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POVRŠINSKO OTJECANJE</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9E2B680"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Nema većih promjena u većini krajeva; no u gorskim predjelima i zaleđu Dalmacije smanjenje do 10 %</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980096A"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Smanjenje otjecanja u cijeloj Hrvatskoj (osobito u proljeće)</w:t>
            </w:r>
          </w:p>
        </w:tc>
      </w:tr>
      <w:tr w:rsidR="00F9205C" w:rsidRPr="00F9205C" w14:paraId="511875A9" w14:textId="77777777" w:rsidTr="00F9205C">
        <w:trPr>
          <w:jc w:val="center"/>
        </w:trPr>
        <w:tc>
          <w:tcPr>
            <w:tcW w:w="1464"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F7E3863"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TEMPERATURA ZRAKA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8460508"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Srednja: porast 1 – 1,4 °C (sve sezone, cijela Hrvatska)</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13BE04B"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Srednja: porast 1,5 – 2,2 °C (sve sezone, cijela Hrvatska – naročito kontinent)</w:t>
            </w:r>
          </w:p>
        </w:tc>
      </w:tr>
      <w:tr w:rsidR="00F9205C" w:rsidRPr="00F9205C" w14:paraId="2D0765A6" w14:textId="77777777" w:rsidTr="00F9205C">
        <w:trP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66BB1F" w14:textId="77777777" w:rsidR="00F9205C" w:rsidRPr="00F9205C" w:rsidRDefault="00F9205C" w:rsidP="00F9205C">
            <w:pPr>
              <w:jc w:val="both"/>
              <w:rPr>
                <w:rFonts w:ascii="Calibri" w:eastAsia="Calibri" w:hAnsi="Calibri" w:cs="Calibri"/>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A256F3A"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Maksimalna: porast u svim sezonama 1 – 1,5 °C</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928CB2D"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Maksimalna: porast do 2,2 °C u ljeto (do 2,3 °C na otocima)</w:t>
            </w:r>
          </w:p>
        </w:tc>
      </w:tr>
      <w:tr w:rsidR="00F9205C" w:rsidRPr="00F9205C" w14:paraId="54A92B1A" w14:textId="77777777" w:rsidTr="00F9205C">
        <w:trPr>
          <w:jc w:val="center"/>
        </w:trPr>
        <w:tc>
          <w:tcPr>
            <w:tcW w:w="1464"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D36527" w14:textId="77777777" w:rsidR="00F9205C" w:rsidRPr="00F9205C" w:rsidRDefault="00F9205C" w:rsidP="00F9205C">
            <w:pPr>
              <w:jc w:val="both"/>
              <w:rPr>
                <w:rFonts w:ascii="Calibri" w:eastAsia="Calibri" w:hAnsi="Calibri" w:cs="Calibri"/>
                <w:sz w:val="20"/>
                <w:szCs w:val="20"/>
                <w:lang w:eastAsia="hr-HR"/>
              </w:rPr>
            </w:pP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3BDC4676"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Minimalna: najveći porast zimi, 1,2 – 1,4 °C</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C87E6AD"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Minimalna: najveći porast na kontinentu zimi 2,1 – 2,4 °C; a 1,8 – 2 °C primorski krajevi</w:t>
            </w:r>
          </w:p>
        </w:tc>
      </w:tr>
      <w:tr w:rsidR="00F9205C" w:rsidRPr="00F9205C" w14:paraId="3ECA62A6" w14:textId="77777777" w:rsidTr="00F9205C">
        <w:trPr>
          <w:jc w:val="center"/>
        </w:trPr>
        <w:tc>
          <w:tcPr>
            <w:tcW w:w="672"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8E75D62"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EKSTREMNI VREMENSKI UVJETI</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EF669BE" w14:textId="77777777" w:rsidR="00F9205C" w:rsidRPr="00F9205C" w:rsidRDefault="00F9205C" w:rsidP="00F9205C">
            <w:pPr>
              <w:rPr>
                <w:rFonts w:ascii="Calibri" w:eastAsia="Calibri" w:hAnsi="Calibri" w:cs="Calibri"/>
                <w:sz w:val="20"/>
                <w:szCs w:val="20"/>
                <w:lang w:eastAsia="hr-HR"/>
              </w:rPr>
            </w:pPr>
            <w:r w:rsidRPr="00F9205C">
              <w:rPr>
                <w:rFonts w:ascii="Calibri" w:eastAsia="Calibri" w:hAnsi="Calibri" w:cs="Calibri"/>
                <w:sz w:val="20"/>
                <w:szCs w:val="20"/>
                <w:lang w:eastAsia="hr-HR"/>
              </w:rPr>
              <w:t>Vrućina (broj dana s Tmax &gt; +30 °C)</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E4382A7"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6 do 8 dana više od referentnog razdoblja (referentno razdoblje: 15 – 25 dana godišnje)</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EF81855"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Do 12 dana više od referentnog razdoblja</w:t>
            </w:r>
          </w:p>
        </w:tc>
      </w:tr>
      <w:tr w:rsidR="00F9205C" w:rsidRPr="00F9205C" w14:paraId="0A6851FC" w14:textId="77777777" w:rsidTr="00F9205C">
        <w:trPr>
          <w:jc w:val="center"/>
        </w:trPr>
        <w:tc>
          <w:tcPr>
            <w:tcW w:w="67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375830" w14:textId="77777777" w:rsidR="00F9205C" w:rsidRPr="00F9205C" w:rsidRDefault="00F9205C" w:rsidP="00F9205C">
            <w:pPr>
              <w:jc w:val="both"/>
              <w:rPr>
                <w:rFonts w:ascii="Calibri" w:eastAsia="Calibri" w:hAnsi="Calibri" w:cs="Calibr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73F1A21" w14:textId="77777777" w:rsidR="00F9205C" w:rsidRPr="00F9205C" w:rsidRDefault="00F9205C" w:rsidP="00F9205C">
            <w:pPr>
              <w:rPr>
                <w:rFonts w:ascii="Calibri" w:eastAsia="Calibri" w:hAnsi="Calibri" w:cs="Calibri"/>
                <w:sz w:val="20"/>
                <w:szCs w:val="20"/>
                <w:lang w:eastAsia="hr-HR"/>
              </w:rPr>
            </w:pPr>
            <w:r w:rsidRPr="00F9205C">
              <w:rPr>
                <w:rFonts w:ascii="Calibri" w:eastAsia="Calibri" w:hAnsi="Calibri" w:cs="Calibri"/>
                <w:sz w:val="20"/>
                <w:szCs w:val="20"/>
                <w:lang w:eastAsia="hr-HR"/>
              </w:rPr>
              <w:t>Hladnoća (broj dana s Tmin &lt; -10 °C)</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7ADA4504"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Smanjenje broja dana s Tmin &lt; -10 °C i porast Tmin vrijednosti (1,2 – 1,4 °C)</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296B346"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Daljnje smanjenje broja dana s Tmin &lt; -10 °C</w:t>
            </w:r>
          </w:p>
        </w:tc>
      </w:tr>
      <w:tr w:rsidR="00F9205C" w:rsidRPr="00F9205C" w14:paraId="5B990A3A" w14:textId="77777777" w:rsidTr="00F9205C">
        <w:trPr>
          <w:jc w:val="center"/>
        </w:trPr>
        <w:tc>
          <w:tcPr>
            <w:tcW w:w="67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1DE3F2" w14:textId="77777777" w:rsidR="00F9205C" w:rsidRPr="00F9205C" w:rsidRDefault="00F9205C" w:rsidP="00F9205C">
            <w:pPr>
              <w:jc w:val="both"/>
              <w:rPr>
                <w:rFonts w:ascii="Calibri" w:eastAsia="Calibri" w:hAnsi="Calibri" w:cs="Calibr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8BEABFC" w14:textId="77777777" w:rsidR="00F9205C" w:rsidRPr="00F9205C" w:rsidRDefault="00F9205C" w:rsidP="00F9205C">
            <w:pPr>
              <w:rPr>
                <w:rFonts w:ascii="Calibri" w:eastAsia="Calibri" w:hAnsi="Calibri" w:cs="Calibri"/>
                <w:sz w:val="20"/>
                <w:szCs w:val="20"/>
                <w:lang w:eastAsia="hr-HR"/>
              </w:rPr>
            </w:pPr>
            <w:r w:rsidRPr="00F9205C">
              <w:rPr>
                <w:rFonts w:ascii="Calibri" w:eastAsia="Calibri" w:hAnsi="Calibri" w:cs="Calibri"/>
                <w:sz w:val="20"/>
                <w:szCs w:val="20"/>
                <w:lang w:eastAsia="hr-HR"/>
              </w:rPr>
              <w:t>Tople noći (broj dana s Tmin ≥ +20 °C)</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5D899B1"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U porastu</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418D0F84"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U porastu</w:t>
            </w:r>
          </w:p>
        </w:tc>
      </w:tr>
      <w:tr w:rsidR="00F9205C" w:rsidRPr="00F9205C" w14:paraId="62008622" w14:textId="77777777" w:rsidTr="00F9205C">
        <w:trPr>
          <w:jc w:val="center"/>
        </w:trPr>
        <w:tc>
          <w:tcPr>
            <w:tcW w:w="672"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2A33A8"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VJETAR</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30C6CAE" w14:textId="77777777" w:rsidR="00F9205C" w:rsidRPr="00F9205C" w:rsidRDefault="00F9205C" w:rsidP="00F9205C">
            <w:pPr>
              <w:rPr>
                <w:rFonts w:ascii="Calibri" w:eastAsia="Calibri" w:hAnsi="Calibri" w:cs="Calibri"/>
                <w:sz w:val="20"/>
                <w:szCs w:val="20"/>
                <w:lang w:eastAsia="hr-HR"/>
              </w:rPr>
            </w:pPr>
            <w:r w:rsidRPr="00F9205C">
              <w:rPr>
                <w:rFonts w:ascii="Calibri" w:eastAsia="Calibri" w:hAnsi="Calibri" w:cs="Calibri"/>
                <w:sz w:val="20"/>
                <w:szCs w:val="20"/>
                <w:lang w:eastAsia="hr-HR"/>
              </w:rPr>
              <w:t>Sr. brzina na 10 m</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EB20EFA"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Zima i proljeće bez promjene, no ljeti i osobito u jesen na Jadranu porast do 20 – 25 %</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FF55667"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Zima i proljeće uglavnom bez promjene, no trend jačanja ljeti i u jesen na Jadranu.</w:t>
            </w:r>
          </w:p>
        </w:tc>
      </w:tr>
      <w:tr w:rsidR="00F9205C" w:rsidRPr="00F9205C" w14:paraId="52D89B60" w14:textId="77777777" w:rsidTr="00F9205C">
        <w:trPr>
          <w:jc w:val="center"/>
        </w:trPr>
        <w:tc>
          <w:tcPr>
            <w:tcW w:w="67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26A297" w14:textId="77777777" w:rsidR="00F9205C" w:rsidRPr="00F9205C" w:rsidRDefault="00F9205C" w:rsidP="00F9205C">
            <w:pPr>
              <w:jc w:val="both"/>
              <w:rPr>
                <w:rFonts w:ascii="Calibri" w:eastAsia="Calibri" w:hAnsi="Calibri" w:cs="Calibr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A384555" w14:textId="77777777" w:rsidR="00F9205C" w:rsidRPr="00F9205C" w:rsidRDefault="00F9205C" w:rsidP="00F9205C">
            <w:pPr>
              <w:rPr>
                <w:rFonts w:ascii="Calibri" w:eastAsia="Calibri" w:hAnsi="Calibri" w:cs="Calibri"/>
                <w:sz w:val="20"/>
                <w:szCs w:val="20"/>
                <w:lang w:eastAsia="hr-HR"/>
              </w:rPr>
            </w:pPr>
            <w:r w:rsidRPr="00F9205C">
              <w:rPr>
                <w:rFonts w:ascii="Calibri" w:eastAsia="Calibri" w:hAnsi="Calibri" w:cs="Calibri"/>
                <w:sz w:val="20"/>
                <w:szCs w:val="20"/>
                <w:lang w:eastAsia="hr-HR"/>
              </w:rPr>
              <w:t>Max. brzina na 10 m</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BC8BCDA"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Na godišnjoj razini: bez promjene (najveće vrijednosti na otocima J Dalmacije)</w:t>
            </w:r>
          </w:p>
          <w:p w14:paraId="2F01AB0C"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Po sezonama: smanjenje zimi na J Jadranu i zaleđu</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E0BB982"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Po sezonama: smanjenje u svim sezonama osim ljeti. Najveće smanjenje zimi na J Jadranu</w:t>
            </w:r>
          </w:p>
        </w:tc>
      </w:tr>
      <w:tr w:rsidR="00F9205C" w:rsidRPr="00F9205C" w14:paraId="4704D438" w14:textId="77777777" w:rsidTr="00F9205C">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ACD821F"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EVAPOTRANSPIRACIJA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905CDB5"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Povećanje u proljeće i ljeti 5 – 10 % (vanjski otoci i Z Istra &gt; 10 %)</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EB1688E"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Povećanje do 10 % za veći dio Hrvatske, pa do 15 % na obali i zaleđu te do 20 % na vanjskim otocima.</w:t>
            </w:r>
          </w:p>
        </w:tc>
      </w:tr>
      <w:tr w:rsidR="00F9205C" w:rsidRPr="00F9205C" w14:paraId="5D93A642" w14:textId="77777777" w:rsidTr="00F9205C">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F4E50DF"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VLAŽNOST ZRAKA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1A813D67"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Porast cijele godine (najviše ljeti na Jadranu)</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B1D4958"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Porast cijele godine (najviše ljeti na Jadranu)</w:t>
            </w:r>
          </w:p>
        </w:tc>
      </w:tr>
      <w:tr w:rsidR="00F9205C" w:rsidRPr="00F9205C" w14:paraId="28488131" w14:textId="77777777" w:rsidTr="00F9205C">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45E2465"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VLAŽNOST TLA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AA6F82E"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Smanjenje u sjevernoj Hrvatskoj</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28BCD1B"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Smanjenje u cijeloj Hrvatskoj (najviše ljeto i u jesen).</w:t>
            </w:r>
          </w:p>
        </w:tc>
      </w:tr>
      <w:tr w:rsidR="00F9205C" w:rsidRPr="00F9205C" w14:paraId="48E23ECB" w14:textId="77777777" w:rsidTr="00F9205C">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0090FC5D"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SUNČEVO ZRAČENJE (TOK ULAZNE SUNČANE ENERGIJE)</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552E1ACE"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Ljeti i u jesen porast u cijeloj Hrvatskoj, u proljeće porast u sjevernoj Hrvatskoj, a smanjenje u zapadnoj Hrvatskoj; zimi smanjenje u cijeloj Hrvatskoj.</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4C73251"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Povećanje u svim sezonama osim zimi (najveći porast u gorskoj i središnjoj Hrvatskoj)</w:t>
            </w:r>
          </w:p>
        </w:tc>
      </w:tr>
      <w:tr w:rsidR="00F9205C" w:rsidRPr="00F9205C" w14:paraId="1797CE63" w14:textId="77777777" w:rsidTr="00F9205C">
        <w:trPr>
          <w:jc w:val="center"/>
        </w:trPr>
        <w:tc>
          <w:tcPr>
            <w:tcW w:w="1464"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A8FC4C5"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SREDNJA RAZINA MORA</w:t>
            </w:r>
          </w:p>
        </w:tc>
        <w:tc>
          <w:tcPr>
            <w:tcW w:w="187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687C76EE"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2046. – 2065.</w:t>
            </w:r>
          </w:p>
          <w:p w14:paraId="09EB7F9A"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19 – 33 cm (IPCC AR5)</w:t>
            </w:r>
          </w:p>
        </w:tc>
        <w:tc>
          <w:tcPr>
            <w:tcW w:w="1664"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14:paraId="2A8AE314"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2081. – 2100.</w:t>
            </w:r>
          </w:p>
          <w:p w14:paraId="2D364F95" w14:textId="77777777" w:rsidR="00F9205C" w:rsidRPr="00F9205C" w:rsidRDefault="00F9205C" w:rsidP="00F9205C">
            <w:pPr>
              <w:jc w:val="both"/>
              <w:rPr>
                <w:rFonts w:ascii="Calibri" w:eastAsia="Calibri" w:hAnsi="Calibri" w:cs="Calibri"/>
                <w:sz w:val="20"/>
                <w:szCs w:val="20"/>
                <w:lang w:eastAsia="hr-HR"/>
              </w:rPr>
            </w:pPr>
            <w:r w:rsidRPr="00F9205C">
              <w:rPr>
                <w:rFonts w:ascii="Calibri" w:eastAsia="Calibri" w:hAnsi="Calibri" w:cs="Calibri"/>
                <w:sz w:val="20"/>
                <w:szCs w:val="20"/>
                <w:lang w:eastAsia="hr-HR"/>
              </w:rPr>
              <w:t>32 – 65 cm (procjena prosječnih srednjih vrijednosti za Jadran iz raznih izvora)</w:t>
            </w:r>
          </w:p>
        </w:tc>
      </w:tr>
    </w:tbl>
    <w:p w14:paraId="35D57BD7" w14:textId="77777777" w:rsidR="00F9205C" w:rsidRPr="00F9205C" w:rsidRDefault="00F9205C" w:rsidP="00F9205C">
      <w:pPr>
        <w:jc w:val="center"/>
        <w:rPr>
          <w:rFonts w:ascii="Calibri" w:eastAsia="Calibri" w:hAnsi="Calibri" w:cs="Calibri"/>
          <w:sz w:val="20"/>
          <w:szCs w:val="20"/>
          <w:lang w:val="en-US" w:eastAsia="zh-CN"/>
        </w:rPr>
      </w:pPr>
      <w:r w:rsidRPr="00F9205C">
        <w:rPr>
          <w:rFonts w:ascii="Calibri" w:eastAsia="Calibri" w:hAnsi="Calibri" w:cs="Calibri"/>
          <w:sz w:val="20"/>
          <w:szCs w:val="20"/>
          <w:lang w:val="en-US" w:eastAsia="zh-CN"/>
        </w:rPr>
        <w:t xml:space="preserve">Izvor: Strategija prilagodbe klimatskim promjenama u Republici Hrvatskoj za razdoblje do 2040. </w:t>
      </w:r>
      <w:proofErr w:type="gramStart"/>
      <w:r w:rsidRPr="00F9205C">
        <w:rPr>
          <w:rFonts w:ascii="Calibri" w:eastAsia="Calibri" w:hAnsi="Calibri" w:cs="Calibri"/>
          <w:sz w:val="20"/>
          <w:szCs w:val="20"/>
          <w:lang w:val="en-US" w:eastAsia="zh-CN"/>
        </w:rPr>
        <w:t>godine</w:t>
      </w:r>
      <w:proofErr w:type="gramEnd"/>
      <w:r w:rsidRPr="00F9205C">
        <w:rPr>
          <w:rFonts w:ascii="Calibri" w:eastAsia="Calibri" w:hAnsi="Calibri" w:cs="Calibri"/>
          <w:sz w:val="20"/>
          <w:szCs w:val="20"/>
          <w:lang w:val="en-US" w:eastAsia="zh-CN"/>
        </w:rPr>
        <w:t xml:space="preserve"> s pogledom na 2070. </w:t>
      </w:r>
      <w:proofErr w:type="gramStart"/>
      <w:r w:rsidRPr="00F9205C">
        <w:rPr>
          <w:rFonts w:ascii="Calibri" w:eastAsia="Calibri" w:hAnsi="Calibri" w:cs="Calibri"/>
          <w:sz w:val="20"/>
          <w:szCs w:val="20"/>
          <w:lang w:val="en-US" w:eastAsia="zh-CN"/>
        </w:rPr>
        <w:t>godinu</w:t>
      </w:r>
      <w:proofErr w:type="gramEnd"/>
    </w:p>
    <w:p w14:paraId="59FCB2B5" w14:textId="77777777" w:rsidR="00F9205C" w:rsidRPr="00F9205C" w:rsidRDefault="00F9205C" w:rsidP="00F9205C">
      <w:pPr>
        <w:jc w:val="center"/>
        <w:rPr>
          <w:rFonts w:ascii="Calibri" w:eastAsia="Calibri" w:hAnsi="Calibri" w:cs="Calibri"/>
          <w:sz w:val="20"/>
          <w:szCs w:val="20"/>
          <w:lang w:val="en-US" w:eastAsia="zh-CN"/>
        </w:rPr>
      </w:pPr>
    </w:p>
    <w:p w14:paraId="4E60AE28" w14:textId="77777777" w:rsidR="00F9205C" w:rsidRPr="00F9205C" w:rsidRDefault="00F9205C" w:rsidP="00F9205C">
      <w:pPr>
        <w:spacing w:after="120" w:line="276" w:lineRule="auto"/>
        <w:jc w:val="both"/>
        <w:rPr>
          <w:rFonts w:ascii="Calibri" w:eastAsia="Calibri" w:hAnsi="Calibri"/>
          <w:szCs w:val="22"/>
          <w:lang w:val="en-US" w:eastAsia="zh-CN"/>
        </w:rPr>
      </w:pPr>
      <w:r w:rsidRPr="00F9205C">
        <w:rPr>
          <w:rFonts w:ascii="Calibri" w:eastAsia="Calibri" w:hAnsi="Calibri"/>
          <w:szCs w:val="22"/>
          <w:lang w:val="en-US" w:eastAsia="zh-CN"/>
        </w:rPr>
        <w:t xml:space="preserve">Hrvatska je jedna od članica Europske unije koja je najviše izložena rizicima od klimatskih promjena zbog povećanja temperature, smanjivanja oborina, mogućnosti pojave ekstremnih vremenskih prilika kao što su poplave i suše, ali i daljnjeg podizanja razine mora. Sve to ukazuje da klimatske promjene imaju potencijal uzrokovati značajne štete za ljudsko zdravlje, fizičke objekte i gospodarsku aktivnost, naročito u poljoprivredi, ribarstvu, bioraznolikosti, turizmu, prometu, proizvodnji električne energije i </w:t>
      </w:r>
      <w:proofErr w:type="gramStart"/>
      <w:r w:rsidRPr="00F9205C">
        <w:rPr>
          <w:rFonts w:ascii="Calibri" w:eastAsia="Calibri" w:hAnsi="Calibri"/>
          <w:szCs w:val="22"/>
          <w:lang w:val="en-US" w:eastAsia="zh-CN"/>
        </w:rPr>
        <w:t>sl</w:t>
      </w:r>
      <w:proofErr w:type="gramEnd"/>
      <w:r w:rsidRPr="00F9205C">
        <w:rPr>
          <w:rFonts w:ascii="Calibri" w:eastAsia="Calibri" w:hAnsi="Calibri"/>
          <w:szCs w:val="22"/>
          <w:lang w:val="en-US" w:eastAsia="zh-CN"/>
        </w:rPr>
        <w:t>.</w:t>
      </w:r>
    </w:p>
    <w:p w14:paraId="6E061DA7" w14:textId="77777777" w:rsidR="00F9205C" w:rsidRPr="00F9205C" w:rsidRDefault="00F9205C" w:rsidP="00F9205C">
      <w:pPr>
        <w:spacing w:after="120" w:line="276" w:lineRule="auto"/>
        <w:jc w:val="both"/>
        <w:rPr>
          <w:rFonts w:ascii="Calibri" w:eastAsia="Calibri" w:hAnsi="Calibri"/>
          <w:szCs w:val="22"/>
          <w:lang w:val="en-US" w:eastAsia="zh-CN"/>
        </w:rPr>
      </w:pPr>
      <w:r w:rsidRPr="00F9205C">
        <w:rPr>
          <w:rFonts w:ascii="Calibri" w:eastAsia="Calibri" w:hAnsi="Calibri"/>
          <w:szCs w:val="22"/>
          <w:lang w:val="en-US" w:eastAsia="zh-CN"/>
        </w:rPr>
        <w:t xml:space="preserve">Utjecaj klimatskih promjena </w:t>
      </w:r>
      <w:proofErr w:type="gramStart"/>
      <w:r w:rsidRPr="00F9205C">
        <w:rPr>
          <w:rFonts w:ascii="Calibri" w:eastAsia="Calibri" w:hAnsi="Calibri"/>
          <w:szCs w:val="22"/>
          <w:lang w:val="en-US" w:eastAsia="zh-CN"/>
        </w:rPr>
        <w:t>na</w:t>
      </w:r>
      <w:proofErr w:type="gramEnd"/>
      <w:r w:rsidRPr="00F9205C">
        <w:rPr>
          <w:rFonts w:ascii="Calibri" w:eastAsia="Calibri" w:hAnsi="Calibri"/>
          <w:szCs w:val="22"/>
          <w:lang w:val="en-US" w:eastAsia="zh-CN"/>
        </w:rPr>
        <w:t xml:space="preserve"> prirodne nepogode prikazan je u nastavnoj tablici: </w:t>
      </w:r>
    </w:p>
    <w:p w14:paraId="7BAC89CC" w14:textId="77777777" w:rsidR="00F9205C" w:rsidRPr="00F9205C" w:rsidRDefault="00F9205C" w:rsidP="00F9205C">
      <w:pPr>
        <w:keepNext/>
        <w:jc w:val="center"/>
        <w:rPr>
          <w:rFonts w:ascii="Calibri" w:eastAsia="Calibri" w:hAnsi="Calibri" w:cs="Arial"/>
          <w:b/>
          <w:bCs/>
          <w:sz w:val="20"/>
          <w:szCs w:val="20"/>
          <w:lang w:eastAsia="zh-CN"/>
        </w:rPr>
      </w:pPr>
      <w:bookmarkStart w:id="139" w:name="_Toc85098152"/>
      <w:bookmarkStart w:id="140" w:name="_Toc85100744"/>
      <w:bookmarkStart w:id="141" w:name="_Toc117753195"/>
      <w:bookmarkStart w:id="142" w:name="_Toc141692071"/>
      <w:bookmarkStart w:id="143" w:name="_Toc141706147"/>
      <w:bookmarkStart w:id="144" w:name="_Toc141707098"/>
      <w:bookmarkStart w:id="145" w:name="_Toc141769501"/>
      <w:bookmarkStart w:id="146" w:name="_Toc141770779"/>
      <w:bookmarkStart w:id="147" w:name="_Toc141772074"/>
      <w:bookmarkStart w:id="148" w:name="_Toc141773265"/>
      <w:bookmarkStart w:id="149" w:name="_Toc141781703"/>
      <w:bookmarkStart w:id="150" w:name="_Toc141784089"/>
      <w:bookmarkStart w:id="151" w:name="_Toc141787659"/>
      <w:bookmarkStart w:id="152" w:name="_Toc141789466"/>
      <w:bookmarkStart w:id="153" w:name="_Toc142040357"/>
      <w:r w:rsidRPr="00F9205C">
        <w:rPr>
          <w:rFonts w:ascii="Calibri" w:eastAsia="Calibri" w:hAnsi="Calibri" w:cs="Arial"/>
          <w:b/>
          <w:bCs/>
          <w:sz w:val="20"/>
          <w:szCs w:val="20"/>
          <w:lang w:eastAsia="zh-CN"/>
        </w:rPr>
        <w:lastRenderedPageBreak/>
        <w:t xml:space="preserve">Tablica </w:t>
      </w:r>
      <w:r w:rsidRPr="00F9205C">
        <w:rPr>
          <w:rFonts w:ascii="Calibri" w:eastAsia="Calibri" w:hAnsi="Calibri" w:cs="Arial"/>
          <w:b/>
          <w:bCs/>
          <w:sz w:val="20"/>
          <w:szCs w:val="20"/>
          <w:lang w:eastAsia="zh-CN"/>
        </w:rPr>
        <w:fldChar w:fldCharType="begin"/>
      </w:r>
      <w:r w:rsidRPr="00F9205C">
        <w:rPr>
          <w:rFonts w:ascii="Calibri" w:eastAsia="Calibri" w:hAnsi="Calibri" w:cs="Arial"/>
          <w:b/>
          <w:bCs/>
          <w:sz w:val="20"/>
          <w:szCs w:val="20"/>
          <w:lang w:eastAsia="zh-CN"/>
        </w:rPr>
        <w:instrText xml:space="preserve"> SEQ Tablica \* ARABIC </w:instrText>
      </w:r>
      <w:r w:rsidRPr="00F9205C">
        <w:rPr>
          <w:rFonts w:ascii="Calibri" w:eastAsia="Calibri" w:hAnsi="Calibri" w:cs="Arial"/>
          <w:b/>
          <w:bCs/>
          <w:sz w:val="20"/>
          <w:szCs w:val="20"/>
          <w:lang w:eastAsia="zh-CN"/>
        </w:rPr>
        <w:fldChar w:fldCharType="separate"/>
      </w:r>
      <w:r w:rsidRPr="00F9205C">
        <w:rPr>
          <w:rFonts w:ascii="Calibri" w:eastAsia="Calibri" w:hAnsi="Calibri" w:cs="Arial"/>
          <w:b/>
          <w:bCs/>
          <w:noProof/>
          <w:sz w:val="20"/>
          <w:szCs w:val="20"/>
          <w:lang w:eastAsia="zh-CN"/>
        </w:rPr>
        <w:t>15</w:t>
      </w:r>
      <w:r w:rsidRPr="00F9205C">
        <w:rPr>
          <w:rFonts w:ascii="Calibri" w:eastAsia="Calibri" w:hAnsi="Calibri" w:cs="Arial"/>
          <w:b/>
          <w:bCs/>
          <w:noProof/>
          <w:sz w:val="20"/>
          <w:szCs w:val="20"/>
          <w:lang w:eastAsia="zh-CN"/>
        </w:rPr>
        <w:fldChar w:fldCharType="end"/>
      </w:r>
      <w:r w:rsidRPr="00F9205C">
        <w:rPr>
          <w:rFonts w:ascii="Calibri" w:eastAsia="Calibri" w:hAnsi="Calibri" w:cs="Arial"/>
          <w:b/>
          <w:bCs/>
          <w:sz w:val="20"/>
          <w:szCs w:val="20"/>
          <w:lang w:eastAsia="zh-CN"/>
        </w:rPr>
        <w:t>: Utjecaj klimatskih promjena na prirodne nepogode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9205C" w:rsidRPr="00F9205C" w14:paraId="24A864A3" w14:textId="77777777" w:rsidTr="00F9205C">
        <w:tc>
          <w:tcPr>
            <w:tcW w:w="9060" w:type="dxa"/>
            <w:shd w:val="clear" w:color="auto" w:fill="auto"/>
            <w:vAlign w:val="center"/>
          </w:tcPr>
          <w:p w14:paraId="252F5A50" w14:textId="77777777" w:rsidR="00F9205C" w:rsidRPr="00F9205C" w:rsidRDefault="00F9205C" w:rsidP="00F9205C">
            <w:pPr>
              <w:jc w:val="center"/>
              <w:rPr>
                <w:rFonts w:ascii="Calibri" w:eastAsia="Calibri" w:hAnsi="Calibri"/>
                <w:sz w:val="20"/>
                <w:szCs w:val="20"/>
                <w:lang w:val="en-US" w:eastAsia="zh-CN"/>
              </w:rPr>
            </w:pPr>
            <w:r w:rsidRPr="00F9205C">
              <w:rPr>
                <w:rFonts w:ascii="Calibri" w:eastAsia="Calibri" w:hAnsi="Calibri" w:cs="Calibri"/>
                <w:b/>
                <w:bCs/>
                <w:sz w:val="20"/>
                <w:szCs w:val="20"/>
                <w:lang w:val="en-US" w:eastAsia="zh-CN"/>
              </w:rPr>
              <w:t>UTJECAJ KLIMATSKIH PROMJENA NA POTRES</w:t>
            </w:r>
          </w:p>
        </w:tc>
      </w:tr>
      <w:tr w:rsidR="00F9205C" w:rsidRPr="00F9205C" w14:paraId="3573622A" w14:textId="77777777" w:rsidTr="00F9205C">
        <w:tc>
          <w:tcPr>
            <w:tcW w:w="9060" w:type="dxa"/>
            <w:shd w:val="clear" w:color="auto" w:fill="auto"/>
            <w:vAlign w:val="center"/>
          </w:tcPr>
          <w:p w14:paraId="6B29962E" w14:textId="77777777" w:rsidR="00F9205C" w:rsidRPr="00F9205C" w:rsidRDefault="00F9205C" w:rsidP="00F9205C">
            <w:pPr>
              <w:jc w:val="both"/>
              <w:rPr>
                <w:rFonts w:ascii="Calibri" w:eastAsia="Calibri" w:hAnsi="Calibri"/>
                <w:sz w:val="20"/>
                <w:szCs w:val="20"/>
                <w:lang w:val="en-US" w:eastAsia="zh-CN"/>
              </w:rPr>
            </w:pPr>
            <w:r w:rsidRPr="00F9205C">
              <w:rPr>
                <w:rFonts w:ascii="Calibri" w:eastAsia="Calibri" w:hAnsi="Calibri" w:cs="Calibri"/>
                <w:sz w:val="20"/>
                <w:szCs w:val="20"/>
                <w:lang w:val="en-US" w:eastAsia="zh-CN"/>
              </w:rPr>
              <w:t>Prilagodba klimatskim promjenama bavi se postojećim, ali i očekivanim utjecajima klime. S obzirom na specifičnost prirodne nepogode klimatske promjene nemaju utjecaj na pojavnost prirodne nepogode.</w:t>
            </w:r>
          </w:p>
        </w:tc>
      </w:tr>
      <w:tr w:rsidR="00F9205C" w:rsidRPr="00F9205C" w14:paraId="0D4CB591" w14:textId="77777777" w:rsidTr="00F9205C">
        <w:tc>
          <w:tcPr>
            <w:tcW w:w="9060" w:type="dxa"/>
            <w:shd w:val="clear" w:color="auto" w:fill="auto"/>
            <w:vAlign w:val="center"/>
          </w:tcPr>
          <w:p w14:paraId="2689BE0D" w14:textId="77777777" w:rsidR="00F9205C" w:rsidRPr="00F9205C" w:rsidRDefault="00F9205C" w:rsidP="00F9205C">
            <w:pPr>
              <w:jc w:val="center"/>
              <w:rPr>
                <w:rFonts w:ascii="Calibri" w:eastAsia="Calibri" w:hAnsi="Calibri"/>
                <w:sz w:val="20"/>
                <w:szCs w:val="20"/>
                <w:lang w:val="en-US" w:eastAsia="zh-CN"/>
              </w:rPr>
            </w:pPr>
            <w:r w:rsidRPr="00F9205C">
              <w:rPr>
                <w:rFonts w:ascii="Calibri" w:eastAsia="Calibri" w:hAnsi="Calibri" w:cs="Calibri"/>
                <w:b/>
                <w:bCs/>
                <w:sz w:val="20"/>
                <w:szCs w:val="20"/>
                <w:lang w:val="en-US" w:eastAsia="zh-CN"/>
              </w:rPr>
              <w:t>UTJECAJ KLIMATSKIH PROMJENA NA OLUJNI I ORKANSKI VJETAR</w:t>
            </w:r>
          </w:p>
        </w:tc>
      </w:tr>
      <w:tr w:rsidR="00F9205C" w:rsidRPr="00F9205C" w14:paraId="33981C40" w14:textId="77777777" w:rsidTr="00F9205C">
        <w:tc>
          <w:tcPr>
            <w:tcW w:w="9060" w:type="dxa"/>
            <w:shd w:val="clear" w:color="auto" w:fill="auto"/>
            <w:vAlign w:val="center"/>
          </w:tcPr>
          <w:p w14:paraId="52DE4208" w14:textId="77777777" w:rsidR="00F9205C" w:rsidRPr="00F9205C" w:rsidRDefault="00F9205C" w:rsidP="00F9205C">
            <w:pPr>
              <w:jc w:val="both"/>
              <w:rPr>
                <w:rFonts w:ascii="Calibri" w:eastAsia="Calibri" w:hAnsi="Calibri"/>
                <w:sz w:val="20"/>
                <w:szCs w:val="20"/>
                <w:lang w:eastAsia="hr-HR"/>
              </w:rPr>
            </w:pPr>
            <w:r w:rsidRPr="00F9205C">
              <w:rPr>
                <w:rFonts w:ascii="Calibri" w:eastAsia="Calibri" w:hAnsi="Calibri" w:cs="Calibri"/>
                <w:sz w:val="20"/>
                <w:szCs w:val="20"/>
                <w:lang w:val="en-US" w:eastAsia="hr-HR"/>
              </w:rPr>
              <w:t>U odnosu na oluje, studije se uglavnom slažu o porastu najjačih oluja i onih koji proizvode najveću štetu u svim dijelovima Europe. Olujni i orkanski vjetrovi pripadaju u ekstremne vremensku pojavu koje proizvode višestruke štete, posebice u poljoprivredi od polijeganje usjeva, uništavanja voćki, vinograda i povrtnjaka. Očekuje se utjecaj na bioraznolikost u smislu oštećivanja, degradacije i izumiranja.</w:t>
            </w:r>
          </w:p>
        </w:tc>
      </w:tr>
      <w:tr w:rsidR="00F9205C" w:rsidRPr="00F9205C" w14:paraId="799E9275" w14:textId="77777777" w:rsidTr="00F9205C">
        <w:tc>
          <w:tcPr>
            <w:tcW w:w="9060" w:type="dxa"/>
            <w:shd w:val="clear" w:color="auto" w:fill="auto"/>
            <w:vAlign w:val="center"/>
          </w:tcPr>
          <w:p w14:paraId="6D8099F1" w14:textId="77777777" w:rsidR="00F9205C" w:rsidRPr="00F9205C" w:rsidRDefault="00F9205C" w:rsidP="00F9205C">
            <w:pPr>
              <w:jc w:val="center"/>
              <w:rPr>
                <w:rFonts w:ascii="Calibri" w:eastAsia="Calibri" w:hAnsi="Calibri"/>
                <w:sz w:val="20"/>
                <w:szCs w:val="20"/>
                <w:lang w:val="en-US" w:eastAsia="zh-CN"/>
              </w:rPr>
            </w:pPr>
            <w:r w:rsidRPr="00F9205C">
              <w:rPr>
                <w:rFonts w:ascii="Calibri" w:eastAsia="Calibri" w:hAnsi="Calibri" w:cs="Calibri"/>
                <w:b/>
                <w:bCs/>
                <w:sz w:val="20"/>
                <w:szCs w:val="20"/>
                <w:lang w:val="en-US" w:eastAsia="zh-CN"/>
              </w:rPr>
              <w:t>UTJECAJ KLIMATSKIH PROMJENA NA POŽAR</w:t>
            </w:r>
          </w:p>
        </w:tc>
      </w:tr>
      <w:tr w:rsidR="00F9205C" w:rsidRPr="00F9205C" w14:paraId="77DA1C9B" w14:textId="77777777" w:rsidTr="00F9205C">
        <w:tc>
          <w:tcPr>
            <w:tcW w:w="9060" w:type="dxa"/>
            <w:shd w:val="clear" w:color="auto" w:fill="auto"/>
            <w:vAlign w:val="center"/>
          </w:tcPr>
          <w:p w14:paraId="53657F86" w14:textId="77777777" w:rsidR="00F9205C" w:rsidRPr="00F9205C" w:rsidRDefault="00F9205C" w:rsidP="00F9205C">
            <w:pPr>
              <w:jc w:val="both"/>
              <w:rPr>
                <w:rFonts w:ascii="Calibri" w:eastAsia="Calibri" w:hAnsi="Calibri"/>
                <w:sz w:val="20"/>
                <w:szCs w:val="20"/>
                <w:lang w:val="en-US" w:eastAsia="zh-CN"/>
              </w:rPr>
            </w:pPr>
            <w:r w:rsidRPr="00F9205C">
              <w:rPr>
                <w:rFonts w:ascii="Calibri" w:eastAsia="Calibri" w:hAnsi="Calibri" w:cs="Calibri"/>
                <w:sz w:val="20"/>
                <w:szCs w:val="20"/>
                <w:lang w:val="en-US" w:eastAsia="zh-CN"/>
              </w:rPr>
              <w:t>Prema Strategiji, klimatske promjene će na ovu prirodnu nepogodu utjecati u dugoročnom razdoblju. Rizik od šumskih požara prema projekcijama bit će veći za područje cijele Republike Hrvatske, što će proizvesti veće štete na šumskim ekosustavima, smanjenja vrijednosti drvnih sortimenata, smanjenje populacije šumskih vrsta i gubitka općekorisnih funkcija šuma. Požari otvorenog tipa imat će utjecaj i na prostorno planiranje i uređenje.</w:t>
            </w:r>
          </w:p>
        </w:tc>
      </w:tr>
      <w:tr w:rsidR="00F9205C" w:rsidRPr="00F9205C" w14:paraId="5AEBB744" w14:textId="77777777" w:rsidTr="00F9205C">
        <w:tc>
          <w:tcPr>
            <w:tcW w:w="9060" w:type="dxa"/>
            <w:shd w:val="clear" w:color="auto" w:fill="auto"/>
            <w:vAlign w:val="center"/>
          </w:tcPr>
          <w:p w14:paraId="058859DA" w14:textId="77777777" w:rsidR="00F9205C" w:rsidRPr="00F9205C" w:rsidRDefault="00F9205C" w:rsidP="00F9205C">
            <w:pPr>
              <w:jc w:val="center"/>
              <w:rPr>
                <w:rFonts w:ascii="Calibri" w:eastAsia="Calibri" w:hAnsi="Calibri"/>
                <w:sz w:val="20"/>
                <w:szCs w:val="20"/>
                <w:lang w:val="en-US" w:eastAsia="zh-CN"/>
              </w:rPr>
            </w:pPr>
            <w:r w:rsidRPr="00F9205C">
              <w:rPr>
                <w:rFonts w:ascii="Calibri" w:eastAsia="Calibri" w:hAnsi="Calibri" w:cs="Calibri"/>
                <w:b/>
                <w:bCs/>
                <w:sz w:val="20"/>
                <w:szCs w:val="20"/>
                <w:lang w:val="en-US" w:eastAsia="zh-CN"/>
              </w:rPr>
              <w:t>UTJECAJ KLIMATSKIH PROMJENA NA POPLAVU</w:t>
            </w:r>
          </w:p>
        </w:tc>
      </w:tr>
      <w:tr w:rsidR="00F9205C" w:rsidRPr="00F9205C" w14:paraId="531275AC" w14:textId="77777777" w:rsidTr="00F9205C">
        <w:tc>
          <w:tcPr>
            <w:tcW w:w="9060" w:type="dxa"/>
            <w:shd w:val="clear" w:color="auto" w:fill="auto"/>
            <w:vAlign w:val="center"/>
          </w:tcPr>
          <w:p w14:paraId="1FE298F3" w14:textId="77777777" w:rsidR="00F9205C" w:rsidRPr="00F9205C" w:rsidRDefault="00F9205C" w:rsidP="00F9205C">
            <w:pPr>
              <w:jc w:val="both"/>
              <w:rPr>
                <w:rFonts w:ascii="Calibri" w:eastAsia="Calibri" w:hAnsi="Calibri"/>
                <w:sz w:val="20"/>
                <w:szCs w:val="20"/>
                <w:lang w:val="en-US" w:eastAsia="zh-CN"/>
              </w:rPr>
            </w:pPr>
            <w:r w:rsidRPr="00F9205C">
              <w:rPr>
                <w:rFonts w:ascii="Calibri" w:eastAsia="Calibri" w:hAnsi="Calibri" w:cs="Calibri"/>
                <w:sz w:val="20"/>
                <w:szCs w:val="20"/>
                <w:lang w:val="en-US" w:eastAsia="zh-CN"/>
              </w:rPr>
              <w:t>U sljedećim razdobljima očekuje se ranjivost u segmentu poljoprivrede (poplave mogu smanjiti ili posve uništiti prinose), energetike (mogu dovesti do oštećenja energetskih postrojenja i infrastrukture) i izgrađenog okoliša (poplave u naseljima kao posljedice veće učestalosti i intenziteta ekstremnih vremenskih prilika koje obilježavaju velike količine oborine u kratkom razdoblju).</w:t>
            </w:r>
          </w:p>
        </w:tc>
      </w:tr>
      <w:tr w:rsidR="00F9205C" w:rsidRPr="00F9205C" w14:paraId="59B493D5" w14:textId="77777777" w:rsidTr="00F9205C">
        <w:tc>
          <w:tcPr>
            <w:tcW w:w="9060" w:type="dxa"/>
            <w:shd w:val="clear" w:color="auto" w:fill="auto"/>
            <w:vAlign w:val="center"/>
          </w:tcPr>
          <w:p w14:paraId="063927B2" w14:textId="77777777" w:rsidR="00F9205C" w:rsidRPr="00F9205C" w:rsidRDefault="00F9205C" w:rsidP="00F9205C">
            <w:pPr>
              <w:jc w:val="center"/>
              <w:rPr>
                <w:rFonts w:ascii="Calibri" w:eastAsia="Calibri" w:hAnsi="Calibri"/>
                <w:sz w:val="20"/>
                <w:szCs w:val="20"/>
                <w:lang w:val="en-US" w:eastAsia="zh-CN"/>
              </w:rPr>
            </w:pPr>
            <w:r w:rsidRPr="00F9205C">
              <w:rPr>
                <w:rFonts w:ascii="Calibri" w:eastAsia="Calibri" w:hAnsi="Calibri" w:cs="Calibri"/>
                <w:b/>
                <w:bCs/>
                <w:sz w:val="20"/>
                <w:szCs w:val="20"/>
                <w:lang w:val="en-US" w:eastAsia="zh-CN"/>
              </w:rPr>
              <w:t>UTJECAJ KLIMATSKIH PROMJENA NA TUČU</w:t>
            </w:r>
          </w:p>
        </w:tc>
      </w:tr>
      <w:tr w:rsidR="00F9205C" w:rsidRPr="00F9205C" w14:paraId="0B135B76" w14:textId="77777777" w:rsidTr="00F9205C">
        <w:tc>
          <w:tcPr>
            <w:tcW w:w="9060" w:type="dxa"/>
            <w:shd w:val="clear" w:color="auto" w:fill="auto"/>
            <w:vAlign w:val="center"/>
          </w:tcPr>
          <w:p w14:paraId="7F9826BF" w14:textId="77777777" w:rsidR="00F9205C" w:rsidRPr="00F9205C" w:rsidRDefault="00F9205C" w:rsidP="00F9205C">
            <w:pPr>
              <w:jc w:val="both"/>
              <w:rPr>
                <w:rFonts w:ascii="Calibri" w:eastAsia="Calibri" w:hAnsi="Calibri"/>
                <w:sz w:val="20"/>
                <w:szCs w:val="20"/>
                <w:lang w:val="en-US" w:eastAsia="zh-CN"/>
              </w:rPr>
            </w:pPr>
            <w:r w:rsidRPr="00F9205C">
              <w:rPr>
                <w:rFonts w:ascii="Calibri" w:eastAsia="Calibri" w:hAnsi="Calibri" w:cs="Calibri"/>
                <w:sz w:val="20"/>
                <w:szCs w:val="20"/>
                <w:lang w:val="en-US" w:eastAsia="zh-CN"/>
              </w:rPr>
              <w:t>Poljoprivreda je posebno osjetljiva na klimatske promjene jer je općenito jako ovisna o vremenskim prilikama. Sva izravna klimatska obilježja – temperatura, oborine i vremenski uvjeti utječu na proizvodnju. Zbog ukupne vrijednosti, utjecaja na sigurnost hrane i radnih mjesta koja otvara poljoprivreda je važna grana hrvatskoga gospodarstva na koju su već u proteklih nekoliko godina snažno utjecale klimatske promjene. Ranija cvatnja i sazrijevanje pojedinih sorata grožđa i voća zbog toplije zime i proljeća donekle pozitivno utječu na poljoprivrednu proizvodnju, što omogućuje veće prinose. Međutim, vinogradarske regije mogle bi proširiti svoje sortimente, zbog čega bi se izgubila regionalna obilježja vina i smanjila njihova konkurentnost.</w:t>
            </w:r>
          </w:p>
        </w:tc>
      </w:tr>
      <w:tr w:rsidR="00F9205C" w:rsidRPr="00F9205C" w14:paraId="5819D9C3" w14:textId="77777777" w:rsidTr="00F9205C">
        <w:tc>
          <w:tcPr>
            <w:tcW w:w="9060" w:type="dxa"/>
            <w:shd w:val="clear" w:color="auto" w:fill="auto"/>
            <w:vAlign w:val="center"/>
          </w:tcPr>
          <w:p w14:paraId="00A86AE7" w14:textId="77777777" w:rsidR="00F9205C" w:rsidRPr="00F9205C" w:rsidRDefault="00F9205C" w:rsidP="00F9205C">
            <w:pPr>
              <w:jc w:val="center"/>
              <w:rPr>
                <w:rFonts w:ascii="Calibri" w:eastAsia="Calibri" w:hAnsi="Calibri"/>
                <w:sz w:val="20"/>
                <w:szCs w:val="20"/>
                <w:lang w:val="en-US" w:eastAsia="zh-CN"/>
              </w:rPr>
            </w:pPr>
            <w:r w:rsidRPr="00F9205C">
              <w:rPr>
                <w:rFonts w:ascii="Calibri" w:eastAsia="Calibri" w:hAnsi="Calibri" w:cs="Calibri"/>
                <w:b/>
                <w:bCs/>
                <w:sz w:val="20"/>
                <w:szCs w:val="20"/>
                <w:lang w:val="en-US" w:eastAsia="zh-CN"/>
              </w:rPr>
              <w:t>UTJECAJ KLIMATSKIH PROMJENA NA MRAZ</w:t>
            </w:r>
          </w:p>
        </w:tc>
      </w:tr>
      <w:tr w:rsidR="00F9205C" w:rsidRPr="00F9205C" w14:paraId="61E94C58" w14:textId="77777777" w:rsidTr="00F9205C">
        <w:tc>
          <w:tcPr>
            <w:tcW w:w="9060" w:type="dxa"/>
            <w:shd w:val="clear" w:color="auto" w:fill="auto"/>
            <w:vAlign w:val="center"/>
          </w:tcPr>
          <w:p w14:paraId="72C3F05E" w14:textId="77777777" w:rsidR="00F9205C" w:rsidRPr="00F9205C" w:rsidRDefault="00F9205C" w:rsidP="00F9205C">
            <w:pPr>
              <w:jc w:val="both"/>
              <w:rPr>
                <w:rFonts w:ascii="Calibri" w:eastAsia="Calibri" w:hAnsi="Calibri"/>
                <w:sz w:val="20"/>
                <w:szCs w:val="20"/>
                <w:lang w:val="en-US" w:eastAsia="zh-CN"/>
              </w:rPr>
            </w:pPr>
            <w:r w:rsidRPr="00F9205C">
              <w:rPr>
                <w:rFonts w:ascii="Calibri" w:eastAsia="Calibri" w:hAnsi="Calibri" w:cs="Calibri"/>
                <w:sz w:val="20"/>
                <w:szCs w:val="20"/>
                <w:lang w:val="en-US" w:eastAsia="zh-CN"/>
              </w:rPr>
              <w:t xml:space="preserve">Klimatske promjene postale su veliki problem današnjice te se njihov utjecaj uočava u poljoprivrednoj proizvodnji, </w:t>
            </w:r>
            <w:proofErr w:type="gramStart"/>
            <w:r w:rsidRPr="00F9205C">
              <w:rPr>
                <w:rFonts w:ascii="Calibri" w:eastAsia="Calibri" w:hAnsi="Calibri" w:cs="Calibri"/>
                <w:sz w:val="20"/>
                <w:szCs w:val="20"/>
                <w:lang w:val="en-US" w:eastAsia="zh-CN"/>
              </w:rPr>
              <w:t>a</w:t>
            </w:r>
            <w:proofErr w:type="gramEnd"/>
            <w:r w:rsidRPr="00F9205C">
              <w:rPr>
                <w:rFonts w:ascii="Calibri" w:eastAsia="Calibri" w:hAnsi="Calibri" w:cs="Calibri"/>
                <w:sz w:val="20"/>
                <w:szCs w:val="20"/>
                <w:lang w:val="en-US" w:eastAsia="zh-CN"/>
              </w:rPr>
              <w:t xml:space="preserve"> isto tako i u voćarstvu. Javljaju se mnogi problemi vezani za mirovanje voćnih vrsta, prijevremenu cvatnju, pojavu raznih nepogoda (mraza, suše, poplava) i brojnih drugih stresnih čimbenika koji štetno djeluju na voćne vrste. U Republici Hrvatskoj prevladava umjerena klima te se posljednjih godina povećava srednja godišnja temperatura, zime postaju sve blaže, a u vegetaciji se javljaju mrazovi i ekstremne suše. Zadatak voćara je ublažiti negativno djelovanje klimatskih promjena na proizvodnju voća te prilagoditi tehnologiju uzgoja i sortiment voćne vrste s obzirom na klimu određenog područja.</w:t>
            </w:r>
          </w:p>
        </w:tc>
      </w:tr>
      <w:tr w:rsidR="00F9205C" w:rsidRPr="00F9205C" w14:paraId="241732AA" w14:textId="77777777" w:rsidTr="00F9205C">
        <w:tc>
          <w:tcPr>
            <w:tcW w:w="9060" w:type="dxa"/>
            <w:shd w:val="clear" w:color="auto" w:fill="auto"/>
            <w:vAlign w:val="center"/>
          </w:tcPr>
          <w:p w14:paraId="4E22B218" w14:textId="77777777" w:rsidR="00F9205C" w:rsidRPr="00F9205C" w:rsidRDefault="00F9205C" w:rsidP="00F9205C">
            <w:pPr>
              <w:jc w:val="center"/>
              <w:rPr>
                <w:rFonts w:ascii="Calibri" w:eastAsia="Calibri" w:hAnsi="Calibri"/>
                <w:sz w:val="20"/>
                <w:szCs w:val="20"/>
                <w:lang w:val="en-US" w:eastAsia="zh-CN"/>
              </w:rPr>
            </w:pPr>
            <w:r w:rsidRPr="00F9205C">
              <w:rPr>
                <w:rFonts w:ascii="Calibri" w:eastAsia="Calibri" w:hAnsi="Calibri" w:cs="Calibri"/>
                <w:b/>
                <w:bCs/>
                <w:sz w:val="20"/>
                <w:szCs w:val="20"/>
                <w:lang w:val="en-US" w:eastAsia="zh-CN"/>
              </w:rPr>
              <w:t>UTJECAJ KLIMATSKIH PROMJENA NA VELIKU VISINU SNIJEGA</w:t>
            </w:r>
          </w:p>
        </w:tc>
      </w:tr>
      <w:tr w:rsidR="00F9205C" w:rsidRPr="00F9205C" w14:paraId="68E491E5" w14:textId="77777777" w:rsidTr="00F9205C">
        <w:tc>
          <w:tcPr>
            <w:tcW w:w="9060" w:type="dxa"/>
            <w:shd w:val="clear" w:color="auto" w:fill="auto"/>
            <w:vAlign w:val="center"/>
          </w:tcPr>
          <w:p w14:paraId="28FF6579" w14:textId="77777777" w:rsidR="00F9205C" w:rsidRPr="00F9205C" w:rsidRDefault="00F9205C" w:rsidP="00F9205C">
            <w:pPr>
              <w:jc w:val="both"/>
              <w:rPr>
                <w:rFonts w:ascii="Calibri" w:eastAsia="Calibri" w:hAnsi="Calibri"/>
                <w:sz w:val="20"/>
                <w:szCs w:val="20"/>
                <w:lang w:val="en-US" w:eastAsia="zh-CN"/>
              </w:rPr>
            </w:pPr>
            <w:r w:rsidRPr="00F9205C">
              <w:rPr>
                <w:rFonts w:ascii="Calibri" w:eastAsia="Calibri" w:hAnsi="Calibri" w:cs="Calibri"/>
                <w:sz w:val="20"/>
                <w:szCs w:val="20"/>
                <w:lang w:val="en-US" w:eastAsia="zh-CN"/>
              </w:rPr>
              <w:t>Jače smanjenje snježnog pokrova u budućoj klimi očekuje se u onim predjelima koji imaju najveće snježne pokrove (Gorski kotar i ostali planinski krajevi).</w:t>
            </w:r>
          </w:p>
        </w:tc>
      </w:tr>
      <w:tr w:rsidR="00F9205C" w:rsidRPr="00F9205C" w14:paraId="4868564C" w14:textId="77777777" w:rsidTr="00F9205C">
        <w:tc>
          <w:tcPr>
            <w:tcW w:w="9060" w:type="dxa"/>
            <w:shd w:val="clear" w:color="auto" w:fill="auto"/>
            <w:vAlign w:val="center"/>
          </w:tcPr>
          <w:p w14:paraId="23BDEE36" w14:textId="77777777" w:rsidR="00F9205C" w:rsidRPr="00F9205C" w:rsidRDefault="00F9205C" w:rsidP="00F9205C">
            <w:pPr>
              <w:jc w:val="center"/>
              <w:rPr>
                <w:rFonts w:ascii="Calibri" w:eastAsia="Calibri" w:hAnsi="Calibri"/>
                <w:sz w:val="20"/>
                <w:szCs w:val="20"/>
                <w:lang w:val="en-US" w:eastAsia="zh-CN"/>
              </w:rPr>
            </w:pPr>
            <w:r w:rsidRPr="00F9205C">
              <w:rPr>
                <w:rFonts w:ascii="Calibri" w:eastAsia="Calibri" w:hAnsi="Calibri" w:cs="Calibri"/>
                <w:b/>
                <w:bCs/>
                <w:sz w:val="20"/>
                <w:szCs w:val="20"/>
                <w:lang w:val="en-US" w:eastAsia="zh-CN"/>
              </w:rPr>
              <w:t>UTJECAJ KLIMATSKIH PROMJENA NA POJAVU TOPLINSKOG VALA I SUŠU</w:t>
            </w:r>
          </w:p>
        </w:tc>
      </w:tr>
      <w:tr w:rsidR="00F9205C" w:rsidRPr="00F9205C" w14:paraId="187D6FC7" w14:textId="77777777" w:rsidTr="00F9205C">
        <w:tc>
          <w:tcPr>
            <w:tcW w:w="9060" w:type="dxa"/>
            <w:shd w:val="clear" w:color="auto" w:fill="auto"/>
            <w:vAlign w:val="center"/>
          </w:tcPr>
          <w:p w14:paraId="65C382CA" w14:textId="77777777" w:rsidR="00F9205C" w:rsidRPr="00F9205C" w:rsidRDefault="00F9205C" w:rsidP="00F9205C">
            <w:pPr>
              <w:jc w:val="both"/>
              <w:rPr>
                <w:rFonts w:ascii="Calibri" w:eastAsia="Calibri" w:hAnsi="Calibri"/>
                <w:sz w:val="20"/>
                <w:szCs w:val="20"/>
                <w:lang w:val="en-US" w:eastAsia="zh-CN"/>
              </w:rPr>
            </w:pPr>
            <w:r w:rsidRPr="00F9205C">
              <w:rPr>
                <w:rFonts w:ascii="Calibri" w:eastAsia="Calibri" w:hAnsi="Calibri" w:cs="Calibri"/>
                <w:sz w:val="20"/>
                <w:szCs w:val="20"/>
                <w:lang w:val="en-US" w:eastAsia="zh-CN"/>
              </w:rPr>
              <w:t xml:space="preserve">Povećanje broja sušnih razdoblja očekuje se u praktički svim sezonama do kraja 2070. </w:t>
            </w:r>
            <w:proofErr w:type="gramStart"/>
            <w:r w:rsidRPr="00F9205C">
              <w:rPr>
                <w:rFonts w:ascii="Calibri" w:eastAsia="Calibri" w:hAnsi="Calibri" w:cs="Calibri"/>
                <w:sz w:val="20"/>
                <w:szCs w:val="20"/>
                <w:lang w:val="en-US" w:eastAsia="zh-CN"/>
              </w:rPr>
              <w:t>godine</w:t>
            </w:r>
            <w:proofErr w:type="gramEnd"/>
            <w:r w:rsidRPr="00F9205C">
              <w:rPr>
                <w:rFonts w:ascii="Calibri" w:eastAsia="Calibri" w:hAnsi="Calibri" w:cs="Calibri"/>
                <w:sz w:val="20"/>
                <w:szCs w:val="20"/>
                <w:lang w:val="en-US" w:eastAsia="zh-CN"/>
              </w:rPr>
              <w:t>. Ljeti se očekuje porast broja vrućih dana što bi moglo prouzročiti i produžena razdoblja s visokom temperaturom zraka (toplinski valovi).</w:t>
            </w:r>
          </w:p>
        </w:tc>
      </w:tr>
    </w:tbl>
    <w:p w14:paraId="1F35EA74" w14:textId="77777777" w:rsidR="00F9205C" w:rsidRPr="00F9205C" w:rsidRDefault="00F9205C" w:rsidP="00F9205C">
      <w:pPr>
        <w:jc w:val="center"/>
        <w:rPr>
          <w:rFonts w:ascii="Calibri" w:eastAsia="Calibri" w:hAnsi="Calibri"/>
          <w:sz w:val="20"/>
          <w:szCs w:val="20"/>
          <w:lang w:val="en-US" w:eastAsia="zh-CN"/>
        </w:rPr>
      </w:pPr>
      <w:r w:rsidRPr="00F9205C">
        <w:rPr>
          <w:rFonts w:ascii="Calibri" w:eastAsia="Calibri" w:hAnsi="Calibri"/>
          <w:sz w:val="20"/>
          <w:szCs w:val="20"/>
          <w:lang w:val="en-US" w:eastAsia="zh-CN"/>
        </w:rPr>
        <w:t xml:space="preserve">Izvor: Izvješće Europske agencije za okoliš o klimatskim promjenama, Izvještaj o procijenjenim utjecajima i ranjivosti </w:t>
      </w:r>
      <w:proofErr w:type="gramStart"/>
      <w:r w:rsidRPr="00F9205C">
        <w:rPr>
          <w:rFonts w:ascii="Calibri" w:eastAsia="Calibri" w:hAnsi="Calibri"/>
          <w:sz w:val="20"/>
          <w:szCs w:val="20"/>
          <w:lang w:val="en-US" w:eastAsia="zh-CN"/>
        </w:rPr>
        <w:t>na</w:t>
      </w:r>
      <w:proofErr w:type="gramEnd"/>
      <w:r w:rsidRPr="00F9205C">
        <w:rPr>
          <w:rFonts w:ascii="Calibri" w:eastAsia="Calibri" w:hAnsi="Calibri"/>
          <w:sz w:val="20"/>
          <w:szCs w:val="20"/>
          <w:lang w:val="en-US" w:eastAsia="zh-CN"/>
        </w:rPr>
        <w:t xml:space="preserve"> klimatske promjene po pojedinim sektorima, Zagreb 2017. </w:t>
      </w:r>
      <w:proofErr w:type="gramStart"/>
      <w:r w:rsidRPr="00F9205C">
        <w:rPr>
          <w:rFonts w:ascii="Calibri" w:eastAsia="Calibri" w:hAnsi="Calibri"/>
          <w:sz w:val="20"/>
          <w:szCs w:val="20"/>
          <w:lang w:val="en-US" w:eastAsia="zh-CN"/>
        </w:rPr>
        <w:t>godina</w:t>
      </w:r>
      <w:proofErr w:type="gramEnd"/>
      <w:r w:rsidRPr="00F9205C">
        <w:rPr>
          <w:rFonts w:ascii="Calibri" w:eastAsia="Calibri" w:hAnsi="Calibri"/>
          <w:sz w:val="20"/>
          <w:szCs w:val="20"/>
          <w:lang w:val="en-US" w:eastAsia="zh-CN"/>
        </w:rPr>
        <w:t xml:space="preserve">, Strategija prilagodbe klimatskim promjenama u Republici Hrvatskoj za razdoblje do 2040. </w:t>
      </w:r>
      <w:proofErr w:type="gramStart"/>
      <w:r w:rsidRPr="00F9205C">
        <w:rPr>
          <w:rFonts w:ascii="Calibri" w:eastAsia="Calibri" w:hAnsi="Calibri"/>
          <w:sz w:val="20"/>
          <w:szCs w:val="20"/>
          <w:lang w:val="en-US" w:eastAsia="zh-CN"/>
        </w:rPr>
        <w:t>godine</w:t>
      </w:r>
      <w:proofErr w:type="gramEnd"/>
      <w:r w:rsidRPr="00F9205C">
        <w:rPr>
          <w:rFonts w:ascii="Calibri" w:eastAsia="Calibri" w:hAnsi="Calibri"/>
          <w:sz w:val="20"/>
          <w:szCs w:val="20"/>
          <w:lang w:val="en-US" w:eastAsia="zh-CN"/>
        </w:rPr>
        <w:t xml:space="preserve"> s pogledom na 2070. </w:t>
      </w:r>
      <w:proofErr w:type="gramStart"/>
      <w:r w:rsidRPr="00F9205C">
        <w:rPr>
          <w:rFonts w:ascii="Calibri" w:eastAsia="Calibri" w:hAnsi="Calibri"/>
          <w:sz w:val="20"/>
          <w:szCs w:val="20"/>
          <w:lang w:val="en-US" w:eastAsia="zh-CN"/>
        </w:rPr>
        <w:t>godinu</w:t>
      </w:r>
      <w:proofErr w:type="gramEnd"/>
      <w:r w:rsidRPr="00F9205C">
        <w:rPr>
          <w:rFonts w:ascii="Calibri" w:eastAsia="Calibri" w:hAnsi="Calibri"/>
          <w:sz w:val="20"/>
          <w:szCs w:val="20"/>
          <w:lang w:val="en-US" w:eastAsia="zh-CN"/>
        </w:rPr>
        <w:t xml:space="preserve">  </w:t>
      </w:r>
    </w:p>
    <w:bookmarkEnd w:id="111"/>
    <w:p w14:paraId="727030B7" w14:textId="77777777" w:rsidR="00F9205C" w:rsidRPr="00F9205C" w:rsidRDefault="00F9205C" w:rsidP="00F9205C">
      <w:pPr>
        <w:spacing w:line="276" w:lineRule="auto"/>
        <w:jc w:val="both"/>
        <w:textAlignment w:val="baseline"/>
        <w:rPr>
          <w:rFonts w:ascii="Calibri" w:hAnsi="Calibri" w:cs="Calibri"/>
          <w:color w:val="231F20"/>
          <w:lang w:eastAsia="hr-HR"/>
        </w:rPr>
      </w:pPr>
    </w:p>
    <w:p w14:paraId="5509CEBF" w14:textId="77777777" w:rsidR="00F9205C" w:rsidRPr="00F9205C" w:rsidRDefault="00F9205C" w:rsidP="00F9205C">
      <w:pPr>
        <w:keepNext/>
        <w:keepLines/>
        <w:spacing w:line="276" w:lineRule="auto"/>
        <w:jc w:val="both"/>
        <w:outlineLvl w:val="0"/>
        <w:rPr>
          <w:rFonts w:ascii="Calibri" w:hAnsi="Calibri"/>
          <w:b/>
          <w:bCs/>
          <w:szCs w:val="28"/>
          <w:lang w:eastAsia="hr-HR"/>
        </w:rPr>
      </w:pPr>
      <w:bookmarkStart w:id="154" w:name="_Toc84837428"/>
      <w:bookmarkStart w:id="155" w:name="_Toc141790643"/>
      <w:r w:rsidRPr="00F9205C">
        <w:rPr>
          <w:rFonts w:ascii="Calibri" w:hAnsi="Calibri"/>
          <w:b/>
          <w:bCs/>
          <w:szCs w:val="28"/>
          <w:lang w:eastAsia="hr-HR"/>
        </w:rPr>
        <w:t>9. ZAKLJUČAK</w:t>
      </w:r>
      <w:bookmarkEnd w:id="154"/>
      <w:bookmarkEnd w:id="155"/>
    </w:p>
    <w:p w14:paraId="744D4F5F" w14:textId="77777777" w:rsidR="00F9205C" w:rsidRPr="00F9205C" w:rsidRDefault="00F9205C" w:rsidP="00F9205C">
      <w:pPr>
        <w:spacing w:line="276" w:lineRule="auto"/>
        <w:jc w:val="both"/>
        <w:rPr>
          <w:rFonts w:ascii="Calibri" w:eastAsia="Calibri" w:hAnsi="Calibri"/>
          <w:szCs w:val="22"/>
          <w:lang w:eastAsia="hr-HR"/>
        </w:rPr>
      </w:pPr>
    </w:p>
    <w:p w14:paraId="54EAF57C"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 xml:space="preserve">Svrha ovog Plana je prikaz specifičnosti prirodnih nepogoda na području Općine Sveti Križ Začretje, prijašnjih šteta te posljedica istih kako bi se stanovništvo uputilo na primjene mjera sprječavanja nepogoda ili ublažavanju njihovih posljedica u slučaju kada su one nepredvidive </w:t>
      </w:r>
      <w:r w:rsidRPr="00F9205C">
        <w:rPr>
          <w:rFonts w:ascii="Calibri" w:eastAsia="Calibri" w:hAnsi="Calibri" w:cs="Calibri"/>
          <w:szCs w:val="22"/>
          <w:lang w:eastAsia="hr-HR"/>
        </w:rPr>
        <w:lastRenderedPageBreak/>
        <w:t xml:space="preserve">te se stanovništvo ne može pravovremeno pripremiti. 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14:paraId="54D86731"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0CFBB824" w14:textId="77777777" w:rsidR="00F9205C" w:rsidRPr="00F9205C" w:rsidRDefault="00F9205C" w:rsidP="00F9205C">
      <w:pPr>
        <w:suppressAutoHyphens/>
        <w:autoSpaceDN w:val="0"/>
        <w:spacing w:after="120" w:line="276" w:lineRule="auto"/>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U cilju sprječavanja nastanka i ublažavanja posljedica prirodnih nepogoda veoma je bitna suradnja Općine Sveti Križ Začretje, Općinskog povjerenstva, operativnih snaga sustava civilne zaštite te stanovnika Općine Sveti Križ Začretje, koji svojim djelovanjem mogu u znatnoj mjera spriječiti nastanak prirodne nepogode i ublažiti njihove posljedice.</w:t>
      </w:r>
    </w:p>
    <w:p w14:paraId="2FD401CA" w14:textId="77777777" w:rsidR="00F9205C" w:rsidRPr="00F9205C" w:rsidRDefault="00F9205C" w:rsidP="00F9205C">
      <w:pPr>
        <w:suppressAutoHyphens/>
        <w:autoSpaceDN w:val="0"/>
        <w:spacing w:after="120" w:line="276" w:lineRule="auto"/>
        <w:jc w:val="right"/>
        <w:textAlignment w:val="baseline"/>
        <w:rPr>
          <w:rFonts w:ascii="Calibri" w:eastAsia="Calibri" w:hAnsi="Calibri" w:cs="Calibri"/>
          <w:szCs w:val="22"/>
          <w:lang w:eastAsia="hr-HR"/>
        </w:rPr>
      </w:pPr>
      <w:r w:rsidRPr="00F9205C">
        <w:rPr>
          <w:rFonts w:ascii="Calibri" w:eastAsia="Calibri" w:hAnsi="Calibri" w:cs="Calibri"/>
          <w:szCs w:val="22"/>
          <w:lang w:eastAsia="hr-HR"/>
        </w:rPr>
        <w:t>PREDSJEDNIK OPĆINSKOG VIJEĆA</w:t>
      </w:r>
    </w:p>
    <w:p w14:paraId="73556B83" w14:textId="77777777" w:rsidR="00F9205C" w:rsidRPr="00F9205C" w:rsidRDefault="00F9205C" w:rsidP="00F9205C">
      <w:pPr>
        <w:suppressAutoHyphens/>
        <w:autoSpaceDN w:val="0"/>
        <w:spacing w:after="120" w:line="276" w:lineRule="auto"/>
        <w:ind w:left="4248" w:firstLine="708"/>
        <w:jc w:val="center"/>
        <w:textAlignment w:val="baseline"/>
        <w:rPr>
          <w:rFonts w:ascii="Calibri" w:eastAsia="Calibri" w:hAnsi="Calibri" w:cs="Calibri"/>
          <w:szCs w:val="22"/>
          <w:lang w:eastAsia="hr-HR"/>
        </w:rPr>
      </w:pPr>
      <w:r w:rsidRPr="00F9205C">
        <w:rPr>
          <w:rFonts w:ascii="Calibri" w:eastAsia="Calibri" w:hAnsi="Calibri" w:cs="Calibri"/>
          <w:szCs w:val="22"/>
          <w:lang w:eastAsia="hr-HR"/>
        </w:rPr>
        <w:t xml:space="preserve">Ivica Roginić </w:t>
      </w:r>
    </w:p>
    <w:p w14:paraId="2F0A6538" w14:textId="77777777" w:rsidR="00F9205C" w:rsidRPr="00F9205C" w:rsidRDefault="00F9205C" w:rsidP="00F9205C">
      <w:pPr>
        <w:suppressAutoHyphens/>
        <w:autoSpaceDN w:val="0"/>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KLASA:</w:t>
      </w:r>
      <w:r w:rsidRPr="00F9205C">
        <w:rPr>
          <w:rFonts w:ascii="Calibri" w:eastAsia="Calibri" w:hAnsi="Calibri" w:cs="Calibri"/>
          <w:szCs w:val="22"/>
          <w:lang w:eastAsia="hr-HR"/>
        </w:rPr>
        <w:tab/>
        <w:t>240-01/23-01/006</w:t>
      </w:r>
      <w:r w:rsidRPr="00F9205C">
        <w:rPr>
          <w:rFonts w:ascii="Calibri" w:eastAsia="Calibri" w:hAnsi="Calibri" w:cs="Calibri"/>
          <w:szCs w:val="22"/>
          <w:lang w:eastAsia="hr-HR"/>
        </w:rPr>
        <w:tab/>
      </w:r>
      <w:r w:rsidRPr="00F9205C">
        <w:rPr>
          <w:rFonts w:ascii="Calibri" w:eastAsia="Calibri" w:hAnsi="Calibri" w:cs="Calibri"/>
          <w:szCs w:val="22"/>
          <w:lang w:eastAsia="hr-HR"/>
        </w:rPr>
        <w:tab/>
      </w:r>
      <w:r w:rsidRPr="00F9205C">
        <w:rPr>
          <w:rFonts w:ascii="Calibri" w:eastAsia="Calibri" w:hAnsi="Calibri" w:cs="Calibri"/>
          <w:szCs w:val="22"/>
          <w:lang w:eastAsia="hr-HR"/>
        </w:rPr>
        <w:tab/>
      </w:r>
      <w:r w:rsidRPr="00F9205C">
        <w:rPr>
          <w:rFonts w:ascii="Calibri" w:eastAsia="Calibri" w:hAnsi="Calibri" w:cs="Calibri"/>
          <w:szCs w:val="22"/>
          <w:lang w:eastAsia="hr-HR"/>
        </w:rPr>
        <w:tab/>
      </w:r>
    </w:p>
    <w:p w14:paraId="3CD9ED16" w14:textId="77777777" w:rsidR="00F9205C" w:rsidRPr="00F9205C" w:rsidRDefault="00F9205C" w:rsidP="00F9205C">
      <w:pPr>
        <w:suppressAutoHyphens/>
        <w:autoSpaceDN w:val="0"/>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URBROJ: 2140-28-03-23-4</w:t>
      </w:r>
    </w:p>
    <w:p w14:paraId="0F69335F" w14:textId="77777777" w:rsidR="00F9205C" w:rsidRPr="00F9205C" w:rsidRDefault="00F9205C" w:rsidP="00F9205C">
      <w:pPr>
        <w:suppressAutoHyphens/>
        <w:autoSpaceDN w:val="0"/>
        <w:jc w:val="both"/>
        <w:textAlignment w:val="baseline"/>
        <w:rPr>
          <w:rFonts w:ascii="Calibri" w:eastAsia="Calibri" w:hAnsi="Calibri" w:cs="Calibri"/>
          <w:szCs w:val="22"/>
          <w:lang w:eastAsia="hr-HR"/>
        </w:rPr>
      </w:pPr>
      <w:r w:rsidRPr="00F9205C">
        <w:rPr>
          <w:rFonts w:ascii="Calibri" w:eastAsia="Calibri" w:hAnsi="Calibri" w:cs="Calibri"/>
          <w:szCs w:val="22"/>
          <w:lang w:eastAsia="hr-HR"/>
        </w:rPr>
        <w:t xml:space="preserve">Sveti Križ Začretje, 07.12.2023. </w:t>
      </w:r>
    </w:p>
    <w:p w14:paraId="51E476D6" w14:textId="77777777" w:rsidR="00F9205C" w:rsidRPr="00F9205C" w:rsidRDefault="00F9205C" w:rsidP="00F9205C">
      <w:pPr>
        <w:suppressAutoHyphens/>
        <w:autoSpaceDN w:val="0"/>
        <w:textAlignment w:val="baseline"/>
        <w:rPr>
          <w:rFonts w:ascii="Calibri" w:eastAsia="Calibri" w:hAnsi="Calibri" w:cs="Calibri"/>
          <w:szCs w:val="22"/>
          <w:lang w:eastAsia="hr-HR"/>
        </w:rPr>
        <w:sectPr w:rsidR="00F9205C" w:rsidRPr="00F9205C" w:rsidSect="00F9205C">
          <w:footerReference w:type="default" r:id="rId22"/>
          <w:footerReference w:type="first" r:id="rId23"/>
          <w:pgSz w:w="11906" w:h="16838"/>
          <w:pgMar w:top="1418" w:right="1418" w:bottom="1418" w:left="1418" w:header="709" w:footer="1134" w:gutter="0"/>
          <w:cols w:space="708"/>
          <w:titlePg/>
          <w:docGrid w:linePitch="360"/>
        </w:sectPr>
      </w:pPr>
    </w:p>
    <w:p w14:paraId="44AFD9D7" w14:textId="77777777" w:rsidR="00F9205C" w:rsidRPr="00F9205C" w:rsidRDefault="00F9205C" w:rsidP="00F9205C">
      <w:pPr>
        <w:shd w:val="clear" w:color="auto" w:fill="FFFFFF"/>
        <w:spacing w:after="48"/>
        <w:jc w:val="center"/>
        <w:textAlignment w:val="baseline"/>
        <w:rPr>
          <w:rFonts w:ascii="Calibri" w:hAnsi="Calibri" w:cs="Calibri"/>
          <w:color w:val="231F20"/>
          <w:lang w:eastAsia="hr-HR"/>
        </w:rPr>
      </w:pPr>
      <w:r w:rsidRPr="00F9205C">
        <w:rPr>
          <w:rFonts w:ascii="Calibri" w:hAnsi="Calibri" w:cs="Calibri"/>
          <w:color w:val="231F20"/>
          <w:lang w:eastAsia="hr-HR"/>
        </w:rPr>
        <w:lastRenderedPageBreak/>
        <w:t>PRILOG I.</w:t>
      </w:r>
    </w:p>
    <w:p w14:paraId="2944EEBD" w14:textId="77777777" w:rsidR="00F9205C" w:rsidRPr="00F9205C" w:rsidRDefault="00F9205C" w:rsidP="00F9205C">
      <w:pPr>
        <w:spacing w:line="360" w:lineRule="auto"/>
        <w:jc w:val="both"/>
        <w:rPr>
          <w:rFonts w:ascii="Calibri" w:hAnsi="Calibri" w:cs="Calibri"/>
          <w:b/>
          <w:bCs/>
          <w:color w:val="231F20"/>
          <w:sz w:val="20"/>
          <w:lang w:eastAsia="hr-HR"/>
        </w:rPr>
      </w:pPr>
      <w:bookmarkStart w:id="156" w:name="_Toc141790659"/>
      <w:r w:rsidRPr="00F9205C">
        <w:rPr>
          <w:rFonts w:ascii="Calibri" w:eastAsia="Calibri" w:hAnsi="Calibri" w:cs="Arial"/>
          <w:b/>
          <w:bCs/>
          <w:sz w:val="20"/>
          <w:szCs w:val="20"/>
        </w:rPr>
        <w:t xml:space="preserve">Prilog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Prilog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1</w:t>
      </w:r>
      <w:r w:rsidRPr="00F9205C">
        <w:rPr>
          <w:rFonts w:ascii="Calibri" w:eastAsia="Calibri" w:hAnsi="Calibri" w:cs="Arial"/>
          <w:b/>
          <w:bCs/>
          <w:sz w:val="20"/>
          <w:szCs w:val="20"/>
        </w:rPr>
        <w:fldChar w:fldCharType="end"/>
      </w:r>
      <w:r w:rsidRPr="00F9205C">
        <w:rPr>
          <w:rFonts w:ascii="Calibri" w:eastAsia="Calibri" w:hAnsi="Calibri" w:cs="Arial"/>
          <w:b/>
          <w:bCs/>
          <w:sz w:val="20"/>
          <w:szCs w:val="20"/>
        </w:rPr>
        <w:t>: Razvrstavanje prirodnih nepogoda</w:t>
      </w:r>
      <w:bookmarkEnd w:id="156"/>
    </w:p>
    <w:tbl>
      <w:tblPr>
        <w:tblW w:w="9206" w:type="dxa"/>
        <w:jc w:val="center"/>
        <w:tblCellMar>
          <w:left w:w="0" w:type="dxa"/>
          <w:right w:w="0" w:type="dxa"/>
        </w:tblCellMar>
        <w:tblLook w:val="04A0" w:firstRow="1" w:lastRow="0" w:firstColumn="1" w:lastColumn="0" w:noHBand="0" w:noVBand="1"/>
      </w:tblPr>
      <w:tblGrid>
        <w:gridCol w:w="1006"/>
        <w:gridCol w:w="8200"/>
      </w:tblGrid>
      <w:tr w:rsidR="00F9205C" w:rsidRPr="00F9205C" w14:paraId="0169636B" w14:textId="77777777" w:rsidTr="00F9205C">
        <w:trPr>
          <w:jc w:val="center"/>
        </w:trPr>
        <w:tc>
          <w:tcPr>
            <w:tcW w:w="100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79623"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Šifra</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78F82"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Vrsta prirodne nepogode</w:t>
            </w:r>
          </w:p>
        </w:tc>
      </w:tr>
      <w:tr w:rsidR="00F9205C" w:rsidRPr="00F9205C" w14:paraId="035A5169"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17B6A5"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01</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C6A950"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potres</w:t>
            </w:r>
          </w:p>
        </w:tc>
      </w:tr>
      <w:tr w:rsidR="00F9205C" w:rsidRPr="00F9205C" w14:paraId="283C9D17"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F1D9A0"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02</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36969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olujni i orkanski vjetar</w:t>
            </w:r>
          </w:p>
        </w:tc>
      </w:tr>
      <w:tr w:rsidR="00F9205C" w:rsidRPr="00F9205C" w14:paraId="7EA7EDD5"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633AAC"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03</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CE9E9E"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požar</w:t>
            </w:r>
          </w:p>
        </w:tc>
      </w:tr>
      <w:tr w:rsidR="00F9205C" w:rsidRPr="00F9205C" w14:paraId="007BC729"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5C0DCD"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04</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8A2A0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poplava</w:t>
            </w:r>
          </w:p>
        </w:tc>
      </w:tr>
      <w:tr w:rsidR="00F9205C" w:rsidRPr="00F9205C" w14:paraId="3D937EAE"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4173C"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05</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4C1A22"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suša</w:t>
            </w:r>
          </w:p>
        </w:tc>
      </w:tr>
      <w:tr w:rsidR="00F9205C" w:rsidRPr="00F9205C" w14:paraId="0401D713"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6F9FDE"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06</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54EC80"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tuča, kiša koja se smrzava u dodiru s podlogom</w:t>
            </w:r>
          </w:p>
        </w:tc>
      </w:tr>
      <w:tr w:rsidR="00F9205C" w:rsidRPr="00F9205C" w14:paraId="5A1BC5E1"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A4AF05"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07</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DB38B8"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mraz</w:t>
            </w:r>
          </w:p>
        </w:tc>
      </w:tr>
      <w:tr w:rsidR="00F9205C" w:rsidRPr="00F9205C" w14:paraId="4F62CE56"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833D2D"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08</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CECB87"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izvanredno velika visina snijega</w:t>
            </w:r>
          </w:p>
        </w:tc>
      </w:tr>
      <w:tr w:rsidR="00F9205C" w:rsidRPr="00F9205C" w14:paraId="5FDAC002"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92A059"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09</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E2769"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snježni nanos i lavina</w:t>
            </w:r>
          </w:p>
        </w:tc>
      </w:tr>
      <w:tr w:rsidR="00F9205C" w:rsidRPr="00F9205C" w14:paraId="510BCDE3"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04F6E6"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10</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80BE27"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nagomilavanje leda na vodotocima</w:t>
            </w:r>
          </w:p>
        </w:tc>
      </w:tr>
      <w:tr w:rsidR="00F9205C" w:rsidRPr="00F9205C" w14:paraId="17DADEDA"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E650A3"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11</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04885"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klizanje, tečenje, odronjavanje i prevrtanje zemljišta</w:t>
            </w:r>
          </w:p>
        </w:tc>
      </w:tr>
      <w:tr w:rsidR="00F9205C" w:rsidRPr="00F9205C" w14:paraId="302ECD8B"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A3FE14"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12</w:t>
            </w:r>
          </w:p>
        </w:tc>
        <w:tc>
          <w:tcPr>
            <w:tcW w:w="82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7178A"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druge pojave koje ovisno o mjesnim prilikama, uzrokuju bitne poremećaje u životu ljudi na određenom području</w:t>
            </w:r>
          </w:p>
        </w:tc>
      </w:tr>
    </w:tbl>
    <w:p w14:paraId="0E90211F" w14:textId="77777777" w:rsidR="00F9205C" w:rsidRPr="00F9205C" w:rsidRDefault="00F9205C" w:rsidP="00F9205C">
      <w:pPr>
        <w:shd w:val="clear" w:color="auto" w:fill="FFFFFF"/>
        <w:spacing w:after="48"/>
        <w:ind w:firstLine="408"/>
        <w:textAlignment w:val="baseline"/>
        <w:rPr>
          <w:rFonts w:ascii="Calibri" w:hAnsi="Calibri" w:cs="Calibri"/>
          <w:color w:val="231F20"/>
          <w:lang w:eastAsia="hr-HR"/>
        </w:rPr>
      </w:pPr>
    </w:p>
    <w:p w14:paraId="4A534AA6" w14:textId="77777777" w:rsidR="00F9205C" w:rsidRPr="00F9205C" w:rsidRDefault="00F9205C" w:rsidP="00F9205C">
      <w:pPr>
        <w:shd w:val="clear" w:color="auto" w:fill="FFFFFF"/>
        <w:spacing w:after="48"/>
        <w:ind w:firstLine="408"/>
        <w:textAlignment w:val="baseline"/>
        <w:rPr>
          <w:color w:val="231F20"/>
          <w:lang w:eastAsia="hr-HR"/>
        </w:rPr>
      </w:pPr>
    </w:p>
    <w:p w14:paraId="78639878" w14:textId="77777777" w:rsidR="00F9205C" w:rsidRPr="00F9205C" w:rsidRDefault="00F9205C" w:rsidP="00F9205C">
      <w:pPr>
        <w:shd w:val="clear" w:color="auto" w:fill="FFFFFF"/>
        <w:spacing w:after="48"/>
        <w:ind w:firstLine="408"/>
        <w:textAlignment w:val="baseline"/>
        <w:rPr>
          <w:color w:val="231F20"/>
          <w:lang w:eastAsia="hr-HR"/>
        </w:rPr>
      </w:pPr>
    </w:p>
    <w:p w14:paraId="1FDD2F74" w14:textId="77777777" w:rsidR="00F9205C" w:rsidRPr="00F9205C" w:rsidRDefault="00F9205C" w:rsidP="00F9205C">
      <w:pPr>
        <w:spacing w:line="276" w:lineRule="auto"/>
        <w:jc w:val="both"/>
        <w:rPr>
          <w:rFonts w:ascii="Calibri" w:eastAsia="Calibri" w:hAnsi="Calibri"/>
          <w:szCs w:val="22"/>
          <w:lang w:eastAsia="hr-HR"/>
        </w:rPr>
      </w:pPr>
    </w:p>
    <w:p w14:paraId="0372325C" w14:textId="77777777" w:rsidR="00F9205C" w:rsidRPr="00F9205C" w:rsidRDefault="00F9205C" w:rsidP="00F9205C">
      <w:pPr>
        <w:spacing w:line="276" w:lineRule="auto"/>
        <w:jc w:val="both"/>
        <w:rPr>
          <w:rFonts w:ascii="Calibri" w:eastAsia="Calibri" w:hAnsi="Calibri"/>
          <w:szCs w:val="22"/>
          <w:lang w:eastAsia="hr-HR"/>
        </w:rPr>
      </w:pPr>
    </w:p>
    <w:p w14:paraId="4F02B642" w14:textId="77777777" w:rsidR="00F9205C" w:rsidRPr="00F9205C" w:rsidRDefault="00F9205C" w:rsidP="00F9205C">
      <w:pPr>
        <w:spacing w:line="276" w:lineRule="auto"/>
        <w:jc w:val="both"/>
        <w:rPr>
          <w:rFonts w:ascii="Calibri" w:eastAsia="Calibri" w:hAnsi="Calibri"/>
          <w:szCs w:val="22"/>
          <w:lang w:eastAsia="hr-HR"/>
        </w:rPr>
      </w:pPr>
    </w:p>
    <w:p w14:paraId="3616DCB7" w14:textId="77777777" w:rsidR="00F9205C" w:rsidRPr="00F9205C" w:rsidRDefault="00F9205C" w:rsidP="00F9205C">
      <w:pPr>
        <w:spacing w:line="276" w:lineRule="auto"/>
        <w:jc w:val="both"/>
        <w:rPr>
          <w:rFonts w:ascii="Calibri" w:eastAsia="Calibri" w:hAnsi="Calibri"/>
          <w:szCs w:val="22"/>
          <w:lang w:eastAsia="hr-HR"/>
        </w:rPr>
      </w:pPr>
    </w:p>
    <w:p w14:paraId="261E310C" w14:textId="77777777" w:rsidR="00F9205C" w:rsidRPr="00F9205C" w:rsidRDefault="00F9205C" w:rsidP="00F9205C">
      <w:pPr>
        <w:spacing w:line="276" w:lineRule="auto"/>
        <w:jc w:val="both"/>
        <w:rPr>
          <w:rFonts w:ascii="Calibri" w:eastAsia="Calibri" w:hAnsi="Calibri"/>
          <w:szCs w:val="22"/>
          <w:lang w:eastAsia="hr-HR"/>
        </w:rPr>
      </w:pPr>
    </w:p>
    <w:p w14:paraId="6F4C67A8" w14:textId="77777777" w:rsidR="00F9205C" w:rsidRPr="00F9205C" w:rsidRDefault="00F9205C" w:rsidP="00F9205C">
      <w:pPr>
        <w:spacing w:line="276" w:lineRule="auto"/>
        <w:jc w:val="both"/>
        <w:rPr>
          <w:rFonts w:ascii="Calibri" w:eastAsia="Calibri" w:hAnsi="Calibri"/>
          <w:szCs w:val="22"/>
          <w:lang w:eastAsia="hr-HR"/>
        </w:rPr>
      </w:pPr>
    </w:p>
    <w:p w14:paraId="6131911D" w14:textId="77777777" w:rsidR="00F9205C" w:rsidRPr="00F9205C" w:rsidRDefault="00F9205C" w:rsidP="00F9205C">
      <w:pPr>
        <w:spacing w:line="276" w:lineRule="auto"/>
        <w:jc w:val="both"/>
        <w:rPr>
          <w:rFonts w:ascii="Calibri" w:eastAsia="Calibri" w:hAnsi="Calibri"/>
          <w:szCs w:val="22"/>
          <w:lang w:eastAsia="hr-HR"/>
        </w:rPr>
      </w:pPr>
    </w:p>
    <w:p w14:paraId="4598F3C1" w14:textId="77777777" w:rsidR="00F9205C" w:rsidRPr="00F9205C" w:rsidRDefault="00F9205C" w:rsidP="00F9205C">
      <w:pPr>
        <w:spacing w:line="276" w:lineRule="auto"/>
        <w:jc w:val="both"/>
        <w:rPr>
          <w:rFonts w:ascii="Calibri" w:eastAsia="Calibri" w:hAnsi="Calibri"/>
          <w:szCs w:val="22"/>
          <w:lang w:eastAsia="hr-HR"/>
        </w:rPr>
      </w:pPr>
    </w:p>
    <w:p w14:paraId="17CC145F" w14:textId="77777777" w:rsidR="00F9205C" w:rsidRPr="00F9205C" w:rsidRDefault="00F9205C" w:rsidP="00F9205C">
      <w:pPr>
        <w:spacing w:line="276" w:lineRule="auto"/>
        <w:jc w:val="both"/>
        <w:rPr>
          <w:rFonts w:ascii="Calibri" w:eastAsia="Calibri" w:hAnsi="Calibri"/>
          <w:szCs w:val="22"/>
          <w:lang w:eastAsia="hr-HR"/>
        </w:rPr>
      </w:pPr>
    </w:p>
    <w:p w14:paraId="0B365183" w14:textId="77777777" w:rsidR="00F9205C" w:rsidRPr="00F9205C" w:rsidRDefault="00F9205C" w:rsidP="00F9205C">
      <w:pPr>
        <w:spacing w:line="276" w:lineRule="auto"/>
        <w:jc w:val="both"/>
        <w:rPr>
          <w:rFonts w:ascii="Calibri" w:eastAsia="Calibri" w:hAnsi="Calibri"/>
          <w:szCs w:val="22"/>
          <w:lang w:eastAsia="hr-HR"/>
        </w:rPr>
      </w:pPr>
    </w:p>
    <w:p w14:paraId="3DE1CFA1" w14:textId="77777777" w:rsidR="00F9205C" w:rsidRPr="00F9205C" w:rsidRDefault="00F9205C" w:rsidP="00F9205C">
      <w:pPr>
        <w:spacing w:line="276" w:lineRule="auto"/>
        <w:jc w:val="both"/>
        <w:rPr>
          <w:rFonts w:ascii="Calibri" w:eastAsia="Calibri" w:hAnsi="Calibri"/>
          <w:szCs w:val="22"/>
          <w:lang w:eastAsia="hr-HR"/>
        </w:rPr>
      </w:pPr>
    </w:p>
    <w:p w14:paraId="1AE72071" w14:textId="77777777" w:rsidR="00F9205C" w:rsidRPr="00F9205C" w:rsidRDefault="00F9205C" w:rsidP="00F9205C">
      <w:pPr>
        <w:spacing w:line="276" w:lineRule="auto"/>
        <w:jc w:val="both"/>
        <w:rPr>
          <w:rFonts w:ascii="Calibri" w:eastAsia="Calibri" w:hAnsi="Calibri"/>
          <w:szCs w:val="22"/>
          <w:lang w:eastAsia="hr-HR"/>
        </w:rPr>
      </w:pPr>
    </w:p>
    <w:p w14:paraId="2FD4576F" w14:textId="77777777" w:rsidR="00F9205C" w:rsidRPr="00F9205C" w:rsidRDefault="00F9205C" w:rsidP="00F9205C">
      <w:pPr>
        <w:spacing w:line="276" w:lineRule="auto"/>
        <w:jc w:val="both"/>
        <w:rPr>
          <w:rFonts w:ascii="Calibri" w:eastAsia="Calibri" w:hAnsi="Calibri"/>
          <w:szCs w:val="22"/>
          <w:lang w:eastAsia="hr-HR"/>
        </w:rPr>
      </w:pPr>
    </w:p>
    <w:p w14:paraId="002B02A3" w14:textId="77777777" w:rsidR="00F9205C" w:rsidRPr="00F9205C" w:rsidRDefault="00F9205C" w:rsidP="00F9205C">
      <w:pPr>
        <w:spacing w:line="276" w:lineRule="auto"/>
        <w:jc w:val="both"/>
        <w:rPr>
          <w:rFonts w:ascii="Calibri" w:eastAsia="Calibri" w:hAnsi="Calibri"/>
          <w:szCs w:val="22"/>
          <w:lang w:eastAsia="hr-HR"/>
        </w:rPr>
      </w:pPr>
    </w:p>
    <w:p w14:paraId="0D10DB5E" w14:textId="77777777" w:rsidR="00F9205C" w:rsidRPr="00F9205C" w:rsidRDefault="00F9205C" w:rsidP="00F9205C">
      <w:pPr>
        <w:spacing w:line="276" w:lineRule="auto"/>
        <w:jc w:val="both"/>
        <w:rPr>
          <w:rFonts w:ascii="Calibri" w:eastAsia="Calibri" w:hAnsi="Calibri"/>
          <w:szCs w:val="22"/>
          <w:lang w:eastAsia="hr-HR"/>
        </w:rPr>
      </w:pPr>
    </w:p>
    <w:p w14:paraId="5ABC68CF" w14:textId="77777777" w:rsidR="00F9205C" w:rsidRPr="00F9205C" w:rsidRDefault="00F9205C" w:rsidP="00F9205C">
      <w:pPr>
        <w:spacing w:line="276" w:lineRule="auto"/>
        <w:jc w:val="both"/>
        <w:rPr>
          <w:rFonts w:ascii="Calibri" w:eastAsia="Calibri" w:hAnsi="Calibri"/>
          <w:szCs w:val="22"/>
          <w:lang w:eastAsia="hr-HR"/>
        </w:rPr>
      </w:pPr>
    </w:p>
    <w:p w14:paraId="090DB63E" w14:textId="77777777" w:rsidR="00F9205C" w:rsidRPr="00F9205C" w:rsidRDefault="00F9205C" w:rsidP="00F9205C">
      <w:pPr>
        <w:spacing w:line="276" w:lineRule="auto"/>
        <w:jc w:val="both"/>
        <w:rPr>
          <w:rFonts w:ascii="Calibri" w:eastAsia="Calibri" w:hAnsi="Calibri"/>
          <w:szCs w:val="22"/>
          <w:lang w:eastAsia="hr-HR"/>
        </w:rPr>
      </w:pPr>
    </w:p>
    <w:p w14:paraId="6E152609" w14:textId="77777777" w:rsidR="00F9205C" w:rsidRPr="00F9205C" w:rsidRDefault="00F9205C" w:rsidP="00F9205C">
      <w:pPr>
        <w:spacing w:line="276" w:lineRule="auto"/>
        <w:jc w:val="center"/>
        <w:rPr>
          <w:rFonts w:ascii="Calibri" w:eastAsia="Calibri" w:hAnsi="Calibri"/>
          <w:szCs w:val="22"/>
          <w:lang w:eastAsia="hr-HR"/>
        </w:rPr>
      </w:pPr>
      <w:r w:rsidRPr="00F9205C">
        <w:rPr>
          <w:rFonts w:ascii="Calibri" w:eastAsia="Calibri" w:hAnsi="Calibri"/>
          <w:szCs w:val="22"/>
          <w:lang w:eastAsia="hr-HR"/>
        </w:rPr>
        <w:t>PRILOG II.</w:t>
      </w:r>
    </w:p>
    <w:p w14:paraId="3C612C58" w14:textId="77777777" w:rsidR="00F9205C" w:rsidRPr="00F9205C" w:rsidRDefault="00F9205C" w:rsidP="00F9205C">
      <w:pPr>
        <w:spacing w:line="360" w:lineRule="auto"/>
        <w:jc w:val="both"/>
        <w:rPr>
          <w:rFonts w:ascii="Calibri" w:eastAsia="Calibri" w:hAnsi="Calibri" w:cs="Arial"/>
          <w:b/>
          <w:bCs/>
          <w:sz w:val="20"/>
          <w:szCs w:val="20"/>
          <w:lang w:eastAsia="hr-HR"/>
        </w:rPr>
      </w:pPr>
      <w:bookmarkStart w:id="157" w:name="_Toc141790660"/>
      <w:r w:rsidRPr="00F9205C">
        <w:rPr>
          <w:rFonts w:ascii="Calibri" w:eastAsia="Calibri" w:hAnsi="Calibri" w:cs="Arial"/>
          <w:b/>
          <w:bCs/>
          <w:sz w:val="20"/>
          <w:szCs w:val="20"/>
        </w:rPr>
        <w:t xml:space="preserve">Prilog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Prilog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2</w:t>
      </w:r>
      <w:r w:rsidRPr="00F9205C">
        <w:rPr>
          <w:rFonts w:ascii="Calibri" w:eastAsia="Calibri" w:hAnsi="Calibri" w:cs="Arial"/>
          <w:b/>
          <w:bCs/>
          <w:sz w:val="20"/>
          <w:szCs w:val="20"/>
        </w:rPr>
        <w:fldChar w:fldCharType="end"/>
      </w:r>
      <w:r w:rsidRPr="00F9205C">
        <w:rPr>
          <w:rFonts w:ascii="Calibri" w:eastAsia="Calibri" w:hAnsi="Calibri" w:cs="Arial"/>
          <w:b/>
          <w:bCs/>
          <w:sz w:val="20"/>
          <w:szCs w:val="20"/>
        </w:rPr>
        <w:t>: Obrazac PN</w:t>
      </w:r>
      <w:bookmarkEnd w:id="157"/>
    </w:p>
    <w:p w14:paraId="76EEF638" w14:textId="77777777" w:rsidR="00F9205C" w:rsidRPr="00F9205C" w:rsidRDefault="00F9205C" w:rsidP="00F9205C">
      <w:pPr>
        <w:shd w:val="clear" w:color="auto" w:fill="FFFFFF"/>
        <w:spacing w:after="160"/>
        <w:textAlignment w:val="baseline"/>
        <w:rPr>
          <w:rFonts w:ascii="Calibri" w:hAnsi="Calibri" w:cs="Calibri"/>
          <w:color w:val="231F20"/>
          <w:sz w:val="22"/>
          <w:szCs w:val="22"/>
          <w:lang w:eastAsia="hr-HR"/>
        </w:rPr>
      </w:pPr>
      <w:r w:rsidRPr="00F9205C">
        <w:rPr>
          <w:rFonts w:ascii="Calibri" w:hAnsi="Calibri" w:cs="Calibri"/>
          <w:color w:val="231F20"/>
          <w:sz w:val="22"/>
          <w:szCs w:val="22"/>
          <w:lang w:eastAsia="hr-HR"/>
        </w:rPr>
        <w:t>OBRAZAC PN</w:t>
      </w:r>
    </w:p>
    <w:tbl>
      <w:tblPr>
        <w:tblW w:w="9206" w:type="dxa"/>
        <w:jc w:val="center"/>
        <w:tblCellMar>
          <w:left w:w="0" w:type="dxa"/>
          <w:right w:w="0" w:type="dxa"/>
        </w:tblCellMar>
        <w:tblLook w:val="04A0" w:firstRow="1" w:lastRow="0" w:firstColumn="1" w:lastColumn="0" w:noHBand="0" w:noVBand="1"/>
      </w:tblPr>
      <w:tblGrid>
        <w:gridCol w:w="5321"/>
        <w:gridCol w:w="3885"/>
      </w:tblGrid>
      <w:tr w:rsidR="00F9205C" w:rsidRPr="00F9205C" w14:paraId="3503A636" w14:textId="77777777" w:rsidTr="00F9205C">
        <w:trPr>
          <w:jc w:val="center"/>
        </w:trPr>
        <w:tc>
          <w:tcPr>
            <w:tcW w:w="53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68C2C5"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ŽUPANIJA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4E64A" w14:textId="77777777" w:rsidR="00F9205C" w:rsidRPr="00F9205C" w:rsidRDefault="00F9205C" w:rsidP="00F9205C">
            <w:pPr>
              <w:rPr>
                <w:rFonts w:ascii="Calibri" w:hAnsi="Calibri" w:cs="Calibri"/>
                <w:sz w:val="20"/>
                <w:szCs w:val="20"/>
                <w:lang w:eastAsia="hr-HR"/>
              </w:rPr>
            </w:pPr>
          </w:p>
        </w:tc>
      </w:tr>
      <w:tr w:rsidR="00F9205C" w:rsidRPr="00F9205C" w14:paraId="5F602BDA"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C2CDF"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GRAD/OPĆINA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225D40" w14:textId="77777777" w:rsidR="00F9205C" w:rsidRPr="00F9205C" w:rsidRDefault="00F9205C" w:rsidP="00F9205C">
            <w:pPr>
              <w:rPr>
                <w:rFonts w:ascii="Calibri" w:hAnsi="Calibri" w:cs="Calibri"/>
                <w:sz w:val="20"/>
                <w:szCs w:val="20"/>
                <w:lang w:eastAsia="hr-HR"/>
              </w:rPr>
            </w:pPr>
          </w:p>
        </w:tc>
      </w:tr>
    </w:tbl>
    <w:p w14:paraId="077F2E9A" w14:textId="77777777" w:rsidR="00F9205C" w:rsidRPr="00F9205C" w:rsidRDefault="00F9205C" w:rsidP="00F9205C">
      <w:pPr>
        <w:shd w:val="clear" w:color="auto" w:fill="FFFFFF"/>
        <w:spacing w:after="160"/>
        <w:ind w:firstLine="408"/>
        <w:textAlignment w:val="baseline"/>
        <w:rPr>
          <w:rFonts w:ascii="Calibri" w:hAnsi="Calibri" w:cs="Calibri"/>
          <w:color w:val="231F20"/>
          <w:sz w:val="20"/>
          <w:szCs w:val="20"/>
          <w:lang w:eastAsia="hr-HR"/>
        </w:rPr>
      </w:pPr>
    </w:p>
    <w:tbl>
      <w:tblPr>
        <w:tblW w:w="9206" w:type="dxa"/>
        <w:jc w:val="center"/>
        <w:tblCellMar>
          <w:left w:w="0" w:type="dxa"/>
          <w:right w:w="0" w:type="dxa"/>
        </w:tblCellMar>
        <w:tblLook w:val="04A0" w:firstRow="1" w:lastRow="0" w:firstColumn="1" w:lastColumn="0" w:noHBand="0" w:noVBand="1"/>
      </w:tblPr>
      <w:tblGrid>
        <w:gridCol w:w="5267"/>
        <w:gridCol w:w="3939"/>
      </w:tblGrid>
      <w:tr w:rsidR="00F9205C" w:rsidRPr="00F9205C" w14:paraId="4043245E" w14:textId="77777777" w:rsidTr="00F9205C">
        <w:trPr>
          <w:jc w:val="center"/>
        </w:trPr>
        <w:tc>
          <w:tcPr>
            <w:tcW w:w="52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2B8CB5"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VRSTA PRIRODNE NEPOGODE</w:t>
            </w:r>
          </w:p>
        </w:tc>
        <w:tc>
          <w:tcPr>
            <w:tcW w:w="39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1CF86" w14:textId="77777777" w:rsidR="00F9205C" w:rsidRPr="00F9205C" w:rsidRDefault="00F9205C" w:rsidP="00F9205C">
            <w:pPr>
              <w:rPr>
                <w:rFonts w:ascii="Calibri" w:hAnsi="Calibri" w:cs="Calibri"/>
                <w:sz w:val="20"/>
                <w:szCs w:val="20"/>
                <w:lang w:eastAsia="hr-HR"/>
              </w:rPr>
            </w:pPr>
          </w:p>
        </w:tc>
      </w:tr>
    </w:tbl>
    <w:p w14:paraId="6AD6F812" w14:textId="77777777" w:rsidR="00F9205C" w:rsidRPr="00F9205C" w:rsidRDefault="00F9205C" w:rsidP="00F9205C">
      <w:pPr>
        <w:shd w:val="clear" w:color="auto" w:fill="FFFFFF"/>
        <w:spacing w:after="48"/>
        <w:ind w:firstLine="408"/>
        <w:textAlignment w:val="baseline"/>
        <w:rPr>
          <w:rFonts w:ascii="Calibri" w:hAnsi="Calibri" w:cs="Calibri"/>
          <w:color w:val="231F20"/>
          <w:sz w:val="20"/>
          <w:szCs w:val="20"/>
          <w:lang w:eastAsia="hr-HR"/>
        </w:rPr>
      </w:pPr>
    </w:p>
    <w:p w14:paraId="53F7C725" w14:textId="77777777" w:rsidR="00F9205C" w:rsidRPr="00F9205C" w:rsidRDefault="00F9205C" w:rsidP="00F9205C">
      <w:pPr>
        <w:shd w:val="clear" w:color="auto" w:fill="FFFFFF"/>
        <w:spacing w:before="204" w:after="72"/>
        <w:jc w:val="center"/>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t>PRIJAVA ŠTETE OD PRIRODNE NEPOGODE</w:t>
      </w:r>
    </w:p>
    <w:p w14:paraId="639FB2FA" w14:textId="77777777" w:rsidR="00F9205C" w:rsidRPr="00F9205C" w:rsidRDefault="00F9205C" w:rsidP="00F9205C">
      <w:pPr>
        <w:shd w:val="clear" w:color="auto" w:fill="FFFFFF"/>
        <w:spacing w:after="160"/>
        <w:ind w:firstLine="408"/>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t>Prijavljujem štetu od prirodne nepogode u kojoj je oštećena/uništena niže navedena imovina.</w:t>
      </w:r>
    </w:p>
    <w:tbl>
      <w:tblPr>
        <w:tblW w:w="9206" w:type="dxa"/>
        <w:jc w:val="center"/>
        <w:tblCellMar>
          <w:left w:w="0" w:type="dxa"/>
          <w:right w:w="0" w:type="dxa"/>
        </w:tblCellMar>
        <w:tblLook w:val="04A0" w:firstRow="1" w:lastRow="0" w:firstColumn="1" w:lastColumn="0" w:noHBand="0" w:noVBand="1"/>
      </w:tblPr>
      <w:tblGrid>
        <w:gridCol w:w="5662"/>
        <w:gridCol w:w="1134"/>
        <w:gridCol w:w="1134"/>
        <w:gridCol w:w="1276"/>
      </w:tblGrid>
      <w:tr w:rsidR="00F9205C" w:rsidRPr="00F9205C" w14:paraId="2C17344F"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2072D"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Prijavitelj štete</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FA0178" w14:textId="77777777" w:rsidR="00F9205C" w:rsidRPr="00F9205C" w:rsidRDefault="00F9205C" w:rsidP="00F9205C">
            <w:pPr>
              <w:rPr>
                <w:rFonts w:ascii="Calibri" w:hAnsi="Calibri" w:cs="Calibri"/>
                <w:sz w:val="20"/>
                <w:szCs w:val="20"/>
                <w:lang w:eastAsia="hr-HR"/>
              </w:rPr>
            </w:pPr>
          </w:p>
        </w:tc>
      </w:tr>
      <w:tr w:rsidR="00F9205C" w:rsidRPr="00F9205C" w14:paraId="520E0E1C"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E863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OIB</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B03C82" w14:textId="77777777" w:rsidR="00F9205C" w:rsidRPr="00F9205C" w:rsidRDefault="00F9205C" w:rsidP="00F9205C">
            <w:pPr>
              <w:rPr>
                <w:rFonts w:ascii="Calibri" w:hAnsi="Calibri" w:cs="Calibri"/>
                <w:sz w:val="20"/>
                <w:szCs w:val="20"/>
                <w:lang w:eastAsia="hr-HR"/>
              </w:rPr>
            </w:pPr>
          </w:p>
        </w:tc>
      </w:tr>
      <w:tr w:rsidR="00F9205C" w:rsidRPr="00F9205C" w14:paraId="44E0E5A2"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01B92"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Adresa prijavitelja štete</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E69E2" w14:textId="77777777" w:rsidR="00F9205C" w:rsidRPr="00F9205C" w:rsidRDefault="00F9205C" w:rsidP="00F9205C">
            <w:pPr>
              <w:rPr>
                <w:rFonts w:ascii="Calibri" w:hAnsi="Calibri" w:cs="Calibri"/>
                <w:sz w:val="20"/>
                <w:szCs w:val="20"/>
                <w:lang w:eastAsia="hr-HR"/>
              </w:rPr>
            </w:pPr>
          </w:p>
        </w:tc>
      </w:tr>
      <w:tr w:rsidR="00F9205C" w:rsidRPr="00F9205C" w14:paraId="753496D6"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D65A9C"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Adresa imovine na kojoj je nastala šteta</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5ED594" w14:textId="77777777" w:rsidR="00F9205C" w:rsidRPr="00F9205C" w:rsidRDefault="00F9205C" w:rsidP="00F9205C">
            <w:pPr>
              <w:rPr>
                <w:rFonts w:ascii="Calibri" w:hAnsi="Calibri" w:cs="Calibri"/>
                <w:sz w:val="20"/>
                <w:szCs w:val="20"/>
                <w:lang w:eastAsia="hr-HR"/>
              </w:rPr>
            </w:pPr>
          </w:p>
        </w:tc>
      </w:tr>
      <w:tr w:rsidR="00F9205C" w:rsidRPr="00F9205C" w14:paraId="2D54F201"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8B7B43"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Kontakt</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4AC5A" w14:textId="77777777" w:rsidR="00F9205C" w:rsidRPr="00F9205C" w:rsidRDefault="00F9205C" w:rsidP="00F9205C">
            <w:pPr>
              <w:rPr>
                <w:rFonts w:ascii="Calibri" w:hAnsi="Calibri" w:cs="Calibri"/>
                <w:sz w:val="20"/>
                <w:szCs w:val="20"/>
                <w:lang w:eastAsia="hr-HR"/>
              </w:rPr>
            </w:pPr>
          </w:p>
        </w:tc>
      </w:tr>
      <w:tr w:rsidR="00F9205C" w:rsidRPr="00F9205C" w14:paraId="399C9964" w14:textId="77777777" w:rsidTr="00F9205C">
        <w:trPr>
          <w:jc w:val="center"/>
        </w:trPr>
        <w:tc>
          <w:tcPr>
            <w:tcW w:w="9206"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4ED33" w14:textId="77777777" w:rsidR="00F9205C" w:rsidRPr="00F9205C" w:rsidRDefault="00F9205C" w:rsidP="00F9205C">
            <w:pPr>
              <w:rPr>
                <w:rFonts w:ascii="Calibri" w:hAnsi="Calibri" w:cs="Calibri"/>
                <w:sz w:val="20"/>
                <w:szCs w:val="20"/>
                <w:lang w:eastAsia="hr-HR"/>
              </w:rPr>
            </w:pPr>
            <w:r w:rsidRPr="00F9205C">
              <w:rPr>
                <w:rFonts w:ascii="Calibri" w:hAnsi="Calibri" w:cs="Calibri"/>
                <w:i/>
                <w:iCs/>
                <w:sz w:val="20"/>
                <w:szCs w:val="20"/>
                <w:bdr w:val="none" w:sz="0" w:space="0" w:color="auto" w:frame="1"/>
                <w:lang w:eastAsia="hr-HR"/>
              </w:rPr>
              <w:t>Za štete u poljoprivredi:</w:t>
            </w:r>
          </w:p>
        </w:tc>
      </w:tr>
      <w:tr w:rsidR="00F9205C" w:rsidRPr="00F9205C" w14:paraId="500415E9"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B55F54"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MIBPG</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16F6BB" w14:textId="77777777" w:rsidR="00F9205C" w:rsidRPr="00F9205C" w:rsidRDefault="00F9205C" w:rsidP="00F9205C">
            <w:pPr>
              <w:rPr>
                <w:rFonts w:ascii="Calibri" w:hAnsi="Calibri" w:cs="Calibri"/>
                <w:sz w:val="20"/>
                <w:szCs w:val="20"/>
                <w:lang w:eastAsia="hr-HR"/>
              </w:rPr>
            </w:pPr>
          </w:p>
        </w:tc>
      </w:tr>
      <w:tr w:rsidR="00F9205C" w:rsidRPr="00F9205C" w14:paraId="0E207499"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C96B67"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Broj ARKOD čestice za koju se prijavljuje šteta/broj katastarske čestice</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2A2D81" w14:textId="77777777" w:rsidR="00F9205C" w:rsidRPr="00F9205C" w:rsidRDefault="00F9205C" w:rsidP="00F9205C">
            <w:pPr>
              <w:rPr>
                <w:rFonts w:ascii="Calibri" w:hAnsi="Calibri" w:cs="Calibri"/>
                <w:sz w:val="20"/>
                <w:szCs w:val="20"/>
                <w:lang w:eastAsia="hr-HR"/>
              </w:rPr>
            </w:pPr>
          </w:p>
        </w:tc>
      </w:tr>
      <w:tr w:rsidR="00F9205C" w:rsidRPr="00F9205C" w14:paraId="072C9E6A"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25D70B" w14:textId="77777777" w:rsidR="00F9205C" w:rsidRPr="00F9205C" w:rsidRDefault="00F9205C" w:rsidP="00F9205C">
            <w:pPr>
              <w:rPr>
                <w:rFonts w:ascii="Calibri" w:hAnsi="Calibri" w:cs="Calibri"/>
                <w:sz w:val="20"/>
                <w:szCs w:val="20"/>
                <w:lang w:eastAsia="hr-HR"/>
              </w:rPr>
            </w:pPr>
            <w:r w:rsidRPr="00F9205C">
              <w:rPr>
                <w:rFonts w:ascii="Calibri" w:hAnsi="Calibri" w:cs="Calibri"/>
                <w:i/>
                <w:iCs/>
                <w:sz w:val="20"/>
                <w:szCs w:val="20"/>
                <w:bdr w:val="none" w:sz="0" w:space="0" w:color="auto" w:frame="1"/>
                <w:lang w:eastAsia="hr-HR"/>
              </w:rPr>
              <w:t>Za štete u graditeljstvu</w:t>
            </w:r>
          </w:p>
        </w:tc>
        <w:tc>
          <w:tcPr>
            <w:tcW w:w="3544"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B78315"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i/>
                <w:iCs/>
                <w:sz w:val="20"/>
                <w:szCs w:val="20"/>
                <w:bdr w:val="none" w:sz="0" w:space="0" w:color="auto" w:frame="1"/>
                <w:lang w:eastAsia="hr-HR"/>
              </w:rPr>
              <w:t>(zaokružiti):</w:t>
            </w:r>
          </w:p>
        </w:tc>
      </w:tr>
      <w:tr w:rsidR="00F9205C" w:rsidRPr="00F9205C" w14:paraId="780B162E"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C5FD8E"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Doneseno rješenje o izvedenom stanju:</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D2181"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DA</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1B2170"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NE</w:t>
            </w:r>
          </w:p>
        </w:tc>
        <w:tc>
          <w:tcPr>
            <w:tcW w:w="12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DE9BC7"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U postupku</w:t>
            </w:r>
          </w:p>
        </w:tc>
      </w:tr>
    </w:tbl>
    <w:p w14:paraId="5C5ECA56" w14:textId="77777777" w:rsidR="00F9205C" w:rsidRPr="00F9205C" w:rsidRDefault="00F9205C" w:rsidP="00F9205C">
      <w:pPr>
        <w:shd w:val="clear" w:color="auto" w:fill="FFFFFF"/>
        <w:spacing w:after="160"/>
        <w:ind w:firstLine="408"/>
        <w:textAlignment w:val="baseline"/>
        <w:rPr>
          <w:rFonts w:ascii="Calibri" w:hAnsi="Calibri" w:cs="Calibri"/>
          <w:color w:val="231F20"/>
          <w:sz w:val="20"/>
          <w:szCs w:val="20"/>
          <w:lang w:eastAsia="hr-HR"/>
        </w:rPr>
      </w:pPr>
    </w:p>
    <w:tbl>
      <w:tblPr>
        <w:tblW w:w="9206" w:type="dxa"/>
        <w:jc w:val="center"/>
        <w:tblCellMar>
          <w:left w:w="0" w:type="dxa"/>
          <w:right w:w="0" w:type="dxa"/>
        </w:tblCellMar>
        <w:tblLook w:val="04A0" w:firstRow="1" w:lastRow="0" w:firstColumn="1" w:lastColumn="0" w:noHBand="0" w:noVBand="1"/>
      </w:tblPr>
      <w:tblGrid>
        <w:gridCol w:w="6045"/>
        <w:gridCol w:w="2027"/>
        <w:gridCol w:w="567"/>
        <w:gridCol w:w="567"/>
      </w:tblGrid>
      <w:tr w:rsidR="00F9205C" w:rsidRPr="00F9205C" w14:paraId="78AC218D" w14:textId="77777777" w:rsidTr="00F9205C">
        <w:trPr>
          <w:jc w:val="center"/>
        </w:trPr>
        <w:tc>
          <w:tcPr>
            <w:tcW w:w="60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85272D"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Prijavljujem štetu na imovini</w:t>
            </w:r>
            <w:r w:rsidRPr="00F9205C">
              <w:rPr>
                <w:rFonts w:ascii="Calibri" w:hAnsi="Calibri" w:cs="Calibri"/>
                <w:b/>
                <w:bCs/>
                <w:sz w:val="20"/>
                <w:szCs w:val="20"/>
                <w:bdr w:val="none" w:sz="0" w:space="0" w:color="auto" w:frame="1"/>
                <w:lang w:eastAsia="hr-HR"/>
              </w:rPr>
              <w:br/>
              <w:t>(zaokružiti):</w:t>
            </w:r>
          </w:p>
        </w:tc>
        <w:tc>
          <w:tcPr>
            <w:tcW w:w="316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3CAC55"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Opis imovine na kojoj je nastala šteta:</w:t>
            </w:r>
          </w:p>
        </w:tc>
      </w:tr>
      <w:tr w:rsidR="00F9205C" w:rsidRPr="00F9205C" w14:paraId="2920AB2E" w14:textId="77777777" w:rsidTr="00F9205C">
        <w:trPr>
          <w:jc w:val="center"/>
        </w:trPr>
        <w:tc>
          <w:tcPr>
            <w:tcW w:w="60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9014F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1. građevine</w:t>
            </w:r>
          </w:p>
        </w:tc>
        <w:tc>
          <w:tcPr>
            <w:tcW w:w="3161" w:type="dxa"/>
            <w:gridSpan w:val="3"/>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81DDA3" w14:textId="77777777" w:rsidR="00F9205C" w:rsidRPr="00F9205C" w:rsidRDefault="00F9205C" w:rsidP="00F9205C">
            <w:pPr>
              <w:rPr>
                <w:rFonts w:ascii="Calibri" w:hAnsi="Calibri" w:cs="Calibri"/>
                <w:sz w:val="20"/>
                <w:szCs w:val="20"/>
                <w:lang w:eastAsia="hr-HR"/>
              </w:rPr>
            </w:pPr>
          </w:p>
        </w:tc>
      </w:tr>
      <w:tr w:rsidR="00F9205C" w:rsidRPr="00F9205C" w14:paraId="1014CF2B" w14:textId="77777777" w:rsidTr="00F9205C">
        <w:trPr>
          <w:jc w:val="center"/>
        </w:trPr>
        <w:tc>
          <w:tcPr>
            <w:tcW w:w="60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53CC04"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2. oprema</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5AC69A28" w14:textId="77777777" w:rsidR="00F9205C" w:rsidRPr="00F9205C" w:rsidRDefault="00F9205C" w:rsidP="00F9205C">
            <w:pPr>
              <w:rPr>
                <w:rFonts w:ascii="Calibri" w:hAnsi="Calibri" w:cs="Calibri"/>
                <w:sz w:val="20"/>
                <w:szCs w:val="20"/>
                <w:lang w:eastAsia="hr-HR"/>
              </w:rPr>
            </w:pPr>
          </w:p>
        </w:tc>
      </w:tr>
      <w:tr w:rsidR="00F9205C" w:rsidRPr="00F9205C" w14:paraId="7810746E"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5C67E9"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3. zemljište</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390B0D78" w14:textId="77777777" w:rsidR="00F9205C" w:rsidRPr="00F9205C" w:rsidRDefault="00F9205C" w:rsidP="00F9205C">
            <w:pPr>
              <w:rPr>
                <w:rFonts w:ascii="Calibri" w:hAnsi="Calibri" w:cs="Calibri"/>
                <w:sz w:val="20"/>
                <w:szCs w:val="20"/>
                <w:lang w:eastAsia="hr-HR"/>
              </w:rPr>
            </w:pPr>
          </w:p>
        </w:tc>
      </w:tr>
      <w:tr w:rsidR="00F9205C" w:rsidRPr="00F9205C" w14:paraId="3ED5E547"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4F96E0"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4. višegodišnji nasadi</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4A5BCD0A" w14:textId="77777777" w:rsidR="00F9205C" w:rsidRPr="00F9205C" w:rsidRDefault="00F9205C" w:rsidP="00F9205C">
            <w:pPr>
              <w:rPr>
                <w:rFonts w:ascii="Calibri" w:hAnsi="Calibri" w:cs="Calibri"/>
                <w:sz w:val="20"/>
                <w:szCs w:val="20"/>
                <w:lang w:eastAsia="hr-HR"/>
              </w:rPr>
            </w:pPr>
          </w:p>
        </w:tc>
      </w:tr>
      <w:tr w:rsidR="00F9205C" w:rsidRPr="00F9205C" w14:paraId="7E5682DB"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9BD2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5. šume</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0C6AF570" w14:textId="77777777" w:rsidR="00F9205C" w:rsidRPr="00F9205C" w:rsidRDefault="00F9205C" w:rsidP="00F9205C">
            <w:pPr>
              <w:rPr>
                <w:rFonts w:ascii="Calibri" w:hAnsi="Calibri" w:cs="Calibri"/>
                <w:sz w:val="20"/>
                <w:szCs w:val="20"/>
                <w:lang w:eastAsia="hr-HR"/>
              </w:rPr>
            </w:pPr>
          </w:p>
        </w:tc>
      </w:tr>
      <w:tr w:rsidR="00F9205C" w:rsidRPr="00F9205C" w14:paraId="7BF20C92"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6FC1A"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lastRenderedPageBreak/>
              <w:t>6. stoka</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536244B1" w14:textId="77777777" w:rsidR="00F9205C" w:rsidRPr="00F9205C" w:rsidRDefault="00F9205C" w:rsidP="00F9205C">
            <w:pPr>
              <w:rPr>
                <w:rFonts w:ascii="Calibri" w:hAnsi="Calibri" w:cs="Calibri"/>
                <w:sz w:val="20"/>
                <w:szCs w:val="20"/>
                <w:lang w:eastAsia="hr-HR"/>
              </w:rPr>
            </w:pPr>
          </w:p>
        </w:tc>
      </w:tr>
      <w:tr w:rsidR="00F9205C" w:rsidRPr="00F9205C" w14:paraId="5E36FBB1"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D927D1"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7. ribe</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18D92A43" w14:textId="77777777" w:rsidR="00F9205C" w:rsidRPr="00F9205C" w:rsidRDefault="00F9205C" w:rsidP="00F9205C">
            <w:pPr>
              <w:rPr>
                <w:rFonts w:ascii="Calibri" w:hAnsi="Calibri" w:cs="Calibri"/>
                <w:sz w:val="20"/>
                <w:szCs w:val="20"/>
                <w:lang w:eastAsia="hr-HR"/>
              </w:rPr>
            </w:pPr>
          </w:p>
        </w:tc>
      </w:tr>
      <w:tr w:rsidR="00F9205C" w:rsidRPr="00F9205C" w14:paraId="14F947AF"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62ADB5"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8. poljoprivredna proizvodnja – prirod</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2AAEF4FD" w14:textId="77777777" w:rsidR="00F9205C" w:rsidRPr="00F9205C" w:rsidRDefault="00F9205C" w:rsidP="00F9205C">
            <w:pPr>
              <w:rPr>
                <w:rFonts w:ascii="Calibri" w:hAnsi="Calibri" w:cs="Calibri"/>
                <w:sz w:val="20"/>
                <w:szCs w:val="20"/>
                <w:lang w:eastAsia="hr-HR"/>
              </w:rPr>
            </w:pPr>
          </w:p>
        </w:tc>
      </w:tr>
      <w:tr w:rsidR="00F9205C" w:rsidRPr="00F9205C" w14:paraId="17C42B92"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3FB9C6"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9. ostala dobra</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39C6B96C" w14:textId="77777777" w:rsidR="00F9205C" w:rsidRPr="00F9205C" w:rsidRDefault="00F9205C" w:rsidP="00F9205C">
            <w:pPr>
              <w:rPr>
                <w:rFonts w:ascii="Calibri" w:hAnsi="Calibri" w:cs="Calibri"/>
                <w:sz w:val="20"/>
                <w:szCs w:val="20"/>
                <w:lang w:eastAsia="hr-HR"/>
              </w:rPr>
            </w:pPr>
          </w:p>
        </w:tc>
      </w:tr>
      <w:tr w:rsidR="00F9205C" w:rsidRPr="00F9205C" w14:paraId="7C88E7E2"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C83084"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10. troškovi</w:t>
            </w:r>
          </w:p>
        </w:tc>
        <w:tc>
          <w:tcPr>
            <w:tcW w:w="3161" w:type="dxa"/>
            <w:gridSpan w:val="3"/>
            <w:vMerge/>
            <w:tcBorders>
              <w:top w:val="single" w:sz="6" w:space="0" w:color="auto"/>
              <w:left w:val="single" w:sz="6" w:space="0" w:color="auto"/>
              <w:bottom w:val="single" w:sz="6" w:space="0" w:color="auto"/>
              <w:right w:val="single" w:sz="6" w:space="0" w:color="auto"/>
            </w:tcBorders>
            <w:vAlign w:val="center"/>
            <w:hideMark/>
          </w:tcPr>
          <w:p w14:paraId="29FA25CD" w14:textId="77777777" w:rsidR="00F9205C" w:rsidRPr="00F9205C" w:rsidRDefault="00F9205C" w:rsidP="00F9205C">
            <w:pPr>
              <w:rPr>
                <w:rFonts w:ascii="Calibri" w:hAnsi="Calibri" w:cs="Calibri"/>
                <w:sz w:val="20"/>
                <w:szCs w:val="20"/>
                <w:lang w:eastAsia="hr-HR"/>
              </w:rPr>
            </w:pPr>
          </w:p>
        </w:tc>
      </w:tr>
      <w:tr w:rsidR="00F9205C" w:rsidRPr="00F9205C" w14:paraId="134621F4" w14:textId="77777777" w:rsidTr="00F9205C">
        <w:trPr>
          <w:jc w:val="center"/>
        </w:trPr>
        <w:tc>
          <w:tcPr>
            <w:tcW w:w="60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34D512"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11. </w:t>
            </w:r>
            <w:r w:rsidRPr="00F9205C">
              <w:rPr>
                <w:rFonts w:ascii="Calibri" w:hAnsi="Calibri" w:cs="Calibri"/>
                <w:b/>
                <w:bCs/>
                <w:sz w:val="20"/>
                <w:szCs w:val="20"/>
                <w:bdr w:val="none" w:sz="0" w:space="0" w:color="auto" w:frame="1"/>
                <w:lang w:eastAsia="hr-HR"/>
              </w:rPr>
              <w:t>Ukupni iznos prve procjene štete:</w:t>
            </w:r>
          </w:p>
        </w:tc>
        <w:tc>
          <w:tcPr>
            <w:tcW w:w="3161"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ED2B5"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kn</w:t>
            </w:r>
          </w:p>
        </w:tc>
      </w:tr>
      <w:tr w:rsidR="00F9205C" w:rsidRPr="00F9205C" w14:paraId="00C9E91E" w14:textId="77777777" w:rsidTr="00F9205C">
        <w:trPr>
          <w:jc w:val="center"/>
        </w:trPr>
        <w:tc>
          <w:tcPr>
            <w:tcW w:w="8072"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9149F6"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Osiguranje imovine od rizika prirodne nepogode za koju se prijavljuje šteta (zaokružiti)</w:t>
            </w:r>
          </w:p>
        </w:tc>
        <w:tc>
          <w:tcPr>
            <w:tcW w:w="5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CF1E4F"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DA</w:t>
            </w:r>
          </w:p>
        </w:tc>
        <w:tc>
          <w:tcPr>
            <w:tcW w:w="5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CAA287"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NE</w:t>
            </w:r>
          </w:p>
        </w:tc>
      </w:tr>
    </w:tbl>
    <w:p w14:paraId="5D00CFBB" w14:textId="77777777" w:rsidR="00F9205C" w:rsidRPr="00F9205C" w:rsidRDefault="00F9205C" w:rsidP="00F9205C">
      <w:pPr>
        <w:shd w:val="clear" w:color="auto" w:fill="FFFFFF"/>
        <w:spacing w:after="48"/>
        <w:ind w:firstLine="408"/>
        <w:textAlignment w:val="baseline"/>
        <w:rPr>
          <w:rFonts w:ascii="Calibri" w:hAnsi="Calibri" w:cs="Calibri"/>
          <w:color w:val="231F20"/>
          <w:sz w:val="20"/>
          <w:szCs w:val="20"/>
          <w:lang w:eastAsia="hr-HR"/>
        </w:rPr>
      </w:pPr>
    </w:p>
    <w:p w14:paraId="032E1CBE"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t>Mjesto i datum:</w:t>
      </w:r>
    </w:p>
    <w:p w14:paraId="1B1161DE"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t>__________________________________________________</w:t>
      </w:r>
    </w:p>
    <w:p w14:paraId="04E44803"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t>Potpis prijavitelja štete (za pravne osobe: pečat i potpis odgovorne osobe):</w:t>
      </w:r>
    </w:p>
    <w:p w14:paraId="44AB54B6"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t>__________________________________________________</w:t>
      </w:r>
    </w:p>
    <w:p w14:paraId="7BDD97BD" w14:textId="77777777" w:rsidR="00F9205C" w:rsidRPr="00F9205C" w:rsidRDefault="00F9205C" w:rsidP="00F9205C">
      <w:pPr>
        <w:shd w:val="clear" w:color="auto" w:fill="FFFFFF"/>
        <w:spacing w:before="272" w:after="48"/>
        <w:jc w:val="center"/>
        <w:textAlignment w:val="baseline"/>
        <w:rPr>
          <w:rFonts w:ascii="Calibri" w:hAnsi="Calibri" w:cs="Calibri"/>
          <w:b/>
          <w:bCs/>
          <w:color w:val="231F20"/>
          <w:sz w:val="20"/>
          <w:szCs w:val="20"/>
          <w:lang w:eastAsia="hr-HR"/>
        </w:rPr>
      </w:pPr>
    </w:p>
    <w:p w14:paraId="7F1334C1" w14:textId="77777777" w:rsidR="00F9205C" w:rsidRPr="00F9205C" w:rsidRDefault="00F9205C" w:rsidP="00F9205C">
      <w:pPr>
        <w:shd w:val="clear" w:color="auto" w:fill="FFFFFF"/>
        <w:spacing w:before="272" w:after="48"/>
        <w:jc w:val="center"/>
        <w:textAlignment w:val="baseline"/>
        <w:rPr>
          <w:b/>
          <w:bCs/>
          <w:color w:val="231F20"/>
          <w:sz w:val="22"/>
          <w:szCs w:val="22"/>
          <w:lang w:eastAsia="hr-HR"/>
        </w:rPr>
      </w:pPr>
    </w:p>
    <w:p w14:paraId="1EDBBD23" w14:textId="77777777" w:rsidR="00F9205C" w:rsidRPr="00F9205C" w:rsidRDefault="00F9205C" w:rsidP="00F9205C">
      <w:pPr>
        <w:spacing w:line="276" w:lineRule="auto"/>
        <w:jc w:val="both"/>
        <w:rPr>
          <w:rFonts w:ascii="Calibri" w:eastAsia="Calibri" w:hAnsi="Calibri"/>
          <w:szCs w:val="22"/>
          <w:lang w:eastAsia="hr-HR"/>
        </w:rPr>
      </w:pPr>
    </w:p>
    <w:p w14:paraId="6EF3A647" w14:textId="77777777" w:rsidR="00F9205C" w:rsidRPr="00F9205C" w:rsidRDefault="00F9205C" w:rsidP="00F9205C">
      <w:pPr>
        <w:spacing w:line="276" w:lineRule="auto"/>
        <w:jc w:val="both"/>
        <w:rPr>
          <w:rFonts w:ascii="Calibri" w:eastAsia="Calibri" w:hAnsi="Calibri"/>
          <w:szCs w:val="22"/>
          <w:lang w:eastAsia="hr-HR"/>
        </w:rPr>
      </w:pPr>
    </w:p>
    <w:p w14:paraId="143EE556" w14:textId="77777777" w:rsidR="00F9205C" w:rsidRPr="00F9205C" w:rsidRDefault="00F9205C" w:rsidP="00F9205C">
      <w:pPr>
        <w:spacing w:line="276" w:lineRule="auto"/>
        <w:jc w:val="both"/>
        <w:rPr>
          <w:rFonts w:ascii="Calibri" w:eastAsia="Calibri" w:hAnsi="Calibri"/>
          <w:szCs w:val="22"/>
          <w:lang w:eastAsia="hr-HR"/>
        </w:rPr>
      </w:pPr>
    </w:p>
    <w:p w14:paraId="4BF0CB50" w14:textId="77777777" w:rsidR="00F9205C" w:rsidRPr="00F9205C" w:rsidRDefault="00F9205C" w:rsidP="00F9205C">
      <w:pPr>
        <w:spacing w:line="276" w:lineRule="auto"/>
        <w:jc w:val="both"/>
        <w:rPr>
          <w:rFonts w:ascii="Calibri" w:eastAsia="Calibri" w:hAnsi="Calibri"/>
          <w:szCs w:val="22"/>
          <w:lang w:eastAsia="hr-HR"/>
        </w:rPr>
      </w:pPr>
    </w:p>
    <w:p w14:paraId="6FB4A94E" w14:textId="77777777" w:rsidR="00F9205C" w:rsidRPr="00F9205C" w:rsidRDefault="00F9205C" w:rsidP="00F9205C">
      <w:pPr>
        <w:spacing w:line="276" w:lineRule="auto"/>
        <w:jc w:val="both"/>
        <w:rPr>
          <w:rFonts w:ascii="Calibri" w:eastAsia="Calibri" w:hAnsi="Calibri"/>
          <w:szCs w:val="22"/>
          <w:lang w:eastAsia="hr-HR"/>
        </w:rPr>
      </w:pPr>
    </w:p>
    <w:p w14:paraId="00D00F19" w14:textId="77777777" w:rsidR="00F9205C" w:rsidRPr="00F9205C" w:rsidRDefault="00F9205C" w:rsidP="00F9205C">
      <w:pPr>
        <w:spacing w:line="276" w:lineRule="auto"/>
        <w:jc w:val="both"/>
        <w:rPr>
          <w:rFonts w:ascii="Calibri" w:eastAsia="Calibri" w:hAnsi="Calibri"/>
          <w:szCs w:val="22"/>
          <w:lang w:eastAsia="hr-HR"/>
        </w:rPr>
      </w:pPr>
    </w:p>
    <w:p w14:paraId="48DFEC00" w14:textId="77777777" w:rsidR="00F9205C" w:rsidRPr="00F9205C" w:rsidRDefault="00F9205C" w:rsidP="00F9205C">
      <w:pPr>
        <w:spacing w:line="276" w:lineRule="auto"/>
        <w:jc w:val="both"/>
        <w:rPr>
          <w:rFonts w:ascii="Calibri" w:eastAsia="Calibri" w:hAnsi="Calibri"/>
          <w:szCs w:val="22"/>
          <w:lang w:eastAsia="hr-HR"/>
        </w:rPr>
      </w:pPr>
    </w:p>
    <w:p w14:paraId="516DA580" w14:textId="77777777" w:rsidR="00F9205C" w:rsidRPr="00F9205C" w:rsidRDefault="00F9205C" w:rsidP="00F9205C">
      <w:pPr>
        <w:spacing w:line="276" w:lineRule="auto"/>
        <w:jc w:val="both"/>
        <w:rPr>
          <w:rFonts w:ascii="Calibri" w:eastAsia="Calibri" w:hAnsi="Calibri"/>
          <w:szCs w:val="22"/>
          <w:lang w:eastAsia="hr-HR"/>
        </w:rPr>
      </w:pPr>
    </w:p>
    <w:p w14:paraId="7672FB36" w14:textId="77777777" w:rsidR="00F9205C" w:rsidRPr="00F9205C" w:rsidRDefault="00F9205C" w:rsidP="00F9205C">
      <w:pPr>
        <w:spacing w:line="276" w:lineRule="auto"/>
        <w:jc w:val="both"/>
        <w:rPr>
          <w:rFonts w:ascii="Calibri" w:eastAsia="Calibri" w:hAnsi="Calibri"/>
          <w:szCs w:val="22"/>
          <w:lang w:eastAsia="hr-HR"/>
        </w:rPr>
      </w:pPr>
    </w:p>
    <w:p w14:paraId="341C2D0C" w14:textId="77777777" w:rsidR="00F9205C" w:rsidRPr="00F9205C" w:rsidRDefault="00F9205C" w:rsidP="00F9205C">
      <w:pPr>
        <w:spacing w:line="276" w:lineRule="auto"/>
        <w:jc w:val="both"/>
        <w:rPr>
          <w:rFonts w:ascii="Calibri" w:eastAsia="Calibri" w:hAnsi="Calibri"/>
          <w:szCs w:val="22"/>
          <w:lang w:eastAsia="hr-HR"/>
        </w:rPr>
      </w:pPr>
    </w:p>
    <w:p w14:paraId="37F8E486" w14:textId="77777777" w:rsidR="00F9205C" w:rsidRPr="00F9205C" w:rsidRDefault="00F9205C" w:rsidP="00F9205C">
      <w:pPr>
        <w:spacing w:line="276" w:lineRule="auto"/>
        <w:jc w:val="both"/>
        <w:rPr>
          <w:rFonts w:ascii="Calibri" w:eastAsia="Calibri" w:hAnsi="Calibri"/>
          <w:szCs w:val="22"/>
          <w:lang w:eastAsia="hr-HR"/>
        </w:rPr>
      </w:pPr>
    </w:p>
    <w:p w14:paraId="6263C73D" w14:textId="77777777" w:rsidR="00F9205C" w:rsidRPr="00F9205C" w:rsidRDefault="00F9205C" w:rsidP="00F9205C">
      <w:pPr>
        <w:spacing w:line="276" w:lineRule="auto"/>
        <w:jc w:val="both"/>
        <w:rPr>
          <w:rFonts w:ascii="Calibri" w:eastAsia="Calibri" w:hAnsi="Calibri"/>
          <w:szCs w:val="22"/>
          <w:lang w:eastAsia="hr-HR"/>
        </w:rPr>
      </w:pPr>
    </w:p>
    <w:p w14:paraId="28DF51D8" w14:textId="77777777" w:rsidR="00F9205C" w:rsidRPr="00F9205C" w:rsidRDefault="00F9205C" w:rsidP="00F9205C">
      <w:pPr>
        <w:spacing w:line="276" w:lineRule="auto"/>
        <w:jc w:val="both"/>
        <w:rPr>
          <w:rFonts w:ascii="Calibri" w:eastAsia="Calibri" w:hAnsi="Calibri"/>
          <w:szCs w:val="22"/>
          <w:lang w:eastAsia="hr-HR"/>
        </w:rPr>
      </w:pPr>
    </w:p>
    <w:p w14:paraId="1A53876A" w14:textId="77777777" w:rsidR="00F9205C" w:rsidRPr="00F9205C" w:rsidRDefault="00F9205C" w:rsidP="00F9205C">
      <w:pPr>
        <w:spacing w:line="276" w:lineRule="auto"/>
        <w:jc w:val="both"/>
        <w:rPr>
          <w:rFonts w:ascii="Calibri" w:eastAsia="Calibri" w:hAnsi="Calibri"/>
          <w:szCs w:val="22"/>
          <w:lang w:eastAsia="hr-HR"/>
        </w:rPr>
      </w:pPr>
    </w:p>
    <w:p w14:paraId="117EACFA" w14:textId="77777777" w:rsidR="00F9205C" w:rsidRPr="00F9205C" w:rsidRDefault="00F9205C" w:rsidP="00F9205C">
      <w:pPr>
        <w:spacing w:line="276" w:lineRule="auto"/>
        <w:jc w:val="both"/>
        <w:rPr>
          <w:rFonts w:ascii="Calibri" w:eastAsia="Calibri" w:hAnsi="Calibri"/>
          <w:szCs w:val="22"/>
          <w:lang w:eastAsia="hr-HR"/>
        </w:rPr>
      </w:pPr>
    </w:p>
    <w:p w14:paraId="43BEA087" w14:textId="77777777" w:rsidR="00F9205C" w:rsidRPr="00F9205C" w:rsidRDefault="00F9205C" w:rsidP="00F9205C">
      <w:pPr>
        <w:spacing w:line="276" w:lineRule="auto"/>
        <w:jc w:val="both"/>
        <w:rPr>
          <w:rFonts w:ascii="Calibri" w:eastAsia="Calibri" w:hAnsi="Calibri"/>
          <w:szCs w:val="22"/>
          <w:lang w:eastAsia="hr-HR"/>
        </w:rPr>
      </w:pPr>
    </w:p>
    <w:p w14:paraId="03212D3E" w14:textId="77777777" w:rsidR="00F9205C" w:rsidRPr="00F9205C" w:rsidRDefault="00F9205C" w:rsidP="00F9205C">
      <w:pPr>
        <w:spacing w:line="276" w:lineRule="auto"/>
        <w:jc w:val="both"/>
        <w:rPr>
          <w:rFonts w:ascii="Calibri" w:eastAsia="Calibri" w:hAnsi="Calibri"/>
          <w:szCs w:val="22"/>
          <w:lang w:eastAsia="hr-HR"/>
        </w:rPr>
      </w:pPr>
    </w:p>
    <w:p w14:paraId="2AD160F7" w14:textId="77777777" w:rsidR="00F9205C" w:rsidRPr="00F9205C" w:rsidRDefault="00F9205C" w:rsidP="00F9205C">
      <w:pPr>
        <w:spacing w:line="276" w:lineRule="auto"/>
        <w:jc w:val="both"/>
        <w:rPr>
          <w:rFonts w:ascii="Calibri" w:eastAsia="Calibri" w:hAnsi="Calibri"/>
          <w:szCs w:val="22"/>
          <w:lang w:eastAsia="hr-HR"/>
        </w:rPr>
      </w:pPr>
    </w:p>
    <w:p w14:paraId="3D81BB79" w14:textId="77777777" w:rsidR="00F9205C" w:rsidRPr="00F9205C" w:rsidRDefault="00F9205C" w:rsidP="00F9205C">
      <w:pPr>
        <w:spacing w:line="276" w:lineRule="auto"/>
        <w:jc w:val="both"/>
        <w:rPr>
          <w:rFonts w:ascii="Calibri" w:eastAsia="Calibri" w:hAnsi="Calibri"/>
          <w:szCs w:val="22"/>
          <w:lang w:eastAsia="hr-HR"/>
        </w:rPr>
      </w:pPr>
    </w:p>
    <w:p w14:paraId="3501F656" w14:textId="77777777" w:rsidR="00F9205C" w:rsidRPr="00F9205C" w:rsidRDefault="00F9205C" w:rsidP="00F9205C">
      <w:pPr>
        <w:spacing w:line="276" w:lineRule="auto"/>
        <w:jc w:val="both"/>
        <w:rPr>
          <w:rFonts w:ascii="Calibri" w:eastAsia="Calibri" w:hAnsi="Calibri"/>
          <w:szCs w:val="22"/>
          <w:lang w:eastAsia="hr-HR"/>
        </w:rPr>
      </w:pPr>
    </w:p>
    <w:p w14:paraId="275411DE" w14:textId="77777777" w:rsidR="00F9205C" w:rsidRPr="00F9205C" w:rsidRDefault="00F9205C" w:rsidP="00F9205C">
      <w:pPr>
        <w:spacing w:line="276" w:lineRule="auto"/>
        <w:jc w:val="both"/>
        <w:rPr>
          <w:rFonts w:ascii="Calibri" w:eastAsia="Calibri" w:hAnsi="Calibri"/>
          <w:szCs w:val="22"/>
          <w:lang w:eastAsia="hr-HR"/>
        </w:rPr>
      </w:pPr>
    </w:p>
    <w:p w14:paraId="5F3E3635" w14:textId="77777777" w:rsidR="00F9205C" w:rsidRPr="00F9205C" w:rsidRDefault="00F9205C" w:rsidP="00F9205C">
      <w:pPr>
        <w:spacing w:line="276" w:lineRule="auto"/>
        <w:jc w:val="both"/>
        <w:rPr>
          <w:rFonts w:ascii="Calibri" w:eastAsia="Calibri" w:hAnsi="Calibri"/>
          <w:szCs w:val="22"/>
          <w:lang w:eastAsia="hr-HR"/>
        </w:rPr>
      </w:pPr>
    </w:p>
    <w:p w14:paraId="70B270CF" w14:textId="77777777" w:rsidR="00F9205C" w:rsidRPr="00F9205C" w:rsidRDefault="00F9205C" w:rsidP="00F9205C">
      <w:pPr>
        <w:spacing w:line="276" w:lineRule="auto"/>
        <w:jc w:val="both"/>
        <w:rPr>
          <w:rFonts w:ascii="Calibri" w:eastAsia="Calibri" w:hAnsi="Calibri"/>
          <w:szCs w:val="22"/>
          <w:lang w:eastAsia="hr-HR"/>
        </w:rPr>
      </w:pPr>
    </w:p>
    <w:p w14:paraId="089EA213" w14:textId="77777777" w:rsidR="00F9205C" w:rsidRPr="00F9205C" w:rsidRDefault="00F9205C" w:rsidP="00F9205C">
      <w:pPr>
        <w:spacing w:line="276" w:lineRule="auto"/>
        <w:jc w:val="both"/>
        <w:rPr>
          <w:rFonts w:ascii="Calibri" w:eastAsia="Calibri" w:hAnsi="Calibri"/>
          <w:szCs w:val="22"/>
          <w:lang w:eastAsia="hr-HR"/>
        </w:rPr>
      </w:pPr>
    </w:p>
    <w:p w14:paraId="48BC6388" w14:textId="77777777" w:rsidR="00F9205C" w:rsidRPr="00F9205C" w:rsidRDefault="00F9205C" w:rsidP="00F9205C">
      <w:pPr>
        <w:spacing w:line="276" w:lineRule="auto"/>
        <w:jc w:val="both"/>
        <w:rPr>
          <w:rFonts w:ascii="Calibri" w:eastAsia="Calibri" w:hAnsi="Calibri"/>
          <w:szCs w:val="22"/>
          <w:lang w:eastAsia="hr-HR"/>
        </w:rPr>
      </w:pPr>
    </w:p>
    <w:p w14:paraId="7E432DD2" w14:textId="77777777" w:rsidR="00F9205C" w:rsidRPr="00F9205C" w:rsidRDefault="00F9205C" w:rsidP="00F9205C">
      <w:pPr>
        <w:spacing w:line="276" w:lineRule="auto"/>
        <w:jc w:val="both"/>
        <w:rPr>
          <w:rFonts w:ascii="Calibri" w:eastAsia="Calibri" w:hAnsi="Calibri"/>
          <w:szCs w:val="22"/>
          <w:lang w:eastAsia="hr-HR"/>
        </w:rPr>
      </w:pPr>
    </w:p>
    <w:p w14:paraId="7241D430" w14:textId="77777777" w:rsidR="00F9205C" w:rsidRPr="00F9205C" w:rsidRDefault="00F9205C" w:rsidP="00F9205C">
      <w:pPr>
        <w:spacing w:line="276" w:lineRule="auto"/>
        <w:jc w:val="both"/>
        <w:rPr>
          <w:rFonts w:ascii="Calibri" w:eastAsia="Calibri" w:hAnsi="Calibri"/>
          <w:szCs w:val="22"/>
          <w:lang w:eastAsia="hr-HR"/>
        </w:rPr>
      </w:pPr>
    </w:p>
    <w:p w14:paraId="62761BDD" w14:textId="77777777" w:rsidR="00F9205C" w:rsidRPr="00F9205C" w:rsidRDefault="00F9205C" w:rsidP="00F9205C">
      <w:pPr>
        <w:spacing w:line="276" w:lineRule="auto"/>
        <w:jc w:val="center"/>
        <w:rPr>
          <w:rFonts w:ascii="Calibri" w:eastAsia="Calibri" w:hAnsi="Calibri" w:cs="Calibri"/>
          <w:szCs w:val="22"/>
          <w:lang w:eastAsia="hr-HR"/>
        </w:rPr>
      </w:pPr>
      <w:r w:rsidRPr="00F9205C">
        <w:rPr>
          <w:rFonts w:ascii="Calibri" w:eastAsia="Calibri" w:hAnsi="Calibri" w:cs="Calibri"/>
          <w:szCs w:val="22"/>
          <w:lang w:eastAsia="hr-HR"/>
        </w:rPr>
        <w:t>PRILOG III.</w:t>
      </w:r>
    </w:p>
    <w:p w14:paraId="6817D2D0" w14:textId="77777777" w:rsidR="00F9205C" w:rsidRPr="00F9205C" w:rsidRDefault="00F9205C" w:rsidP="00F9205C">
      <w:pPr>
        <w:spacing w:line="360" w:lineRule="auto"/>
        <w:jc w:val="both"/>
        <w:rPr>
          <w:rFonts w:cs="Arial"/>
          <w:b/>
          <w:bCs/>
          <w:color w:val="231F20"/>
          <w:sz w:val="20"/>
          <w:lang w:eastAsia="hr-HR"/>
        </w:rPr>
      </w:pPr>
      <w:bookmarkStart w:id="158" w:name="_Toc141790661"/>
      <w:r w:rsidRPr="00F9205C">
        <w:rPr>
          <w:rFonts w:ascii="Calibri" w:eastAsia="Calibri" w:hAnsi="Calibri" w:cs="Arial"/>
          <w:b/>
          <w:bCs/>
          <w:sz w:val="20"/>
          <w:szCs w:val="20"/>
        </w:rPr>
        <w:t xml:space="preserve">Prilog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Prilog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3</w:t>
      </w:r>
      <w:r w:rsidRPr="00F9205C">
        <w:rPr>
          <w:rFonts w:ascii="Calibri" w:eastAsia="Calibri" w:hAnsi="Calibri" w:cs="Arial"/>
          <w:b/>
          <w:bCs/>
          <w:sz w:val="20"/>
          <w:szCs w:val="20"/>
        </w:rPr>
        <w:fldChar w:fldCharType="end"/>
      </w:r>
      <w:r w:rsidRPr="00F9205C">
        <w:rPr>
          <w:rFonts w:ascii="Calibri" w:eastAsia="Calibri" w:hAnsi="Calibri" w:cs="Arial"/>
          <w:b/>
          <w:bCs/>
          <w:sz w:val="20"/>
          <w:szCs w:val="20"/>
        </w:rPr>
        <w:t>: Koeficijent istrošenosti građevina</w:t>
      </w:r>
      <w:bookmarkEnd w:id="158"/>
    </w:p>
    <w:tbl>
      <w:tblPr>
        <w:tblW w:w="9206" w:type="dxa"/>
        <w:jc w:val="center"/>
        <w:tblCellMar>
          <w:left w:w="0" w:type="dxa"/>
          <w:right w:w="0" w:type="dxa"/>
        </w:tblCellMar>
        <w:tblLook w:val="04A0" w:firstRow="1" w:lastRow="0" w:firstColumn="1" w:lastColumn="0" w:noHBand="0" w:noVBand="1"/>
      </w:tblPr>
      <w:tblGrid>
        <w:gridCol w:w="5682"/>
        <w:gridCol w:w="1798"/>
        <w:gridCol w:w="1726"/>
      </w:tblGrid>
      <w:tr w:rsidR="00F9205C" w:rsidRPr="00F9205C" w14:paraId="1415FEEF" w14:textId="77777777" w:rsidTr="00F9205C">
        <w:trPr>
          <w:jc w:val="center"/>
        </w:trPr>
        <w:tc>
          <w:tcPr>
            <w:tcW w:w="56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FF541E" w14:textId="77777777" w:rsidR="00F9205C" w:rsidRPr="00F9205C" w:rsidRDefault="00F9205C" w:rsidP="00F9205C">
            <w:pP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Starost građevine u godinama</w:t>
            </w:r>
          </w:p>
        </w:tc>
        <w:tc>
          <w:tcPr>
            <w:tcW w:w="352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B0BF2" w14:textId="77777777" w:rsidR="00F9205C" w:rsidRPr="00F9205C" w:rsidRDefault="00F9205C" w:rsidP="00F9205C">
            <w:pP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Koeficijent istrošenosti</w:t>
            </w:r>
          </w:p>
        </w:tc>
      </w:tr>
      <w:tr w:rsidR="00F9205C" w:rsidRPr="00F9205C" w14:paraId="6CF596D6" w14:textId="77777777" w:rsidTr="00F9205C">
        <w:trPr>
          <w:jc w:val="center"/>
        </w:trPr>
        <w:tc>
          <w:tcPr>
            <w:tcW w:w="56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1DD43" w14:textId="77777777" w:rsidR="00F9205C" w:rsidRPr="00F9205C" w:rsidRDefault="00F9205C" w:rsidP="00F9205C">
            <w:pPr>
              <w:rPr>
                <w:rFonts w:ascii="Calibri" w:hAnsi="Calibri" w:cs="Calibri"/>
                <w:sz w:val="20"/>
                <w:szCs w:val="20"/>
                <w:lang w:eastAsia="hr-HR"/>
              </w:rPr>
            </w:pP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F213EE" w14:textId="77777777" w:rsidR="00F9205C" w:rsidRPr="00F9205C" w:rsidRDefault="00F9205C" w:rsidP="00F9205C">
            <w:pP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50 godina</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F35AF8" w14:textId="77777777" w:rsidR="00F9205C" w:rsidRPr="00F9205C" w:rsidRDefault="00F9205C" w:rsidP="00F9205C">
            <w:pP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100 godina</w:t>
            </w:r>
          </w:p>
        </w:tc>
      </w:tr>
      <w:tr w:rsidR="00F9205C" w:rsidRPr="00F9205C" w14:paraId="3E0A47BA"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A8792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0 do 10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D2FF9"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0,90</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65CFE"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0,96</w:t>
            </w:r>
          </w:p>
        </w:tc>
      </w:tr>
      <w:tr w:rsidR="00F9205C" w:rsidRPr="00F9205C" w14:paraId="00E8C088"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6E810A"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11 do 20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927A3"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0,78</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526B3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0,90</w:t>
            </w:r>
          </w:p>
        </w:tc>
      </w:tr>
      <w:tr w:rsidR="00F9205C" w:rsidRPr="00F9205C" w14:paraId="5DA307C4"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ECBE3"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21 do 30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50C34C"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0,62</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60F4FA"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0,84</w:t>
            </w:r>
          </w:p>
        </w:tc>
      </w:tr>
      <w:tr w:rsidR="00F9205C" w:rsidRPr="00F9205C" w14:paraId="053D332C"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6DC83D"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31 do 40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A7A46D"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0,42</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5BC264"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0,78</w:t>
            </w:r>
          </w:p>
        </w:tc>
      </w:tr>
      <w:tr w:rsidR="00F9205C" w:rsidRPr="00F9205C" w14:paraId="305E7B01"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E0E558"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41 do 50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CB29F3"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0,20</w:t>
            </w: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1525F7"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0,70</w:t>
            </w:r>
          </w:p>
        </w:tc>
      </w:tr>
      <w:tr w:rsidR="00F9205C" w:rsidRPr="00F9205C" w14:paraId="34C213B5"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A19C06"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51 do 60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EB50AB" w14:textId="77777777" w:rsidR="00F9205C" w:rsidRPr="00F9205C" w:rsidRDefault="00F9205C" w:rsidP="00F9205C">
            <w:pPr>
              <w:rPr>
                <w:rFonts w:ascii="Calibri"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29CB1"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0,62</w:t>
            </w:r>
          </w:p>
        </w:tc>
      </w:tr>
      <w:tr w:rsidR="00F9205C" w:rsidRPr="00F9205C" w14:paraId="5997AC5B"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AE5B1"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61 do 70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A7019" w14:textId="77777777" w:rsidR="00F9205C" w:rsidRPr="00F9205C" w:rsidRDefault="00F9205C" w:rsidP="00F9205C">
            <w:pPr>
              <w:rPr>
                <w:rFonts w:ascii="Calibri"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3B3CC8"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0,52</w:t>
            </w:r>
          </w:p>
        </w:tc>
      </w:tr>
      <w:tr w:rsidR="00F9205C" w:rsidRPr="00F9205C" w14:paraId="077D70A6"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BC07E3"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71 do 80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87475D" w14:textId="77777777" w:rsidR="00F9205C" w:rsidRPr="00F9205C" w:rsidRDefault="00F9205C" w:rsidP="00F9205C">
            <w:pPr>
              <w:rPr>
                <w:rFonts w:ascii="Calibri"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98199"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0,42</w:t>
            </w:r>
          </w:p>
        </w:tc>
      </w:tr>
      <w:tr w:rsidR="00F9205C" w:rsidRPr="00F9205C" w14:paraId="7B13A602"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74E45"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81 do 90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2A638" w14:textId="77777777" w:rsidR="00F9205C" w:rsidRPr="00F9205C" w:rsidRDefault="00F9205C" w:rsidP="00F9205C">
            <w:pPr>
              <w:rPr>
                <w:rFonts w:ascii="Calibri"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8F71F5"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0,32</w:t>
            </w:r>
          </w:p>
        </w:tc>
      </w:tr>
      <w:tr w:rsidR="00F9205C" w:rsidRPr="00F9205C" w14:paraId="279C3128"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D48B0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90 do 100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E7099F" w14:textId="77777777" w:rsidR="00F9205C" w:rsidRPr="00F9205C" w:rsidRDefault="00F9205C" w:rsidP="00F9205C">
            <w:pPr>
              <w:rPr>
                <w:rFonts w:ascii="Calibri"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6916C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0,20</w:t>
            </w:r>
          </w:p>
        </w:tc>
      </w:tr>
      <w:tr w:rsidR="00F9205C" w:rsidRPr="00F9205C" w14:paraId="4549E163"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682F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preko 100</w:t>
            </w:r>
          </w:p>
        </w:tc>
        <w:tc>
          <w:tcPr>
            <w:tcW w:w="1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B9A8C" w14:textId="77777777" w:rsidR="00F9205C" w:rsidRPr="00F9205C" w:rsidRDefault="00F9205C" w:rsidP="00F9205C">
            <w:pPr>
              <w:rPr>
                <w:rFonts w:ascii="Calibri" w:hAnsi="Calibri" w:cs="Calibri"/>
                <w:sz w:val="20"/>
                <w:szCs w:val="20"/>
                <w:lang w:eastAsia="hr-HR"/>
              </w:rPr>
            </w:pPr>
          </w:p>
        </w:tc>
        <w:tc>
          <w:tcPr>
            <w:tcW w:w="17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54ABA6"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0,20</w:t>
            </w:r>
          </w:p>
        </w:tc>
      </w:tr>
    </w:tbl>
    <w:p w14:paraId="3E5863E3" w14:textId="77777777" w:rsidR="00F9205C" w:rsidRPr="00F9205C" w:rsidRDefault="00F9205C" w:rsidP="00F9205C">
      <w:pPr>
        <w:shd w:val="clear" w:color="auto" w:fill="FFFFFF"/>
        <w:spacing w:after="48"/>
        <w:ind w:firstLine="408"/>
        <w:textAlignment w:val="baseline"/>
        <w:rPr>
          <w:color w:val="231F20"/>
          <w:lang w:eastAsia="hr-HR"/>
        </w:rPr>
      </w:pPr>
    </w:p>
    <w:p w14:paraId="5FFCDBE5" w14:textId="77777777" w:rsidR="00F9205C" w:rsidRPr="00F9205C" w:rsidRDefault="00F9205C" w:rsidP="00F9205C">
      <w:pPr>
        <w:shd w:val="clear" w:color="auto" w:fill="FFFFFF"/>
        <w:spacing w:after="48"/>
        <w:ind w:firstLine="408"/>
        <w:textAlignment w:val="baseline"/>
        <w:rPr>
          <w:color w:val="231F20"/>
          <w:lang w:eastAsia="hr-HR"/>
        </w:rPr>
      </w:pPr>
    </w:p>
    <w:p w14:paraId="028CD7A2" w14:textId="77777777" w:rsidR="00F9205C" w:rsidRPr="00F9205C" w:rsidRDefault="00F9205C" w:rsidP="00F9205C">
      <w:pPr>
        <w:spacing w:line="276" w:lineRule="auto"/>
        <w:jc w:val="center"/>
        <w:rPr>
          <w:rFonts w:ascii="Calibri" w:eastAsia="Calibri" w:hAnsi="Calibri"/>
          <w:szCs w:val="22"/>
          <w:lang w:eastAsia="hr-HR"/>
        </w:rPr>
      </w:pPr>
    </w:p>
    <w:p w14:paraId="7039037E" w14:textId="77777777" w:rsidR="00F9205C" w:rsidRPr="00F9205C" w:rsidRDefault="00F9205C" w:rsidP="00F9205C">
      <w:pPr>
        <w:spacing w:line="276" w:lineRule="auto"/>
        <w:jc w:val="center"/>
        <w:rPr>
          <w:rFonts w:ascii="Calibri" w:eastAsia="Calibri" w:hAnsi="Calibri"/>
          <w:szCs w:val="22"/>
          <w:lang w:eastAsia="hr-HR"/>
        </w:rPr>
      </w:pPr>
    </w:p>
    <w:p w14:paraId="5647E7F8" w14:textId="77777777" w:rsidR="00F9205C" w:rsidRPr="00F9205C" w:rsidRDefault="00F9205C" w:rsidP="00F9205C">
      <w:pPr>
        <w:spacing w:line="276" w:lineRule="auto"/>
        <w:jc w:val="center"/>
        <w:rPr>
          <w:rFonts w:ascii="Calibri" w:eastAsia="Calibri" w:hAnsi="Calibri"/>
          <w:szCs w:val="22"/>
          <w:lang w:eastAsia="hr-HR"/>
        </w:rPr>
      </w:pPr>
    </w:p>
    <w:p w14:paraId="1F9AF4EE" w14:textId="77777777" w:rsidR="00F9205C" w:rsidRPr="00F9205C" w:rsidRDefault="00F9205C" w:rsidP="00F9205C">
      <w:pPr>
        <w:spacing w:line="276" w:lineRule="auto"/>
        <w:jc w:val="center"/>
        <w:rPr>
          <w:rFonts w:ascii="Calibri" w:eastAsia="Calibri" w:hAnsi="Calibri"/>
          <w:szCs w:val="22"/>
          <w:lang w:eastAsia="hr-HR"/>
        </w:rPr>
      </w:pPr>
    </w:p>
    <w:p w14:paraId="16B30E27" w14:textId="77777777" w:rsidR="00F9205C" w:rsidRPr="00F9205C" w:rsidRDefault="00F9205C" w:rsidP="00F9205C">
      <w:pPr>
        <w:spacing w:line="276" w:lineRule="auto"/>
        <w:jc w:val="center"/>
        <w:rPr>
          <w:rFonts w:ascii="Calibri" w:eastAsia="Calibri" w:hAnsi="Calibri"/>
          <w:szCs w:val="22"/>
          <w:lang w:eastAsia="hr-HR"/>
        </w:rPr>
      </w:pPr>
    </w:p>
    <w:p w14:paraId="6E32B0C7" w14:textId="77777777" w:rsidR="00F9205C" w:rsidRPr="00F9205C" w:rsidRDefault="00F9205C" w:rsidP="00F9205C">
      <w:pPr>
        <w:spacing w:line="276" w:lineRule="auto"/>
        <w:jc w:val="center"/>
        <w:rPr>
          <w:rFonts w:ascii="Calibri" w:eastAsia="Calibri" w:hAnsi="Calibri"/>
          <w:szCs w:val="22"/>
          <w:lang w:eastAsia="hr-HR"/>
        </w:rPr>
      </w:pPr>
    </w:p>
    <w:p w14:paraId="29B4AE7E" w14:textId="77777777" w:rsidR="00F9205C" w:rsidRPr="00F9205C" w:rsidRDefault="00F9205C" w:rsidP="00F9205C">
      <w:pPr>
        <w:spacing w:line="276" w:lineRule="auto"/>
        <w:jc w:val="center"/>
        <w:rPr>
          <w:rFonts w:ascii="Calibri" w:eastAsia="Calibri" w:hAnsi="Calibri"/>
          <w:szCs w:val="22"/>
          <w:lang w:eastAsia="hr-HR"/>
        </w:rPr>
      </w:pPr>
    </w:p>
    <w:p w14:paraId="1396D657" w14:textId="77777777" w:rsidR="00F9205C" w:rsidRPr="00F9205C" w:rsidRDefault="00F9205C" w:rsidP="00F9205C">
      <w:pPr>
        <w:spacing w:line="276" w:lineRule="auto"/>
        <w:jc w:val="center"/>
        <w:rPr>
          <w:rFonts w:ascii="Calibri" w:eastAsia="Calibri" w:hAnsi="Calibri"/>
          <w:szCs w:val="22"/>
          <w:lang w:eastAsia="hr-HR"/>
        </w:rPr>
      </w:pPr>
    </w:p>
    <w:p w14:paraId="1CA994C9" w14:textId="77777777" w:rsidR="00F9205C" w:rsidRPr="00F9205C" w:rsidRDefault="00F9205C" w:rsidP="00F9205C">
      <w:pPr>
        <w:spacing w:line="276" w:lineRule="auto"/>
        <w:jc w:val="center"/>
        <w:rPr>
          <w:rFonts w:ascii="Calibri" w:eastAsia="Calibri" w:hAnsi="Calibri"/>
          <w:szCs w:val="22"/>
          <w:lang w:eastAsia="hr-HR"/>
        </w:rPr>
      </w:pPr>
    </w:p>
    <w:p w14:paraId="30BD99F1" w14:textId="77777777" w:rsidR="00F9205C" w:rsidRPr="00F9205C" w:rsidRDefault="00F9205C" w:rsidP="00F9205C">
      <w:pPr>
        <w:spacing w:line="276" w:lineRule="auto"/>
        <w:jc w:val="center"/>
        <w:rPr>
          <w:rFonts w:ascii="Calibri" w:eastAsia="Calibri" w:hAnsi="Calibri"/>
          <w:szCs w:val="22"/>
          <w:lang w:eastAsia="hr-HR"/>
        </w:rPr>
      </w:pPr>
    </w:p>
    <w:p w14:paraId="74C791DB" w14:textId="77777777" w:rsidR="00F9205C" w:rsidRPr="00F9205C" w:rsidRDefault="00F9205C" w:rsidP="00F9205C">
      <w:pPr>
        <w:spacing w:line="276" w:lineRule="auto"/>
        <w:jc w:val="center"/>
        <w:rPr>
          <w:rFonts w:ascii="Calibri" w:eastAsia="Calibri" w:hAnsi="Calibri"/>
          <w:szCs w:val="22"/>
          <w:lang w:eastAsia="hr-HR"/>
        </w:rPr>
      </w:pPr>
    </w:p>
    <w:p w14:paraId="27338090" w14:textId="77777777" w:rsidR="00F9205C" w:rsidRPr="00F9205C" w:rsidRDefault="00F9205C" w:rsidP="00F9205C">
      <w:pPr>
        <w:spacing w:line="276" w:lineRule="auto"/>
        <w:jc w:val="center"/>
        <w:rPr>
          <w:rFonts w:ascii="Calibri" w:eastAsia="Calibri" w:hAnsi="Calibri"/>
          <w:szCs w:val="22"/>
          <w:lang w:eastAsia="hr-HR"/>
        </w:rPr>
      </w:pPr>
    </w:p>
    <w:p w14:paraId="7DD7CD7B" w14:textId="77777777" w:rsidR="00F9205C" w:rsidRPr="00F9205C" w:rsidRDefault="00F9205C" w:rsidP="00F9205C">
      <w:pPr>
        <w:spacing w:line="276" w:lineRule="auto"/>
        <w:jc w:val="center"/>
        <w:rPr>
          <w:rFonts w:ascii="Calibri" w:eastAsia="Calibri" w:hAnsi="Calibri"/>
          <w:szCs w:val="22"/>
          <w:lang w:eastAsia="hr-HR"/>
        </w:rPr>
      </w:pPr>
    </w:p>
    <w:p w14:paraId="5AF2D839" w14:textId="77777777" w:rsidR="00F9205C" w:rsidRPr="00F9205C" w:rsidRDefault="00F9205C" w:rsidP="00F9205C">
      <w:pPr>
        <w:spacing w:line="276" w:lineRule="auto"/>
        <w:jc w:val="center"/>
        <w:rPr>
          <w:rFonts w:ascii="Calibri" w:eastAsia="Calibri" w:hAnsi="Calibri"/>
          <w:szCs w:val="22"/>
          <w:lang w:eastAsia="hr-HR"/>
        </w:rPr>
      </w:pPr>
    </w:p>
    <w:p w14:paraId="315DFC51" w14:textId="77777777" w:rsidR="00F9205C" w:rsidRPr="00F9205C" w:rsidRDefault="00F9205C" w:rsidP="00F9205C">
      <w:pPr>
        <w:spacing w:line="276" w:lineRule="auto"/>
        <w:jc w:val="center"/>
        <w:rPr>
          <w:rFonts w:ascii="Calibri" w:eastAsia="Calibri" w:hAnsi="Calibri"/>
          <w:szCs w:val="22"/>
          <w:lang w:eastAsia="hr-HR"/>
        </w:rPr>
      </w:pPr>
    </w:p>
    <w:p w14:paraId="7DA581B2" w14:textId="77777777" w:rsidR="00F9205C" w:rsidRPr="00F9205C" w:rsidRDefault="00F9205C" w:rsidP="00F9205C">
      <w:pPr>
        <w:spacing w:line="276" w:lineRule="auto"/>
        <w:jc w:val="center"/>
        <w:rPr>
          <w:rFonts w:ascii="Calibri" w:eastAsia="Calibri" w:hAnsi="Calibri"/>
          <w:szCs w:val="22"/>
          <w:lang w:eastAsia="hr-HR"/>
        </w:rPr>
      </w:pPr>
    </w:p>
    <w:p w14:paraId="516D7470" w14:textId="77777777" w:rsidR="00F9205C" w:rsidRPr="00F9205C" w:rsidRDefault="00F9205C" w:rsidP="00F9205C">
      <w:pPr>
        <w:spacing w:line="276" w:lineRule="auto"/>
        <w:jc w:val="center"/>
        <w:rPr>
          <w:rFonts w:ascii="Calibri" w:eastAsia="Calibri" w:hAnsi="Calibri"/>
          <w:szCs w:val="22"/>
          <w:lang w:eastAsia="hr-HR"/>
        </w:rPr>
      </w:pPr>
    </w:p>
    <w:p w14:paraId="6F18C061" w14:textId="77777777" w:rsidR="00F9205C" w:rsidRPr="00F9205C" w:rsidRDefault="00F9205C" w:rsidP="00F9205C">
      <w:pPr>
        <w:spacing w:line="276" w:lineRule="auto"/>
        <w:jc w:val="center"/>
        <w:rPr>
          <w:rFonts w:ascii="Calibri" w:eastAsia="Calibri" w:hAnsi="Calibri"/>
          <w:szCs w:val="22"/>
          <w:lang w:eastAsia="hr-HR"/>
        </w:rPr>
      </w:pPr>
    </w:p>
    <w:p w14:paraId="23994552" w14:textId="77777777" w:rsidR="00F9205C" w:rsidRPr="00F9205C" w:rsidRDefault="00F9205C" w:rsidP="00F9205C">
      <w:pPr>
        <w:spacing w:line="276" w:lineRule="auto"/>
        <w:jc w:val="center"/>
        <w:rPr>
          <w:rFonts w:ascii="Calibri" w:eastAsia="Calibri" w:hAnsi="Calibri"/>
          <w:szCs w:val="22"/>
          <w:lang w:eastAsia="hr-HR"/>
        </w:rPr>
      </w:pPr>
    </w:p>
    <w:p w14:paraId="4A052CD6" w14:textId="77777777" w:rsidR="00F9205C" w:rsidRPr="00F9205C" w:rsidRDefault="00F9205C" w:rsidP="00F9205C">
      <w:pPr>
        <w:spacing w:line="276" w:lineRule="auto"/>
        <w:jc w:val="center"/>
        <w:rPr>
          <w:rFonts w:ascii="Calibri" w:eastAsia="Calibri" w:hAnsi="Calibri"/>
          <w:szCs w:val="22"/>
          <w:lang w:eastAsia="hr-HR"/>
        </w:rPr>
      </w:pPr>
      <w:r w:rsidRPr="00F9205C">
        <w:rPr>
          <w:rFonts w:ascii="Calibri" w:eastAsia="Calibri" w:hAnsi="Calibri"/>
          <w:szCs w:val="22"/>
          <w:lang w:eastAsia="hr-HR"/>
        </w:rPr>
        <w:t>PRILOG IV.</w:t>
      </w:r>
    </w:p>
    <w:p w14:paraId="4395E39C" w14:textId="77777777" w:rsidR="00F9205C" w:rsidRPr="00F9205C" w:rsidRDefault="00F9205C" w:rsidP="00F9205C">
      <w:pPr>
        <w:spacing w:line="360" w:lineRule="auto"/>
        <w:jc w:val="both"/>
        <w:rPr>
          <w:rFonts w:cs="Arial"/>
          <w:b/>
          <w:bCs/>
          <w:color w:val="231F20"/>
          <w:sz w:val="20"/>
          <w:lang w:eastAsia="hr-HR"/>
        </w:rPr>
      </w:pPr>
      <w:bookmarkStart w:id="159" w:name="_Toc141790662"/>
      <w:r w:rsidRPr="00F9205C">
        <w:rPr>
          <w:rFonts w:ascii="Calibri" w:eastAsia="Calibri" w:hAnsi="Calibri" w:cs="Arial"/>
          <w:b/>
          <w:bCs/>
          <w:sz w:val="20"/>
          <w:szCs w:val="20"/>
        </w:rPr>
        <w:t xml:space="preserve">Prilog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Prilog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4</w:t>
      </w:r>
      <w:r w:rsidRPr="00F9205C">
        <w:rPr>
          <w:rFonts w:ascii="Calibri" w:eastAsia="Calibri" w:hAnsi="Calibri" w:cs="Arial"/>
          <w:b/>
          <w:bCs/>
          <w:sz w:val="20"/>
          <w:szCs w:val="20"/>
        </w:rPr>
        <w:fldChar w:fldCharType="end"/>
      </w:r>
      <w:r w:rsidRPr="00F9205C">
        <w:rPr>
          <w:rFonts w:ascii="Calibri" w:eastAsia="Calibri" w:hAnsi="Calibri" w:cs="Arial"/>
          <w:b/>
          <w:bCs/>
          <w:sz w:val="20"/>
          <w:szCs w:val="20"/>
        </w:rPr>
        <w:t>: Koeficijent za izračun veličine građevine</w:t>
      </w:r>
      <w:bookmarkEnd w:id="159"/>
    </w:p>
    <w:tbl>
      <w:tblPr>
        <w:tblW w:w="9206" w:type="dxa"/>
        <w:jc w:val="center"/>
        <w:tblCellMar>
          <w:left w:w="0" w:type="dxa"/>
          <w:right w:w="0" w:type="dxa"/>
        </w:tblCellMar>
        <w:tblLook w:val="04A0" w:firstRow="1" w:lastRow="0" w:firstColumn="1" w:lastColumn="0" w:noHBand="0" w:noVBand="1"/>
      </w:tblPr>
      <w:tblGrid>
        <w:gridCol w:w="5662"/>
        <w:gridCol w:w="3544"/>
      </w:tblGrid>
      <w:tr w:rsidR="00F9205C" w:rsidRPr="00F9205C" w14:paraId="72098EC3"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49B7A7"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Vrsta građevine</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1775A8"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Koeficijent</w:t>
            </w:r>
          </w:p>
        </w:tc>
      </w:tr>
      <w:tr w:rsidR="00F9205C" w:rsidRPr="00F9205C" w14:paraId="11063773"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B6BBDC"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Kamene zgrade</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1CBDA"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0,65</w:t>
            </w:r>
          </w:p>
        </w:tc>
      </w:tr>
      <w:tr w:rsidR="00F9205C" w:rsidRPr="00F9205C" w14:paraId="65C9F5B6"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89F4AB"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Starije zidane zgrade</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C1F4F"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0,70</w:t>
            </w:r>
          </w:p>
        </w:tc>
      </w:tr>
      <w:tr w:rsidR="00F9205C" w:rsidRPr="00F9205C" w14:paraId="2BC5E32D"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E4230F"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Suvremene zidane i armiranobetonske zgrade</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21A50E"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0,80</w:t>
            </w:r>
          </w:p>
        </w:tc>
      </w:tr>
      <w:tr w:rsidR="00F9205C" w:rsidRPr="00F9205C" w14:paraId="2277B534"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A90E10"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Zgrade od čelika i drva</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D580D"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0,85</w:t>
            </w:r>
          </w:p>
        </w:tc>
      </w:tr>
      <w:tr w:rsidR="00F9205C" w:rsidRPr="00F9205C" w14:paraId="32A858D9" w14:textId="77777777" w:rsidTr="00F9205C">
        <w:trPr>
          <w:jc w:val="center"/>
        </w:trPr>
        <w:tc>
          <w:tcPr>
            <w:tcW w:w="56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F547F"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Pomoćne prostorije (garaže, podrumi, stubišta, ostave, pušnice, ljetne kuhinje i sl.)</w:t>
            </w:r>
          </w:p>
        </w:tc>
        <w:tc>
          <w:tcPr>
            <w:tcW w:w="35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096659"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0,50</w:t>
            </w:r>
          </w:p>
        </w:tc>
      </w:tr>
    </w:tbl>
    <w:p w14:paraId="7F6541B0" w14:textId="77777777" w:rsidR="00F9205C" w:rsidRPr="00F9205C" w:rsidRDefault="00F9205C" w:rsidP="00F9205C">
      <w:pPr>
        <w:shd w:val="clear" w:color="auto" w:fill="FFFFFF"/>
        <w:spacing w:after="48"/>
        <w:ind w:firstLine="408"/>
        <w:textAlignment w:val="baseline"/>
        <w:rPr>
          <w:color w:val="231F20"/>
          <w:lang w:eastAsia="hr-HR"/>
        </w:rPr>
      </w:pPr>
    </w:p>
    <w:p w14:paraId="6A95FA5D" w14:textId="77777777" w:rsidR="00F9205C" w:rsidRPr="00F9205C" w:rsidRDefault="00F9205C" w:rsidP="00F9205C">
      <w:pPr>
        <w:spacing w:line="276" w:lineRule="auto"/>
        <w:jc w:val="center"/>
        <w:rPr>
          <w:rFonts w:ascii="Calibri" w:eastAsia="Calibri" w:hAnsi="Calibri"/>
          <w:szCs w:val="22"/>
          <w:lang w:eastAsia="hr-HR"/>
        </w:rPr>
      </w:pPr>
    </w:p>
    <w:p w14:paraId="16B2C4B0" w14:textId="77777777" w:rsidR="00F9205C" w:rsidRPr="00F9205C" w:rsidRDefault="00F9205C" w:rsidP="00F9205C">
      <w:pPr>
        <w:spacing w:line="276" w:lineRule="auto"/>
        <w:jc w:val="center"/>
        <w:rPr>
          <w:rFonts w:ascii="Calibri" w:eastAsia="Calibri" w:hAnsi="Calibri"/>
          <w:szCs w:val="22"/>
          <w:lang w:eastAsia="hr-HR"/>
        </w:rPr>
      </w:pPr>
    </w:p>
    <w:p w14:paraId="633053ED" w14:textId="77777777" w:rsidR="00F9205C" w:rsidRPr="00F9205C" w:rsidRDefault="00F9205C" w:rsidP="00F9205C">
      <w:pPr>
        <w:spacing w:line="276" w:lineRule="auto"/>
        <w:jc w:val="center"/>
        <w:rPr>
          <w:rFonts w:ascii="Calibri" w:eastAsia="Calibri" w:hAnsi="Calibri"/>
          <w:szCs w:val="22"/>
          <w:lang w:eastAsia="hr-HR"/>
        </w:rPr>
      </w:pPr>
    </w:p>
    <w:p w14:paraId="50108995" w14:textId="77777777" w:rsidR="00F9205C" w:rsidRPr="00F9205C" w:rsidRDefault="00F9205C" w:rsidP="00F9205C">
      <w:pPr>
        <w:spacing w:line="276" w:lineRule="auto"/>
        <w:jc w:val="center"/>
        <w:rPr>
          <w:rFonts w:ascii="Calibri" w:eastAsia="Calibri" w:hAnsi="Calibri"/>
          <w:szCs w:val="22"/>
          <w:lang w:eastAsia="hr-HR"/>
        </w:rPr>
      </w:pPr>
    </w:p>
    <w:p w14:paraId="257AF4D8" w14:textId="77777777" w:rsidR="00F9205C" w:rsidRPr="00F9205C" w:rsidRDefault="00F9205C" w:rsidP="00F9205C">
      <w:pPr>
        <w:spacing w:line="276" w:lineRule="auto"/>
        <w:jc w:val="center"/>
        <w:rPr>
          <w:rFonts w:ascii="Calibri" w:eastAsia="Calibri" w:hAnsi="Calibri"/>
          <w:szCs w:val="22"/>
          <w:lang w:eastAsia="hr-HR"/>
        </w:rPr>
      </w:pPr>
    </w:p>
    <w:p w14:paraId="790FC287" w14:textId="77777777" w:rsidR="00F9205C" w:rsidRPr="00F9205C" w:rsidRDefault="00F9205C" w:rsidP="00F9205C">
      <w:pPr>
        <w:spacing w:line="276" w:lineRule="auto"/>
        <w:jc w:val="center"/>
        <w:rPr>
          <w:rFonts w:ascii="Calibri" w:eastAsia="Calibri" w:hAnsi="Calibri"/>
          <w:szCs w:val="22"/>
          <w:lang w:eastAsia="hr-HR"/>
        </w:rPr>
      </w:pPr>
    </w:p>
    <w:p w14:paraId="6CA6C0DB" w14:textId="77777777" w:rsidR="00F9205C" w:rsidRPr="00F9205C" w:rsidRDefault="00F9205C" w:rsidP="00F9205C">
      <w:pPr>
        <w:spacing w:line="276" w:lineRule="auto"/>
        <w:jc w:val="center"/>
        <w:rPr>
          <w:rFonts w:ascii="Calibri" w:eastAsia="Calibri" w:hAnsi="Calibri"/>
          <w:szCs w:val="22"/>
          <w:lang w:eastAsia="hr-HR"/>
        </w:rPr>
      </w:pPr>
    </w:p>
    <w:p w14:paraId="54418FA9" w14:textId="77777777" w:rsidR="00F9205C" w:rsidRPr="00F9205C" w:rsidRDefault="00F9205C" w:rsidP="00F9205C">
      <w:pPr>
        <w:spacing w:line="276" w:lineRule="auto"/>
        <w:jc w:val="center"/>
        <w:rPr>
          <w:rFonts w:ascii="Calibri" w:eastAsia="Calibri" w:hAnsi="Calibri"/>
          <w:szCs w:val="22"/>
          <w:lang w:eastAsia="hr-HR"/>
        </w:rPr>
      </w:pPr>
    </w:p>
    <w:p w14:paraId="72313B34" w14:textId="77777777" w:rsidR="00F9205C" w:rsidRPr="00F9205C" w:rsidRDefault="00F9205C" w:rsidP="00F9205C">
      <w:pPr>
        <w:spacing w:line="276" w:lineRule="auto"/>
        <w:jc w:val="center"/>
        <w:rPr>
          <w:rFonts w:ascii="Calibri" w:eastAsia="Calibri" w:hAnsi="Calibri"/>
          <w:szCs w:val="22"/>
          <w:lang w:eastAsia="hr-HR"/>
        </w:rPr>
      </w:pPr>
    </w:p>
    <w:p w14:paraId="65B940E9" w14:textId="77777777" w:rsidR="00F9205C" w:rsidRPr="00F9205C" w:rsidRDefault="00F9205C" w:rsidP="00F9205C">
      <w:pPr>
        <w:spacing w:line="276" w:lineRule="auto"/>
        <w:jc w:val="center"/>
        <w:rPr>
          <w:rFonts w:ascii="Calibri" w:eastAsia="Calibri" w:hAnsi="Calibri"/>
          <w:szCs w:val="22"/>
          <w:lang w:eastAsia="hr-HR"/>
        </w:rPr>
      </w:pPr>
    </w:p>
    <w:p w14:paraId="0EFC10C6" w14:textId="77777777" w:rsidR="00F9205C" w:rsidRPr="00F9205C" w:rsidRDefault="00F9205C" w:rsidP="00F9205C">
      <w:pPr>
        <w:spacing w:line="276" w:lineRule="auto"/>
        <w:jc w:val="center"/>
        <w:rPr>
          <w:rFonts w:ascii="Calibri" w:eastAsia="Calibri" w:hAnsi="Calibri"/>
          <w:szCs w:val="22"/>
          <w:lang w:eastAsia="hr-HR"/>
        </w:rPr>
      </w:pPr>
    </w:p>
    <w:p w14:paraId="771C4582" w14:textId="77777777" w:rsidR="00F9205C" w:rsidRPr="00F9205C" w:rsidRDefault="00F9205C" w:rsidP="00F9205C">
      <w:pPr>
        <w:spacing w:line="276" w:lineRule="auto"/>
        <w:jc w:val="center"/>
        <w:rPr>
          <w:rFonts w:ascii="Calibri" w:eastAsia="Calibri" w:hAnsi="Calibri"/>
          <w:szCs w:val="22"/>
          <w:lang w:eastAsia="hr-HR"/>
        </w:rPr>
      </w:pPr>
    </w:p>
    <w:p w14:paraId="12A3744E" w14:textId="77777777" w:rsidR="00F9205C" w:rsidRPr="00F9205C" w:rsidRDefault="00F9205C" w:rsidP="00F9205C">
      <w:pPr>
        <w:spacing w:line="276" w:lineRule="auto"/>
        <w:jc w:val="center"/>
        <w:rPr>
          <w:rFonts w:ascii="Calibri" w:eastAsia="Calibri" w:hAnsi="Calibri"/>
          <w:szCs w:val="22"/>
          <w:lang w:eastAsia="hr-HR"/>
        </w:rPr>
      </w:pPr>
    </w:p>
    <w:p w14:paraId="23B1935A" w14:textId="77777777" w:rsidR="00F9205C" w:rsidRPr="00F9205C" w:rsidRDefault="00F9205C" w:rsidP="00F9205C">
      <w:pPr>
        <w:spacing w:line="276" w:lineRule="auto"/>
        <w:jc w:val="center"/>
        <w:rPr>
          <w:rFonts w:ascii="Calibri" w:eastAsia="Calibri" w:hAnsi="Calibri"/>
          <w:szCs w:val="22"/>
          <w:lang w:eastAsia="hr-HR"/>
        </w:rPr>
      </w:pPr>
    </w:p>
    <w:p w14:paraId="6E6EB451" w14:textId="77777777" w:rsidR="00F9205C" w:rsidRPr="00F9205C" w:rsidRDefault="00F9205C" w:rsidP="00F9205C">
      <w:pPr>
        <w:spacing w:line="276" w:lineRule="auto"/>
        <w:jc w:val="center"/>
        <w:rPr>
          <w:rFonts w:ascii="Calibri" w:eastAsia="Calibri" w:hAnsi="Calibri"/>
          <w:szCs w:val="22"/>
          <w:lang w:eastAsia="hr-HR"/>
        </w:rPr>
      </w:pPr>
    </w:p>
    <w:p w14:paraId="2808725A" w14:textId="77777777" w:rsidR="00F9205C" w:rsidRPr="00F9205C" w:rsidRDefault="00F9205C" w:rsidP="00F9205C">
      <w:pPr>
        <w:spacing w:line="276" w:lineRule="auto"/>
        <w:jc w:val="center"/>
        <w:rPr>
          <w:rFonts w:ascii="Calibri" w:eastAsia="Calibri" w:hAnsi="Calibri"/>
          <w:szCs w:val="22"/>
          <w:lang w:eastAsia="hr-HR"/>
        </w:rPr>
      </w:pPr>
    </w:p>
    <w:p w14:paraId="6717A1F6" w14:textId="77777777" w:rsidR="00F9205C" w:rsidRPr="00F9205C" w:rsidRDefault="00F9205C" w:rsidP="00F9205C">
      <w:pPr>
        <w:spacing w:line="276" w:lineRule="auto"/>
        <w:jc w:val="center"/>
        <w:rPr>
          <w:rFonts w:ascii="Calibri" w:eastAsia="Calibri" w:hAnsi="Calibri"/>
          <w:szCs w:val="22"/>
          <w:lang w:eastAsia="hr-HR"/>
        </w:rPr>
      </w:pPr>
    </w:p>
    <w:p w14:paraId="10AD4E36" w14:textId="77777777" w:rsidR="00F9205C" w:rsidRPr="00F9205C" w:rsidRDefault="00F9205C" w:rsidP="00F9205C">
      <w:pPr>
        <w:spacing w:line="276" w:lineRule="auto"/>
        <w:jc w:val="center"/>
        <w:rPr>
          <w:rFonts w:ascii="Calibri" w:eastAsia="Calibri" w:hAnsi="Calibri"/>
          <w:szCs w:val="22"/>
          <w:lang w:eastAsia="hr-HR"/>
        </w:rPr>
      </w:pPr>
    </w:p>
    <w:p w14:paraId="639E1A0C" w14:textId="77777777" w:rsidR="00F9205C" w:rsidRPr="00F9205C" w:rsidRDefault="00F9205C" w:rsidP="00F9205C">
      <w:pPr>
        <w:spacing w:line="276" w:lineRule="auto"/>
        <w:jc w:val="center"/>
        <w:rPr>
          <w:rFonts w:ascii="Calibri" w:eastAsia="Calibri" w:hAnsi="Calibri"/>
          <w:szCs w:val="22"/>
          <w:lang w:eastAsia="hr-HR"/>
        </w:rPr>
      </w:pPr>
    </w:p>
    <w:p w14:paraId="435A338C" w14:textId="77777777" w:rsidR="00F9205C" w:rsidRPr="00F9205C" w:rsidRDefault="00F9205C" w:rsidP="00F9205C">
      <w:pPr>
        <w:spacing w:line="276" w:lineRule="auto"/>
        <w:jc w:val="center"/>
        <w:rPr>
          <w:rFonts w:ascii="Calibri" w:eastAsia="Calibri" w:hAnsi="Calibri"/>
          <w:szCs w:val="22"/>
          <w:lang w:eastAsia="hr-HR"/>
        </w:rPr>
      </w:pPr>
    </w:p>
    <w:p w14:paraId="76785EFE" w14:textId="77777777" w:rsidR="00F9205C" w:rsidRPr="00F9205C" w:rsidRDefault="00F9205C" w:rsidP="00F9205C">
      <w:pPr>
        <w:spacing w:line="276" w:lineRule="auto"/>
        <w:jc w:val="center"/>
        <w:rPr>
          <w:rFonts w:ascii="Calibri" w:eastAsia="Calibri" w:hAnsi="Calibri"/>
          <w:szCs w:val="22"/>
          <w:lang w:eastAsia="hr-HR"/>
        </w:rPr>
      </w:pPr>
    </w:p>
    <w:p w14:paraId="02E12E03" w14:textId="77777777" w:rsidR="00F9205C" w:rsidRPr="00F9205C" w:rsidRDefault="00F9205C" w:rsidP="00F9205C">
      <w:pPr>
        <w:spacing w:line="276" w:lineRule="auto"/>
        <w:jc w:val="center"/>
        <w:rPr>
          <w:rFonts w:ascii="Calibri" w:eastAsia="Calibri" w:hAnsi="Calibri"/>
          <w:szCs w:val="22"/>
          <w:lang w:eastAsia="hr-HR"/>
        </w:rPr>
      </w:pPr>
    </w:p>
    <w:p w14:paraId="13AEE6C2" w14:textId="77777777" w:rsidR="00F9205C" w:rsidRPr="00F9205C" w:rsidRDefault="00F9205C" w:rsidP="00F9205C">
      <w:pPr>
        <w:spacing w:line="276" w:lineRule="auto"/>
        <w:jc w:val="center"/>
        <w:rPr>
          <w:rFonts w:ascii="Calibri" w:eastAsia="Calibri" w:hAnsi="Calibri"/>
          <w:szCs w:val="22"/>
          <w:lang w:eastAsia="hr-HR"/>
        </w:rPr>
      </w:pPr>
    </w:p>
    <w:p w14:paraId="37D766C3" w14:textId="77777777" w:rsidR="00F9205C" w:rsidRPr="00F9205C" w:rsidRDefault="00F9205C" w:rsidP="00F9205C">
      <w:pPr>
        <w:spacing w:line="276" w:lineRule="auto"/>
        <w:jc w:val="center"/>
        <w:rPr>
          <w:rFonts w:ascii="Calibri" w:eastAsia="Calibri" w:hAnsi="Calibri"/>
          <w:szCs w:val="22"/>
          <w:lang w:eastAsia="hr-HR"/>
        </w:rPr>
      </w:pPr>
    </w:p>
    <w:p w14:paraId="5D8E1FDA" w14:textId="77777777" w:rsidR="00F9205C" w:rsidRPr="00F9205C" w:rsidRDefault="00F9205C" w:rsidP="00F9205C">
      <w:pPr>
        <w:spacing w:line="276" w:lineRule="auto"/>
        <w:jc w:val="center"/>
        <w:rPr>
          <w:rFonts w:ascii="Calibri" w:eastAsia="Calibri" w:hAnsi="Calibri"/>
          <w:szCs w:val="22"/>
          <w:lang w:eastAsia="hr-HR"/>
        </w:rPr>
      </w:pPr>
    </w:p>
    <w:p w14:paraId="3068E64E" w14:textId="77777777" w:rsidR="00F9205C" w:rsidRPr="00F9205C" w:rsidRDefault="00F9205C" w:rsidP="00F9205C">
      <w:pPr>
        <w:spacing w:line="276" w:lineRule="auto"/>
        <w:jc w:val="center"/>
        <w:rPr>
          <w:rFonts w:ascii="Calibri" w:eastAsia="Calibri" w:hAnsi="Calibri"/>
          <w:szCs w:val="22"/>
          <w:lang w:eastAsia="hr-HR"/>
        </w:rPr>
      </w:pPr>
    </w:p>
    <w:p w14:paraId="43581EB2" w14:textId="77777777" w:rsidR="00F9205C" w:rsidRPr="00F9205C" w:rsidRDefault="00F9205C" w:rsidP="00F9205C">
      <w:pPr>
        <w:spacing w:line="276" w:lineRule="auto"/>
        <w:jc w:val="center"/>
        <w:rPr>
          <w:rFonts w:ascii="Calibri" w:eastAsia="Calibri" w:hAnsi="Calibri"/>
          <w:szCs w:val="22"/>
          <w:lang w:eastAsia="hr-HR"/>
        </w:rPr>
      </w:pPr>
    </w:p>
    <w:p w14:paraId="269E5CC5" w14:textId="77777777" w:rsidR="00F9205C" w:rsidRPr="00F9205C" w:rsidRDefault="00F9205C" w:rsidP="00F9205C">
      <w:pPr>
        <w:spacing w:line="276" w:lineRule="auto"/>
        <w:jc w:val="center"/>
        <w:rPr>
          <w:rFonts w:ascii="Calibri" w:eastAsia="Calibri" w:hAnsi="Calibri"/>
          <w:szCs w:val="22"/>
          <w:lang w:eastAsia="hr-HR"/>
        </w:rPr>
      </w:pPr>
    </w:p>
    <w:p w14:paraId="2459BDB2" w14:textId="77777777" w:rsidR="00F9205C" w:rsidRPr="00F9205C" w:rsidRDefault="00F9205C" w:rsidP="00F9205C">
      <w:pPr>
        <w:spacing w:line="276" w:lineRule="auto"/>
        <w:jc w:val="center"/>
        <w:rPr>
          <w:rFonts w:ascii="Calibri" w:eastAsia="Calibri" w:hAnsi="Calibri"/>
          <w:szCs w:val="22"/>
          <w:lang w:eastAsia="hr-HR"/>
        </w:rPr>
      </w:pPr>
    </w:p>
    <w:p w14:paraId="21CF1E1F" w14:textId="77777777" w:rsidR="00F9205C" w:rsidRPr="00F9205C" w:rsidRDefault="00F9205C" w:rsidP="00F9205C">
      <w:pPr>
        <w:spacing w:line="276" w:lineRule="auto"/>
        <w:jc w:val="center"/>
        <w:rPr>
          <w:rFonts w:ascii="Calibri" w:eastAsia="Calibri" w:hAnsi="Calibri"/>
          <w:szCs w:val="22"/>
          <w:lang w:eastAsia="hr-HR"/>
        </w:rPr>
      </w:pPr>
      <w:r w:rsidRPr="00F9205C">
        <w:rPr>
          <w:rFonts w:ascii="Calibri" w:eastAsia="Calibri" w:hAnsi="Calibri"/>
          <w:szCs w:val="22"/>
          <w:lang w:eastAsia="hr-HR"/>
        </w:rPr>
        <w:t>PRILOG V.</w:t>
      </w:r>
    </w:p>
    <w:p w14:paraId="21C3578A" w14:textId="77777777" w:rsidR="00F9205C" w:rsidRPr="00F9205C" w:rsidRDefault="00F9205C" w:rsidP="00F9205C">
      <w:pPr>
        <w:spacing w:line="360" w:lineRule="auto"/>
        <w:jc w:val="both"/>
        <w:rPr>
          <w:rFonts w:cs="Arial"/>
          <w:b/>
          <w:bCs/>
          <w:color w:val="231F20"/>
          <w:sz w:val="20"/>
          <w:lang w:eastAsia="hr-HR"/>
        </w:rPr>
      </w:pPr>
      <w:bookmarkStart w:id="160" w:name="_Toc141790663"/>
      <w:r w:rsidRPr="00F9205C">
        <w:rPr>
          <w:rFonts w:ascii="Calibri" w:eastAsia="Calibri" w:hAnsi="Calibri" w:cs="Arial"/>
          <w:b/>
          <w:bCs/>
          <w:sz w:val="20"/>
          <w:szCs w:val="20"/>
        </w:rPr>
        <w:t xml:space="preserve">Prilog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Prilog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5</w:t>
      </w:r>
      <w:r w:rsidRPr="00F9205C">
        <w:rPr>
          <w:rFonts w:ascii="Calibri" w:eastAsia="Calibri" w:hAnsi="Calibri" w:cs="Arial"/>
          <w:b/>
          <w:bCs/>
          <w:sz w:val="20"/>
          <w:szCs w:val="20"/>
        </w:rPr>
        <w:fldChar w:fldCharType="end"/>
      </w:r>
      <w:r w:rsidRPr="00F9205C">
        <w:rPr>
          <w:rFonts w:ascii="Calibri" w:eastAsia="Calibri" w:hAnsi="Calibri" w:cs="Arial"/>
          <w:b/>
          <w:bCs/>
          <w:sz w:val="20"/>
          <w:szCs w:val="20"/>
        </w:rPr>
        <w:t>: Koeficijent istrošenosti opreme</w:t>
      </w:r>
      <w:bookmarkEnd w:id="160"/>
    </w:p>
    <w:tbl>
      <w:tblPr>
        <w:tblW w:w="9206" w:type="dxa"/>
        <w:jc w:val="center"/>
        <w:tblCellMar>
          <w:left w:w="0" w:type="dxa"/>
          <w:right w:w="0" w:type="dxa"/>
        </w:tblCellMar>
        <w:tblLook w:val="04A0" w:firstRow="1" w:lastRow="0" w:firstColumn="1" w:lastColumn="0" w:noHBand="0" w:noVBand="1"/>
      </w:tblPr>
      <w:tblGrid>
        <w:gridCol w:w="5507"/>
        <w:gridCol w:w="3699"/>
      </w:tblGrid>
      <w:tr w:rsidR="00F9205C" w:rsidRPr="00F9205C" w14:paraId="5D73D068" w14:textId="77777777" w:rsidTr="00F9205C">
        <w:trPr>
          <w:jc w:val="center"/>
        </w:trPr>
        <w:tc>
          <w:tcPr>
            <w:tcW w:w="550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21F86"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Vijek trajanja opreme</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04215"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Koeficijent istrošenosti</w:t>
            </w:r>
          </w:p>
        </w:tc>
      </w:tr>
      <w:tr w:rsidR="00F9205C" w:rsidRPr="00F9205C" w14:paraId="72E32BD3"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F0923"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Nova ili do 1/3 vijeka trajanja</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E5802"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1</w:t>
            </w:r>
          </w:p>
        </w:tc>
      </w:tr>
      <w:tr w:rsidR="00F9205C" w:rsidRPr="00F9205C" w14:paraId="49C77031"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153B76"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1/3 do 2/3 vijeka trajanja</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6D072"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0,7</w:t>
            </w:r>
          </w:p>
        </w:tc>
      </w:tr>
      <w:tr w:rsidR="00F9205C" w:rsidRPr="00F9205C" w14:paraId="7A25871D"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27EC49"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od 2/3 do 1/1 vijeka trajanja</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A04FE3"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0,4</w:t>
            </w:r>
          </w:p>
        </w:tc>
      </w:tr>
      <w:tr w:rsidR="00F9205C" w:rsidRPr="00F9205C" w14:paraId="7BA142D9"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D579A" w14:textId="77777777" w:rsidR="00F9205C" w:rsidRPr="00F9205C" w:rsidRDefault="00F9205C" w:rsidP="00F9205C">
            <w:pPr>
              <w:rPr>
                <w:rFonts w:ascii="Calibri" w:hAnsi="Calibri" w:cs="Calibri"/>
                <w:sz w:val="20"/>
                <w:szCs w:val="20"/>
                <w:lang w:eastAsia="hr-HR"/>
              </w:rPr>
            </w:pPr>
            <w:r w:rsidRPr="00F9205C">
              <w:rPr>
                <w:rFonts w:ascii="Calibri" w:hAnsi="Calibri" w:cs="Calibri"/>
                <w:sz w:val="20"/>
                <w:szCs w:val="20"/>
                <w:lang w:eastAsia="hr-HR"/>
              </w:rPr>
              <w:t>veća od vijeka trajanja</w:t>
            </w:r>
          </w:p>
        </w:tc>
        <w:tc>
          <w:tcPr>
            <w:tcW w:w="36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D6705B"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sz w:val="20"/>
                <w:szCs w:val="20"/>
                <w:lang w:eastAsia="hr-HR"/>
              </w:rPr>
              <w:t>0,3</w:t>
            </w:r>
          </w:p>
        </w:tc>
      </w:tr>
    </w:tbl>
    <w:p w14:paraId="748E7F55" w14:textId="77777777" w:rsidR="00F9205C" w:rsidRPr="00F9205C" w:rsidRDefault="00F9205C" w:rsidP="00F9205C">
      <w:pPr>
        <w:shd w:val="clear" w:color="auto" w:fill="FFFFFF"/>
        <w:spacing w:after="48"/>
        <w:ind w:firstLine="408"/>
        <w:textAlignment w:val="baseline"/>
        <w:rPr>
          <w:color w:val="231F20"/>
          <w:lang w:eastAsia="hr-HR"/>
        </w:rPr>
      </w:pPr>
    </w:p>
    <w:p w14:paraId="19B7CD80" w14:textId="77777777" w:rsidR="00F9205C" w:rsidRPr="00F9205C" w:rsidRDefault="00F9205C" w:rsidP="00F9205C">
      <w:pPr>
        <w:shd w:val="clear" w:color="auto" w:fill="FFFFFF"/>
        <w:spacing w:after="48"/>
        <w:ind w:firstLine="408"/>
        <w:textAlignment w:val="baseline"/>
        <w:rPr>
          <w:color w:val="231F20"/>
          <w:lang w:eastAsia="hr-HR"/>
        </w:rPr>
      </w:pPr>
    </w:p>
    <w:p w14:paraId="3B537773" w14:textId="77777777" w:rsidR="00F9205C" w:rsidRPr="00F9205C" w:rsidRDefault="00F9205C" w:rsidP="00F9205C">
      <w:pPr>
        <w:shd w:val="clear" w:color="auto" w:fill="FFFFFF"/>
        <w:spacing w:after="48"/>
        <w:ind w:firstLine="408"/>
        <w:jc w:val="center"/>
        <w:textAlignment w:val="baseline"/>
        <w:rPr>
          <w:color w:val="231F20"/>
          <w:lang w:eastAsia="hr-HR"/>
        </w:rPr>
      </w:pPr>
    </w:p>
    <w:p w14:paraId="0C1A495A" w14:textId="77777777" w:rsidR="00F9205C" w:rsidRPr="00F9205C" w:rsidRDefault="00F9205C" w:rsidP="00F9205C">
      <w:pPr>
        <w:shd w:val="clear" w:color="auto" w:fill="FFFFFF"/>
        <w:spacing w:after="48"/>
        <w:ind w:firstLine="408"/>
        <w:jc w:val="center"/>
        <w:textAlignment w:val="baseline"/>
        <w:rPr>
          <w:color w:val="231F20"/>
          <w:lang w:eastAsia="hr-HR"/>
        </w:rPr>
      </w:pPr>
    </w:p>
    <w:p w14:paraId="677CBB9D" w14:textId="77777777" w:rsidR="00F9205C" w:rsidRPr="00F9205C" w:rsidRDefault="00F9205C" w:rsidP="00F9205C">
      <w:pPr>
        <w:shd w:val="clear" w:color="auto" w:fill="FFFFFF"/>
        <w:spacing w:after="48"/>
        <w:ind w:firstLine="408"/>
        <w:jc w:val="center"/>
        <w:textAlignment w:val="baseline"/>
        <w:rPr>
          <w:color w:val="231F20"/>
          <w:lang w:eastAsia="hr-HR"/>
        </w:rPr>
      </w:pPr>
    </w:p>
    <w:p w14:paraId="37365F89" w14:textId="77777777" w:rsidR="00F9205C" w:rsidRPr="00F9205C" w:rsidRDefault="00F9205C" w:rsidP="00F9205C">
      <w:pPr>
        <w:shd w:val="clear" w:color="auto" w:fill="FFFFFF"/>
        <w:spacing w:after="48"/>
        <w:ind w:firstLine="408"/>
        <w:jc w:val="center"/>
        <w:textAlignment w:val="baseline"/>
        <w:rPr>
          <w:color w:val="231F20"/>
          <w:lang w:eastAsia="hr-HR"/>
        </w:rPr>
      </w:pPr>
    </w:p>
    <w:p w14:paraId="3BFBDB05" w14:textId="77777777" w:rsidR="00F9205C" w:rsidRPr="00F9205C" w:rsidRDefault="00F9205C" w:rsidP="00F9205C">
      <w:pPr>
        <w:shd w:val="clear" w:color="auto" w:fill="FFFFFF"/>
        <w:spacing w:after="48"/>
        <w:ind w:firstLine="408"/>
        <w:jc w:val="center"/>
        <w:textAlignment w:val="baseline"/>
        <w:rPr>
          <w:color w:val="231F20"/>
          <w:lang w:eastAsia="hr-HR"/>
        </w:rPr>
      </w:pPr>
    </w:p>
    <w:p w14:paraId="480E16E6" w14:textId="77777777" w:rsidR="00F9205C" w:rsidRPr="00F9205C" w:rsidRDefault="00F9205C" w:rsidP="00F9205C">
      <w:pPr>
        <w:shd w:val="clear" w:color="auto" w:fill="FFFFFF"/>
        <w:spacing w:after="48"/>
        <w:ind w:firstLine="408"/>
        <w:jc w:val="center"/>
        <w:textAlignment w:val="baseline"/>
        <w:rPr>
          <w:color w:val="231F20"/>
          <w:lang w:eastAsia="hr-HR"/>
        </w:rPr>
      </w:pPr>
    </w:p>
    <w:p w14:paraId="5F91455A" w14:textId="77777777" w:rsidR="00F9205C" w:rsidRPr="00F9205C" w:rsidRDefault="00F9205C" w:rsidP="00F9205C">
      <w:pPr>
        <w:shd w:val="clear" w:color="auto" w:fill="FFFFFF"/>
        <w:spacing w:after="48"/>
        <w:ind w:firstLine="408"/>
        <w:jc w:val="center"/>
        <w:textAlignment w:val="baseline"/>
        <w:rPr>
          <w:color w:val="231F20"/>
          <w:lang w:eastAsia="hr-HR"/>
        </w:rPr>
      </w:pPr>
    </w:p>
    <w:p w14:paraId="631E78B1" w14:textId="77777777" w:rsidR="00F9205C" w:rsidRPr="00F9205C" w:rsidRDefault="00F9205C" w:rsidP="00F9205C">
      <w:pPr>
        <w:shd w:val="clear" w:color="auto" w:fill="FFFFFF"/>
        <w:spacing w:after="48"/>
        <w:ind w:firstLine="408"/>
        <w:jc w:val="center"/>
        <w:textAlignment w:val="baseline"/>
        <w:rPr>
          <w:color w:val="231F20"/>
          <w:lang w:eastAsia="hr-HR"/>
        </w:rPr>
      </w:pPr>
    </w:p>
    <w:p w14:paraId="230906D4" w14:textId="77777777" w:rsidR="00F9205C" w:rsidRPr="00F9205C" w:rsidRDefault="00F9205C" w:rsidP="00F9205C">
      <w:pPr>
        <w:shd w:val="clear" w:color="auto" w:fill="FFFFFF"/>
        <w:spacing w:after="48"/>
        <w:ind w:firstLine="408"/>
        <w:jc w:val="center"/>
        <w:textAlignment w:val="baseline"/>
        <w:rPr>
          <w:color w:val="231F20"/>
          <w:lang w:eastAsia="hr-HR"/>
        </w:rPr>
      </w:pPr>
    </w:p>
    <w:p w14:paraId="2C57B567" w14:textId="77777777" w:rsidR="00F9205C" w:rsidRPr="00F9205C" w:rsidRDefault="00F9205C" w:rsidP="00F9205C">
      <w:pPr>
        <w:shd w:val="clear" w:color="auto" w:fill="FFFFFF"/>
        <w:spacing w:after="48"/>
        <w:ind w:firstLine="408"/>
        <w:jc w:val="center"/>
        <w:textAlignment w:val="baseline"/>
        <w:rPr>
          <w:color w:val="231F20"/>
          <w:lang w:eastAsia="hr-HR"/>
        </w:rPr>
      </w:pPr>
    </w:p>
    <w:p w14:paraId="3BD707B6" w14:textId="77777777" w:rsidR="00F9205C" w:rsidRPr="00F9205C" w:rsidRDefault="00F9205C" w:rsidP="00F9205C">
      <w:pPr>
        <w:shd w:val="clear" w:color="auto" w:fill="FFFFFF"/>
        <w:spacing w:after="48"/>
        <w:ind w:firstLine="408"/>
        <w:jc w:val="center"/>
        <w:textAlignment w:val="baseline"/>
        <w:rPr>
          <w:color w:val="231F20"/>
          <w:lang w:eastAsia="hr-HR"/>
        </w:rPr>
      </w:pPr>
    </w:p>
    <w:p w14:paraId="434F9C0C" w14:textId="77777777" w:rsidR="00F9205C" w:rsidRPr="00F9205C" w:rsidRDefault="00F9205C" w:rsidP="00F9205C">
      <w:pPr>
        <w:shd w:val="clear" w:color="auto" w:fill="FFFFFF"/>
        <w:spacing w:after="48"/>
        <w:ind w:firstLine="408"/>
        <w:jc w:val="center"/>
        <w:textAlignment w:val="baseline"/>
        <w:rPr>
          <w:color w:val="231F20"/>
          <w:lang w:eastAsia="hr-HR"/>
        </w:rPr>
      </w:pPr>
    </w:p>
    <w:p w14:paraId="60224469" w14:textId="77777777" w:rsidR="00F9205C" w:rsidRPr="00F9205C" w:rsidRDefault="00F9205C" w:rsidP="00F9205C">
      <w:pPr>
        <w:shd w:val="clear" w:color="auto" w:fill="FFFFFF"/>
        <w:spacing w:after="48"/>
        <w:ind w:firstLine="408"/>
        <w:jc w:val="center"/>
        <w:textAlignment w:val="baseline"/>
        <w:rPr>
          <w:color w:val="231F20"/>
          <w:lang w:eastAsia="hr-HR"/>
        </w:rPr>
      </w:pPr>
    </w:p>
    <w:p w14:paraId="1DA757FF" w14:textId="77777777" w:rsidR="00F9205C" w:rsidRPr="00F9205C" w:rsidRDefault="00F9205C" w:rsidP="00F9205C">
      <w:pPr>
        <w:shd w:val="clear" w:color="auto" w:fill="FFFFFF"/>
        <w:spacing w:after="48"/>
        <w:ind w:firstLine="408"/>
        <w:jc w:val="center"/>
        <w:textAlignment w:val="baseline"/>
        <w:rPr>
          <w:color w:val="231F20"/>
          <w:lang w:eastAsia="hr-HR"/>
        </w:rPr>
      </w:pPr>
    </w:p>
    <w:p w14:paraId="37E7A209" w14:textId="77777777" w:rsidR="00F9205C" w:rsidRPr="00F9205C" w:rsidRDefault="00F9205C" w:rsidP="00F9205C">
      <w:pPr>
        <w:shd w:val="clear" w:color="auto" w:fill="FFFFFF"/>
        <w:spacing w:after="48"/>
        <w:ind w:firstLine="408"/>
        <w:jc w:val="center"/>
        <w:textAlignment w:val="baseline"/>
        <w:rPr>
          <w:color w:val="231F20"/>
          <w:lang w:eastAsia="hr-HR"/>
        </w:rPr>
      </w:pPr>
    </w:p>
    <w:p w14:paraId="4C400949" w14:textId="77777777" w:rsidR="00F9205C" w:rsidRPr="00F9205C" w:rsidRDefault="00F9205C" w:rsidP="00F9205C">
      <w:pPr>
        <w:shd w:val="clear" w:color="auto" w:fill="FFFFFF"/>
        <w:spacing w:after="48"/>
        <w:ind w:firstLine="408"/>
        <w:jc w:val="center"/>
        <w:textAlignment w:val="baseline"/>
        <w:rPr>
          <w:color w:val="231F20"/>
          <w:lang w:eastAsia="hr-HR"/>
        </w:rPr>
      </w:pPr>
    </w:p>
    <w:p w14:paraId="4FB12370" w14:textId="77777777" w:rsidR="00F9205C" w:rsidRPr="00F9205C" w:rsidRDefault="00F9205C" w:rsidP="00F9205C">
      <w:pPr>
        <w:shd w:val="clear" w:color="auto" w:fill="FFFFFF"/>
        <w:spacing w:after="48"/>
        <w:ind w:firstLine="408"/>
        <w:jc w:val="center"/>
        <w:textAlignment w:val="baseline"/>
        <w:rPr>
          <w:color w:val="231F20"/>
          <w:lang w:eastAsia="hr-HR"/>
        </w:rPr>
      </w:pPr>
    </w:p>
    <w:p w14:paraId="59A96B6F" w14:textId="77777777" w:rsidR="00F9205C" w:rsidRPr="00F9205C" w:rsidRDefault="00F9205C" w:rsidP="00F9205C">
      <w:pPr>
        <w:shd w:val="clear" w:color="auto" w:fill="FFFFFF"/>
        <w:spacing w:after="48"/>
        <w:ind w:firstLine="408"/>
        <w:jc w:val="center"/>
        <w:textAlignment w:val="baseline"/>
        <w:rPr>
          <w:color w:val="231F20"/>
          <w:lang w:eastAsia="hr-HR"/>
        </w:rPr>
      </w:pPr>
    </w:p>
    <w:p w14:paraId="538B62CE" w14:textId="77777777" w:rsidR="00F9205C" w:rsidRPr="00F9205C" w:rsidRDefault="00F9205C" w:rsidP="00F9205C">
      <w:pPr>
        <w:shd w:val="clear" w:color="auto" w:fill="FFFFFF"/>
        <w:spacing w:after="48"/>
        <w:ind w:firstLine="408"/>
        <w:jc w:val="center"/>
        <w:textAlignment w:val="baseline"/>
        <w:rPr>
          <w:color w:val="231F20"/>
          <w:lang w:eastAsia="hr-HR"/>
        </w:rPr>
      </w:pPr>
    </w:p>
    <w:p w14:paraId="255A5EBE" w14:textId="77777777" w:rsidR="00F9205C" w:rsidRPr="00F9205C" w:rsidRDefault="00F9205C" w:rsidP="00F9205C">
      <w:pPr>
        <w:shd w:val="clear" w:color="auto" w:fill="FFFFFF"/>
        <w:spacing w:after="48"/>
        <w:ind w:firstLine="408"/>
        <w:jc w:val="center"/>
        <w:textAlignment w:val="baseline"/>
        <w:rPr>
          <w:color w:val="231F20"/>
          <w:lang w:eastAsia="hr-HR"/>
        </w:rPr>
      </w:pPr>
    </w:p>
    <w:p w14:paraId="16F153B3" w14:textId="77777777" w:rsidR="00F9205C" w:rsidRPr="00F9205C" w:rsidRDefault="00F9205C" w:rsidP="00F9205C">
      <w:pPr>
        <w:shd w:val="clear" w:color="auto" w:fill="FFFFFF"/>
        <w:spacing w:after="48"/>
        <w:ind w:firstLine="408"/>
        <w:jc w:val="center"/>
        <w:textAlignment w:val="baseline"/>
        <w:rPr>
          <w:color w:val="231F20"/>
          <w:lang w:eastAsia="hr-HR"/>
        </w:rPr>
      </w:pPr>
    </w:p>
    <w:p w14:paraId="4324C81A" w14:textId="77777777" w:rsidR="00F9205C" w:rsidRPr="00F9205C" w:rsidRDefault="00F9205C" w:rsidP="00F9205C">
      <w:pPr>
        <w:shd w:val="clear" w:color="auto" w:fill="FFFFFF"/>
        <w:spacing w:after="48"/>
        <w:ind w:firstLine="408"/>
        <w:jc w:val="center"/>
        <w:textAlignment w:val="baseline"/>
        <w:rPr>
          <w:color w:val="231F20"/>
          <w:lang w:eastAsia="hr-HR"/>
        </w:rPr>
      </w:pPr>
    </w:p>
    <w:p w14:paraId="751D719F" w14:textId="77777777" w:rsidR="00F9205C" w:rsidRPr="00F9205C" w:rsidRDefault="00F9205C" w:rsidP="00F9205C">
      <w:pPr>
        <w:shd w:val="clear" w:color="auto" w:fill="FFFFFF"/>
        <w:spacing w:after="48"/>
        <w:ind w:firstLine="408"/>
        <w:jc w:val="center"/>
        <w:textAlignment w:val="baseline"/>
        <w:rPr>
          <w:color w:val="231F20"/>
          <w:lang w:eastAsia="hr-HR"/>
        </w:rPr>
      </w:pPr>
    </w:p>
    <w:p w14:paraId="059CDB59" w14:textId="77777777" w:rsidR="00F9205C" w:rsidRPr="00F9205C" w:rsidRDefault="00F9205C" w:rsidP="00F9205C">
      <w:pPr>
        <w:shd w:val="clear" w:color="auto" w:fill="FFFFFF"/>
        <w:spacing w:after="48"/>
        <w:ind w:firstLine="408"/>
        <w:jc w:val="center"/>
        <w:textAlignment w:val="baseline"/>
        <w:rPr>
          <w:color w:val="231F20"/>
          <w:lang w:eastAsia="hr-HR"/>
        </w:rPr>
      </w:pPr>
    </w:p>
    <w:p w14:paraId="6D979F19" w14:textId="77777777" w:rsidR="00F9205C" w:rsidRPr="00F9205C" w:rsidRDefault="00F9205C" w:rsidP="00F9205C">
      <w:pPr>
        <w:shd w:val="clear" w:color="auto" w:fill="FFFFFF"/>
        <w:spacing w:after="48"/>
        <w:ind w:firstLine="408"/>
        <w:jc w:val="center"/>
        <w:textAlignment w:val="baseline"/>
        <w:rPr>
          <w:color w:val="231F20"/>
          <w:lang w:eastAsia="hr-HR"/>
        </w:rPr>
      </w:pPr>
    </w:p>
    <w:p w14:paraId="6CBF8401" w14:textId="77777777" w:rsidR="00F9205C" w:rsidRPr="00F9205C" w:rsidRDefault="00F9205C" w:rsidP="00F9205C">
      <w:pPr>
        <w:shd w:val="clear" w:color="auto" w:fill="FFFFFF"/>
        <w:spacing w:after="48"/>
        <w:ind w:firstLine="408"/>
        <w:jc w:val="center"/>
        <w:textAlignment w:val="baseline"/>
        <w:rPr>
          <w:color w:val="231F20"/>
          <w:lang w:eastAsia="hr-HR"/>
        </w:rPr>
      </w:pPr>
    </w:p>
    <w:p w14:paraId="0A38195F" w14:textId="77777777" w:rsidR="00F9205C" w:rsidRPr="00F9205C" w:rsidRDefault="00F9205C" w:rsidP="00F9205C">
      <w:pPr>
        <w:shd w:val="clear" w:color="auto" w:fill="FFFFFF"/>
        <w:spacing w:after="48"/>
        <w:ind w:firstLine="408"/>
        <w:jc w:val="center"/>
        <w:textAlignment w:val="baseline"/>
        <w:rPr>
          <w:color w:val="231F20"/>
          <w:lang w:eastAsia="hr-HR"/>
        </w:rPr>
      </w:pPr>
    </w:p>
    <w:p w14:paraId="2532007E" w14:textId="77777777" w:rsidR="00F9205C" w:rsidRPr="00F9205C" w:rsidRDefault="00F9205C" w:rsidP="00F9205C">
      <w:pPr>
        <w:shd w:val="clear" w:color="auto" w:fill="FFFFFF"/>
        <w:spacing w:after="48"/>
        <w:ind w:firstLine="408"/>
        <w:jc w:val="center"/>
        <w:textAlignment w:val="baseline"/>
        <w:rPr>
          <w:color w:val="231F20"/>
          <w:lang w:eastAsia="hr-HR"/>
        </w:rPr>
      </w:pPr>
    </w:p>
    <w:p w14:paraId="0A49B758" w14:textId="77777777" w:rsidR="00F9205C" w:rsidRPr="00F9205C" w:rsidRDefault="00F9205C" w:rsidP="00F9205C">
      <w:pPr>
        <w:shd w:val="clear" w:color="auto" w:fill="FFFFFF"/>
        <w:spacing w:after="48"/>
        <w:ind w:firstLine="408"/>
        <w:jc w:val="center"/>
        <w:textAlignment w:val="baseline"/>
        <w:rPr>
          <w:color w:val="231F20"/>
          <w:lang w:eastAsia="hr-HR"/>
        </w:rPr>
      </w:pPr>
    </w:p>
    <w:p w14:paraId="490B6F14" w14:textId="77777777" w:rsidR="00F9205C" w:rsidRPr="00F9205C" w:rsidRDefault="00F9205C" w:rsidP="00F9205C">
      <w:pPr>
        <w:shd w:val="clear" w:color="auto" w:fill="FFFFFF"/>
        <w:spacing w:after="48"/>
        <w:ind w:firstLine="408"/>
        <w:jc w:val="center"/>
        <w:textAlignment w:val="baseline"/>
        <w:rPr>
          <w:color w:val="231F20"/>
          <w:lang w:eastAsia="hr-HR"/>
        </w:rPr>
      </w:pPr>
    </w:p>
    <w:p w14:paraId="56B13060" w14:textId="77777777" w:rsidR="00F9205C" w:rsidRPr="00F9205C" w:rsidRDefault="00F9205C" w:rsidP="00F9205C">
      <w:pPr>
        <w:shd w:val="clear" w:color="auto" w:fill="FFFFFF"/>
        <w:spacing w:after="48"/>
        <w:ind w:firstLine="408"/>
        <w:jc w:val="center"/>
        <w:textAlignment w:val="baseline"/>
        <w:rPr>
          <w:color w:val="231F20"/>
          <w:lang w:eastAsia="hr-HR"/>
        </w:rPr>
      </w:pPr>
    </w:p>
    <w:p w14:paraId="6699B21B" w14:textId="77777777" w:rsidR="00F9205C" w:rsidRPr="00F9205C" w:rsidRDefault="00F9205C" w:rsidP="00F9205C">
      <w:pPr>
        <w:shd w:val="clear" w:color="auto" w:fill="FFFFFF"/>
        <w:spacing w:after="48"/>
        <w:jc w:val="center"/>
        <w:textAlignment w:val="baseline"/>
        <w:rPr>
          <w:rFonts w:ascii="Calibri" w:hAnsi="Calibri" w:cs="Calibri"/>
          <w:color w:val="231F20"/>
          <w:lang w:eastAsia="hr-HR"/>
        </w:rPr>
      </w:pPr>
      <w:r w:rsidRPr="00F9205C">
        <w:rPr>
          <w:rFonts w:ascii="Calibri" w:hAnsi="Calibri" w:cs="Calibri"/>
          <w:color w:val="231F20"/>
          <w:lang w:eastAsia="hr-HR"/>
        </w:rPr>
        <w:t>PRILOG VI.</w:t>
      </w:r>
    </w:p>
    <w:p w14:paraId="3152B0D8" w14:textId="77777777" w:rsidR="00F9205C" w:rsidRPr="00F9205C" w:rsidRDefault="00F9205C" w:rsidP="00F9205C">
      <w:pPr>
        <w:spacing w:line="360" w:lineRule="auto"/>
        <w:jc w:val="both"/>
        <w:rPr>
          <w:rFonts w:cs="Arial"/>
          <w:b/>
          <w:bCs/>
          <w:color w:val="231F20"/>
          <w:sz w:val="20"/>
          <w:lang w:eastAsia="hr-HR"/>
        </w:rPr>
      </w:pPr>
      <w:bookmarkStart w:id="161" w:name="_Toc141790664"/>
      <w:r w:rsidRPr="00F9205C">
        <w:rPr>
          <w:rFonts w:ascii="Calibri" w:eastAsia="Calibri" w:hAnsi="Calibri" w:cs="Arial"/>
          <w:b/>
          <w:bCs/>
          <w:sz w:val="20"/>
          <w:szCs w:val="20"/>
        </w:rPr>
        <w:t xml:space="preserve">Prilog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Prilog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6</w:t>
      </w:r>
      <w:r w:rsidRPr="00F9205C">
        <w:rPr>
          <w:rFonts w:ascii="Calibri" w:eastAsia="Calibri" w:hAnsi="Calibri" w:cs="Arial"/>
          <w:b/>
          <w:bCs/>
          <w:sz w:val="20"/>
          <w:szCs w:val="20"/>
        </w:rPr>
        <w:fldChar w:fldCharType="end"/>
      </w:r>
      <w:r w:rsidRPr="00F9205C">
        <w:rPr>
          <w:rFonts w:ascii="Calibri" w:eastAsia="Calibri" w:hAnsi="Calibri" w:cs="Arial"/>
          <w:b/>
          <w:bCs/>
          <w:sz w:val="20"/>
          <w:szCs w:val="20"/>
        </w:rPr>
        <w:t>: Izvješće o utrošku sredstva pomoći</w:t>
      </w:r>
      <w:bookmarkEnd w:id="161"/>
    </w:p>
    <w:p w14:paraId="4C570BAF" w14:textId="77777777" w:rsidR="00F9205C" w:rsidRPr="00F9205C" w:rsidRDefault="00F9205C" w:rsidP="00F9205C">
      <w:pPr>
        <w:shd w:val="clear" w:color="auto" w:fill="FFFFFF"/>
        <w:spacing w:before="204" w:after="160"/>
        <w:jc w:val="center"/>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t>GRADSKO/OPĆINSKO IZVJEŠĆE O UTROŠKU SREDSTAVA POMOĆI</w:t>
      </w:r>
    </w:p>
    <w:tbl>
      <w:tblPr>
        <w:tblW w:w="10650" w:type="dxa"/>
        <w:jc w:val="center"/>
        <w:tblCellMar>
          <w:left w:w="0" w:type="dxa"/>
          <w:right w:w="0" w:type="dxa"/>
        </w:tblCellMar>
        <w:tblLook w:val="04A0" w:firstRow="1" w:lastRow="0" w:firstColumn="1" w:lastColumn="0" w:noHBand="0" w:noVBand="1"/>
      </w:tblPr>
      <w:tblGrid>
        <w:gridCol w:w="621"/>
        <w:gridCol w:w="1226"/>
        <w:gridCol w:w="565"/>
        <w:gridCol w:w="893"/>
        <w:gridCol w:w="1104"/>
        <w:gridCol w:w="893"/>
        <w:gridCol w:w="1104"/>
        <w:gridCol w:w="893"/>
        <w:gridCol w:w="1061"/>
        <w:gridCol w:w="993"/>
        <w:gridCol w:w="1297"/>
      </w:tblGrid>
      <w:tr w:rsidR="00F9205C" w:rsidRPr="00F9205C" w14:paraId="2FE483AB" w14:textId="77777777" w:rsidTr="00F9205C">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6821C6" w14:textId="77777777" w:rsidR="00F9205C" w:rsidRPr="00F9205C" w:rsidRDefault="00F9205C" w:rsidP="00F9205C">
            <w:pP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NAZIV OPĆINE/OPĆINE:</w:t>
            </w:r>
          </w:p>
        </w:tc>
      </w:tr>
      <w:tr w:rsidR="00F9205C" w:rsidRPr="00F9205C" w14:paraId="3A12A13D" w14:textId="77777777" w:rsidTr="00F9205C">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9C0FAF" w14:textId="77777777" w:rsidR="00F9205C" w:rsidRPr="00F9205C" w:rsidRDefault="00F9205C" w:rsidP="00F9205C">
            <w:pP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TEMELJEM ODLUKE VLADE REPUBLIKE HRVATSKE*</w:t>
            </w:r>
          </w:p>
        </w:tc>
      </w:tr>
      <w:tr w:rsidR="00F9205C" w:rsidRPr="00F9205C" w14:paraId="76C3BE93" w14:textId="77777777" w:rsidTr="00F9205C">
        <w:trPr>
          <w:jc w:val="center"/>
        </w:trPr>
        <w:tc>
          <w:tcPr>
            <w:tcW w:w="66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C073F4"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RBR</w:t>
            </w:r>
          </w:p>
        </w:tc>
        <w:tc>
          <w:tcPr>
            <w:tcW w:w="134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2D4CD4"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IME I PREZIME</w:t>
            </w:r>
          </w:p>
        </w:tc>
        <w:tc>
          <w:tcPr>
            <w:tcW w:w="6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93E27"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OIB</w:t>
            </w:r>
          </w:p>
        </w:tc>
        <w:tc>
          <w:tcPr>
            <w:tcW w:w="19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022F8A"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FIZIČKE OSOBE</w:t>
            </w:r>
          </w:p>
        </w:tc>
        <w:tc>
          <w:tcPr>
            <w:tcW w:w="1920"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6A503"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PRAVNE OSOBE</w:t>
            </w:r>
          </w:p>
        </w:tc>
        <w:tc>
          <w:tcPr>
            <w:tcW w:w="18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5542CD"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UKUPNO</w:t>
            </w:r>
          </w:p>
        </w:tc>
        <w:tc>
          <w:tcPr>
            <w:tcW w:w="83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F07CB9"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Povrat sredstava u državni proračun</w:t>
            </w:r>
          </w:p>
        </w:tc>
        <w:tc>
          <w:tcPr>
            <w:tcW w:w="83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EDC5A3"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Dodjela sredstava iz drugih izvora</w:t>
            </w:r>
          </w:p>
        </w:tc>
      </w:tr>
      <w:tr w:rsidR="00F9205C" w:rsidRPr="00F9205C" w14:paraId="01CD3569" w14:textId="77777777" w:rsidTr="00F9205C">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14:paraId="4E730EBB" w14:textId="77777777" w:rsidR="00F9205C" w:rsidRPr="00F9205C" w:rsidRDefault="00F9205C" w:rsidP="00F9205C">
            <w:pPr>
              <w:jc w:val="center"/>
              <w:rPr>
                <w:rFonts w:ascii="Calibri" w:hAnsi="Calibri" w:cs="Calibri"/>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F08FA1F" w14:textId="77777777" w:rsidR="00F9205C" w:rsidRPr="00F9205C" w:rsidRDefault="00F9205C" w:rsidP="00F9205C">
            <w:pPr>
              <w:jc w:val="center"/>
              <w:rPr>
                <w:rFonts w:ascii="Calibri" w:hAnsi="Calibri" w:cs="Calibri"/>
                <w:sz w:val="20"/>
                <w:szCs w:val="20"/>
                <w:lang w:eastAsia="hr-HR"/>
              </w:rPr>
            </w:pPr>
          </w:p>
        </w:tc>
        <w:tc>
          <w:tcPr>
            <w:tcW w:w="6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70371B" w14:textId="77777777" w:rsidR="00F9205C" w:rsidRPr="00F9205C" w:rsidRDefault="00F9205C" w:rsidP="00F9205C">
            <w:pPr>
              <w:jc w:val="center"/>
              <w:rPr>
                <w:rFonts w:ascii="Calibri" w:hAnsi="Calibri" w:cs="Calibri"/>
                <w:sz w:val="20"/>
                <w:szCs w:val="20"/>
                <w:lang w:eastAsia="hr-HR"/>
              </w:rPr>
            </w:pPr>
          </w:p>
        </w:tc>
        <w:tc>
          <w:tcPr>
            <w:tcW w:w="7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FEB0FF"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Broj osoba**</w:t>
            </w:r>
          </w:p>
        </w:tc>
        <w:tc>
          <w:tcPr>
            <w:tcW w:w="1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D8E43A"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Iznos isplaćene pomoći</w:t>
            </w:r>
          </w:p>
        </w:tc>
        <w:tc>
          <w:tcPr>
            <w:tcW w:w="7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B86ABF"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Broj osoba**</w:t>
            </w:r>
          </w:p>
        </w:tc>
        <w:tc>
          <w:tcPr>
            <w:tcW w:w="1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E40DE2"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Iznos isplaćene pomoći</w:t>
            </w:r>
          </w:p>
        </w:tc>
        <w:tc>
          <w:tcPr>
            <w:tcW w:w="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F5718A"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Broj osoba**</w:t>
            </w:r>
          </w:p>
        </w:tc>
        <w:tc>
          <w:tcPr>
            <w:tcW w:w="10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119E31" w14:textId="77777777" w:rsidR="00F9205C" w:rsidRPr="00F9205C" w:rsidRDefault="00F9205C" w:rsidP="00F9205C">
            <w:pPr>
              <w:jc w:val="cente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Iznos isplaćene pomoći</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2EE763A" w14:textId="77777777" w:rsidR="00F9205C" w:rsidRPr="00F9205C" w:rsidRDefault="00F9205C" w:rsidP="00F9205C">
            <w:pPr>
              <w:rPr>
                <w:rFonts w:ascii="Calibri" w:hAnsi="Calibri" w:cs="Calibri"/>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13A39EF" w14:textId="77777777" w:rsidR="00F9205C" w:rsidRPr="00F9205C" w:rsidRDefault="00F9205C" w:rsidP="00F9205C">
            <w:pPr>
              <w:rPr>
                <w:rFonts w:ascii="Calibri" w:hAnsi="Calibri" w:cs="Calibri"/>
                <w:sz w:val="20"/>
                <w:szCs w:val="20"/>
                <w:lang w:eastAsia="hr-HR"/>
              </w:rPr>
            </w:pPr>
          </w:p>
        </w:tc>
      </w:tr>
      <w:tr w:rsidR="00F9205C" w:rsidRPr="00F9205C" w14:paraId="13731481"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86AE60"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DC5951"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B4B00"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58F8EB"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238DF"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5C9342"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8A396C"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C9B42E"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241A6"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6D3739"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C6F36" w14:textId="77777777" w:rsidR="00F9205C" w:rsidRPr="00F9205C" w:rsidRDefault="00F9205C" w:rsidP="00F9205C">
            <w:pPr>
              <w:jc w:val="right"/>
              <w:rPr>
                <w:rFonts w:ascii="Calibri" w:hAnsi="Calibri" w:cs="Calibri"/>
                <w:sz w:val="20"/>
                <w:szCs w:val="20"/>
                <w:lang w:eastAsia="hr-HR"/>
              </w:rPr>
            </w:pPr>
          </w:p>
        </w:tc>
      </w:tr>
      <w:tr w:rsidR="00F9205C" w:rsidRPr="00F9205C" w14:paraId="4D8011FD"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E660F2"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21F3B6"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8F781D"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FFD910"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6FD46"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F44B0"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1B011C"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065B98"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F4E0E9"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652CE0"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776C3C" w14:textId="77777777" w:rsidR="00F9205C" w:rsidRPr="00F9205C" w:rsidRDefault="00F9205C" w:rsidP="00F9205C">
            <w:pPr>
              <w:jc w:val="right"/>
              <w:rPr>
                <w:rFonts w:ascii="Calibri" w:hAnsi="Calibri" w:cs="Calibri"/>
                <w:sz w:val="20"/>
                <w:szCs w:val="20"/>
                <w:lang w:eastAsia="hr-HR"/>
              </w:rPr>
            </w:pPr>
          </w:p>
        </w:tc>
      </w:tr>
      <w:tr w:rsidR="00F9205C" w:rsidRPr="00F9205C" w14:paraId="1E59CF14"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EE8BB"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733543"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CF1152"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869A7"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5A170B"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2BFA3"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EEA45D"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43696"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EF82D"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93AE76"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8D615" w14:textId="77777777" w:rsidR="00F9205C" w:rsidRPr="00F9205C" w:rsidRDefault="00F9205C" w:rsidP="00F9205C">
            <w:pPr>
              <w:jc w:val="right"/>
              <w:rPr>
                <w:rFonts w:ascii="Calibri" w:hAnsi="Calibri" w:cs="Calibri"/>
                <w:sz w:val="20"/>
                <w:szCs w:val="20"/>
                <w:lang w:eastAsia="hr-HR"/>
              </w:rPr>
            </w:pPr>
          </w:p>
        </w:tc>
      </w:tr>
      <w:tr w:rsidR="00F9205C" w:rsidRPr="00F9205C" w14:paraId="183187C3"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69F7DF"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571C66"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94E98"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78F961"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03E81D"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EC6D44"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87D2D"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571F63"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5BCBFE"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D9D80"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8011A4" w14:textId="77777777" w:rsidR="00F9205C" w:rsidRPr="00F9205C" w:rsidRDefault="00F9205C" w:rsidP="00F9205C">
            <w:pPr>
              <w:jc w:val="right"/>
              <w:rPr>
                <w:rFonts w:ascii="Calibri" w:hAnsi="Calibri" w:cs="Calibri"/>
                <w:sz w:val="20"/>
                <w:szCs w:val="20"/>
                <w:lang w:eastAsia="hr-HR"/>
              </w:rPr>
            </w:pPr>
          </w:p>
        </w:tc>
      </w:tr>
      <w:tr w:rsidR="00F9205C" w:rsidRPr="00F9205C" w14:paraId="4546942E"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20CBF"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1FCB1B"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BFD534"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2F23F"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44A3A"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D09047"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3BBB45"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C5135"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443EF"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7EEDF4"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7BAA72" w14:textId="77777777" w:rsidR="00F9205C" w:rsidRPr="00F9205C" w:rsidRDefault="00F9205C" w:rsidP="00F9205C">
            <w:pPr>
              <w:jc w:val="right"/>
              <w:rPr>
                <w:rFonts w:ascii="Calibri" w:hAnsi="Calibri" w:cs="Calibri"/>
                <w:sz w:val="20"/>
                <w:szCs w:val="20"/>
                <w:lang w:eastAsia="hr-HR"/>
              </w:rPr>
            </w:pPr>
          </w:p>
        </w:tc>
      </w:tr>
      <w:tr w:rsidR="00F9205C" w:rsidRPr="00F9205C" w14:paraId="5A311A7C"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AF8E77"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F93855"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F2EB33"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35C097"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A627C"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10EBD1"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337051"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68A088"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3315D"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979DA"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F47B75" w14:textId="77777777" w:rsidR="00F9205C" w:rsidRPr="00F9205C" w:rsidRDefault="00F9205C" w:rsidP="00F9205C">
            <w:pPr>
              <w:jc w:val="right"/>
              <w:rPr>
                <w:rFonts w:ascii="Calibri" w:hAnsi="Calibri" w:cs="Calibri"/>
                <w:sz w:val="20"/>
                <w:szCs w:val="20"/>
                <w:lang w:eastAsia="hr-HR"/>
              </w:rPr>
            </w:pPr>
          </w:p>
        </w:tc>
      </w:tr>
      <w:tr w:rsidR="00F9205C" w:rsidRPr="00F9205C" w14:paraId="2AFA5685"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D1DEDD"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5F99A2"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958B0E"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04828F"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118623"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3AC8E"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0F9422"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B2C04E"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885603"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589D97"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A25DED" w14:textId="77777777" w:rsidR="00F9205C" w:rsidRPr="00F9205C" w:rsidRDefault="00F9205C" w:rsidP="00F9205C">
            <w:pPr>
              <w:jc w:val="right"/>
              <w:rPr>
                <w:rFonts w:ascii="Calibri" w:hAnsi="Calibri" w:cs="Calibri"/>
                <w:sz w:val="20"/>
                <w:szCs w:val="20"/>
                <w:lang w:eastAsia="hr-HR"/>
              </w:rPr>
            </w:pPr>
          </w:p>
        </w:tc>
      </w:tr>
      <w:tr w:rsidR="00F9205C" w:rsidRPr="00F9205C" w14:paraId="2EA4FDA3"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5E4E3"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BAB7A1"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2342D2"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C7805B"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93E585"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D8FD93"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84DD93"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51CE8"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A2B538"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0EDD05"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1BAB9" w14:textId="77777777" w:rsidR="00F9205C" w:rsidRPr="00F9205C" w:rsidRDefault="00F9205C" w:rsidP="00F9205C">
            <w:pPr>
              <w:jc w:val="right"/>
              <w:rPr>
                <w:rFonts w:ascii="Calibri" w:hAnsi="Calibri" w:cs="Calibri"/>
                <w:sz w:val="20"/>
                <w:szCs w:val="20"/>
                <w:lang w:eastAsia="hr-HR"/>
              </w:rPr>
            </w:pPr>
          </w:p>
        </w:tc>
      </w:tr>
      <w:tr w:rsidR="00F9205C" w:rsidRPr="00F9205C" w14:paraId="7E446884"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31310"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1F03D0"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E2027B"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85D9D7"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02C693"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8DB74"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57DA1E"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5776BA"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2C8DC"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909388"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78D305" w14:textId="77777777" w:rsidR="00F9205C" w:rsidRPr="00F9205C" w:rsidRDefault="00F9205C" w:rsidP="00F9205C">
            <w:pPr>
              <w:jc w:val="right"/>
              <w:rPr>
                <w:rFonts w:ascii="Calibri" w:hAnsi="Calibri" w:cs="Calibri"/>
                <w:sz w:val="20"/>
                <w:szCs w:val="20"/>
                <w:lang w:eastAsia="hr-HR"/>
              </w:rPr>
            </w:pPr>
          </w:p>
        </w:tc>
      </w:tr>
      <w:tr w:rsidR="00F9205C" w:rsidRPr="00F9205C" w14:paraId="19217ED3"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A79E7" w14:textId="77777777" w:rsidR="00F9205C" w:rsidRPr="00F9205C" w:rsidRDefault="00F9205C" w:rsidP="00F9205C">
            <w:pPr>
              <w:jc w:val="right"/>
              <w:rPr>
                <w:rFonts w:ascii="Calibri" w:hAnsi="Calibri" w:cs="Calibri"/>
                <w:sz w:val="20"/>
                <w:szCs w:val="20"/>
                <w:lang w:eastAsia="hr-HR"/>
              </w:rPr>
            </w:pPr>
            <w:r w:rsidRPr="00F9205C">
              <w:rPr>
                <w:rFonts w:ascii="Calibri" w:hAnsi="Calibri" w:cs="Calibri"/>
                <w:sz w:val="20"/>
                <w:szCs w:val="20"/>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366C4"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1A2A7F"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DD13F0"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2DB2A"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ED990"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DD342B"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271AB4"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8575E"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7C5AD0"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490BD" w14:textId="77777777" w:rsidR="00F9205C" w:rsidRPr="00F9205C" w:rsidRDefault="00F9205C" w:rsidP="00F9205C">
            <w:pPr>
              <w:jc w:val="right"/>
              <w:rPr>
                <w:rFonts w:ascii="Calibri" w:hAnsi="Calibri" w:cs="Calibri"/>
                <w:sz w:val="20"/>
                <w:szCs w:val="20"/>
                <w:lang w:eastAsia="hr-HR"/>
              </w:rPr>
            </w:pPr>
          </w:p>
        </w:tc>
      </w:tr>
      <w:tr w:rsidR="00F9205C" w:rsidRPr="00F9205C" w14:paraId="68EE04A5" w14:textId="77777777" w:rsidTr="00F9205C">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0B282A" w14:textId="77777777" w:rsidR="00F9205C" w:rsidRPr="00F9205C" w:rsidRDefault="00F9205C" w:rsidP="00F9205C">
            <w:pPr>
              <w:jc w:val="right"/>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109FFD" w14:textId="77777777" w:rsidR="00F9205C" w:rsidRPr="00F9205C" w:rsidRDefault="00F9205C" w:rsidP="00F9205C">
            <w:pP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D66064" w14:textId="77777777" w:rsidR="00F9205C" w:rsidRPr="00F9205C" w:rsidRDefault="00F9205C" w:rsidP="00F9205C">
            <w:pPr>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3C87A3" w14:textId="77777777" w:rsidR="00F9205C" w:rsidRPr="00F9205C" w:rsidRDefault="00F9205C" w:rsidP="00F9205C">
            <w:pPr>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2C519C" w14:textId="77777777" w:rsidR="00F9205C" w:rsidRPr="00F9205C" w:rsidRDefault="00F9205C" w:rsidP="00F9205C">
            <w:pPr>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4380FF" w14:textId="77777777" w:rsidR="00F9205C" w:rsidRPr="00F9205C" w:rsidRDefault="00F9205C" w:rsidP="00F9205C">
            <w:pPr>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8A0BD" w14:textId="77777777" w:rsidR="00F9205C" w:rsidRPr="00F9205C" w:rsidRDefault="00F9205C" w:rsidP="00F9205C">
            <w:pPr>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B2DEE" w14:textId="77777777" w:rsidR="00F9205C" w:rsidRPr="00F9205C" w:rsidRDefault="00F9205C" w:rsidP="00F9205C">
            <w:pPr>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1DD0EF" w14:textId="77777777" w:rsidR="00F9205C" w:rsidRPr="00F9205C" w:rsidRDefault="00F9205C" w:rsidP="00F9205C">
            <w:pPr>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559FC" w14:textId="77777777" w:rsidR="00F9205C" w:rsidRPr="00F9205C" w:rsidRDefault="00F9205C" w:rsidP="00F9205C">
            <w:pPr>
              <w:rPr>
                <w:rFonts w:ascii="Calibri" w:hAnsi="Calibri" w:cs="Calibr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9E760" w14:textId="77777777" w:rsidR="00F9205C" w:rsidRPr="00F9205C" w:rsidRDefault="00F9205C" w:rsidP="00F9205C">
            <w:pPr>
              <w:rPr>
                <w:rFonts w:ascii="Calibri" w:hAnsi="Calibri" w:cs="Calibri"/>
                <w:sz w:val="20"/>
                <w:szCs w:val="20"/>
                <w:lang w:eastAsia="hr-HR"/>
              </w:rPr>
            </w:pPr>
          </w:p>
        </w:tc>
      </w:tr>
      <w:tr w:rsidR="00F9205C" w:rsidRPr="00F9205C" w14:paraId="27F341BB" w14:textId="77777777" w:rsidTr="00F9205C">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525AE" w14:textId="77777777" w:rsidR="00F9205C" w:rsidRPr="00F9205C" w:rsidRDefault="00F9205C" w:rsidP="00F9205C">
            <w:pPr>
              <w:rPr>
                <w:rFonts w:ascii="Calibri" w:hAnsi="Calibri" w:cs="Calibri"/>
                <w:sz w:val="20"/>
                <w:szCs w:val="20"/>
                <w:lang w:eastAsia="hr-HR"/>
              </w:rPr>
            </w:pPr>
            <w:r w:rsidRPr="00F9205C">
              <w:rPr>
                <w:rFonts w:ascii="Calibri" w:hAnsi="Calibri" w:cs="Calibri"/>
                <w:b/>
                <w:bCs/>
                <w:sz w:val="20"/>
                <w:szCs w:val="20"/>
                <w:bdr w:val="none" w:sz="0" w:space="0" w:color="auto" w:frame="1"/>
                <w:lang w:eastAsia="hr-HR"/>
              </w:rPr>
              <w:t>NAPOMENA***:</w:t>
            </w:r>
          </w:p>
        </w:tc>
      </w:tr>
    </w:tbl>
    <w:p w14:paraId="3A2D5B48" w14:textId="77777777" w:rsidR="00F9205C" w:rsidRPr="00F9205C" w:rsidRDefault="00F9205C" w:rsidP="00F9205C">
      <w:pPr>
        <w:shd w:val="clear" w:color="auto" w:fill="FFFFFF"/>
        <w:spacing w:after="48"/>
        <w:ind w:firstLine="408"/>
        <w:textAlignment w:val="baseline"/>
        <w:rPr>
          <w:rFonts w:ascii="Calibri" w:hAnsi="Calibri" w:cs="Calibri"/>
          <w:color w:val="231F20"/>
          <w:sz w:val="20"/>
          <w:szCs w:val="20"/>
          <w:lang w:eastAsia="hr-HR"/>
        </w:rPr>
      </w:pPr>
    </w:p>
    <w:p w14:paraId="7913A368"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lastRenderedPageBreak/>
        <w:t>* navesti klasu i urudžbeni broj Odluke Vlade Republike Hrvatske o dodjeli sredstava pomoći</w:t>
      </w:r>
    </w:p>
    <w:p w14:paraId="0170CD36"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t>** upisati u koloni »ukupno«</w:t>
      </w:r>
    </w:p>
    <w:p w14:paraId="5F7D50FB"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r w:rsidRPr="00F9205C">
        <w:rPr>
          <w:rFonts w:ascii="Calibri" w:hAnsi="Calibri" w:cs="Calibri"/>
          <w:color w:val="231F20"/>
          <w:sz w:val="20"/>
          <w:szCs w:val="20"/>
          <w:lang w:eastAsia="hr-HR"/>
        </w:rPr>
        <w:t>*** navesti obrazloženje povrata sredstava u državni proračun; navesti druge izvore dodjele sredstava pomoći</w:t>
      </w:r>
    </w:p>
    <w:p w14:paraId="65988825"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p>
    <w:p w14:paraId="27ABEC61"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p>
    <w:p w14:paraId="0997FF29" w14:textId="77777777" w:rsidR="00F9205C" w:rsidRPr="00F9205C" w:rsidRDefault="00F9205C" w:rsidP="00F9205C">
      <w:pPr>
        <w:shd w:val="clear" w:color="auto" w:fill="FFFFFF"/>
        <w:spacing w:after="48"/>
        <w:textAlignment w:val="baseline"/>
        <w:rPr>
          <w:rFonts w:ascii="Calibri" w:hAnsi="Calibri" w:cs="Calibri"/>
          <w:color w:val="231F20"/>
          <w:sz w:val="20"/>
          <w:szCs w:val="20"/>
          <w:lang w:eastAsia="hr-HR"/>
        </w:rPr>
      </w:pPr>
    </w:p>
    <w:p w14:paraId="27248B08" w14:textId="77777777" w:rsidR="00F9205C" w:rsidRPr="00F9205C" w:rsidRDefault="00F9205C" w:rsidP="00F9205C">
      <w:pPr>
        <w:shd w:val="clear" w:color="auto" w:fill="FFFFFF"/>
        <w:spacing w:after="48"/>
        <w:textAlignment w:val="baseline"/>
        <w:rPr>
          <w:rFonts w:ascii="Calibri" w:hAnsi="Calibri" w:cs="Calibri"/>
          <w:color w:val="231F20"/>
          <w:sz w:val="20"/>
          <w:szCs w:val="20"/>
          <w:highlight w:val="yellow"/>
          <w:lang w:eastAsia="hr-HR"/>
        </w:rPr>
      </w:pPr>
    </w:p>
    <w:p w14:paraId="3FF68228" w14:textId="77777777" w:rsidR="00F9205C" w:rsidRPr="00F9205C" w:rsidRDefault="00F9205C" w:rsidP="00F9205C">
      <w:pPr>
        <w:shd w:val="clear" w:color="auto" w:fill="FFFFFF"/>
        <w:spacing w:after="48"/>
        <w:textAlignment w:val="baseline"/>
        <w:rPr>
          <w:rFonts w:ascii="Calibri" w:hAnsi="Calibri" w:cs="Calibri"/>
          <w:color w:val="231F20"/>
          <w:sz w:val="20"/>
          <w:szCs w:val="20"/>
          <w:highlight w:val="yellow"/>
          <w:lang w:eastAsia="hr-HR"/>
        </w:rPr>
      </w:pPr>
    </w:p>
    <w:p w14:paraId="6EEC009C" w14:textId="77777777" w:rsidR="00F9205C" w:rsidRPr="00F9205C" w:rsidRDefault="00F9205C" w:rsidP="008F0225">
      <w:pPr>
        <w:rPr>
          <w:rFonts w:ascii="Calibri" w:eastAsia="Calibri" w:hAnsi="Calibri"/>
          <w:szCs w:val="22"/>
          <w:highlight w:val="yellow"/>
          <w:lang w:eastAsia="hr-HR"/>
        </w:rPr>
        <w:sectPr w:rsidR="00F9205C" w:rsidRPr="00F9205C" w:rsidSect="00F9205C">
          <w:footerReference w:type="default" r:id="rId24"/>
          <w:headerReference w:type="first" r:id="rId25"/>
          <w:footerReference w:type="first" r:id="rId26"/>
          <w:pgSz w:w="11906" w:h="16838"/>
          <w:pgMar w:top="1418" w:right="1418" w:bottom="1418" w:left="1418" w:header="709" w:footer="1134" w:gutter="0"/>
          <w:cols w:space="708"/>
          <w:titlePg/>
          <w:docGrid w:linePitch="360"/>
        </w:sectPr>
      </w:pPr>
      <w:bookmarkStart w:id="162" w:name="_GoBack"/>
      <w:bookmarkEnd w:id="162"/>
    </w:p>
    <w:p w14:paraId="6EE056D5" w14:textId="77777777" w:rsidR="00F9205C" w:rsidRPr="00F9205C" w:rsidRDefault="00F9205C" w:rsidP="00F9205C">
      <w:pPr>
        <w:spacing w:line="276" w:lineRule="auto"/>
        <w:jc w:val="center"/>
        <w:rPr>
          <w:rFonts w:ascii="Calibri" w:eastAsia="Calibri" w:hAnsi="Calibri"/>
          <w:szCs w:val="22"/>
          <w:lang w:eastAsia="hr-HR"/>
        </w:rPr>
      </w:pPr>
      <w:r w:rsidRPr="00F9205C">
        <w:rPr>
          <w:rFonts w:ascii="Calibri" w:eastAsia="Calibri" w:hAnsi="Calibri"/>
          <w:szCs w:val="22"/>
          <w:lang w:eastAsia="hr-HR"/>
        </w:rPr>
        <w:lastRenderedPageBreak/>
        <w:t>PRILOG VII.</w:t>
      </w:r>
    </w:p>
    <w:p w14:paraId="2F701474" w14:textId="77777777" w:rsidR="00F9205C" w:rsidRPr="00F9205C" w:rsidRDefault="00F9205C" w:rsidP="00F9205C">
      <w:pPr>
        <w:spacing w:line="360" w:lineRule="auto"/>
        <w:jc w:val="both"/>
        <w:rPr>
          <w:rFonts w:ascii="Calibri" w:eastAsia="Calibri" w:hAnsi="Calibri" w:cs="Arial"/>
          <w:b/>
          <w:bCs/>
          <w:sz w:val="20"/>
          <w:szCs w:val="20"/>
        </w:rPr>
      </w:pPr>
      <w:bookmarkStart w:id="163" w:name="_Toc141790665"/>
      <w:r w:rsidRPr="00F9205C">
        <w:rPr>
          <w:rFonts w:ascii="Calibri" w:eastAsia="Calibri" w:hAnsi="Calibri" w:cs="Arial"/>
          <w:b/>
          <w:bCs/>
          <w:sz w:val="20"/>
          <w:szCs w:val="20"/>
        </w:rPr>
        <w:t xml:space="preserve">Prilog </w:t>
      </w:r>
      <w:r w:rsidRPr="00F9205C">
        <w:rPr>
          <w:rFonts w:ascii="Calibri" w:eastAsia="Calibri" w:hAnsi="Calibri" w:cs="Arial"/>
          <w:b/>
          <w:bCs/>
          <w:sz w:val="20"/>
          <w:szCs w:val="20"/>
        </w:rPr>
        <w:fldChar w:fldCharType="begin"/>
      </w:r>
      <w:r w:rsidRPr="00F9205C">
        <w:rPr>
          <w:rFonts w:ascii="Calibri" w:eastAsia="Calibri" w:hAnsi="Calibri" w:cs="Arial"/>
          <w:b/>
          <w:bCs/>
          <w:sz w:val="20"/>
          <w:szCs w:val="20"/>
        </w:rPr>
        <w:instrText xml:space="preserve"> SEQ Prilog \* ARABIC </w:instrText>
      </w:r>
      <w:r w:rsidRPr="00F9205C">
        <w:rPr>
          <w:rFonts w:ascii="Calibri" w:eastAsia="Calibri" w:hAnsi="Calibri" w:cs="Arial"/>
          <w:b/>
          <w:bCs/>
          <w:sz w:val="20"/>
          <w:szCs w:val="20"/>
        </w:rPr>
        <w:fldChar w:fldCharType="separate"/>
      </w:r>
      <w:r w:rsidRPr="00F9205C">
        <w:rPr>
          <w:rFonts w:ascii="Calibri" w:eastAsia="Calibri" w:hAnsi="Calibri" w:cs="Arial"/>
          <w:b/>
          <w:bCs/>
          <w:noProof/>
          <w:sz w:val="20"/>
          <w:szCs w:val="20"/>
        </w:rPr>
        <w:t>7</w:t>
      </w:r>
      <w:r w:rsidRPr="00F9205C">
        <w:rPr>
          <w:rFonts w:ascii="Calibri" w:eastAsia="Calibri" w:hAnsi="Calibri" w:cs="Arial"/>
          <w:b/>
          <w:bCs/>
          <w:sz w:val="20"/>
          <w:szCs w:val="20"/>
        </w:rPr>
        <w:fldChar w:fldCharType="end"/>
      </w:r>
      <w:r w:rsidRPr="00F9205C">
        <w:rPr>
          <w:rFonts w:ascii="Calibri" w:eastAsia="Calibri" w:hAnsi="Calibri" w:cs="Arial"/>
          <w:b/>
          <w:bCs/>
          <w:sz w:val="20"/>
          <w:szCs w:val="20"/>
        </w:rPr>
        <w:t>: Shematski prikaz postupaka u slučaju prirodne nepogode</w:t>
      </w:r>
      <w:bookmarkEnd w:id="163"/>
    </w:p>
    <w:p w14:paraId="79CD6F58" w14:textId="276723D3" w:rsidR="00F9205C" w:rsidRPr="00F9205C" w:rsidRDefault="00F9205C" w:rsidP="00F9205C">
      <w:pPr>
        <w:spacing w:after="200" w:line="276" w:lineRule="auto"/>
        <w:jc w:val="center"/>
        <w:rPr>
          <w:rFonts w:ascii="Calibri" w:eastAsia="Calibri" w:hAnsi="Calibri"/>
          <w:szCs w:val="22"/>
        </w:rPr>
      </w:pPr>
      <w:r w:rsidRPr="00F9205C">
        <w:rPr>
          <w:rFonts w:ascii="Calibri" w:eastAsia="Calibri" w:hAnsi="Calibri"/>
          <w:noProof/>
          <w:szCs w:val="22"/>
          <w:lang w:eastAsia="hr-HR"/>
        </w:rPr>
        <w:drawing>
          <wp:inline distT="0" distB="0" distL="0" distR="0" wp14:anchorId="568E827F" wp14:editId="53601088">
            <wp:extent cx="7648575" cy="5295900"/>
            <wp:effectExtent l="0" t="0" r="9525" b="0"/>
            <wp:docPr id="1" name="Slika 1" descr="Shema prirodne Sveti Križ Začre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ma prirodne Sveti Križ Začretj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48575" cy="5295900"/>
                    </a:xfrm>
                    <a:prstGeom prst="rect">
                      <a:avLst/>
                    </a:prstGeom>
                    <a:noFill/>
                    <a:ln>
                      <a:noFill/>
                    </a:ln>
                  </pic:spPr>
                </pic:pic>
              </a:graphicData>
            </a:graphic>
          </wp:inline>
        </w:drawing>
      </w:r>
    </w:p>
    <w:p w14:paraId="5AC229A5" w14:textId="165862A3" w:rsidR="00F9205C" w:rsidRDefault="00F9205C" w:rsidP="00F9205C">
      <w:pPr>
        <w:rPr>
          <w:rFonts w:eastAsia="Calibri"/>
        </w:rPr>
      </w:pPr>
      <w:r>
        <w:rPr>
          <w:rFonts w:eastAsia="Calibri"/>
        </w:rPr>
        <w:t xml:space="preserve">      </w:t>
      </w:r>
      <w:r w:rsidR="008F0225">
        <w:rPr>
          <w:rFonts w:eastAsia="Calibri"/>
        </w:rPr>
        <w:t xml:space="preserve">  </w:t>
      </w:r>
    </w:p>
    <w:p w14:paraId="1CE9D83D" w14:textId="57CCC494" w:rsidR="00F9205C" w:rsidRPr="00F9205C" w:rsidRDefault="00F9205C" w:rsidP="00F9205C">
      <w:pPr>
        <w:rPr>
          <w:rFonts w:eastAsia="Calibri"/>
          <w:b/>
        </w:rPr>
      </w:pPr>
      <w:r w:rsidRPr="00F9205C">
        <w:rPr>
          <w:rFonts w:eastAsia="Calibri"/>
        </w:rPr>
        <w:lastRenderedPageBreak/>
        <w:t xml:space="preserve">             </w:t>
      </w:r>
      <w:r w:rsidR="008F0225">
        <w:rPr>
          <w:rFonts w:eastAsia="Calibri"/>
        </w:rPr>
        <w:t xml:space="preserve">          </w:t>
      </w:r>
      <w:r w:rsidRPr="00F9205C">
        <w:rPr>
          <w:rFonts w:eastAsia="Calibri"/>
        </w:rPr>
        <w:t xml:space="preserve">   </w:t>
      </w:r>
      <w:r w:rsidRPr="00F9205C">
        <w:rPr>
          <w:rFonts w:eastAsia="Calibri"/>
          <w:noProof/>
          <w:lang w:eastAsia="hr-HR"/>
        </w:rPr>
        <w:drawing>
          <wp:inline distT="0" distB="0" distL="0" distR="0" wp14:anchorId="0BAA3CC4" wp14:editId="39B41E11">
            <wp:extent cx="371475" cy="466725"/>
            <wp:effectExtent l="0" t="0" r="9525" b="9525"/>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r w:rsidRPr="00F9205C">
        <w:rPr>
          <w:rFonts w:eastAsia="Calibri"/>
        </w:rPr>
        <w:tab/>
      </w:r>
      <w:r w:rsidRPr="00F9205C">
        <w:rPr>
          <w:rFonts w:eastAsia="Calibri"/>
        </w:rPr>
        <w:tab/>
      </w:r>
      <w:r w:rsidRPr="00F9205C">
        <w:rPr>
          <w:rFonts w:eastAsia="Calibri"/>
        </w:rPr>
        <w:tab/>
      </w:r>
      <w:r w:rsidRPr="00F9205C">
        <w:rPr>
          <w:rFonts w:eastAsia="Calibri"/>
        </w:rPr>
        <w:tab/>
      </w:r>
      <w:r w:rsidRPr="00F9205C">
        <w:rPr>
          <w:rFonts w:eastAsia="Calibri"/>
        </w:rPr>
        <w:tab/>
      </w:r>
    </w:p>
    <w:p w14:paraId="52195601" w14:textId="77777777" w:rsidR="00F9205C" w:rsidRPr="00F9205C" w:rsidRDefault="00F9205C" w:rsidP="00F9205C">
      <w:pPr>
        <w:rPr>
          <w:rFonts w:eastAsia="Calibri"/>
          <w:b/>
        </w:rPr>
      </w:pPr>
      <w:r w:rsidRPr="00F9205C">
        <w:rPr>
          <w:rFonts w:eastAsia="Calibri"/>
          <w:lang w:val="de-DE"/>
        </w:rPr>
        <w:t xml:space="preserve">            </w:t>
      </w:r>
      <w:r w:rsidRPr="00F9205C">
        <w:rPr>
          <w:rFonts w:eastAsia="Calibri"/>
          <w:b/>
          <w:lang w:val="de-DE"/>
        </w:rPr>
        <w:t>REPUBLIKAHRVATSKA</w:t>
      </w:r>
      <w:r w:rsidRPr="00F9205C">
        <w:rPr>
          <w:rFonts w:eastAsia="Calibri"/>
          <w:b/>
          <w:lang w:val="de-DE"/>
        </w:rPr>
        <w:tab/>
      </w:r>
    </w:p>
    <w:p w14:paraId="310546E5" w14:textId="77777777" w:rsidR="00F9205C" w:rsidRPr="00F9205C" w:rsidRDefault="00F9205C" w:rsidP="00F9205C">
      <w:pPr>
        <w:rPr>
          <w:rFonts w:eastAsia="Calibri"/>
          <w:b/>
        </w:rPr>
      </w:pPr>
      <w:r w:rsidRPr="00F9205C">
        <w:rPr>
          <w:rFonts w:eastAsia="Calibri"/>
          <w:b/>
        </w:rPr>
        <w:t xml:space="preserve"> KRAPINSKO-ZAGORSKA ŽUPANIJA</w:t>
      </w:r>
    </w:p>
    <w:p w14:paraId="327D9390" w14:textId="77777777" w:rsidR="00F9205C" w:rsidRPr="00F9205C" w:rsidRDefault="00F9205C" w:rsidP="00F9205C">
      <w:pPr>
        <w:rPr>
          <w:rFonts w:eastAsia="Calibri"/>
          <w:b/>
        </w:rPr>
      </w:pPr>
      <w:r w:rsidRPr="00F9205C">
        <w:rPr>
          <w:rFonts w:eastAsia="Calibri"/>
          <w:b/>
        </w:rPr>
        <w:t xml:space="preserve">     OPĆINA SVETI KRIŽ ZAČRETJE</w:t>
      </w:r>
      <w:r w:rsidRPr="00F9205C">
        <w:rPr>
          <w:rFonts w:eastAsia="Calibri"/>
          <w:b/>
        </w:rPr>
        <w:tab/>
      </w:r>
      <w:r w:rsidRPr="00F9205C">
        <w:rPr>
          <w:rFonts w:eastAsia="Calibri"/>
          <w:b/>
        </w:rPr>
        <w:tab/>
      </w:r>
      <w:r w:rsidRPr="00F9205C">
        <w:rPr>
          <w:rFonts w:eastAsia="Calibri"/>
          <w:b/>
        </w:rPr>
        <w:tab/>
      </w:r>
      <w:r w:rsidRPr="00F9205C">
        <w:rPr>
          <w:rFonts w:eastAsia="Calibri"/>
          <w:b/>
        </w:rPr>
        <w:tab/>
      </w:r>
      <w:r w:rsidRPr="00F9205C">
        <w:rPr>
          <w:rFonts w:eastAsia="Calibri"/>
          <w:b/>
        </w:rPr>
        <w:tab/>
      </w:r>
    </w:p>
    <w:p w14:paraId="1692C306" w14:textId="77777777" w:rsidR="00F9205C" w:rsidRPr="00F9205C" w:rsidRDefault="00F9205C" w:rsidP="00F9205C">
      <w:pPr>
        <w:rPr>
          <w:rFonts w:eastAsia="Calibri"/>
          <w:bCs/>
        </w:rPr>
      </w:pPr>
      <w:r w:rsidRPr="00F9205C">
        <w:rPr>
          <w:rFonts w:eastAsia="Calibri"/>
          <w:b/>
        </w:rPr>
        <w:t xml:space="preserve">               OPĆINSKO VIJEĆE </w:t>
      </w:r>
    </w:p>
    <w:p w14:paraId="17506A24" w14:textId="77777777" w:rsidR="00F9205C" w:rsidRPr="00F9205C" w:rsidRDefault="00F9205C" w:rsidP="00F9205C">
      <w:pPr>
        <w:rPr>
          <w:rFonts w:eastAsia="Calibri"/>
          <w:b/>
          <w:bCs/>
        </w:rPr>
      </w:pPr>
      <w:r w:rsidRPr="00F9205C">
        <w:rPr>
          <w:rFonts w:eastAsia="Calibri"/>
          <w:bCs/>
        </w:rPr>
        <w:tab/>
      </w:r>
    </w:p>
    <w:p w14:paraId="030499F5" w14:textId="77777777" w:rsidR="00F9205C" w:rsidRPr="00F9205C" w:rsidRDefault="00F9205C" w:rsidP="00F9205C">
      <w:pPr>
        <w:rPr>
          <w:rFonts w:eastAsia="Calibri"/>
          <w:b/>
          <w:bCs/>
        </w:rPr>
      </w:pPr>
      <w:r w:rsidRPr="00F9205C">
        <w:rPr>
          <w:rFonts w:eastAsia="Calibri"/>
          <w:bCs/>
        </w:rPr>
        <w:t>KLASA: 340-10/23-01/030</w:t>
      </w:r>
    </w:p>
    <w:p w14:paraId="62930C4A" w14:textId="77777777" w:rsidR="00F9205C" w:rsidRPr="00F9205C" w:rsidRDefault="00F9205C" w:rsidP="00F9205C">
      <w:pPr>
        <w:rPr>
          <w:rFonts w:eastAsia="Calibri"/>
          <w:b/>
          <w:bCs/>
        </w:rPr>
      </w:pPr>
      <w:r w:rsidRPr="00F9205C">
        <w:rPr>
          <w:rFonts w:eastAsia="Calibri"/>
          <w:bCs/>
          <w:lang w:val="de-DE"/>
        </w:rPr>
        <w:t>URBROJ</w:t>
      </w:r>
      <w:r w:rsidRPr="00F9205C">
        <w:rPr>
          <w:rFonts w:eastAsia="Calibri"/>
          <w:bCs/>
        </w:rPr>
        <w:t>: 2140-28-01-23</w:t>
      </w:r>
      <w:r w:rsidRPr="00F9205C">
        <w:rPr>
          <w:rFonts w:eastAsia="Calibri"/>
          <w:bCs/>
          <w:color w:val="000000"/>
        </w:rPr>
        <w:t>-2</w:t>
      </w:r>
    </w:p>
    <w:p w14:paraId="3E4B6D3E" w14:textId="078493AD" w:rsidR="00F9205C" w:rsidRPr="00F9205C" w:rsidRDefault="00F9205C" w:rsidP="00F9205C">
      <w:pPr>
        <w:rPr>
          <w:rFonts w:eastAsia="Calibri"/>
        </w:rPr>
      </w:pPr>
      <w:r w:rsidRPr="00F9205C">
        <w:rPr>
          <w:rFonts w:eastAsia="Calibri"/>
        </w:rPr>
        <w:t xml:space="preserve">Sveti Križ Začretje, </w:t>
      </w:r>
      <w:r>
        <w:rPr>
          <w:rFonts w:eastAsia="Calibri"/>
        </w:rPr>
        <w:t>07.12.</w:t>
      </w:r>
      <w:r w:rsidRPr="00F9205C">
        <w:rPr>
          <w:rFonts w:eastAsia="Calibri"/>
        </w:rPr>
        <w:t>2023.</w:t>
      </w:r>
    </w:p>
    <w:p w14:paraId="6EAAC5C0" w14:textId="77777777" w:rsidR="00F9205C" w:rsidRPr="00F9205C" w:rsidRDefault="00F9205C" w:rsidP="00F9205C">
      <w:pPr>
        <w:rPr>
          <w:rFonts w:eastAsia="Calibri"/>
        </w:rPr>
      </w:pPr>
    </w:p>
    <w:p w14:paraId="28715BF9" w14:textId="5E88CAE0" w:rsidR="00F9205C" w:rsidRPr="00F9205C" w:rsidRDefault="00F9205C" w:rsidP="00F9205C">
      <w:pPr>
        <w:spacing w:after="160" w:line="259" w:lineRule="auto"/>
        <w:ind w:firstLine="708"/>
        <w:jc w:val="both"/>
        <w:rPr>
          <w:rFonts w:eastAsia="Calibri"/>
        </w:rPr>
      </w:pPr>
      <w:r w:rsidRPr="00F9205C">
        <w:rPr>
          <w:rFonts w:eastAsia="Calibri"/>
        </w:rPr>
        <w:t>Na temelju članka 62. Zakona o komunalnom gospodarstvu („Narodne novine“ broj 68/18, 110/18,32/20) i članka 32. Statuta  Općine Sveti Križ Začretje („Službeni glasnik Krapinsko-zagorske županije“ br. 21/21), Općinsko vijeće Sveti Križ Začretje na 16. sjednici održ</w:t>
      </w:r>
      <w:r>
        <w:rPr>
          <w:rFonts w:eastAsia="Calibri"/>
        </w:rPr>
        <w:t>anoj 07.12.</w:t>
      </w:r>
      <w:r w:rsidRPr="00F9205C">
        <w:rPr>
          <w:rFonts w:eastAsia="Calibri"/>
        </w:rPr>
        <w:t xml:space="preserve">2023. godine, donijelo je </w:t>
      </w:r>
    </w:p>
    <w:p w14:paraId="1FE237CD" w14:textId="77777777" w:rsidR="00F9205C" w:rsidRPr="00F9205C" w:rsidRDefault="00F9205C" w:rsidP="00F9205C">
      <w:pPr>
        <w:jc w:val="center"/>
        <w:rPr>
          <w:rFonts w:eastAsia="Calibri"/>
          <w:b/>
        </w:rPr>
      </w:pPr>
      <w:r w:rsidRPr="00F9205C">
        <w:rPr>
          <w:rFonts w:eastAsia="Calibri"/>
          <w:b/>
        </w:rPr>
        <w:t>ODLUKU</w:t>
      </w:r>
    </w:p>
    <w:p w14:paraId="3A097608" w14:textId="16431A0B" w:rsidR="00F9205C" w:rsidRDefault="00F9205C" w:rsidP="008F0225">
      <w:pPr>
        <w:spacing w:after="160" w:line="259" w:lineRule="auto"/>
        <w:jc w:val="center"/>
        <w:rPr>
          <w:rFonts w:eastAsia="Calibri"/>
          <w:b/>
          <w:bCs/>
        </w:rPr>
      </w:pPr>
      <w:r w:rsidRPr="00F9205C">
        <w:rPr>
          <w:rFonts w:eastAsia="Calibri"/>
          <w:b/>
          <w:bCs/>
        </w:rPr>
        <w:t>o ukidanju svojst</w:t>
      </w:r>
      <w:r w:rsidR="008F0225">
        <w:rPr>
          <w:rFonts w:eastAsia="Calibri"/>
          <w:b/>
          <w:bCs/>
        </w:rPr>
        <w:t>va javnog dobra u općoj uporabi</w:t>
      </w:r>
    </w:p>
    <w:p w14:paraId="274AD1FE" w14:textId="77777777" w:rsidR="008F0225" w:rsidRPr="008F0225" w:rsidRDefault="008F0225" w:rsidP="008F0225">
      <w:pPr>
        <w:spacing w:after="160" w:line="259" w:lineRule="auto"/>
        <w:jc w:val="center"/>
        <w:rPr>
          <w:rFonts w:eastAsia="Calibri"/>
          <w:b/>
          <w:bCs/>
        </w:rPr>
      </w:pPr>
    </w:p>
    <w:p w14:paraId="1801D65E" w14:textId="77777777" w:rsidR="00F9205C" w:rsidRPr="00F9205C" w:rsidRDefault="00F9205C" w:rsidP="00F9205C">
      <w:pPr>
        <w:jc w:val="center"/>
        <w:rPr>
          <w:rFonts w:eastAsia="Calibri"/>
          <w:b/>
        </w:rPr>
      </w:pPr>
      <w:bookmarkStart w:id="164" w:name="_Hlk57473602"/>
      <w:r w:rsidRPr="00F9205C">
        <w:rPr>
          <w:rFonts w:eastAsia="Calibri"/>
          <w:b/>
        </w:rPr>
        <w:t>Članak 1.</w:t>
      </w:r>
    </w:p>
    <w:bookmarkEnd w:id="164"/>
    <w:p w14:paraId="1989A1B4" w14:textId="77777777" w:rsidR="00F9205C" w:rsidRPr="00F9205C" w:rsidRDefault="00F9205C" w:rsidP="00F9205C">
      <w:pPr>
        <w:spacing w:after="160" w:line="259" w:lineRule="auto"/>
        <w:jc w:val="both"/>
        <w:rPr>
          <w:rFonts w:eastAsia="Calibri"/>
        </w:rPr>
      </w:pPr>
      <w:r w:rsidRPr="00F9205C">
        <w:rPr>
          <w:rFonts w:eastAsia="Calibri"/>
        </w:rPr>
        <w:t xml:space="preserve">             Ovom Odlukom ukida se svojstvo javnog dobra u općoj uporabi na nekretninama kako slijedi:</w:t>
      </w:r>
    </w:p>
    <w:p w14:paraId="500D29CA" w14:textId="77777777" w:rsidR="00F9205C" w:rsidRPr="00F9205C" w:rsidRDefault="00F9205C" w:rsidP="00F9205C">
      <w:pPr>
        <w:spacing w:after="160" w:line="259" w:lineRule="auto"/>
        <w:ind w:firstLine="708"/>
        <w:jc w:val="both"/>
        <w:rPr>
          <w:rFonts w:eastAsia="Calibri"/>
          <w:b/>
          <w:bCs/>
        </w:rPr>
      </w:pPr>
      <w:r w:rsidRPr="00F9205C">
        <w:rPr>
          <w:rFonts w:eastAsia="Calibri"/>
          <w:b/>
        </w:rPr>
        <w:t xml:space="preserve">- </w:t>
      </w:r>
      <w:bookmarkStart w:id="165" w:name="_Hlk152246252"/>
      <w:r w:rsidRPr="00F9205C">
        <w:rPr>
          <w:rFonts w:eastAsia="Calibri"/>
          <w:b/>
          <w:bCs/>
        </w:rPr>
        <w:t>kčbr. 2279, k.o. Pustodol, površine 151 m², upisana u z.k.ul.br. 119, kao javno dobro u općoj uporabi, put</w:t>
      </w:r>
    </w:p>
    <w:bookmarkEnd w:id="165"/>
    <w:p w14:paraId="24091B74" w14:textId="77777777" w:rsidR="00F9205C" w:rsidRPr="00F9205C" w:rsidRDefault="00F9205C" w:rsidP="00F9205C">
      <w:pPr>
        <w:spacing w:after="160" w:line="259" w:lineRule="auto"/>
        <w:ind w:firstLine="708"/>
        <w:jc w:val="both"/>
        <w:rPr>
          <w:rFonts w:eastAsia="Calibri"/>
          <w:b/>
          <w:bCs/>
        </w:rPr>
      </w:pPr>
      <w:r w:rsidRPr="00F9205C">
        <w:rPr>
          <w:rFonts w:eastAsia="Calibri"/>
          <w:b/>
          <w:bCs/>
        </w:rPr>
        <w:t>- kčbr. 2280, k.o. Pustodol, površine 3381 m², upisana u z.k.ul.br. 119, kao javno dobro u općoj uporabi, put</w:t>
      </w:r>
    </w:p>
    <w:p w14:paraId="0C6EE84B" w14:textId="77777777" w:rsidR="00F9205C" w:rsidRPr="00F9205C" w:rsidRDefault="00F9205C" w:rsidP="00F9205C">
      <w:pPr>
        <w:jc w:val="center"/>
        <w:rPr>
          <w:rFonts w:eastAsia="Calibri"/>
          <w:b/>
        </w:rPr>
      </w:pPr>
      <w:r w:rsidRPr="00F9205C">
        <w:rPr>
          <w:rFonts w:eastAsia="Calibri"/>
          <w:b/>
        </w:rPr>
        <w:t>Članak 2.</w:t>
      </w:r>
    </w:p>
    <w:p w14:paraId="15D22CBC" w14:textId="77777777" w:rsidR="00F9205C" w:rsidRPr="00F9205C" w:rsidRDefault="00F9205C" w:rsidP="00F9205C">
      <w:pPr>
        <w:spacing w:after="160" w:line="259" w:lineRule="auto"/>
        <w:ind w:firstLine="708"/>
        <w:jc w:val="both"/>
        <w:rPr>
          <w:rFonts w:eastAsia="Calibri"/>
        </w:rPr>
      </w:pPr>
      <w:r w:rsidRPr="00F9205C">
        <w:rPr>
          <w:rFonts w:eastAsia="Calibri"/>
          <w:b/>
          <w:bCs/>
        </w:rPr>
        <w:t xml:space="preserve"> </w:t>
      </w:r>
      <w:r w:rsidRPr="00F9205C">
        <w:rPr>
          <w:rFonts w:eastAsia="Calibri"/>
        </w:rPr>
        <w:t>Općinski sud u Zlataru, Stalna služba u Zaboku, Zemljišno-knjižni odjel Zabok provest će ovu Odluku u zemljišnim knjigama tako da će na nekretnini iz točke I. ove Odluke brisati svojstvo javnog dobra u općoj uporabi, te upisati vlasništvo Općine Sveti Križ Začretje, Trg hrvatske kraljice Jelene 1, OIB:18648820219.</w:t>
      </w:r>
    </w:p>
    <w:p w14:paraId="3B0AF792" w14:textId="77777777" w:rsidR="00F9205C" w:rsidRPr="00F9205C" w:rsidRDefault="00F9205C" w:rsidP="00F9205C">
      <w:pPr>
        <w:rPr>
          <w:rFonts w:eastAsia="Calibri"/>
          <w:b/>
        </w:rPr>
      </w:pPr>
    </w:p>
    <w:p w14:paraId="2EC87C9F" w14:textId="77777777" w:rsidR="00F9205C" w:rsidRPr="00F9205C" w:rsidRDefault="00F9205C" w:rsidP="00F9205C">
      <w:pPr>
        <w:jc w:val="center"/>
        <w:rPr>
          <w:rFonts w:eastAsia="Calibri"/>
          <w:b/>
        </w:rPr>
      </w:pPr>
      <w:r w:rsidRPr="00F9205C">
        <w:rPr>
          <w:rFonts w:eastAsia="Calibri"/>
          <w:b/>
        </w:rPr>
        <w:t>Članak 3.</w:t>
      </w:r>
    </w:p>
    <w:p w14:paraId="5C61BEC5" w14:textId="77777777" w:rsidR="00F9205C" w:rsidRPr="00F9205C" w:rsidRDefault="00F9205C" w:rsidP="00F9205C">
      <w:pPr>
        <w:ind w:firstLine="708"/>
        <w:jc w:val="both"/>
        <w:rPr>
          <w:rFonts w:eastAsia="Calibri"/>
          <w:b/>
        </w:rPr>
      </w:pPr>
      <w:r w:rsidRPr="00F9205C">
        <w:rPr>
          <w:rFonts w:eastAsia="Calibri"/>
        </w:rPr>
        <w:t xml:space="preserve">Ova Odluka stupa na snagu dan nakon objave u „Službenom glasniku Krapinsko-zagorske županije“. </w:t>
      </w:r>
    </w:p>
    <w:p w14:paraId="3976833F" w14:textId="4019041E" w:rsidR="00F9205C" w:rsidRPr="00F9205C" w:rsidRDefault="008F0225" w:rsidP="008F0225">
      <w:pPr>
        <w:ind w:firstLine="708"/>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47B0F9A4" w14:textId="77777777" w:rsidR="008F0225" w:rsidRDefault="008F0225" w:rsidP="008F0225">
      <w:pPr>
        <w:ind w:left="8496" w:firstLine="708"/>
        <w:rPr>
          <w:rFonts w:eastAsia="Calibri"/>
        </w:rPr>
      </w:pPr>
      <w:r>
        <w:rPr>
          <w:rFonts w:eastAsia="Calibri"/>
        </w:rPr>
        <w:t>Predsjednik Općinskog vijeća</w:t>
      </w:r>
    </w:p>
    <w:p w14:paraId="1763D7E3" w14:textId="1ABFDA14" w:rsidR="00F9205C" w:rsidRPr="008F0225" w:rsidRDefault="00F9205C" w:rsidP="008F0225">
      <w:pPr>
        <w:ind w:left="8496" w:firstLine="708"/>
        <w:rPr>
          <w:rFonts w:eastAsia="Calibri"/>
        </w:rPr>
      </w:pPr>
      <w:r w:rsidRPr="00F9205C">
        <w:rPr>
          <w:rFonts w:eastAsia="Calibri"/>
          <w:i/>
        </w:rPr>
        <w:t xml:space="preserve"> </w:t>
      </w:r>
      <w:r w:rsidR="008F0225">
        <w:rPr>
          <w:rFonts w:eastAsia="Calibri"/>
          <w:i/>
        </w:rPr>
        <w:t xml:space="preserve">        </w:t>
      </w:r>
      <w:r w:rsidRPr="00F9205C">
        <w:rPr>
          <w:rFonts w:eastAsia="Calibri"/>
          <w:i/>
        </w:rPr>
        <w:t xml:space="preserve">Ivica Roginić </w:t>
      </w:r>
    </w:p>
    <w:p w14:paraId="5E95C5BA" w14:textId="77777777" w:rsidR="00F9205C" w:rsidRPr="00D04967" w:rsidRDefault="00F9205C" w:rsidP="004C75EF">
      <w:pPr>
        <w:jc w:val="both"/>
        <w:rPr>
          <w:iCs/>
          <w:sz w:val="22"/>
          <w:szCs w:val="22"/>
        </w:rPr>
      </w:pPr>
    </w:p>
    <w:sectPr w:rsidR="00F9205C" w:rsidRPr="00D04967" w:rsidSect="008F0225">
      <w:headerReference w:type="even" r:id="rId29"/>
      <w:headerReference w:type="default" r:id="rId30"/>
      <w:footerReference w:type="even" r:id="rId31"/>
      <w:footerReference w:type="default" r:id="rId32"/>
      <w:headerReference w:type="first" r:id="rId33"/>
      <w:footerReference w:type="first" r:id="rId34"/>
      <w:pgSz w:w="16838" w:h="11906" w:orient="landscape"/>
      <w:pgMar w:top="851" w:right="426"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4A4C" w14:textId="77777777" w:rsidR="00F9205C" w:rsidRDefault="00F9205C" w:rsidP="00405F05">
      <w:r>
        <w:separator/>
      </w:r>
    </w:p>
  </w:endnote>
  <w:endnote w:type="continuationSeparator" w:id="0">
    <w:p w14:paraId="56F6B9D3" w14:textId="77777777" w:rsidR="00F9205C" w:rsidRDefault="00F9205C" w:rsidP="004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swiss"/>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24"/>
      <w:gridCol w:w="1022"/>
      <w:gridCol w:w="4024"/>
    </w:tblGrid>
    <w:tr w:rsidR="00F9205C" w:rsidRPr="001A1669" w14:paraId="61CACD8C" w14:textId="77777777" w:rsidTr="00F9205C">
      <w:trPr>
        <w:trHeight w:val="151"/>
      </w:trPr>
      <w:tc>
        <w:tcPr>
          <w:tcW w:w="2250" w:type="pct"/>
          <w:tcBorders>
            <w:bottom w:val="single" w:sz="4" w:space="0" w:color="4F81BD"/>
          </w:tcBorders>
        </w:tcPr>
        <w:p w14:paraId="04FD03DA" w14:textId="77777777" w:rsidR="00F9205C" w:rsidRPr="001A1669" w:rsidRDefault="00F9205C">
          <w:pPr>
            <w:pStyle w:val="Zaglavlje"/>
            <w:rPr>
              <w:rFonts w:ascii="Cambria" w:hAnsi="Cambria"/>
              <w:b/>
              <w:bCs/>
            </w:rPr>
          </w:pPr>
        </w:p>
      </w:tc>
      <w:tc>
        <w:tcPr>
          <w:tcW w:w="500" w:type="pct"/>
          <w:vMerge w:val="restart"/>
          <w:noWrap/>
          <w:vAlign w:val="center"/>
        </w:tcPr>
        <w:p w14:paraId="79897EE2" w14:textId="77777777" w:rsidR="00F9205C" w:rsidRPr="001A1669" w:rsidRDefault="00F9205C">
          <w:pPr>
            <w:pStyle w:val="Bezproreda"/>
            <w:rPr>
              <w:b/>
              <w:sz w:val="20"/>
            </w:rPr>
          </w:pPr>
          <w:r w:rsidRPr="001A1669">
            <w:rPr>
              <w:bCs/>
              <w:sz w:val="20"/>
            </w:rPr>
            <w:t xml:space="preserve">Stranica </w:t>
          </w:r>
          <w:r w:rsidRPr="001A1669">
            <w:rPr>
              <w:b/>
              <w:sz w:val="20"/>
            </w:rPr>
            <w:fldChar w:fldCharType="begin"/>
          </w:r>
          <w:r w:rsidRPr="001A1669">
            <w:rPr>
              <w:sz w:val="20"/>
            </w:rPr>
            <w:instrText>PAGE  \* MERGEFORMAT</w:instrText>
          </w:r>
          <w:r w:rsidRPr="001A1669">
            <w:rPr>
              <w:b/>
              <w:sz w:val="20"/>
            </w:rPr>
            <w:fldChar w:fldCharType="separate"/>
          </w:r>
          <w:r w:rsidR="008F0225" w:rsidRPr="008F0225">
            <w:rPr>
              <w:bCs/>
              <w:noProof/>
              <w:sz w:val="20"/>
            </w:rPr>
            <w:t>21</w:t>
          </w:r>
          <w:r w:rsidRPr="001A1669">
            <w:rPr>
              <w:b/>
              <w:bCs/>
              <w:sz w:val="20"/>
            </w:rPr>
            <w:fldChar w:fldCharType="end"/>
          </w:r>
          <w:r w:rsidRPr="001A1669">
            <w:rPr>
              <w:b/>
              <w:bCs/>
              <w:sz w:val="20"/>
            </w:rPr>
            <w:t xml:space="preserve">                     </w:t>
          </w:r>
        </w:p>
      </w:tc>
      <w:tc>
        <w:tcPr>
          <w:tcW w:w="2250" w:type="pct"/>
          <w:tcBorders>
            <w:bottom w:val="single" w:sz="4" w:space="0" w:color="4F81BD"/>
          </w:tcBorders>
        </w:tcPr>
        <w:p w14:paraId="2AD5A940" w14:textId="77777777" w:rsidR="00F9205C" w:rsidRPr="001A1669" w:rsidRDefault="00F9205C">
          <w:pPr>
            <w:pStyle w:val="Zaglavlje"/>
            <w:rPr>
              <w:rFonts w:ascii="Cambria" w:hAnsi="Cambria"/>
              <w:b/>
              <w:bCs/>
            </w:rPr>
          </w:pPr>
        </w:p>
      </w:tc>
    </w:tr>
    <w:tr w:rsidR="00F9205C" w:rsidRPr="001A1669" w14:paraId="15D07090" w14:textId="77777777" w:rsidTr="00F9205C">
      <w:trPr>
        <w:trHeight w:val="150"/>
      </w:trPr>
      <w:tc>
        <w:tcPr>
          <w:tcW w:w="2250" w:type="pct"/>
          <w:tcBorders>
            <w:top w:val="single" w:sz="4" w:space="0" w:color="4F81BD"/>
          </w:tcBorders>
        </w:tcPr>
        <w:p w14:paraId="3C3C50C5" w14:textId="77777777" w:rsidR="00F9205C" w:rsidRPr="001A1669" w:rsidRDefault="00F9205C">
          <w:pPr>
            <w:pStyle w:val="Zaglavlje"/>
            <w:rPr>
              <w:rFonts w:ascii="Cambria" w:hAnsi="Cambria"/>
              <w:b/>
              <w:bCs/>
            </w:rPr>
          </w:pPr>
        </w:p>
      </w:tc>
      <w:tc>
        <w:tcPr>
          <w:tcW w:w="500" w:type="pct"/>
          <w:vMerge/>
        </w:tcPr>
        <w:p w14:paraId="70F37865" w14:textId="77777777" w:rsidR="00F9205C" w:rsidRPr="001A1669" w:rsidRDefault="00F9205C">
          <w:pPr>
            <w:pStyle w:val="Zaglavlje"/>
            <w:jc w:val="center"/>
            <w:rPr>
              <w:rFonts w:ascii="Cambria" w:hAnsi="Cambria"/>
              <w:b/>
              <w:bCs/>
            </w:rPr>
          </w:pPr>
        </w:p>
      </w:tc>
      <w:tc>
        <w:tcPr>
          <w:tcW w:w="2250" w:type="pct"/>
          <w:tcBorders>
            <w:top w:val="single" w:sz="4" w:space="0" w:color="4F81BD"/>
          </w:tcBorders>
        </w:tcPr>
        <w:p w14:paraId="475EAAEF" w14:textId="77777777" w:rsidR="00F9205C" w:rsidRPr="001A1669" w:rsidRDefault="00F9205C">
          <w:pPr>
            <w:pStyle w:val="Zaglavlje"/>
            <w:rPr>
              <w:rFonts w:ascii="Cambria" w:hAnsi="Cambria"/>
              <w:b/>
              <w:bCs/>
            </w:rPr>
          </w:pPr>
        </w:p>
      </w:tc>
    </w:tr>
  </w:tbl>
  <w:p w14:paraId="787B00B4" w14:textId="77777777" w:rsidR="00F9205C" w:rsidRDefault="00F9205C">
    <w:pPr>
      <w:pStyle w:val="Podnoj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2319" w14:textId="77777777" w:rsidR="00F9205C" w:rsidRDefault="00F9205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301"/>
      <w:gridCol w:w="1400"/>
      <w:gridCol w:w="6301"/>
    </w:tblGrid>
    <w:tr w:rsidR="00F9205C" w:rsidRPr="001A1669" w14:paraId="0873E5A0" w14:textId="77777777" w:rsidTr="00F9205C">
      <w:trPr>
        <w:trHeight w:val="151"/>
      </w:trPr>
      <w:tc>
        <w:tcPr>
          <w:tcW w:w="2250" w:type="pct"/>
          <w:tcBorders>
            <w:bottom w:val="single" w:sz="4" w:space="0" w:color="4F81BD"/>
          </w:tcBorders>
        </w:tcPr>
        <w:p w14:paraId="47B5676A" w14:textId="77777777" w:rsidR="00F9205C" w:rsidRPr="001A1669" w:rsidRDefault="00F9205C">
          <w:pPr>
            <w:pStyle w:val="Zaglavlje"/>
            <w:rPr>
              <w:rFonts w:ascii="Cambria" w:hAnsi="Cambria"/>
              <w:b/>
              <w:bCs/>
            </w:rPr>
          </w:pPr>
        </w:p>
      </w:tc>
      <w:tc>
        <w:tcPr>
          <w:tcW w:w="500" w:type="pct"/>
          <w:vMerge w:val="restart"/>
          <w:noWrap/>
          <w:vAlign w:val="center"/>
        </w:tcPr>
        <w:p w14:paraId="154D1D29" w14:textId="77777777" w:rsidR="00F9205C" w:rsidRPr="001A1669" w:rsidRDefault="00F9205C">
          <w:pPr>
            <w:pStyle w:val="Bezproreda"/>
            <w:rPr>
              <w:b/>
              <w:sz w:val="20"/>
            </w:rPr>
          </w:pPr>
          <w:r w:rsidRPr="001A1669">
            <w:rPr>
              <w:bCs/>
              <w:sz w:val="20"/>
            </w:rPr>
            <w:t xml:space="preserve">Stranica </w:t>
          </w:r>
          <w:r w:rsidRPr="001A1669">
            <w:rPr>
              <w:b/>
              <w:sz w:val="20"/>
            </w:rPr>
            <w:fldChar w:fldCharType="begin"/>
          </w:r>
          <w:r w:rsidRPr="001A1669">
            <w:rPr>
              <w:sz w:val="20"/>
            </w:rPr>
            <w:instrText>PAGE  \* MERGEFORMAT</w:instrText>
          </w:r>
          <w:r w:rsidRPr="001A1669">
            <w:rPr>
              <w:b/>
              <w:sz w:val="20"/>
            </w:rPr>
            <w:fldChar w:fldCharType="separate"/>
          </w:r>
          <w:r w:rsidR="008F0225" w:rsidRPr="008F0225">
            <w:rPr>
              <w:bCs/>
              <w:noProof/>
              <w:sz w:val="20"/>
            </w:rPr>
            <w:t>30</w:t>
          </w:r>
          <w:r w:rsidRPr="001A1669">
            <w:rPr>
              <w:b/>
              <w:bCs/>
              <w:sz w:val="20"/>
            </w:rPr>
            <w:fldChar w:fldCharType="end"/>
          </w:r>
          <w:r w:rsidRPr="001A1669">
            <w:rPr>
              <w:b/>
              <w:bCs/>
              <w:sz w:val="20"/>
            </w:rPr>
            <w:t xml:space="preserve">                     </w:t>
          </w:r>
        </w:p>
      </w:tc>
      <w:tc>
        <w:tcPr>
          <w:tcW w:w="2250" w:type="pct"/>
          <w:tcBorders>
            <w:bottom w:val="single" w:sz="4" w:space="0" w:color="4F81BD"/>
          </w:tcBorders>
        </w:tcPr>
        <w:p w14:paraId="4A646498" w14:textId="77777777" w:rsidR="00F9205C" w:rsidRPr="001A1669" w:rsidRDefault="00F9205C">
          <w:pPr>
            <w:pStyle w:val="Zaglavlje"/>
            <w:rPr>
              <w:rFonts w:ascii="Cambria" w:hAnsi="Cambria"/>
              <w:b/>
              <w:bCs/>
            </w:rPr>
          </w:pPr>
        </w:p>
      </w:tc>
    </w:tr>
    <w:tr w:rsidR="00F9205C" w:rsidRPr="001A1669" w14:paraId="6A8B1B14" w14:textId="77777777" w:rsidTr="00F9205C">
      <w:trPr>
        <w:trHeight w:val="150"/>
      </w:trPr>
      <w:tc>
        <w:tcPr>
          <w:tcW w:w="2250" w:type="pct"/>
          <w:tcBorders>
            <w:top w:val="single" w:sz="4" w:space="0" w:color="4F81BD"/>
          </w:tcBorders>
        </w:tcPr>
        <w:p w14:paraId="613CECC3" w14:textId="77777777" w:rsidR="00F9205C" w:rsidRPr="001A1669" w:rsidRDefault="00F9205C">
          <w:pPr>
            <w:pStyle w:val="Zaglavlje"/>
            <w:rPr>
              <w:rFonts w:ascii="Cambria" w:hAnsi="Cambria"/>
              <w:b/>
              <w:bCs/>
            </w:rPr>
          </w:pPr>
        </w:p>
      </w:tc>
      <w:tc>
        <w:tcPr>
          <w:tcW w:w="500" w:type="pct"/>
          <w:vMerge/>
        </w:tcPr>
        <w:p w14:paraId="7953D32C" w14:textId="77777777" w:rsidR="00F9205C" w:rsidRPr="001A1669" w:rsidRDefault="00F9205C">
          <w:pPr>
            <w:pStyle w:val="Zaglavlje"/>
            <w:jc w:val="center"/>
            <w:rPr>
              <w:rFonts w:ascii="Cambria" w:hAnsi="Cambria"/>
              <w:b/>
              <w:bCs/>
            </w:rPr>
          </w:pPr>
        </w:p>
      </w:tc>
      <w:tc>
        <w:tcPr>
          <w:tcW w:w="2250" w:type="pct"/>
          <w:tcBorders>
            <w:top w:val="single" w:sz="4" w:space="0" w:color="4F81BD"/>
          </w:tcBorders>
        </w:tcPr>
        <w:p w14:paraId="1FD93320" w14:textId="77777777" w:rsidR="00F9205C" w:rsidRPr="001A1669" w:rsidRDefault="00F9205C">
          <w:pPr>
            <w:pStyle w:val="Zaglavlje"/>
            <w:rPr>
              <w:rFonts w:ascii="Cambria" w:hAnsi="Cambria"/>
              <w:b/>
              <w:bCs/>
            </w:rPr>
          </w:pPr>
        </w:p>
      </w:tc>
    </w:tr>
  </w:tbl>
  <w:p w14:paraId="759AC0E7" w14:textId="77777777" w:rsidR="00F9205C" w:rsidRDefault="00F9205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301"/>
      <w:gridCol w:w="1400"/>
      <w:gridCol w:w="6301"/>
    </w:tblGrid>
    <w:tr w:rsidR="00F9205C" w14:paraId="7046F86B" w14:textId="77777777">
      <w:trPr>
        <w:trHeight w:val="151"/>
      </w:trPr>
      <w:tc>
        <w:tcPr>
          <w:tcW w:w="2250" w:type="pct"/>
          <w:tcBorders>
            <w:bottom w:val="single" w:sz="4" w:space="0" w:color="4F81BD"/>
          </w:tcBorders>
        </w:tcPr>
        <w:p w14:paraId="0DDC3C3D" w14:textId="77777777" w:rsidR="00F9205C" w:rsidRPr="00A55543" w:rsidRDefault="00F9205C">
          <w:pPr>
            <w:pStyle w:val="Zaglavlje"/>
            <w:rPr>
              <w:rFonts w:ascii="Cambria" w:hAnsi="Cambria"/>
              <w:b/>
              <w:bCs/>
            </w:rPr>
          </w:pPr>
        </w:p>
      </w:tc>
      <w:tc>
        <w:tcPr>
          <w:tcW w:w="500" w:type="pct"/>
          <w:vMerge w:val="restart"/>
          <w:noWrap/>
          <w:vAlign w:val="center"/>
        </w:tcPr>
        <w:p w14:paraId="54FFAD87" w14:textId="77777777" w:rsidR="00F9205C" w:rsidRPr="00A55543" w:rsidRDefault="00F9205C">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8F0225" w:rsidRPr="008F0225">
            <w:rPr>
              <w:bCs/>
              <w:noProof/>
              <w:sz w:val="20"/>
            </w:rPr>
            <w:t>29</w:t>
          </w:r>
          <w:r w:rsidRPr="00A55543">
            <w:rPr>
              <w:b/>
              <w:bCs/>
              <w:sz w:val="20"/>
            </w:rPr>
            <w:fldChar w:fldCharType="end"/>
          </w:r>
        </w:p>
      </w:tc>
      <w:tc>
        <w:tcPr>
          <w:tcW w:w="2250" w:type="pct"/>
          <w:tcBorders>
            <w:bottom w:val="single" w:sz="4" w:space="0" w:color="4F81BD"/>
          </w:tcBorders>
        </w:tcPr>
        <w:p w14:paraId="6FB0E4D0" w14:textId="77777777" w:rsidR="00F9205C" w:rsidRPr="00A55543" w:rsidRDefault="00F9205C">
          <w:pPr>
            <w:pStyle w:val="Zaglavlje"/>
            <w:rPr>
              <w:rFonts w:ascii="Cambria" w:hAnsi="Cambria"/>
              <w:b/>
              <w:bCs/>
            </w:rPr>
          </w:pPr>
        </w:p>
      </w:tc>
    </w:tr>
    <w:tr w:rsidR="00F9205C" w14:paraId="7DB62183" w14:textId="77777777">
      <w:trPr>
        <w:trHeight w:val="150"/>
      </w:trPr>
      <w:tc>
        <w:tcPr>
          <w:tcW w:w="2250" w:type="pct"/>
          <w:tcBorders>
            <w:top w:val="single" w:sz="4" w:space="0" w:color="4F81BD"/>
          </w:tcBorders>
        </w:tcPr>
        <w:p w14:paraId="6DB5209F" w14:textId="77777777" w:rsidR="00F9205C" w:rsidRPr="00A55543" w:rsidRDefault="00F9205C">
          <w:pPr>
            <w:pStyle w:val="Zaglavlje"/>
            <w:rPr>
              <w:rFonts w:ascii="Cambria" w:hAnsi="Cambria"/>
              <w:b/>
              <w:bCs/>
            </w:rPr>
          </w:pPr>
        </w:p>
      </w:tc>
      <w:tc>
        <w:tcPr>
          <w:tcW w:w="500" w:type="pct"/>
          <w:vMerge/>
        </w:tcPr>
        <w:p w14:paraId="58B1686D" w14:textId="77777777" w:rsidR="00F9205C" w:rsidRPr="00A55543" w:rsidRDefault="00F9205C">
          <w:pPr>
            <w:pStyle w:val="Zaglavlje"/>
            <w:jc w:val="center"/>
            <w:rPr>
              <w:rFonts w:ascii="Cambria" w:hAnsi="Cambria"/>
              <w:b/>
              <w:bCs/>
            </w:rPr>
          </w:pPr>
        </w:p>
      </w:tc>
      <w:tc>
        <w:tcPr>
          <w:tcW w:w="2250" w:type="pct"/>
          <w:tcBorders>
            <w:top w:val="single" w:sz="4" w:space="0" w:color="4F81BD"/>
          </w:tcBorders>
        </w:tcPr>
        <w:p w14:paraId="28FFF065" w14:textId="77777777" w:rsidR="00F9205C" w:rsidRPr="00A55543" w:rsidRDefault="00F9205C">
          <w:pPr>
            <w:pStyle w:val="Zaglavlje"/>
            <w:rPr>
              <w:rFonts w:ascii="Cambria" w:hAnsi="Cambria"/>
              <w:b/>
              <w:bCs/>
            </w:rPr>
          </w:pPr>
        </w:p>
      </w:tc>
    </w:tr>
  </w:tbl>
  <w:p w14:paraId="4F30A217" w14:textId="77777777" w:rsidR="00F9205C" w:rsidRDefault="00F9205C">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74"/>
      <w:gridCol w:w="1122"/>
      <w:gridCol w:w="3974"/>
    </w:tblGrid>
    <w:tr w:rsidR="00F9205C" w:rsidRPr="001A1669" w14:paraId="532A6231" w14:textId="77777777" w:rsidTr="00F9205C">
      <w:trPr>
        <w:trHeight w:val="151"/>
      </w:trPr>
      <w:tc>
        <w:tcPr>
          <w:tcW w:w="2250" w:type="pct"/>
          <w:tcBorders>
            <w:bottom w:val="single" w:sz="4" w:space="0" w:color="4F81BD"/>
          </w:tcBorders>
        </w:tcPr>
        <w:p w14:paraId="4CCF2C52" w14:textId="77777777" w:rsidR="00F9205C" w:rsidRPr="001A1669" w:rsidRDefault="00F9205C">
          <w:pPr>
            <w:pStyle w:val="Zaglavlje"/>
            <w:rPr>
              <w:rFonts w:ascii="Cambria" w:hAnsi="Cambria"/>
              <w:b/>
              <w:bCs/>
            </w:rPr>
          </w:pPr>
        </w:p>
      </w:tc>
      <w:tc>
        <w:tcPr>
          <w:tcW w:w="500" w:type="pct"/>
          <w:vMerge w:val="restart"/>
          <w:noWrap/>
          <w:vAlign w:val="center"/>
        </w:tcPr>
        <w:p w14:paraId="42E42061" w14:textId="77777777" w:rsidR="00F9205C" w:rsidRPr="001A1669" w:rsidRDefault="00F9205C">
          <w:pPr>
            <w:pStyle w:val="Bezproreda"/>
            <w:rPr>
              <w:b/>
              <w:sz w:val="20"/>
            </w:rPr>
          </w:pPr>
          <w:r w:rsidRPr="001A1669">
            <w:rPr>
              <w:bCs/>
              <w:sz w:val="20"/>
            </w:rPr>
            <w:t xml:space="preserve">Stranica </w:t>
          </w:r>
          <w:r w:rsidRPr="001A1669">
            <w:rPr>
              <w:b/>
              <w:sz w:val="20"/>
            </w:rPr>
            <w:fldChar w:fldCharType="begin"/>
          </w:r>
          <w:r w:rsidRPr="001A1669">
            <w:rPr>
              <w:sz w:val="20"/>
            </w:rPr>
            <w:instrText>PAGE  \* MERGEFORMAT</w:instrText>
          </w:r>
          <w:r w:rsidRPr="001A1669">
            <w:rPr>
              <w:b/>
              <w:sz w:val="20"/>
            </w:rPr>
            <w:fldChar w:fldCharType="separate"/>
          </w:r>
          <w:r w:rsidR="008F0225" w:rsidRPr="008F0225">
            <w:rPr>
              <w:bCs/>
              <w:noProof/>
              <w:sz w:val="20"/>
            </w:rPr>
            <w:t>33</w:t>
          </w:r>
          <w:r w:rsidRPr="001A1669">
            <w:rPr>
              <w:b/>
              <w:bCs/>
              <w:sz w:val="20"/>
            </w:rPr>
            <w:fldChar w:fldCharType="end"/>
          </w:r>
          <w:r w:rsidRPr="001A1669">
            <w:rPr>
              <w:b/>
              <w:bCs/>
              <w:sz w:val="20"/>
            </w:rPr>
            <w:t xml:space="preserve">                     </w:t>
          </w:r>
        </w:p>
      </w:tc>
      <w:tc>
        <w:tcPr>
          <w:tcW w:w="2250" w:type="pct"/>
          <w:tcBorders>
            <w:bottom w:val="single" w:sz="4" w:space="0" w:color="4F81BD"/>
          </w:tcBorders>
        </w:tcPr>
        <w:p w14:paraId="44BAF3DE" w14:textId="77777777" w:rsidR="00F9205C" w:rsidRPr="001A1669" w:rsidRDefault="00F9205C">
          <w:pPr>
            <w:pStyle w:val="Zaglavlje"/>
            <w:rPr>
              <w:rFonts w:ascii="Cambria" w:hAnsi="Cambria"/>
              <w:b/>
              <w:bCs/>
            </w:rPr>
          </w:pPr>
        </w:p>
      </w:tc>
    </w:tr>
    <w:tr w:rsidR="00F9205C" w:rsidRPr="001A1669" w14:paraId="17417084" w14:textId="77777777" w:rsidTr="00F9205C">
      <w:trPr>
        <w:trHeight w:val="150"/>
      </w:trPr>
      <w:tc>
        <w:tcPr>
          <w:tcW w:w="2250" w:type="pct"/>
          <w:tcBorders>
            <w:top w:val="single" w:sz="4" w:space="0" w:color="4F81BD"/>
          </w:tcBorders>
        </w:tcPr>
        <w:p w14:paraId="1C05C3C6" w14:textId="77777777" w:rsidR="00F9205C" w:rsidRPr="001A1669" w:rsidRDefault="00F9205C">
          <w:pPr>
            <w:pStyle w:val="Zaglavlje"/>
            <w:rPr>
              <w:rFonts w:ascii="Cambria" w:hAnsi="Cambria"/>
              <w:b/>
              <w:bCs/>
            </w:rPr>
          </w:pPr>
        </w:p>
      </w:tc>
      <w:tc>
        <w:tcPr>
          <w:tcW w:w="500" w:type="pct"/>
          <w:vMerge/>
        </w:tcPr>
        <w:p w14:paraId="243451D5" w14:textId="77777777" w:rsidR="00F9205C" w:rsidRPr="001A1669" w:rsidRDefault="00F9205C">
          <w:pPr>
            <w:pStyle w:val="Zaglavlje"/>
            <w:jc w:val="center"/>
            <w:rPr>
              <w:rFonts w:ascii="Cambria" w:hAnsi="Cambria"/>
              <w:b/>
              <w:bCs/>
            </w:rPr>
          </w:pPr>
        </w:p>
      </w:tc>
      <w:tc>
        <w:tcPr>
          <w:tcW w:w="2250" w:type="pct"/>
          <w:tcBorders>
            <w:top w:val="single" w:sz="4" w:space="0" w:color="4F81BD"/>
          </w:tcBorders>
        </w:tcPr>
        <w:p w14:paraId="06341620" w14:textId="77777777" w:rsidR="00F9205C" w:rsidRPr="001A1669" w:rsidRDefault="00F9205C">
          <w:pPr>
            <w:pStyle w:val="Zaglavlje"/>
            <w:rPr>
              <w:rFonts w:ascii="Cambria" w:hAnsi="Cambria"/>
              <w:b/>
              <w:bCs/>
            </w:rPr>
          </w:pPr>
        </w:p>
      </w:tc>
    </w:tr>
  </w:tbl>
  <w:p w14:paraId="448635D8" w14:textId="77777777" w:rsidR="00F9205C" w:rsidRDefault="00F9205C">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74"/>
      <w:gridCol w:w="1122"/>
      <w:gridCol w:w="3974"/>
    </w:tblGrid>
    <w:tr w:rsidR="00F9205C" w14:paraId="17C145D7" w14:textId="77777777">
      <w:trPr>
        <w:trHeight w:val="151"/>
      </w:trPr>
      <w:tc>
        <w:tcPr>
          <w:tcW w:w="2250" w:type="pct"/>
          <w:tcBorders>
            <w:bottom w:val="single" w:sz="4" w:space="0" w:color="4F81BD"/>
          </w:tcBorders>
        </w:tcPr>
        <w:p w14:paraId="1E8A5B0C" w14:textId="77777777" w:rsidR="00F9205C" w:rsidRPr="00A55543" w:rsidRDefault="00F9205C">
          <w:pPr>
            <w:pStyle w:val="Zaglavlje"/>
            <w:rPr>
              <w:rFonts w:ascii="Cambria" w:hAnsi="Cambria"/>
              <w:b/>
              <w:bCs/>
            </w:rPr>
          </w:pPr>
        </w:p>
      </w:tc>
      <w:tc>
        <w:tcPr>
          <w:tcW w:w="500" w:type="pct"/>
          <w:vMerge w:val="restart"/>
          <w:noWrap/>
          <w:vAlign w:val="center"/>
        </w:tcPr>
        <w:p w14:paraId="3CD390EF" w14:textId="77777777" w:rsidR="00F9205C" w:rsidRPr="00A55543" w:rsidRDefault="00F9205C">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8F0225" w:rsidRPr="008F0225">
            <w:rPr>
              <w:bCs/>
              <w:noProof/>
              <w:sz w:val="20"/>
            </w:rPr>
            <w:t>31</w:t>
          </w:r>
          <w:r w:rsidRPr="00A55543">
            <w:rPr>
              <w:b/>
              <w:bCs/>
              <w:sz w:val="20"/>
            </w:rPr>
            <w:fldChar w:fldCharType="end"/>
          </w:r>
        </w:p>
      </w:tc>
      <w:tc>
        <w:tcPr>
          <w:tcW w:w="2250" w:type="pct"/>
          <w:tcBorders>
            <w:bottom w:val="single" w:sz="4" w:space="0" w:color="4F81BD"/>
          </w:tcBorders>
        </w:tcPr>
        <w:p w14:paraId="1B6BF5CC" w14:textId="77777777" w:rsidR="00F9205C" w:rsidRPr="00A55543" w:rsidRDefault="00F9205C">
          <w:pPr>
            <w:pStyle w:val="Zaglavlje"/>
            <w:rPr>
              <w:rFonts w:ascii="Cambria" w:hAnsi="Cambria"/>
              <w:b/>
              <w:bCs/>
            </w:rPr>
          </w:pPr>
        </w:p>
      </w:tc>
    </w:tr>
    <w:tr w:rsidR="00F9205C" w14:paraId="33FFBF6A" w14:textId="77777777">
      <w:trPr>
        <w:trHeight w:val="150"/>
      </w:trPr>
      <w:tc>
        <w:tcPr>
          <w:tcW w:w="2250" w:type="pct"/>
          <w:tcBorders>
            <w:top w:val="single" w:sz="4" w:space="0" w:color="4F81BD"/>
          </w:tcBorders>
        </w:tcPr>
        <w:p w14:paraId="6CA0FB74" w14:textId="77777777" w:rsidR="00F9205C" w:rsidRPr="00A55543" w:rsidRDefault="00F9205C">
          <w:pPr>
            <w:pStyle w:val="Zaglavlje"/>
            <w:rPr>
              <w:rFonts w:ascii="Cambria" w:hAnsi="Cambria"/>
              <w:b/>
              <w:bCs/>
            </w:rPr>
          </w:pPr>
        </w:p>
      </w:tc>
      <w:tc>
        <w:tcPr>
          <w:tcW w:w="500" w:type="pct"/>
          <w:vMerge/>
        </w:tcPr>
        <w:p w14:paraId="76DB93BD" w14:textId="77777777" w:rsidR="00F9205C" w:rsidRPr="00A55543" w:rsidRDefault="00F9205C">
          <w:pPr>
            <w:pStyle w:val="Zaglavlje"/>
            <w:jc w:val="center"/>
            <w:rPr>
              <w:rFonts w:ascii="Cambria" w:hAnsi="Cambria"/>
              <w:b/>
              <w:bCs/>
            </w:rPr>
          </w:pPr>
        </w:p>
      </w:tc>
      <w:tc>
        <w:tcPr>
          <w:tcW w:w="2250" w:type="pct"/>
          <w:tcBorders>
            <w:top w:val="single" w:sz="4" w:space="0" w:color="4F81BD"/>
          </w:tcBorders>
        </w:tcPr>
        <w:p w14:paraId="60BFAA93" w14:textId="77777777" w:rsidR="00F9205C" w:rsidRPr="00A55543" w:rsidRDefault="00F9205C">
          <w:pPr>
            <w:pStyle w:val="Zaglavlje"/>
            <w:rPr>
              <w:rFonts w:ascii="Cambria" w:hAnsi="Cambria"/>
              <w:b/>
              <w:bCs/>
            </w:rPr>
          </w:pPr>
        </w:p>
      </w:tc>
    </w:tr>
  </w:tbl>
  <w:p w14:paraId="755F2291" w14:textId="77777777" w:rsidR="00F9205C" w:rsidRDefault="00F9205C">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74"/>
      <w:gridCol w:w="1122"/>
      <w:gridCol w:w="3974"/>
    </w:tblGrid>
    <w:tr w:rsidR="00F9205C" w:rsidRPr="001A1669" w14:paraId="7568E394" w14:textId="77777777" w:rsidTr="00F9205C">
      <w:trPr>
        <w:trHeight w:val="151"/>
      </w:trPr>
      <w:tc>
        <w:tcPr>
          <w:tcW w:w="2250" w:type="pct"/>
          <w:tcBorders>
            <w:bottom w:val="single" w:sz="4" w:space="0" w:color="4F81BD"/>
          </w:tcBorders>
        </w:tcPr>
        <w:p w14:paraId="5DE3A820" w14:textId="77777777" w:rsidR="00F9205C" w:rsidRPr="001A1669" w:rsidRDefault="00F9205C">
          <w:pPr>
            <w:pStyle w:val="Zaglavlje"/>
            <w:rPr>
              <w:rFonts w:ascii="Cambria" w:hAnsi="Cambria"/>
              <w:b/>
              <w:bCs/>
            </w:rPr>
          </w:pPr>
        </w:p>
      </w:tc>
      <w:tc>
        <w:tcPr>
          <w:tcW w:w="500" w:type="pct"/>
          <w:vMerge w:val="restart"/>
          <w:noWrap/>
          <w:vAlign w:val="center"/>
        </w:tcPr>
        <w:p w14:paraId="01B5B8EF" w14:textId="77777777" w:rsidR="00F9205C" w:rsidRPr="001A1669" w:rsidRDefault="00F9205C">
          <w:pPr>
            <w:pStyle w:val="Bezproreda"/>
            <w:rPr>
              <w:b/>
              <w:sz w:val="20"/>
            </w:rPr>
          </w:pPr>
          <w:r w:rsidRPr="001A1669">
            <w:rPr>
              <w:bCs/>
              <w:sz w:val="20"/>
            </w:rPr>
            <w:t xml:space="preserve">Stranica </w:t>
          </w:r>
          <w:r w:rsidRPr="001A1669">
            <w:rPr>
              <w:b/>
              <w:sz w:val="20"/>
            </w:rPr>
            <w:fldChar w:fldCharType="begin"/>
          </w:r>
          <w:r w:rsidRPr="001A1669">
            <w:rPr>
              <w:sz w:val="20"/>
            </w:rPr>
            <w:instrText>PAGE  \* MERGEFORMAT</w:instrText>
          </w:r>
          <w:r w:rsidRPr="001A1669">
            <w:rPr>
              <w:b/>
              <w:sz w:val="20"/>
            </w:rPr>
            <w:fldChar w:fldCharType="separate"/>
          </w:r>
          <w:r w:rsidR="008F0225" w:rsidRPr="008F0225">
            <w:rPr>
              <w:bCs/>
              <w:noProof/>
              <w:sz w:val="20"/>
            </w:rPr>
            <w:t>63</w:t>
          </w:r>
          <w:r w:rsidRPr="001A1669">
            <w:rPr>
              <w:b/>
              <w:bCs/>
              <w:sz w:val="20"/>
            </w:rPr>
            <w:fldChar w:fldCharType="end"/>
          </w:r>
          <w:r w:rsidRPr="001A1669">
            <w:rPr>
              <w:b/>
              <w:bCs/>
              <w:sz w:val="20"/>
            </w:rPr>
            <w:t xml:space="preserve">                     </w:t>
          </w:r>
        </w:p>
      </w:tc>
      <w:tc>
        <w:tcPr>
          <w:tcW w:w="2250" w:type="pct"/>
          <w:tcBorders>
            <w:bottom w:val="single" w:sz="4" w:space="0" w:color="4F81BD"/>
          </w:tcBorders>
        </w:tcPr>
        <w:p w14:paraId="33844C1E" w14:textId="77777777" w:rsidR="00F9205C" w:rsidRPr="001A1669" w:rsidRDefault="00F9205C">
          <w:pPr>
            <w:pStyle w:val="Zaglavlje"/>
            <w:rPr>
              <w:rFonts w:ascii="Cambria" w:hAnsi="Cambria"/>
              <w:b/>
              <w:bCs/>
            </w:rPr>
          </w:pPr>
        </w:p>
      </w:tc>
    </w:tr>
    <w:tr w:rsidR="00F9205C" w:rsidRPr="001A1669" w14:paraId="6A3FAEBF" w14:textId="77777777" w:rsidTr="00F9205C">
      <w:trPr>
        <w:trHeight w:val="150"/>
      </w:trPr>
      <w:tc>
        <w:tcPr>
          <w:tcW w:w="2250" w:type="pct"/>
          <w:tcBorders>
            <w:top w:val="single" w:sz="4" w:space="0" w:color="4F81BD"/>
          </w:tcBorders>
        </w:tcPr>
        <w:p w14:paraId="53EF9CF3" w14:textId="77777777" w:rsidR="00F9205C" w:rsidRPr="001A1669" w:rsidRDefault="00F9205C">
          <w:pPr>
            <w:pStyle w:val="Zaglavlje"/>
            <w:rPr>
              <w:rFonts w:ascii="Cambria" w:hAnsi="Cambria"/>
              <w:b/>
              <w:bCs/>
            </w:rPr>
          </w:pPr>
        </w:p>
      </w:tc>
      <w:tc>
        <w:tcPr>
          <w:tcW w:w="500" w:type="pct"/>
          <w:vMerge/>
        </w:tcPr>
        <w:p w14:paraId="2A64FD9B" w14:textId="77777777" w:rsidR="00F9205C" w:rsidRPr="001A1669" w:rsidRDefault="00F9205C">
          <w:pPr>
            <w:pStyle w:val="Zaglavlje"/>
            <w:jc w:val="center"/>
            <w:rPr>
              <w:rFonts w:ascii="Cambria" w:hAnsi="Cambria"/>
              <w:b/>
              <w:bCs/>
            </w:rPr>
          </w:pPr>
        </w:p>
      </w:tc>
      <w:tc>
        <w:tcPr>
          <w:tcW w:w="2250" w:type="pct"/>
          <w:tcBorders>
            <w:top w:val="single" w:sz="4" w:space="0" w:color="4F81BD"/>
          </w:tcBorders>
        </w:tcPr>
        <w:p w14:paraId="7F61E94A" w14:textId="77777777" w:rsidR="00F9205C" w:rsidRPr="001A1669" w:rsidRDefault="00F9205C">
          <w:pPr>
            <w:pStyle w:val="Zaglavlje"/>
            <w:rPr>
              <w:rFonts w:ascii="Cambria" w:hAnsi="Cambria"/>
              <w:b/>
              <w:bCs/>
            </w:rPr>
          </w:pPr>
        </w:p>
      </w:tc>
    </w:tr>
  </w:tbl>
  <w:p w14:paraId="281FC0C3" w14:textId="77777777" w:rsidR="00F9205C" w:rsidRDefault="00F9205C">
    <w:pPr>
      <w:pStyle w:val="Podnoj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74"/>
      <w:gridCol w:w="1122"/>
      <w:gridCol w:w="3974"/>
    </w:tblGrid>
    <w:tr w:rsidR="00F9205C" w14:paraId="1BE4F498" w14:textId="77777777" w:rsidTr="00F9205C">
      <w:trPr>
        <w:trHeight w:val="151"/>
      </w:trPr>
      <w:tc>
        <w:tcPr>
          <w:tcW w:w="2250" w:type="pct"/>
          <w:tcBorders>
            <w:bottom w:val="single" w:sz="4" w:space="0" w:color="4F81BD"/>
          </w:tcBorders>
        </w:tcPr>
        <w:p w14:paraId="4844EDCF" w14:textId="77777777" w:rsidR="00F9205C" w:rsidRPr="00A55543" w:rsidRDefault="00F9205C">
          <w:pPr>
            <w:pStyle w:val="Zaglavlje"/>
            <w:rPr>
              <w:rFonts w:ascii="Cambria" w:hAnsi="Cambria"/>
              <w:b/>
              <w:bCs/>
            </w:rPr>
          </w:pPr>
        </w:p>
      </w:tc>
      <w:tc>
        <w:tcPr>
          <w:tcW w:w="500" w:type="pct"/>
          <w:vMerge w:val="restart"/>
          <w:noWrap/>
          <w:vAlign w:val="center"/>
        </w:tcPr>
        <w:p w14:paraId="1763E90E" w14:textId="77777777" w:rsidR="00F9205C" w:rsidRPr="00A55543" w:rsidRDefault="00F9205C">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8F0225" w:rsidRPr="008F0225">
            <w:rPr>
              <w:bCs/>
              <w:noProof/>
              <w:sz w:val="20"/>
            </w:rPr>
            <w:t>60</w:t>
          </w:r>
          <w:r w:rsidRPr="00A55543">
            <w:rPr>
              <w:b/>
              <w:bCs/>
              <w:sz w:val="20"/>
            </w:rPr>
            <w:fldChar w:fldCharType="end"/>
          </w:r>
        </w:p>
      </w:tc>
      <w:tc>
        <w:tcPr>
          <w:tcW w:w="2250" w:type="pct"/>
          <w:tcBorders>
            <w:bottom w:val="single" w:sz="4" w:space="0" w:color="4F81BD"/>
          </w:tcBorders>
        </w:tcPr>
        <w:p w14:paraId="6EF0832B" w14:textId="77777777" w:rsidR="00F9205C" w:rsidRPr="00A55543" w:rsidRDefault="00F9205C">
          <w:pPr>
            <w:pStyle w:val="Zaglavlje"/>
            <w:rPr>
              <w:rFonts w:ascii="Cambria" w:hAnsi="Cambria"/>
              <w:b/>
              <w:bCs/>
            </w:rPr>
          </w:pPr>
        </w:p>
      </w:tc>
    </w:tr>
    <w:tr w:rsidR="00F9205C" w14:paraId="5E669288" w14:textId="77777777" w:rsidTr="00F9205C">
      <w:trPr>
        <w:trHeight w:val="150"/>
      </w:trPr>
      <w:tc>
        <w:tcPr>
          <w:tcW w:w="2250" w:type="pct"/>
          <w:tcBorders>
            <w:top w:val="single" w:sz="4" w:space="0" w:color="4F81BD"/>
          </w:tcBorders>
        </w:tcPr>
        <w:p w14:paraId="39883B51" w14:textId="77777777" w:rsidR="00F9205C" w:rsidRPr="00A55543" w:rsidRDefault="00F9205C">
          <w:pPr>
            <w:pStyle w:val="Zaglavlje"/>
            <w:rPr>
              <w:rFonts w:ascii="Cambria" w:hAnsi="Cambria"/>
              <w:b/>
              <w:bCs/>
            </w:rPr>
          </w:pPr>
        </w:p>
      </w:tc>
      <w:tc>
        <w:tcPr>
          <w:tcW w:w="500" w:type="pct"/>
          <w:vMerge/>
        </w:tcPr>
        <w:p w14:paraId="3A5872EF" w14:textId="77777777" w:rsidR="00F9205C" w:rsidRPr="00A55543" w:rsidRDefault="00F9205C">
          <w:pPr>
            <w:pStyle w:val="Zaglavlje"/>
            <w:jc w:val="center"/>
            <w:rPr>
              <w:rFonts w:ascii="Cambria" w:hAnsi="Cambria"/>
              <w:b/>
              <w:bCs/>
            </w:rPr>
          </w:pPr>
        </w:p>
      </w:tc>
      <w:tc>
        <w:tcPr>
          <w:tcW w:w="2250" w:type="pct"/>
          <w:tcBorders>
            <w:top w:val="single" w:sz="4" w:space="0" w:color="4F81BD"/>
          </w:tcBorders>
        </w:tcPr>
        <w:p w14:paraId="6E3E12DD" w14:textId="77777777" w:rsidR="00F9205C" w:rsidRPr="00A55543" w:rsidRDefault="00F9205C">
          <w:pPr>
            <w:pStyle w:val="Zaglavlje"/>
            <w:rPr>
              <w:rFonts w:ascii="Cambria" w:hAnsi="Cambria"/>
              <w:b/>
              <w:bCs/>
            </w:rPr>
          </w:pPr>
        </w:p>
      </w:tc>
    </w:tr>
  </w:tbl>
  <w:p w14:paraId="20105B20" w14:textId="77777777" w:rsidR="00F9205C" w:rsidRDefault="00F9205C">
    <w:pPr>
      <w:pStyle w:val="Podnoj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696C" w14:textId="77777777" w:rsidR="00F9205C" w:rsidRDefault="00F9205C">
    <w:pPr>
      <w:pStyle w:val="Podnoj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22358"/>
      <w:docPartObj>
        <w:docPartGallery w:val="Page Numbers (Bottom of Page)"/>
        <w:docPartUnique/>
      </w:docPartObj>
    </w:sdtPr>
    <w:sdtContent>
      <w:p w14:paraId="67935D42" w14:textId="548929B5" w:rsidR="00F9205C" w:rsidRDefault="00F9205C">
        <w:pPr>
          <w:pStyle w:val="Podnoje"/>
          <w:jc w:val="right"/>
        </w:pPr>
        <w:r>
          <w:fldChar w:fldCharType="begin"/>
        </w:r>
        <w:r>
          <w:instrText>PAGE   \* MERGEFORMAT</w:instrText>
        </w:r>
        <w:r>
          <w:fldChar w:fldCharType="separate"/>
        </w:r>
        <w:r w:rsidR="008F0225">
          <w:rPr>
            <w:noProof/>
          </w:rPr>
          <w:t>69</w:t>
        </w:r>
        <w:r>
          <w:fldChar w:fldCharType="end"/>
        </w:r>
      </w:p>
    </w:sdtContent>
  </w:sdt>
  <w:p w14:paraId="12F23A21" w14:textId="53108D4B" w:rsidR="00F9205C" w:rsidRDefault="00F9205C" w:rsidP="00405F05">
    <w:pPr>
      <w:pStyle w:val="Podnoje"/>
      <w:tabs>
        <w:tab w:val="clear" w:pos="4536"/>
        <w:tab w:val="clear" w:pos="9072"/>
        <w:tab w:val="left" w:pos="75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6131E" w14:textId="77777777" w:rsidR="00F9205C" w:rsidRDefault="00F9205C" w:rsidP="00405F05">
      <w:r>
        <w:separator/>
      </w:r>
    </w:p>
  </w:footnote>
  <w:footnote w:type="continuationSeparator" w:id="0">
    <w:p w14:paraId="079C962F" w14:textId="77777777" w:rsidR="00F9205C" w:rsidRDefault="00F9205C" w:rsidP="0040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6E91" w14:textId="77777777" w:rsidR="00F9205C" w:rsidRPr="00A55543" w:rsidRDefault="00F9205C" w:rsidP="00F9205C">
    <w:pPr>
      <w:pStyle w:val="Zaglavlje"/>
      <w:pBdr>
        <w:between w:val="single" w:sz="4" w:space="1" w:color="4F81BD"/>
      </w:pBdr>
      <w:spacing w:line="276" w:lineRule="auto"/>
      <w:jc w:val="center"/>
      <w:rPr>
        <w:i/>
        <w:sz w:val="20"/>
      </w:rPr>
    </w:pPr>
    <w:r>
      <w:rPr>
        <w:i/>
        <w:sz w:val="20"/>
      </w:rPr>
      <w:t>Plan djelovanja Općine Sveti Križ Začretje u području prirodnih nepogoda za 2024. godinu</w:t>
    </w:r>
  </w:p>
  <w:p w14:paraId="71DF8438" w14:textId="77777777" w:rsidR="00F9205C" w:rsidRDefault="00F9205C" w:rsidP="00F9205C">
    <w:pPr>
      <w:pStyle w:val="Zaglavlje"/>
      <w:pBdr>
        <w:between w:val="single" w:sz="4" w:space="1" w:color="4F81BD"/>
      </w:pBd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2758A" w14:textId="77777777" w:rsidR="00F9205C" w:rsidRDefault="00F9205C" w:rsidP="00F9205C">
    <w:pPr>
      <w:pStyle w:val="Zaglavlje"/>
      <w:pBdr>
        <w:between w:val="single" w:sz="4" w:space="1" w:color="4F81BD"/>
      </w:pBdr>
      <w:spacing w:line="276"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62F5" w14:textId="77777777" w:rsidR="00F9205C" w:rsidRPr="00A55543" w:rsidRDefault="00F9205C" w:rsidP="00F9205C">
    <w:pPr>
      <w:pStyle w:val="Zaglavlje"/>
      <w:pBdr>
        <w:between w:val="single" w:sz="4" w:space="1" w:color="4F81BD"/>
      </w:pBdr>
      <w:spacing w:line="276" w:lineRule="auto"/>
      <w:jc w:val="center"/>
      <w:rPr>
        <w:i/>
        <w:sz w:val="20"/>
      </w:rPr>
    </w:pPr>
    <w:r>
      <w:rPr>
        <w:i/>
        <w:sz w:val="20"/>
      </w:rPr>
      <w:t>Plan djelovanja Općine Sveti Križ Začretje u području prirodnih nepogoda za 2024. godinu</w:t>
    </w:r>
  </w:p>
  <w:p w14:paraId="0B772F1E" w14:textId="77777777" w:rsidR="00F9205C" w:rsidRDefault="00F9205C" w:rsidP="00F9205C">
    <w:pPr>
      <w:pStyle w:val="Zaglavlje"/>
      <w:pBdr>
        <w:between w:val="single" w:sz="4" w:space="1" w:color="4F81BD"/>
      </w:pBdr>
      <w:spacing w:line="276"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5BDD3" w14:textId="77777777" w:rsidR="00F9205C" w:rsidRPr="00A55543" w:rsidRDefault="00F9205C" w:rsidP="00F9205C">
    <w:pPr>
      <w:pStyle w:val="Zaglavlje"/>
      <w:pBdr>
        <w:between w:val="single" w:sz="4" w:space="1" w:color="4F81BD"/>
      </w:pBdr>
      <w:spacing w:line="276" w:lineRule="auto"/>
      <w:jc w:val="center"/>
      <w:rPr>
        <w:i/>
        <w:sz w:val="20"/>
      </w:rPr>
    </w:pPr>
    <w:r>
      <w:rPr>
        <w:i/>
        <w:sz w:val="20"/>
      </w:rPr>
      <w:t>Plan djelovanja u području prirodnih nepogoda Općine Sveti Križ Začretje za 2024. godinu</w:t>
    </w:r>
  </w:p>
  <w:p w14:paraId="0840472F" w14:textId="77777777" w:rsidR="00F9205C" w:rsidRDefault="00F9205C" w:rsidP="00F9205C">
    <w:pPr>
      <w:pStyle w:val="Zaglavlje"/>
      <w:pBdr>
        <w:between w:val="single" w:sz="4" w:space="1" w:color="4F81BD"/>
      </w:pBdr>
      <w:spacing w:line="276"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F72F" w14:textId="77777777" w:rsidR="00F9205C" w:rsidRDefault="00F9205C">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0E3C" w14:textId="77777777" w:rsidR="00F9205C" w:rsidRDefault="00F9205C">
    <w:pPr>
      <w:pStyle w:val="Zaglavlj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8FBE" w14:textId="77777777" w:rsidR="00F9205C" w:rsidRDefault="00F9205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17F19FA"/>
    <w:multiLevelType w:val="hybridMultilevel"/>
    <w:tmpl w:val="8E42F4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4A97506"/>
    <w:multiLevelType w:val="hybridMultilevel"/>
    <w:tmpl w:val="4DD44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AF73F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971517"/>
    <w:multiLevelType w:val="hybridMultilevel"/>
    <w:tmpl w:val="96A0EF02"/>
    <w:lvl w:ilvl="0" w:tplc="7756C1EA">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410F71"/>
    <w:multiLevelType w:val="hybridMultilevel"/>
    <w:tmpl w:val="339C3A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E86355"/>
    <w:multiLevelType w:val="hybridMultilevel"/>
    <w:tmpl w:val="15EA1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06C2AD1"/>
    <w:multiLevelType w:val="hybridMultilevel"/>
    <w:tmpl w:val="B888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4EC5D12"/>
    <w:multiLevelType w:val="hybridMultilevel"/>
    <w:tmpl w:val="72F00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19A16908"/>
    <w:multiLevelType w:val="hybridMultilevel"/>
    <w:tmpl w:val="6140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653087"/>
    <w:multiLevelType w:val="hybridMultilevel"/>
    <w:tmpl w:val="575CF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D935142"/>
    <w:multiLevelType w:val="hybridMultilevel"/>
    <w:tmpl w:val="27601B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0C9793D"/>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218362CB"/>
    <w:multiLevelType w:val="hybridMultilevel"/>
    <w:tmpl w:val="AF389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62E7446"/>
    <w:multiLevelType w:val="hybridMultilevel"/>
    <w:tmpl w:val="CAC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2FD95C6B"/>
    <w:multiLevelType w:val="hybridMultilevel"/>
    <w:tmpl w:val="594E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0DA555C"/>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31A07B5F"/>
    <w:multiLevelType w:val="hybridMultilevel"/>
    <w:tmpl w:val="A266A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337C4BF4"/>
    <w:multiLevelType w:val="hybridMultilevel"/>
    <w:tmpl w:val="47D4F2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3696562C"/>
    <w:multiLevelType w:val="hybridMultilevel"/>
    <w:tmpl w:val="51046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96D4C48"/>
    <w:multiLevelType w:val="hybridMultilevel"/>
    <w:tmpl w:val="44827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FC0C85"/>
    <w:multiLevelType w:val="hybridMultilevel"/>
    <w:tmpl w:val="53BE0A3A"/>
    <w:lvl w:ilvl="0" w:tplc="BED47A0A">
      <w:start w:val="1"/>
      <w:numFmt w:val="decimal"/>
      <w:lvlText w:val="%1."/>
      <w:lvlJc w:val="left"/>
      <w:pPr>
        <w:ind w:left="928" w:hanging="360"/>
      </w:pPr>
      <w:rPr>
        <w:rFonts w:hint="default"/>
        <w:sz w:val="22"/>
      </w:rPr>
    </w:lvl>
    <w:lvl w:ilvl="1" w:tplc="3806A556">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F3231D6"/>
    <w:multiLevelType w:val="hybridMultilevel"/>
    <w:tmpl w:val="170EF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03D1910"/>
    <w:multiLevelType w:val="hybridMultilevel"/>
    <w:tmpl w:val="F27E4D6A"/>
    <w:lvl w:ilvl="0" w:tplc="041A0017">
      <w:start w:val="2"/>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1" w15:restartNumberingAfterBreak="0">
    <w:nsid w:val="40EA00F4"/>
    <w:multiLevelType w:val="hybridMultilevel"/>
    <w:tmpl w:val="A2B4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431D0341"/>
    <w:multiLevelType w:val="hybridMultilevel"/>
    <w:tmpl w:val="B37ACA6A"/>
    <w:lvl w:ilvl="0" w:tplc="008EA78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36B1AD9"/>
    <w:multiLevelType w:val="hybridMultilevel"/>
    <w:tmpl w:val="5B123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3FD7330"/>
    <w:multiLevelType w:val="hybridMultilevel"/>
    <w:tmpl w:val="92F68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81E6205"/>
    <w:multiLevelType w:val="hybridMultilevel"/>
    <w:tmpl w:val="BF42CFF0"/>
    <w:lvl w:ilvl="0" w:tplc="C562F69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10D3046"/>
    <w:multiLevelType w:val="hybridMultilevel"/>
    <w:tmpl w:val="41E08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543F36E8"/>
    <w:multiLevelType w:val="hybridMultilevel"/>
    <w:tmpl w:val="2432F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0" w15:restartNumberingAfterBreak="0">
    <w:nsid w:val="559D22AC"/>
    <w:multiLevelType w:val="hybridMultilevel"/>
    <w:tmpl w:val="5D7CB8F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666459E"/>
    <w:multiLevelType w:val="hybridMultilevel"/>
    <w:tmpl w:val="E7369B7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2" w15:restartNumberingAfterBreak="0">
    <w:nsid w:val="60C81734"/>
    <w:multiLevelType w:val="hybridMultilevel"/>
    <w:tmpl w:val="C130D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3EB7F15"/>
    <w:multiLevelType w:val="hybridMultilevel"/>
    <w:tmpl w:val="437E8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6951C2"/>
    <w:multiLevelType w:val="hybridMultilevel"/>
    <w:tmpl w:val="7D2EC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5D62238"/>
    <w:multiLevelType w:val="hybridMultilevel"/>
    <w:tmpl w:val="F73C79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7C37FEB"/>
    <w:multiLevelType w:val="hybridMultilevel"/>
    <w:tmpl w:val="578CFB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7EE5051"/>
    <w:multiLevelType w:val="hybridMultilevel"/>
    <w:tmpl w:val="2E1A0A0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473A9F"/>
    <w:multiLevelType w:val="hybridMultilevel"/>
    <w:tmpl w:val="109EB9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B130C35"/>
    <w:multiLevelType w:val="hybridMultilevel"/>
    <w:tmpl w:val="F6107EC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1" w15:restartNumberingAfterBreak="0">
    <w:nsid w:val="6B89376D"/>
    <w:multiLevelType w:val="hybridMultilevel"/>
    <w:tmpl w:val="2B8E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DEC4D44"/>
    <w:multiLevelType w:val="hybridMultilevel"/>
    <w:tmpl w:val="FE8CE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05C40CA"/>
    <w:multiLevelType w:val="hybridMultilevel"/>
    <w:tmpl w:val="89A2AFF6"/>
    <w:lvl w:ilvl="0" w:tplc="041A0001">
      <w:start w:val="1"/>
      <w:numFmt w:val="bullet"/>
      <w:lvlText w:val=""/>
      <w:lvlJc w:val="left"/>
      <w:pPr>
        <w:ind w:left="720" w:hanging="360"/>
      </w:pPr>
      <w:rPr>
        <w:rFonts w:ascii="Symbol" w:hAnsi="Symbol" w:hint="default"/>
      </w:rPr>
    </w:lvl>
    <w:lvl w:ilvl="1" w:tplc="54C45A50">
      <w:start w:val="7"/>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12B4C96"/>
    <w:multiLevelType w:val="hybridMultilevel"/>
    <w:tmpl w:val="0D4A48C4"/>
    <w:lvl w:ilvl="0" w:tplc="53E60278">
      <w:start w:val="2"/>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55" w15:restartNumberingAfterBreak="0">
    <w:nsid w:val="72240F16"/>
    <w:multiLevelType w:val="hybridMultilevel"/>
    <w:tmpl w:val="77AEC954"/>
    <w:lvl w:ilvl="0" w:tplc="7756C1EA">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6" w15:restartNumberingAfterBreak="0">
    <w:nsid w:val="752F6B8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8B21B21"/>
    <w:multiLevelType w:val="hybridMultilevel"/>
    <w:tmpl w:val="D3A27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C397173"/>
    <w:multiLevelType w:val="hybridMultilevel"/>
    <w:tmpl w:val="00C28ADA"/>
    <w:lvl w:ilvl="0" w:tplc="A85EC20C">
      <w:numFmt w:val="bullet"/>
      <w:lvlText w:val="-"/>
      <w:lvlJc w:val="left"/>
      <w:pPr>
        <w:ind w:left="1440" w:hanging="360"/>
      </w:pPr>
      <w:rPr>
        <w:rFonts w:ascii="Calibri" w:eastAsia="Calibr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9" w15:restartNumberingAfterBreak="0">
    <w:nsid w:val="7C6B6DAB"/>
    <w:multiLevelType w:val="hybridMultilevel"/>
    <w:tmpl w:val="2710FCF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0"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1" w15:restartNumberingAfterBreak="0">
    <w:nsid w:val="7EF423AB"/>
    <w:multiLevelType w:val="multilevel"/>
    <w:tmpl w:val="25CC69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8"/>
  </w:num>
  <w:num w:numId="3">
    <w:abstractNumId w:val="30"/>
  </w:num>
  <w:num w:numId="4">
    <w:abstractNumId w:val="46"/>
  </w:num>
  <w:num w:numId="5">
    <w:abstractNumId w:val="49"/>
  </w:num>
  <w:num w:numId="6">
    <w:abstractNumId w:val="36"/>
  </w:num>
  <w:num w:numId="7">
    <w:abstractNumId w:val="54"/>
  </w:num>
  <w:num w:numId="8">
    <w:abstractNumId w:val="33"/>
  </w:num>
  <w:num w:numId="9">
    <w:abstractNumId w:val="0"/>
  </w:num>
  <w:num w:numId="10">
    <w:abstractNumId w:val="53"/>
  </w:num>
  <w:num w:numId="11">
    <w:abstractNumId w:val="52"/>
  </w:num>
  <w:num w:numId="12">
    <w:abstractNumId w:val="17"/>
  </w:num>
  <w:num w:numId="13">
    <w:abstractNumId w:val="6"/>
  </w:num>
  <w:num w:numId="14">
    <w:abstractNumId w:val="25"/>
  </w:num>
  <w:num w:numId="15">
    <w:abstractNumId w:val="15"/>
  </w:num>
  <w:num w:numId="16">
    <w:abstractNumId w:val="22"/>
  </w:num>
  <w:num w:numId="17">
    <w:abstractNumId w:val="51"/>
  </w:num>
  <w:num w:numId="18">
    <w:abstractNumId w:val="55"/>
  </w:num>
  <w:num w:numId="19">
    <w:abstractNumId w:val="7"/>
  </w:num>
  <w:num w:numId="20">
    <w:abstractNumId w:val="43"/>
  </w:num>
  <w:num w:numId="21">
    <w:abstractNumId w:val="41"/>
  </w:num>
  <w:num w:numId="22">
    <w:abstractNumId w:val="34"/>
  </w:num>
  <w:num w:numId="23">
    <w:abstractNumId w:val="24"/>
  </w:num>
  <w:num w:numId="24">
    <w:abstractNumId w:val="26"/>
  </w:num>
  <w:num w:numId="25">
    <w:abstractNumId w:val="29"/>
  </w:num>
  <w:num w:numId="26">
    <w:abstractNumId w:val="3"/>
  </w:num>
  <w:num w:numId="27">
    <w:abstractNumId w:val="21"/>
  </w:num>
  <w:num w:numId="28">
    <w:abstractNumId w:val="32"/>
  </w:num>
  <w:num w:numId="29">
    <w:abstractNumId w:val="1"/>
  </w:num>
  <w:num w:numId="30">
    <w:abstractNumId w:val="10"/>
  </w:num>
  <w:num w:numId="31">
    <w:abstractNumId w:val="60"/>
  </w:num>
  <w:num w:numId="32">
    <w:abstractNumId w:val="35"/>
  </w:num>
  <w:num w:numId="33">
    <w:abstractNumId w:val="19"/>
  </w:num>
  <w:num w:numId="34">
    <w:abstractNumId w:val="39"/>
  </w:num>
  <w:num w:numId="35">
    <w:abstractNumId w:val="27"/>
  </w:num>
  <w:num w:numId="36">
    <w:abstractNumId w:val="31"/>
  </w:num>
  <w:num w:numId="37">
    <w:abstractNumId w:val="11"/>
  </w:num>
  <w:num w:numId="38">
    <w:abstractNumId w:val="42"/>
  </w:num>
  <w:num w:numId="39">
    <w:abstractNumId w:val="20"/>
  </w:num>
  <w:num w:numId="40">
    <w:abstractNumId w:val="8"/>
  </w:num>
  <w:num w:numId="41">
    <w:abstractNumId w:val="9"/>
  </w:num>
  <w:num w:numId="42">
    <w:abstractNumId w:val="50"/>
  </w:num>
  <w:num w:numId="43">
    <w:abstractNumId w:val="37"/>
  </w:num>
  <w:num w:numId="44">
    <w:abstractNumId w:val="59"/>
  </w:num>
  <w:num w:numId="45">
    <w:abstractNumId w:val="57"/>
  </w:num>
  <w:num w:numId="46">
    <w:abstractNumId w:val="5"/>
  </w:num>
  <w:num w:numId="47">
    <w:abstractNumId w:val="12"/>
  </w:num>
  <w:num w:numId="48">
    <w:abstractNumId w:val="44"/>
  </w:num>
  <w:num w:numId="49">
    <w:abstractNumId w:val="56"/>
  </w:num>
  <w:num w:numId="50">
    <w:abstractNumId w:val="18"/>
  </w:num>
  <w:num w:numId="51">
    <w:abstractNumId w:val="23"/>
  </w:num>
  <w:num w:numId="52">
    <w:abstractNumId w:val="16"/>
  </w:num>
  <w:num w:numId="53">
    <w:abstractNumId w:val="14"/>
  </w:num>
  <w:num w:numId="54">
    <w:abstractNumId w:val="48"/>
  </w:num>
  <w:num w:numId="55">
    <w:abstractNumId w:val="61"/>
  </w:num>
  <w:num w:numId="56">
    <w:abstractNumId w:val="58"/>
  </w:num>
  <w:num w:numId="57">
    <w:abstractNumId w:val="47"/>
  </w:num>
  <w:num w:numId="58">
    <w:abstractNumId w:val="38"/>
  </w:num>
  <w:num w:numId="59">
    <w:abstractNumId w:val="4"/>
  </w:num>
  <w:num w:numId="60">
    <w:abstractNumId w:val="2"/>
  </w:num>
  <w:num w:numId="61">
    <w:abstractNumId w:val="40"/>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A"/>
    <w:rsid w:val="00007C52"/>
    <w:rsid w:val="0002011A"/>
    <w:rsid w:val="00036101"/>
    <w:rsid w:val="0004522E"/>
    <w:rsid w:val="0006485E"/>
    <w:rsid w:val="00075004"/>
    <w:rsid w:val="00090B3B"/>
    <w:rsid w:val="000B659E"/>
    <w:rsid w:val="000C24F4"/>
    <w:rsid w:val="000C364A"/>
    <w:rsid w:val="000C5932"/>
    <w:rsid w:val="000F20FB"/>
    <w:rsid w:val="000F5836"/>
    <w:rsid w:val="001022AB"/>
    <w:rsid w:val="00102880"/>
    <w:rsid w:val="00122028"/>
    <w:rsid w:val="0013655A"/>
    <w:rsid w:val="00175803"/>
    <w:rsid w:val="001814D8"/>
    <w:rsid w:val="00181551"/>
    <w:rsid w:val="001A10BC"/>
    <w:rsid w:val="001B4F38"/>
    <w:rsid w:val="001B6E74"/>
    <w:rsid w:val="001D4355"/>
    <w:rsid w:val="001F1DDE"/>
    <w:rsid w:val="00203DD9"/>
    <w:rsid w:val="00216FD4"/>
    <w:rsid w:val="002278E4"/>
    <w:rsid w:val="00230923"/>
    <w:rsid w:val="002332E1"/>
    <w:rsid w:val="00235B66"/>
    <w:rsid w:val="00236288"/>
    <w:rsid w:val="0025040B"/>
    <w:rsid w:val="002518E8"/>
    <w:rsid w:val="002569B4"/>
    <w:rsid w:val="00257179"/>
    <w:rsid w:val="00257502"/>
    <w:rsid w:val="00265C96"/>
    <w:rsid w:val="00266A13"/>
    <w:rsid w:val="00281D7D"/>
    <w:rsid w:val="002831E0"/>
    <w:rsid w:val="002833B1"/>
    <w:rsid w:val="00294926"/>
    <w:rsid w:val="00295AA9"/>
    <w:rsid w:val="002A7AC6"/>
    <w:rsid w:val="002B68B6"/>
    <w:rsid w:val="002C417F"/>
    <w:rsid w:val="002C4B18"/>
    <w:rsid w:val="002D2890"/>
    <w:rsid w:val="002D79A2"/>
    <w:rsid w:val="002E1032"/>
    <w:rsid w:val="003162FC"/>
    <w:rsid w:val="003179FA"/>
    <w:rsid w:val="00323B76"/>
    <w:rsid w:val="003245C7"/>
    <w:rsid w:val="003274EB"/>
    <w:rsid w:val="00331051"/>
    <w:rsid w:val="00336BDF"/>
    <w:rsid w:val="003601C3"/>
    <w:rsid w:val="003724AC"/>
    <w:rsid w:val="00376BD3"/>
    <w:rsid w:val="00382C26"/>
    <w:rsid w:val="00394775"/>
    <w:rsid w:val="003C255C"/>
    <w:rsid w:val="003C7B1F"/>
    <w:rsid w:val="003D6A96"/>
    <w:rsid w:val="003E4318"/>
    <w:rsid w:val="003F0B0E"/>
    <w:rsid w:val="003F3003"/>
    <w:rsid w:val="003F3E76"/>
    <w:rsid w:val="004025A1"/>
    <w:rsid w:val="00405F05"/>
    <w:rsid w:val="00406443"/>
    <w:rsid w:val="004105A4"/>
    <w:rsid w:val="00411725"/>
    <w:rsid w:val="00426440"/>
    <w:rsid w:val="00437979"/>
    <w:rsid w:val="00466905"/>
    <w:rsid w:val="0048046B"/>
    <w:rsid w:val="00480BAC"/>
    <w:rsid w:val="004846D0"/>
    <w:rsid w:val="004A462A"/>
    <w:rsid w:val="004A5EE9"/>
    <w:rsid w:val="004B6D84"/>
    <w:rsid w:val="004C75EF"/>
    <w:rsid w:val="004D34F1"/>
    <w:rsid w:val="004E27FF"/>
    <w:rsid w:val="005034A3"/>
    <w:rsid w:val="00512DA6"/>
    <w:rsid w:val="00527B75"/>
    <w:rsid w:val="00540448"/>
    <w:rsid w:val="00540EBC"/>
    <w:rsid w:val="00542457"/>
    <w:rsid w:val="005500A7"/>
    <w:rsid w:val="005537AC"/>
    <w:rsid w:val="00562B80"/>
    <w:rsid w:val="00563529"/>
    <w:rsid w:val="00563E7E"/>
    <w:rsid w:val="005765EB"/>
    <w:rsid w:val="00577175"/>
    <w:rsid w:val="0058793C"/>
    <w:rsid w:val="00590BD7"/>
    <w:rsid w:val="00593B5C"/>
    <w:rsid w:val="005A4AB0"/>
    <w:rsid w:val="005A7B8A"/>
    <w:rsid w:val="005B27A4"/>
    <w:rsid w:val="005B5B75"/>
    <w:rsid w:val="005C39CA"/>
    <w:rsid w:val="005F2665"/>
    <w:rsid w:val="006022AF"/>
    <w:rsid w:val="00605B00"/>
    <w:rsid w:val="00613740"/>
    <w:rsid w:val="00616501"/>
    <w:rsid w:val="00616F54"/>
    <w:rsid w:val="0062645E"/>
    <w:rsid w:val="006335D2"/>
    <w:rsid w:val="00633760"/>
    <w:rsid w:val="0063651E"/>
    <w:rsid w:val="0064195D"/>
    <w:rsid w:val="0064354A"/>
    <w:rsid w:val="006520BC"/>
    <w:rsid w:val="00665E52"/>
    <w:rsid w:val="006663E2"/>
    <w:rsid w:val="00673317"/>
    <w:rsid w:val="00687439"/>
    <w:rsid w:val="0069273D"/>
    <w:rsid w:val="00697696"/>
    <w:rsid w:val="006A27B1"/>
    <w:rsid w:val="006B4597"/>
    <w:rsid w:val="006C29F8"/>
    <w:rsid w:val="006D6394"/>
    <w:rsid w:val="006E02A5"/>
    <w:rsid w:val="006F2524"/>
    <w:rsid w:val="00710570"/>
    <w:rsid w:val="007113DC"/>
    <w:rsid w:val="00712D8C"/>
    <w:rsid w:val="00715527"/>
    <w:rsid w:val="00720D2C"/>
    <w:rsid w:val="007366C2"/>
    <w:rsid w:val="00745916"/>
    <w:rsid w:val="0076038E"/>
    <w:rsid w:val="00776651"/>
    <w:rsid w:val="00776D03"/>
    <w:rsid w:val="00784084"/>
    <w:rsid w:val="00792A1E"/>
    <w:rsid w:val="007954ED"/>
    <w:rsid w:val="007958A2"/>
    <w:rsid w:val="007A3E13"/>
    <w:rsid w:val="007A799E"/>
    <w:rsid w:val="007B5A20"/>
    <w:rsid w:val="007C7B48"/>
    <w:rsid w:val="007D55DC"/>
    <w:rsid w:val="007E005C"/>
    <w:rsid w:val="007E1C3A"/>
    <w:rsid w:val="007E417E"/>
    <w:rsid w:val="008055B6"/>
    <w:rsid w:val="00811822"/>
    <w:rsid w:val="008139BA"/>
    <w:rsid w:val="008207FD"/>
    <w:rsid w:val="00821B2F"/>
    <w:rsid w:val="0082478D"/>
    <w:rsid w:val="00825447"/>
    <w:rsid w:val="008353C0"/>
    <w:rsid w:val="00841C3A"/>
    <w:rsid w:val="00856C7D"/>
    <w:rsid w:val="00863F1D"/>
    <w:rsid w:val="00882BF6"/>
    <w:rsid w:val="00883A3D"/>
    <w:rsid w:val="008A70AD"/>
    <w:rsid w:val="008B5CCC"/>
    <w:rsid w:val="008C53DB"/>
    <w:rsid w:val="008F0225"/>
    <w:rsid w:val="008F24E0"/>
    <w:rsid w:val="00906002"/>
    <w:rsid w:val="00934AB5"/>
    <w:rsid w:val="0096036A"/>
    <w:rsid w:val="0096062A"/>
    <w:rsid w:val="0096496E"/>
    <w:rsid w:val="009670E6"/>
    <w:rsid w:val="009906C2"/>
    <w:rsid w:val="00997AF2"/>
    <w:rsid w:val="009A05F1"/>
    <w:rsid w:val="009C3ED1"/>
    <w:rsid w:val="009D0F8A"/>
    <w:rsid w:val="009D224B"/>
    <w:rsid w:val="009E0269"/>
    <w:rsid w:val="009E5467"/>
    <w:rsid w:val="009F1F54"/>
    <w:rsid w:val="009F589E"/>
    <w:rsid w:val="00A0150D"/>
    <w:rsid w:val="00A045C6"/>
    <w:rsid w:val="00A15326"/>
    <w:rsid w:val="00A204DD"/>
    <w:rsid w:val="00A366EC"/>
    <w:rsid w:val="00A42DBF"/>
    <w:rsid w:val="00A462C3"/>
    <w:rsid w:val="00A47D73"/>
    <w:rsid w:val="00A54EAA"/>
    <w:rsid w:val="00A75F43"/>
    <w:rsid w:val="00A8638C"/>
    <w:rsid w:val="00AA7D80"/>
    <w:rsid w:val="00AB4D66"/>
    <w:rsid w:val="00AB773C"/>
    <w:rsid w:val="00AC0C55"/>
    <w:rsid w:val="00AC29B4"/>
    <w:rsid w:val="00AC3210"/>
    <w:rsid w:val="00AD01B3"/>
    <w:rsid w:val="00AD3C0D"/>
    <w:rsid w:val="00AF6E78"/>
    <w:rsid w:val="00B00B61"/>
    <w:rsid w:val="00B0123C"/>
    <w:rsid w:val="00B01940"/>
    <w:rsid w:val="00B10732"/>
    <w:rsid w:val="00B20F68"/>
    <w:rsid w:val="00B30603"/>
    <w:rsid w:val="00B4333F"/>
    <w:rsid w:val="00B46A1F"/>
    <w:rsid w:val="00B60C3E"/>
    <w:rsid w:val="00B67D22"/>
    <w:rsid w:val="00B9336B"/>
    <w:rsid w:val="00BA4A1D"/>
    <w:rsid w:val="00BC34D7"/>
    <w:rsid w:val="00BD1FB9"/>
    <w:rsid w:val="00BD23D5"/>
    <w:rsid w:val="00BD33CF"/>
    <w:rsid w:val="00BF5CBE"/>
    <w:rsid w:val="00BF743B"/>
    <w:rsid w:val="00C205D8"/>
    <w:rsid w:val="00C3448C"/>
    <w:rsid w:val="00C359BC"/>
    <w:rsid w:val="00C43C4B"/>
    <w:rsid w:val="00C44418"/>
    <w:rsid w:val="00C47B79"/>
    <w:rsid w:val="00C60923"/>
    <w:rsid w:val="00C7542F"/>
    <w:rsid w:val="00C75E35"/>
    <w:rsid w:val="00C92DCE"/>
    <w:rsid w:val="00C93988"/>
    <w:rsid w:val="00CA4BF8"/>
    <w:rsid w:val="00CB5345"/>
    <w:rsid w:val="00CB5E17"/>
    <w:rsid w:val="00CC0BF5"/>
    <w:rsid w:val="00CF0EB7"/>
    <w:rsid w:val="00CF4A55"/>
    <w:rsid w:val="00CF590F"/>
    <w:rsid w:val="00CF7D36"/>
    <w:rsid w:val="00D04967"/>
    <w:rsid w:val="00D054C0"/>
    <w:rsid w:val="00D11C49"/>
    <w:rsid w:val="00D11DFE"/>
    <w:rsid w:val="00D27B7D"/>
    <w:rsid w:val="00D327B7"/>
    <w:rsid w:val="00D430D9"/>
    <w:rsid w:val="00D54FD9"/>
    <w:rsid w:val="00D60904"/>
    <w:rsid w:val="00D61DCC"/>
    <w:rsid w:val="00D62863"/>
    <w:rsid w:val="00D638F9"/>
    <w:rsid w:val="00D7098D"/>
    <w:rsid w:val="00D7390B"/>
    <w:rsid w:val="00D74827"/>
    <w:rsid w:val="00D86757"/>
    <w:rsid w:val="00D92985"/>
    <w:rsid w:val="00D951DB"/>
    <w:rsid w:val="00D952A8"/>
    <w:rsid w:val="00DA16E9"/>
    <w:rsid w:val="00DA2C9D"/>
    <w:rsid w:val="00DA4C3D"/>
    <w:rsid w:val="00DB091A"/>
    <w:rsid w:val="00DB7EC2"/>
    <w:rsid w:val="00DD0BC3"/>
    <w:rsid w:val="00DD45DF"/>
    <w:rsid w:val="00DD5B1B"/>
    <w:rsid w:val="00DD7B38"/>
    <w:rsid w:val="00DE5A4D"/>
    <w:rsid w:val="00E02986"/>
    <w:rsid w:val="00E25D21"/>
    <w:rsid w:val="00E32685"/>
    <w:rsid w:val="00E32E23"/>
    <w:rsid w:val="00E34D44"/>
    <w:rsid w:val="00E409C2"/>
    <w:rsid w:val="00E414D3"/>
    <w:rsid w:val="00E420AE"/>
    <w:rsid w:val="00E4582A"/>
    <w:rsid w:val="00E50298"/>
    <w:rsid w:val="00E5037B"/>
    <w:rsid w:val="00E5520B"/>
    <w:rsid w:val="00E67DD3"/>
    <w:rsid w:val="00E76DA0"/>
    <w:rsid w:val="00E8174C"/>
    <w:rsid w:val="00E85D02"/>
    <w:rsid w:val="00E92C20"/>
    <w:rsid w:val="00EB2E89"/>
    <w:rsid w:val="00EC3451"/>
    <w:rsid w:val="00EC7441"/>
    <w:rsid w:val="00EC7B8D"/>
    <w:rsid w:val="00ED6892"/>
    <w:rsid w:val="00EE3088"/>
    <w:rsid w:val="00EE4D5A"/>
    <w:rsid w:val="00EE6315"/>
    <w:rsid w:val="00EF4993"/>
    <w:rsid w:val="00F143C8"/>
    <w:rsid w:val="00F215A4"/>
    <w:rsid w:val="00F25DC4"/>
    <w:rsid w:val="00F36A29"/>
    <w:rsid w:val="00F454A3"/>
    <w:rsid w:val="00F47090"/>
    <w:rsid w:val="00F4781A"/>
    <w:rsid w:val="00F530C5"/>
    <w:rsid w:val="00F53D77"/>
    <w:rsid w:val="00F5743F"/>
    <w:rsid w:val="00F735F2"/>
    <w:rsid w:val="00F820CA"/>
    <w:rsid w:val="00F8376E"/>
    <w:rsid w:val="00F9205C"/>
    <w:rsid w:val="00F95A94"/>
    <w:rsid w:val="00F95B5E"/>
    <w:rsid w:val="00FA31E6"/>
    <w:rsid w:val="00FA6573"/>
    <w:rsid w:val="00FB073B"/>
    <w:rsid w:val="00FB3FC5"/>
    <w:rsid w:val="00FC1B53"/>
    <w:rsid w:val="00FC31F3"/>
    <w:rsid w:val="00FC7C91"/>
    <w:rsid w:val="00FF0F0A"/>
    <w:rsid w:val="00FF3BC5"/>
    <w:rsid w:val="00FF4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4F97"/>
  <w15:chartTrackingRefBased/>
  <w15:docId w15:val="{E4B8D628-B640-4BB9-BC70-A7975EB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A7"/>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uiPriority w:val="9"/>
    <w:qFormat/>
    <w:rsid w:val="004E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qFormat/>
    <w:rsid w:val="0006485E"/>
    <w:pPr>
      <w:keepNext/>
      <w:jc w:val="center"/>
      <w:outlineLvl w:val="1"/>
    </w:pPr>
    <w:rPr>
      <w:rFonts w:ascii="Arial" w:eastAsia="Arial Unicode MS" w:hAnsi="Arial" w:cs="Arial"/>
      <w:b/>
      <w:szCs w:val="20"/>
      <w:lang w:eastAsia="hr-HR"/>
    </w:rPr>
  </w:style>
  <w:style w:type="paragraph" w:styleId="Naslov3">
    <w:name w:val="heading 3"/>
    <w:basedOn w:val="Normal"/>
    <w:next w:val="Normal"/>
    <w:link w:val="Naslov3Char"/>
    <w:uiPriority w:val="9"/>
    <w:unhideWhenUsed/>
    <w:qFormat/>
    <w:rsid w:val="00F9205C"/>
    <w:pPr>
      <w:keepNext/>
      <w:keepLines/>
      <w:spacing w:before="200" w:line="276" w:lineRule="auto"/>
      <w:jc w:val="both"/>
      <w:outlineLvl w:val="2"/>
    </w:pPr>
    <w:rPr>
      <w:rFonts w:ascii="Calibri" w:hAnsi="Calibri"/>
      <w:b/>
      <w:bCs/>
      <w:sz w:val="20"/>
      <w:szCs w:val="22"/>
    </w:rPr>
  </w:style>
  <w:style w:type="paragraph" w:styleId="Naslov4">
    <w:name w:val="heading 4"/>
    <w:basedOn w:val="Normal"/>
    <w:next w:val="Normal"/>
    <w:link w:val="Naslov4Char"/>
    <w:uiPriority w:val="9"/>
    <w:unhideWhenUsed/>
    <w:qFormat/>
    <w:rsid w:val="00F9205C"/>
    <w:pPr>
      <w:keepNext/>
      <w:keepLines/>
      <w:spacing w:before="200" w:line="276" w:lineRule="auto"/>
      <w:jc w:val="both"/>
      <w:outlineLvl w:val="3"/>
    </w:pPr>
    <w:rPr>
      <w:rFonts w:ascii="Calibri" w:hAnsi="Calibri"/>
      <w:bCs/>
      <w:iCs/>
      <w:sz w:val="20"/>
      <w:szCs w:val="22"/>
    </w:rPr>
  </w:style>
  <w:style w:type="paragraph" w:styleId="Naslov5">
    <w:name w:val="heading 5"/>
    <w:basedOn w:val="Normal"/>
    <w:next w:val="Normal"/>
    <w:link w:val="Naslov5Char"/>
    <w:uiPriority w:val="9"/>
    <w:unhideWhenUsed/>
    <w:qFormat/>
    <w:rsid w:val="00F9205C"/>
    <w:pPr>
      <w:keepNext/>
      <w:keepLines/>
      <w:spacing w:before="40" w:line="276" w:lineRule="auto"/>
      <w:jc w:val="both"/>
      <w:outlineLvl w:val="4"/>
    </w:pPr>
    <w:rPr>
      <w:rFonts w:ascii="Calibri Light" w:hAnsi="Calibri Light"/>
      <w:color w:val="2E74B5"/>
      <w:szCs w:val="22"/>
    </w:rPr>
  </w:style>
  <w:style w:type="paragraph" w:styleId="Naslov6">
    <w:name w:val="heading 6"/>
    <w:basedOn w:val="Normal"/>
    <w:next w:val="Normal"/>
    <w:link w:val="Naslov6Char"/>
    <w:uiPriority w:val="9"/>
    <w:unhideWhenUsed/>
    <w:qFormat/>
    <w:rsid w:val="00F9205C"/>
    <w:pPr>
      <w:keepNext/>
      <w:keepLines/>
      <w:spacing w:before="40" w:line="276" w:lineRule="auto"/>
      <w:jc w:val="both"/>
      <w:outlineLvl w:val="5"/>
    </w:pPr>
    <w:rPr>
      <w:rFonts w:ascii="Calibri Light" w:hAnsi="Calibri Light"/>
      <w:color w:val="1F4D78"/>
      <w:szCs w:val="22"/>
    </w:rPr>
  </w:style>
  <w:style w:type="paragraph" w:styleId="Naslov7">
    <w:name w:val="heading 7"/>
    <w:basedOn w:val="Normal"/>
    <w:next w:val="Normal"/>
    <w:link w:val="Naslov7Char"/>
    <w:unhideWhenUsed/>
    <w:qFormat/>
    <w:rsid w:val="00F9205C"/>
    <w:pPr>
      <w:spacing w:before="240" w:after="60" w:line="360" w:lineRule="auto"/>
      <w:ind w:left="1296" w:hanging="1296"/>
      <w:jc w:val="both"/>
      <w:outlineLvl w:val="6"/>
    </w:pPr>
    <w:rPr>
      <w:rFonts w:ascii="Calibri" w:hAnsi="Calibri"/>
    </w:rPr>
  </w:style>
  <w:style w:type="paragraph" w:styleId="Naslov8">
    <w:name w:val="heading 8"/>
    <w:basedOn w:val="Normal"/>
    <w:next w:val="Normal"/>
    <w:link w:val="Naslov8Char"/>
    <w:unhideWhenUsed/>
    <w:qFormat/>
    <w:rsid w:val="00F9205C"/>
    <w:pPr>
      <w:spacing w:before="240" w:after="60" w:line="360" w:lineRule="auto"/>
      <w:ind w:left="1440" w:hanging="1440"/>
      <w:jc w:val="both"/>
      <w:outlineLvl w:val="7"/>
    </w:pPr>
    <w:rPr>
      <w:rFonts w:ascii="Calibri" w:hAnsi="Calibri"/>
      <w:i/>
      <w:iCs/>
    </w:rPr>
  </w:style>
  <w:style w:type="paragraph" w:styleId="Naslov9">
    <w:name w:val="heading 9"/>
    <w:basedOn w:val="Normal"/>
    <w:next w:val="Normal"/>
    <w:link w:val="Naslov9Char"/>
    <w:unhideWhenUsed/>
    <w:qFormat/>
    <w:rsid w:val="00F9205C"/>
    <w:pPr>
      <w:spacing w:before="240" w:after="60"/>
      <w:ind w:left="1584" w:hanging="1584"/>
      <w:outlineLvl w:val="8"/>
    </w:pPr>
    <w:rPr>
      <w:rFonts w:ascii="Cambria" w:hAnsi="Cambria"/>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175803"/>
    <w:pPr>
      <w:ind w:left="720"/>
      <w:contextualSpacing/>
    </w:pPr>
    <w:rPr>
      <w:lang w:eastAsia="hr-HR"/>
    </w:rPr>
  </w:style>
  <w:style w:type="paragraph" w:styleId="Bezproreda">
    <w:name w:val="No Spacing"/>
    <w:aliases w:val="TABLICE"/>
    <w:link w:val="BezproredaChar1"/>
    <w:uiPriority w:val="1"/>
    <w:qFormat/>
    <w:rsid w:val="00175803"/>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06485E"/>
    <w:rPr>
      <w:rFonts w:ascii="Arial" w:eastAsia="Arial Unicode MS" w:hAnsi="Arial" w:cs="Arial"/>
      <w:b/>
      <w:sz w:val="24"/>
      <w:szCs w:val="20"/>
      <w:lang w:eastAsia="hr-HR"/>
    </w:rPr>
  </w:style>
  <w:style w:type="character" w:customStyle="1" w:styleId="Naslov1Char">
    <w:name w:val="Naslov 1 Char"/>
    <w:basedOn w:val="Zadanifontodlomka"/>
    <w:link w:val="Naslov1"/>
    <w:uiPriority w:val="9"/>
    <w:rsid w:val="004E27FF"/>
    <w:rPr>
      <w:rFonts w:asciiTheme="majorHAnsi" w:eastAsiaTheme="majorEastAsia" w:hAnsiTheme="majorHAnsi" w:cstheme="majorBidi"/>
      <w:color w:val="2F5496" w:themeColor="accent1" w:themeShade="BF"/>
      <w:sz w:val="32"/>
      <w:szCs w:val="32"/>
      <w:lang w:val="en-US"/>
    </w:rPr>
  </w:style>
  <w:style w:type="paragraph" w:styleId="Zaglavlje">
    <w:name w:val="header"/>
    <w:basedOn w:val="Normal"/>
    <w:link w:val="ZaglavljeChar"/>
    <w:uiPriority w:val="99"/>
    <w:unhideWhenUsed/>
    <w:rsid w:val="00405F05"/>
    <w:pPr>
      <w:tabs>
        <w:tab w:val="center" w:pos="4536"/>
        <w:tab w:val="right" w:pos="9072"/>
      </w:tabs>
    </w:pPr>
  </w:style>
  <w:style w:type="character" w:customStyle="1" w:styleId="ZaglavljeChar">
    <w:name w:val="Zaglavlje Char"/>
    <w:basedOn w:val="Zadanifontodlomka"/>
    <w:link w:val="Zaglavlje"/>
    <w:uiPriority w:val="99"/>
    <w:rsid w:val="00405F05"/>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405F05"/>
    <w:pPr>
      <w:tabs>
        <w:tab w:val="center" w:pos="4536"/>
        <w:tab w:val="right" w:pos="9072"/>
      </w:tabs>
    </w:pPr>
  </w:style>
  <w:style w:type="character" w:customStyle="1" w:styleId="PodnojeChar">
    <w:name w:val="Podnožje Char"/>
    <w:basedOn w:val="Zadanifontodlomka"/>
    <w:link w:val="Podnoje"/>
    <w:uiPriority w:val="99"/>
    <w:rsid w:val="00405F05"/>
    <w:rPr>
      <w:rFonts w:ascii="Times New Roman" w:eastAsia="Times New Roman" w:hAnsi="Times New Roman" w:cs="Times New Roman"/>
      <w:sz w:val="24"/>
      <w:szCs w:val="24"/>
      <w:lang w:val="en-US"/>
    </w:rPr>
  </w:style>
  <w:style w:type="paragraph" w:styleId="Podnaslov">
    <w:name w:val="Subtitle"/>
    <w:basedOn w:val="Normal"/>
    <w:next w:val="Normal"/>
    <w:link w:val="PodnaslovChar"/>
    <w:uiPriority w:val="11"/>
    <w:qFormat/>
    <w:rsid w:val="002833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2833B1"/>
    <w:rPr>
      <w:rFonts w:eastAsiaTheme="minorEastAsia"/>
      <w:color w:val="5A5A5A" w:themeColor="text1" w:themeTint="A5"/>
      <w:spacing w:val="15"/>
      <w:lang w:val="en-US"/>
    </w:rPr>
  </w:style>
  <w:style w:type="paragraph" w:styleId="Tekstbalonia">
    <w:name w:val="Balloon Text"/>
    <w:basedOn w:val="Normal"/>
    <w:link w:val="TekstbaloniaChar"/>
    <w:uiPriority w:val="99"/>
    <w:semiHidden/>
    <w:unhideWhenUsed/>
    <w:rsid w:val="00DA2C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2C9D"/>
    <w:rPr>
      <w:rFonts w:ascii="Segoe UI" w:eastAsia="Times New Roman" w:hAnsi="Segoe UI" w:cs="Segoe UI"/>
      <w:sz w:val="18"/>
      <w:szCs w:val="18"/>
    </w:rPr>
  </w:style>
  <w:style w:type="character" w:styleId="Naglaeno">
    <w:name w:val="Strong"/>
    <w:basedOn w:val="Zadanifontodlomka"/>
    <w:uiPriority w:val="22"/>
    <w:qFormat/>
    <w:rsid w:val="003C7B1F"/>
    <w:rPr>
      <w:b/>
      <w:bCs/>
    </w:rPr>
  </w:style>
  <w:style w:type="paragraph" w:customStyle="1" w:styleId="box474667">
    <w:name w:val="box_474667"/>
    <w:basedOn w:val="Normal"/>
    <w:rsid w:val="00D61DCC"/>
    <w:pPr>
      <w:spacing w:before="100" w:beforeAutospacing="1" w:after="100" w:afterAutospacing="1"/>
    </w:pPr>
    <w:rPr>
      <w:rFonts w:eastAsiaTheme="minorHAnsi"/>
      <w:lang w:eastAsia="hr-HR"/>
    </w:rPr>
  </w:style>
  <w:style w:type="character" w:customStyle="1" w:styleId="Naslov3Char">
    <w:name w:val="Naslov 3 Char"/>
    <w:basedOn w:val="Zadanifontodlomka"/>
    <w:link w:val="Naslov3"/>
    <w:uiPriority w:val="9"/>
    <w:rsid w:val="00F9205C"/>
    <w:rPr>
      <w:rFonts w:ascii="Calibri" w:eastAsia="Times New Roman" w:hAnsi="Calibri" w:cs="Times New Roman"/>
      <w:b/>
      <w:bCs/>
      <w:sz w:val="20"/>
    </w:rPr>
  </w:style>
  <w:style w:type="character" w:customStyle="1" w:styleId="Naslov4Char">
    <w:name w:val="Naslov 4 Char"/>
    <w:basedOn w:val="Zadanifontodlomka"/>
    <w:link w:val="Naslov4"/>
    <w:uiPriority w:val="9"/>
    <w:rsid w:val="00F9205C"/>
    <w:rPr>
      <w:rFonts w:ascii="Calibri" w:eastAsia="Times New Roman" w:hAnsi="Calibri" w:cs="Times New Roman"/>
      <w:bCs/>
      <w:iCs/>
      <w:sz w:val="20"/>
    </w:rPr>
  </w:style>
  <w:style w:type="character" w:customStyle="1" w:styleId="Naslov5Char">
    <w:name w:val="Naslov 5 Char"/>
    <w:basedOn w:val="Zadanifontodlomka"/>
    <w:link w:val="Naslov5"/>
    <w:uiPriority w:val="9"/>
    <w:rsid w:val="00F9205C"/>
    <w:rPr>
      <w:rFonts w:ascii="Calibri Light" w:eastAsia="Times New Roman" w:hAnsi="Calibri Light" w:cs="Times New Roman"/>
      <w:color w:val="2E74B5"/>
      <w:sz w:val="24"/>
    </w:rPr>
  </w:style>
  <w:style w:type="character" w:customStyle="1" w:styleId="Naslov6Char">
    <w:name w:val="Naslov 6 Char"/>
    <w:basedOn w:val="Zadanifontodlomka"/>
    <w:link w:val="Naslov6"/>
    <w:uiPriority w:val="9"/>
    <w:rsid w:val="00F9205C"/>
    <w:rPr>
      <w:rFonts w:ascii="Calibri Light" w:eastAsia="Times New Roman" w:hAnsi="Calibri Light" w:cs="Times New Roman"/>
      <w:color w:val="1F4D78"/>
      <w:sz w:val="24"/>
    </w:rPr>
  </w:style>
  <w:style w:type="character" w:customStyle="1" w:styleId="Naslov7Char">
    <w:name w:val="Naslov 7 Char"/>
    <w:basedOn w:val="Zadanifontodlomka"/>
    <w:link w:val="Naslov7"/>
    <w:rsid w:val="00F9205C"/>
    <w:rPr>
      <w:rFonts w:ascii="Calibri" w:eastAsia="Times New Roman" w:hAnsi="Calibri" w:cs="Times New Roman"/>
      <w:sz w:val="24"/>
      <w:szCs w:val="24"/>
    </w:rPr>
  </w:style>
  <w:style w:type="character" w:customStyle="1" w:styleId="Naslov8Char">
    <w:name w:val="Naslov 8 Char"/>
    <w:basedOn w:val="Zadanifontodlomka"/>
    <w:link w:val="Naslov8"/>
    <w:rsid w:val="00F9205C"/>
    <w:rPr>
      <w:rFonts w:ascii="Calibri" w:eastAsia="Times New Roman" w:hAnsi="Calibri" w:cs="Times New Roman"/>
      <w:i/>
      <w:iCs/>
      <w:sz w:val="24"/>
      <w:szCs w:val="24"/>
    </w:rPr>
  </w:style>
  <w:style w:type="character" w:customStyle="1" w:styleId="Naslov9Char">
    <w:name w:val="Naslov 9 Char"/>
    <w:basedOn w:val="Zadanifontodlomka"/>
    <w:link w:val="Naslov9"/>
    <w:rsid w:val="00F9205C"/>
    <w:rPr>
      <w:rFonts w:ascii="Cambria" w:eastAsia="Times New Roman" w:hAnsi="Cambria" w:cs="Times New Roman"/>
      <w:sz w:val="24"/>
    </w:rPr>
  </w:style>
  <w:style w:type="numbering" w:customStyle="1" w:styleId="Bezpopisa1">
    <w:name w:val="Bez popisa1"/>
    <w:next w:val="Bezpopisa"/>
    <w:uiPriority w:val="99"/>
    <w:semiHidden/>
    <w:unhideWhenUsed/>
    <w:rsid w:val="00F9205C"/>
  </w:style>
  <w:style w:type="paragraph" w:styleId="Sadraj1">
    <w:name w:val="toc 1"/>
    <w:basedOn w:val="Normal"/>
    <w:next w:val="Normal"/>
    <w:autoRedefine/>
    <w:uiPriority w:val="39"/>
    <w:unhideWhenUsed/>
    <w:rsid w:val="00F9205C"/>
    <w:pPr>
      <w:spacing w:before="120" w:after="120" w:line="276" w:lineRule="auto"/>
    </w:pPr>
    <w:rPr>
      <w:rFonts w:ascii="Calibri" w:eastAsia="Calibri" w:hAnsi="Calibri" w:cs="Calibri"/>
      <w:b/>
      <w:bCs/>
      <w:caps/>
      <w:sz w:val="20"/>
      <w:szCs w:val="20"/>
    </w:rPr>
  </w:style>
  <w:style w:type="paragraph" w:styleId="Sadraj2">
    <w:name w:val="toc 2"/>
    <w:basedOn w:val="Normal"/>
    <w:next w:val="Normal"/>
    <w:autoRedefine/>
    <w:uiPriority w:val="39"/>
    <w:unhideWhenUsed/>
    <w:rsid w:val="00F9205C"/>
    <w:pPr>
      <w:spacing w:line="276" w:lineRule="auto"/>
      <w:ind w:left="240"/>
    </w:pPr>
    <w:rPr>
      <w:rFonts w:ascii="Calibri" w:eastAsia="Calibri" w:hAnsi="Calibri" w:cs="Calibri"/>
      <w:smallCaps/>
      <w:sz w:val="20"/>
      <w:szCs w:val="20"/>
    </w:rPr>
  </w:style>
  <w:style w:type="paragraph" w:styleId="Sadraj3">
    <w:name w:val="toc 3"/>
    <w:basedOn w:val="Normal"/>
    <w:next w:val="Normal"/>
    <w:autoRedefine/>
    <w:uiPriority w:val="39"/>
    <w:unhideWhenUsed/>
    <w:rsid w:val="00F9205C"/>
    <w:pPr>
      <w:spacing w:line="276" w:lineRule="auto"/>
      <w:ind w:left="480"/>
    </w:pPr>
    <w:rPr>
      <w:rFonts w:ascii="Calibri" w:eastAsia="Calibri" w:hAnsi="Calibri" w:cs="Calibri"/>
      <w:i/>
      <w:iCs/>
      <w:sz w:val="20"/>
      <w:szCs w:val="20"/>
    </w:rPr>
  </w:style>
  <w:style w:type="paragraph" w:styleId="Sadraj4">
    <w:name w:val="toc 4"/>
    <w:basedOn w:val="Normal"/>
    <w:next w:val="Normal"/>
    <w:autoRedefine/>
    <w:uiPriority w:val="39"/>
    <w:unhideWhenUsed/>
    <w:rsid w:val="00F9205C"/>
    <w:pPr>
      <w:spacing w:line="276" w:lineRule="auto"/>
      <w:ind w:left="720"/>
    </w:pPr>
    <w:rPr>
      <w:rFonts w:ascii="Calibri" w:eastAsia="Calibri" w:hAnsi="Calibri" w:cs="Calibri"/>
      <w:sz w:val="18"/>
      <w:szCs w:val="18"/>
    </w:rPr>
  </w:style>
  <w:style w:type="character" w:styleId="Hiperveza">
    <w:name w:val="Hyperlink"/>
    <w:uiPriority w:val="99"/>
    <w:unhideWhenUsed/>
    <w:rsid w:val="00F9205C"/>
    <w:rPr>
      <w:color w:val="0000FF"/>
      <w:u w:val="single"/>
    </w:rPr>
  </w:style>
  <w:style w:type="character" w:customStyle="1" w:styleId="OdlomakpopisaChar">
    <w:name w:val="Odlomak popisa Char"/>
    <w:link w:val="Odlomakpopisa"/>
    <w:uiPriority w:val="34"/>
    <w:rsid w:val="00F9205C"/>
    <w:rPr>
      <w:rFonts w:ascii="Times New Roman" w:eastAsia="Times New Roman" w:hAnsi="Times New Roman" w:cs="Times New Roman"/>
      <w:sz w:val="24"/>
      <w:szCs w:val="24"/>
      <w:lang w:eastAsia="hr-HR"/>
    </w:rPr>
  </w:style>
  <w:style w:type="table" w:styleId="Reetkatablice">
    <w:name w:val="Table Grid"/>
    <w:basedOn w:val="Obinatablica"/>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aliases w:val="Branko,Naziv slike,tablice"/>
    <w:basedOn w:val="Normal"/>
    <w:next w:val="Normal"/>
    <w:uiPriority w:val="99"/>
    <w:qFormat/>
    <w:rsid w:val="00F9205C"/>
    <w:pPr>
      <w:spacing w:line="360" w:lineRule="auto"/>
      <w:jc w:val="both"/>
    </w:pPr>
    <w:rPr>
      <w:rFonts w:ascii="Calibri" w:eastAsia="Calibri" w:hAnsi="Calibri" w:cs="Arial"/>
      <w:b/>
      <w:bCs/>
      <w:sz w:val="20"/>
      <w:szCs w:val="20"/>
    </w:rPr>
  </w:style>
  <w:style w:type="paragraph" w:customStyle="1" w:styleId="NormalJustified">
    <w:name w:val="Normal + Justified"/>
    <w:basedOn w:val="Normal"/>
    <w:rsid w:val="00F9205C"/>
    <w:pPr>
      <w:jc w:val="both"/>
    </w:pPr>
    <w:rPr>
      <w:lang w:eastAsia="hr-HR"/>
    </w:rPr>
  </w:style>
  <w:style w:type="paragraph" w:customStyle="1" w:styleId="ColorfulList-Accent11">
    <w:name w:val="Colorful List - Accent 11"/>
    <w:basedOn w:val="Normal"/>
    <w:qFormat/>
    <w:rsid w:val="00F9205C"/>
    <w:pPr>
      <w:spacing w:line="360" w:lineRule="auto"/>
      <w:ind w:left="720"/>
      <w:jc w:val="both"/>
    </w:pPr>
    <w:rPr>
      <w:rFonts w:eastAsia="Calibri"/>
      <w:lang w:eastAsia="hr-HR"/>
    </w:rPr>
  </w:style>
  <w:style w:type="character" w:customStyle="1" w:styleId="Bodytext">
    <w:name w:val="Body text_"/>
    <w:link w:val="BodyText20"/>
    <w:locked/>
    <w:rsid w:val="00F9205C"/>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F9205C"/>
    <w:pPr>
      <w:shd w:val="clear" w:color="auto" w:fill="FFFFFF"/>
      <w:spacing w:line="0" w:lineRule="atLeast"/>
      <w:ind w:hanging="1000"/>
    </w:pPr>
    <w:rPr>
      <w:sz w:val="21"/>
      <w:szCs w:val="21"/>
    </w:rPr>
  </w:style>
  <w:style w:type="paragraph" w:styleId="Tijeloteksta">
    <w:name w:val="Body Text"/>
    <w:basedOn w:val="Normal"/>
    <w:link w:val="TijelotekstaChar"/>
    <w:uiPriority w:val="99"/>
    <w:unhideWhenUsed/>
    <w:rsid w:val="00F9205C"/>
    <w:pPr>
      <w:spacing w:after="120" w:line="276" w:lineRule="auto"/>
      <w:jc w:val="both"/>
    </w:pPr>
    <w:rPr>
      <w:rFonts w:ascii="Calibri" w:eastAsia="Calibri" w:hAnsi="Calibri"/>
      <w:szCs w:val="22"/>
    </w:rPr>
  </w:style>
  <w:style w:type="character" w:customStyle="1" w:styleId="TijelotekstaChar">
    <w:name w:val="Tijelo teksta Char"/>
    <w:basedOn w:val="Zadanifontodlomka"/>
    <w:link w:val="Tijeloteksta"/>
    <w:uiPriority w:val="99"/>
    <w:rsid w:val="00F9205C"/>
    <w:rPr>
      <w:rFonts w:ascii="Calibri" w:eastAsia="Calibri" w:hAnsi="Calibri" w:cs="Times New Roman"/>
      <w:sz w:val="24"/>
    </w:rPr>
  </w:style>
  <w:style w:type="character" w:customStyle="1" w:styleId="apple-converted-space">
    <w:name w:val="apple-converted-space"/>
    <w:basedOn w:val="Zadanifontodlomka"/>
    <w:rsid w:val="00F9205C"/>
  </w:style>
  <w:style w:type="paragraph" w:customStyle="1" w:styleId="Default">
    <w:name w:val="Default"/>
    <w:rsid w:val="00F9205C"/>
    <w:pPr>
      <w:autoSpaceDE w:val="0"/>
      <w:autoSpaceDN w:val="0"/>
      <w:adjustRightInd w:val="0"/>
      <w:spacing w:after="0" w:line="240" w:lineRule="auto"/>
    </w:pPr>
    <w:rPr>
      <w:rFonts w:ascii="Cambria" w:eastAsia="Calibri" w:hAnsi="Cambria" w:cs="Cambria"/>
      <w:color w:val="000000"/>
      <w:sz w:val="24"/>
      <w:szCs w:val="24"/>
    </w:rPr>
  </w:style>
  <w:style w:type="paragraph" w:styleId="Tekstfusnote">
    <w:name w:val="footnote text"/>
    <w:aliases w:val=" Char,Char"/>
    <w:basedOn w:val="Normal"/>
    <w:link w:val="TekstfusnoteChar"/>
    <w:uiPriority w:val="99"/>
    <w:unhideWhenUsed/>
    <w:rsid w:val="00F9205C"/>
    <w:pPr>
      <w:jc w:val="both"/>
    </w:pPr>
    <w:rPr>
      <w:rFonts w:ascii="Calibri" w:eastAsia="Calibri" w:hAnsi="Calibri"/>
      <w:sz w:val="20"/>
      <w:szCs w:val="20"/>
    </w:rPr>
  </w:style>
  <w:style w:type="character" w:customStyle="1" w:styleId="TekstfusnoteChar">
    <w:name w:val="Tekst fusnote Char"/>
    <w:aliases w:val=" Char Char,Char Char"/>
    <w:basedOn w:val="Zadanifontodlomka"/>
    <w:link w:val="Tekstfusnote"/>
    <w:uiPriority w:val="99"/>
    <w:rsid w:val="00F9205C"/>
    <w:rPr>
      <w:rFonts w:ascii="Calibri" w:eastAsia="Calibri" w:hAnsi="Calibri" w:cs="Times New Roman"/>
      <w:sz w:val="20"/>
      <w:szCs w:val="20"/>
    </w:rPr>
  </w:style>
  <w:style w:type="character" w:styleId="Referencafusnote">
    <w:name w:val="footnote reference"/>
    <w:aliases w:val="Footnote"/>
    <w:rsid w:val="00F9205C"/>
    <w:rPr>
      <w:vertAlign w:val="superscript"/>
    </w:rPr>
  </w:style>
  <w:style w:type="paragraph" w:styleId="Tijeloteksta2">
    <w:name w:val="Body Text 2"/>
    <w:basedOn w:val="Normal"/>
    <w:link w:val="Tijeloteksta2Char"/>
    <w:uiPriority w:val="99"/>
    <w:unhideWhenUsed/>
    <w:rsid w:val="00F9205C"/>
    <w:pPr>
      <w:spacing w:after="120" w:line="480" w:lineRule="auto"/>
      <w:jc w:val="both"/>
    </w:pPr>
    <w:rPr>
      <w:rFonts w:ascii="Calibri" w:eastAsia="Calibri" w:hAnsi="Calibri"/>
      <w:szCs w:val="22"/>
    </w:rPr>
  </w:style>
  <w:style w:type="character" w:customStyle="1" w:styleId="Tijeloteksta2Char">
    <w:name w:val="Tijelo teksta 2 Char"/>
    <w:basedOn w:val="Zadanifontodlomka"/>
    <w:link w:val="Tijeloteksta2"/>
    <w:uiPriority w:val="99"/>
    <w:rsid w:val="00F9205C"/>
    <w:rPr>
      <w:rFonts w:ascii="Calibri" w:eastAsia="Calibri" w:hAnsi="Calibri" w:cs="Times New Roman"/>
      <w:sz w:val="24"/>
    </w:rPr>
  </w:style>
  <w:style w:type="paragraph" w:customStyle="1" w:styleId="Bezproreda2">
    <w:name w:val="Bez proreda2"/>
    <w:link w:val="BezproredaChar"/>
    <w:uiPriority w:val="1"/>
    <w:qFormat/>
    <w:rsid w:val="00F9205C"/>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F9205C"/>
    <w:rPr>
      <w:rFonts w:ascii="Calibri" w:eastAsia="Times New Roman" w:hAnsi="Calibri" w:cs="Times New Roman"/>
    </w:rPr>
  </w:style>
  <w:style w:type="table" w:customStyle="1" w:styleId="Reetkatablice1">
    <w:name w:val="Rešetka tablice1"/>
    <w:basedOn w:val="Obinatablica"/>
    <w:next w:val="Reetkatablice"/>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F9205C"/>
    <w:pPr>
      <w:spacing w:line="288" w:lineRule="auto"/>
      <w:ind w:firstLine="709"/>
      <w:jc w:val="both"/>
    </w:pPr>
    <w:rPr>
      <w:rFonts w:ascii="Arial" w:hAnsi="Arial"/>
      <w:sz w:val="22"/>
      <w:szCs w:val="22"/>
      <w:lang w:eastAsia="hr-HR"/>
    </w:rPr>
  </w:style>
  <w:style w:type="character" w:styleId="Referencakomentara">
    <w:name w:val="annotation reference"/>
    <w:uiPriority w:val="99"/>
    <w:semiHidden/>
    <w:unhideWhenUsed/>
    <w:rsid w:val="00F9205C"/>
    <w:rPr>
      <w:sz w:val="16"/>
      <w:szCs w:val="16"/>
    </w:rPr>
  </w:style>
  <w:style w:type="paragraph" w:styleId="Tekstkomentara">
    <w:name w:val="annotation text"/>
    <w:basedOn w:val="Normal"/>
    <w:link w:val="TekstkomentaraChar"/>
    <w:uiPriority w:val="99"/>
    <w:unhideWhenUsed/>
    <w:rsid w:val="00F9205C"/>
    <w:pPr>
      <w:spacing w:after="200"/>
      <w:jc w:val="both"/>
    </w:pPr>
    <w:rPr>
      <w:rFonts w:ascii="Calibri" w:eastAsia="Calibri" w:hAnsi="Calibri"/>
      <w:sz w:val="20"/>
      <w:szCs w:val="20"/>
    </w:rPr>
  </w:style>
  <w:style w:type="character" w:customStyle="1" w:styleId="TekstkomentaraChar">
    <w:name w:val="Tekst komentara Char"/>
    <w:basedOn w:val="Zadanifontodlomka"/>
    <w:link w:val="Tekstkomentara"/>
    <w:uiPriority w:val="99"/>
    <w:rsid w:val="00F9205C"/>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F9205C"/>
    <w:rPr>
      <w:b/>
      <w:bCs/>
    </w:rPr>
  </w:style>
  <w:style w:type="character" w:customStyle="1" w:styleId="PredmetkomentaraChar">
    <w:name w:val="Predmet komentara Char"/>
    <w:basedOn w:val="TekstkomentaraChar"/>
    <w:link w:val="Predmetkomentara"/>
    <w:uiPriority w:val="99"/>
    <w:semiHidden/>
    <w:rsid w:val="00F9205C"/>
    <w:rPr>
      <w:rFonts w:ascii="Calibri" w:eastAsia="Calibri" w:hAnsi="Calibri" w:cs="Times New Roman"/>
      <w:b/>
      <w:bCs/>
      <w:sz w:val="20"/>
      <w:szCs w:val="20"/>
    </w:rPr>
  </w:style>
  <w:style w:type="character" w:styleId="Istaknuto">
    <w:name w:val="Emphasis"/>
    <w:aliases w:val="Slike"/>
    <w:uiPriority w:val="20"/>
    <w:qFormat/>
    <w:rsid w:val="00F9205C"/>
    <w:rPr>
      <w:rFonts w:ascii="Calibri" w:hAnsi="Calibri"/>
      <w:b/>
      <w:i w:val="0"/>
      <w:iCs/>
      <w:sz w:val="20"/>
    </w:rPr>
  </w:style>
  <w:style w:type="paragraph" w:customStyle="1" w:styleId="T-98-2">
    <w:name w:val="T-9/8-2"/>
    <w:basedOn w:val="Normal"/>
    <w:link w:val="T-98-2Char"/>
    <w:rsid w:val="00F9205C"/>
    <w:pPr>
      <w:widowControl w:val="0"/>
      <w:tabs>
        <w:tab w:val="left" w:pos="2153"/>
      </w:tabs>
      <w:spacing w:after="43"/>
      <w:ind w:firstLine="342"/>
      <w:jc w:val="both"/>
    </w:pPr>
    <w:rPr>
      <w:rFonts w:ascii="Times-NewRoman" w:hAnsi="Times-NewRoman"/>
      <w:sz w:val="19"/>
      <w:szCs w:val="20"/>
      <w:lang w:val="en-GB"/>
    </w:rPr>
  </w:style>
  <w:style w:type="character" w:customStyle="1" w:styleId="T-98-2Char">
    <w:name w:val="T-9/8-2 Char"/>
    <w:link w:val="T-98-2"/>
    <w:rsid w:val="00F9205C"/>
    <w:rPr>
      <w:rFonts w:ascii="Times-NewRoman" w:eastAsia="Times New Roman" w:hAnsi="Times-NewRoman" w:cs="Times New Roman"/>
      <w:sz w:val="19"/>
      <w:szCs w:val="20"/>
      <w:lang w:val="en-GB"/>
    </w:rPr>
  </w:style>
  <w:style w:type="paragraph" w:customStyle="1" w:styleId="Odlomakpopisa1">
    <w:name w:val="Odlomak popisa1"/>
    <w:basedOn w:val="Normal"/>
    <w:qFormat/>
    <w:rsid w:val="00F9205C"/>
    <w:pPr>
      <w:suppressAutoHyphens/>
      <w:autoSpaceDN w:val="0"/>
      <w:spacing w:after="200" w:line="276" w:lineRule="auto"/>
      <w:ind w:left="720"/>
      <w:jc w:val="both"/>
      <w:textAlignment w:val="baseline"/>
    </w:pPr>
    <w:rPr>
      <w:rFonts w:ascii="Calibri" w:eastAsia="Calibri" w:hAnsi="Calibri"/>
      <w:szCs w:val="22"/>
    </w:rPr>
  </w:style>
  <w:style w:type="character" w:customStyle="1" w:styleId="Zadanifontodlomka1">
    <w:name w:val="Zadani font odlomka1"/>
    <w:rsid w:val="00F9205C"/>
  </w:style>
  <w:style w:type="character" w:customStyle="1" w:styleId="FootnoteTextChar1">
    <w:name w:val="Footnote Text Char1"/>
    <w:basedOn w:val="Zadanifontodlomka"/>
    <w:rsid w:val="00F9205C"/>
  </w:style>
  <w:style w:type="character" w:customStyle="1" w:styleId="st1">
    <w:name w:val="st1"/>
    <w:rsid w:val="00F9205C"/>
  </w:style>
  <w:style w:type="paragraph" w:styleId="StandardWeb">
    <w:name w:val="Normal (Web)"/>
    <w:basedOn w:val="Normal"/>
    <w:uiPriority w:val="99"/>
    <w:unhideWhenUsed/>
    <w:rsid w:val="00F9205C"/>
    <w:pPr>
      <w:spacing w:before="100" w:beforeAutospacing="1" w:after="100" w:afterAutospacing="1"/>
    </w:pPr>
    <w:rPr>
      <w:lang w:eastAsia="hr-HR"/>
    </w:rPr>
  </w:style>
  <w:style w:type="character" w:customStyle="1" w:styleId="font81">
    <w:name w:val="font81"/>
    <w:rsid w:val="00F9205C"/>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F9205C"/>
    <w:pPr>
      <w:spacing w:line="259" w:lineRule="auto"/>
      <w:outlineLvl w:val="9"/>
    </w:pPr>
    <w:rPr>
      <w:rFonts w:ascii="Calibri Light" w:eastAsia="Times New Roman" w:hAnsi="Calibri Light" w:cs="Times New Roman"/>
      <w:color w:val="2E74B5"/>
      <w:lang w:eastAsia="hr-HR"/>
    </w:rPr>
  </w:style>
  <w:style w:type="paragraph" w:styleId="Sadraj5">
    <w:name w:val="toc 5"/>
    <w:basedOn w:val="Normal"/>
    <w:next w:val="Normal"/>
    <w:autoRedefine/>
    <w:uiPriority w:val="39"/>
    <w:unhideWhenUsed/>
    <w:rsid w:val="00F9205C"/>
    <w:pPr>
      <w:spacing w:line="276" w:lineRule="auto"/>
      <w:ind w:left="960"/>
    </w:pPr>
    <w:rPr>
      <w:rFonts w:ascii="Calibri" w:eastAsia="Calibri" w:hAnsi="Calibri" w:cs="Calibri"/>
      <w:sz w:val="18"/>
      <w:szCs w:val="18"/>
    </w:rPr>
  </w:style>
  <w:style w:type="paragraph" w:styleId="Sadraj6">
    <w:name w:val="toc 6"/>
    <w:basedOn w:val="Normal"/>
    <w:next w:val="Normal"/>
    <w:autoRedefine/>
    <w:uiPriority w:val="39"/>
    <w:unhideWhenUsed/>
    <w:rsid w:val="00F9205C"/>
    <w:pPr>
      <w:spacing w:line="276" w:lineRule="auto"/>
      <w:ind w:left="1200"/>
    </w:pPr>
    <w:rPr>
      <w:rFonts w:ascii="Calibri" w:eastAsia="Calibri" w:hAnsi="Calibri" w:cs="Calibri"/>
      <w:sz w:val="18"/>
      <w:szCs w:val="18"/>
    </w:rPr>
  </w:style>
  <w:style w:type="paragraph" w:styleId="Sadraj7">
    <w:name w:val="toc 7"/>
    <w:basedOn w:val="Normal"/>
    <w:next w:val="Normal"/>
    <w:autoRedefine/>
    <w:uiPriority w:val="39"/>
    <w:unhideWhenUsed/>
    <w:rsid w:val="00F9205C"/>
    <w:pPr>
      <w:spacing w:line="276" w:lineRule="auto"/>
      <w:ind w:left="1440"/>
    </w:pPr>
    <w:rPr>
      <w:rFonts w:ascii="Calibri" w:eastAsia="Calibri" w:hAnsi="Calibri" w:cs="Calibri"/>
      <w:sz w:val="18"/>
      <w:szCs w:val="18"/>
    </w:rPr>
  </w:style>
  <w:style w:type="paragraph" w:styleId="Sadraj8">
    <w:name w:val="toc 8"/>
    <w:basedOn w:val="Normal"/>
    <w:next w:val="Normal"/>
    <w:autoRedefine/>
    <w:uiPriority w:val="39"/>
    <w:unhideWhenUsed/>
    <w:rsid w:val="00F9205C"/>
    <w:pPr>
      <w:spacing w:line="276" w:lineRule="auto"/>
      <w:ind w:left="1680"/>
    </w:pPr>
    <w:rPr>
      <w:rFonts w:ascii="Calibri" w:eastAsia="Calibri" w:hAnsi="Calibri" w:cs="Calibri"/>
      <w:sz w:val="18"/>
      <w:szCs w:val="18"/>
    </w:rPr>
  </w:style>
  <w:style w:type="paragraph" w:styleId="Sadraj9">
    <w:name w:val="toc 9"/>
    <w:basedOn w:val="Normal"/>
    <w:next w:val="Normal"/>
    <w:autoRedefine/>
    <w:uiPriority w:val="39"/>
    <w:unhideWhenUsed/>
    <w:rsid w:val="00F9205C"/>
    <w:pPr>
      <w:spacing w:line="276" w:lineRule="auto"/>
      <w:ind w:left="1920"/>
    </w:pPr>
    <w:rPr>
      <w:rFonts w:ascii="Calibri" w:eastAsia="Calibri" w:hAnsi="Calibri" w:cs="Calibri"/>
      <w:sz w:val="18"/>
      <w:szCs w:val="18"/>
    </w:rPr>
  </w:style>
  <w:style w:type="character" w:customStyle="1" w:styleId="Mention1">
    <w:name w:val="Mention1"/>
    <w:uiPriority w:val="99"/>
    <w:semiHidden/>
    <w:unhideWhenUsed/>
    <w:rsid w:val="00F9205C"/>
    <w:rPr>
      <w:color w:val="2B579A"/>
      <w:shd w:val="clear" w:color="auto" w:fill="E6E6E6"/>
    </w:rPr>
  </w:style>
  <w:style w:type="character" w:styleId="Jakoisticanje">
    <w:name w:val="Intense Emphasis"/>
    <w:uiPriority w:val="21"/>
    <w:qFormat/>
    <w:rsid w:val="00F9205C"/>
    <w:rPr>
      <w:i/>
      <w:iCs/>
      <w:color w:val="5B9BD5"/>
    </w:rPr>
  </w:style>
  <w:style w:type="paragraph" w:customStyle="1" w:styleId="sluben">
    <w:name w:val="služben"/>
    <w:basedOn w:val="Bezproreda2"/>
    <w:qFormat/>
    <w:rsid w:val="00F9205C"/>
  </w:style>
  <w:style w:type="character" w:styleId="Neupadljivareferenca">
    <w:name w:val="Subtle Reference"/>
    <w:uiPriority w:val="31"/>
    <w:qFormat/>
    <w:rsid w:val="00F9205C"/>
    <w:rPr>
      <w:smallCaps/>
      <w:color w:val="5A5A5A"/>
    </w:rPr>
  </w:style>
  <w:style w:type="paragraph" w:styleId="Tablicaslika">
    <w:name w:val="table of figures"/>
    <w:basedOn w:val="Normal"/>
    <w:next w:val="Normal"/>
    <w:uiPriority w:val="99"/>
    <w:unhideWhenUsed/>
    <w:rsid w:val="00F9205C"/>
    <w:pPr>
      <w:spacing w:line="276" w:lineRule="auto"/>
      <w:ind w:left="480" w:hanging="480"/>
    </w:pPr>
    <w:rPr>
      <w:rFonts w:ascii="Calibri" w:eastAsia="Calibri" w:hAnsi="Calibri" w:cs="Calibri"/>
      <w:smallCaps/>
      <w:sz w:val="20"/>
      <w:szCs w:val="20"/>
    </w:rPr>
  </w:style>
  <w:style w:type="character" w:styleId="Neupadljivoisticanje">
    <w:name w:val="Subtle Emphasis"/>
    <w:uiPriority w:val="19"/>
    <w:qFormat/>
    <w:rsid w:val="00F9205C"/>
    <w:rPr>
      <w:rFonts w:ascii="Calibri" w:hAnsi="Calibri"/>
      <w:i w:val="0"/>
      <w:iCs/>
      <w:color w:val="404040"/>
      <w:sz w:val="20"/>
    </w:rPr>
  </w:style>
  <w:style w:type="character" w:customStyle="1" w:styleId="Spominjanje1">
    <w:name w:val="Spominjanje1"/>
    <w:uiPriority w:val="99"/>
    <w:semiHidden/>
    <w:unhideWhenUsed/>
    <w:rsid w:val="00F9205C"/>
    <w:rPr>
      <w:color w:val="2B579A"/>
      <w:shd w:val="clear" w:color="auto" w:fill="E6E6E6"/>
    </w:rPr>
  </w:style>
  <w:style w:type="character" w:customStyle="1" w:styleId="Mention2">
    <w:name w:val="Mention2"/>
    <w:uiPriority w:val="99"/>
    <w:semiHidden/>
    <w:unhideWhenUsed/>
    <w:rsid w:val="00F9205C"/>
    <w:rPr>
      <w:color w:val="2B579A"/>
      <w:shd w:val="clear" w:color="auto" w:fill="E6E6E6"/>
    </w:rPr>
  </w:style>
  <w:style w:type="character" w:customStyle="1" w:styleId="Spominjanje2">
    <w:name w:val="Spominjanje2"/>
    <w:uiPriority w:val="99"/>
    <w:semiHidden/>
    <w:unhideWhenUsed/>
    <w:rsid w:val="00F9205C"/>
    <w:rPr>
      <w:color w:val="2B579A"/>
      <w:shd w:val="clear" w:color="auto" w:fill="E6E6E6"/>
    </w:rPr>
  </w:style>
  <w:style w:type="character" w:customStyle="1" w:styleId="Nerijeenospominjanje1">
    <w:name w:val="Neriješeno spominjanje1"/>
    <w:uiPriority w:val="99"/>
    <w:semiHidden/>
    <w:unhideWhenUsed/>
    <w:rsid w:val="00F9205C"/>
    <w:rPr>
      <w:color w:val="808080"/>
      <w:shd w:val="clear" w:color="auto" w:fill="E6E6E6"/>
    </w:rPr>
  </w:style>
  <w:style w:type="character" w:customStyle="1" w:styleId="Nerijeenospominjanje">
    <w:name w:val="Neriješeno spominjanje"/>
    <w:uiPriority w:val="99"/>
    <w:semiHidden/>
    <w:unhideWhenUsed/>
    <w:rsid w:val="00F9205C"/>
    <w:rPr>
      <w:color w:val="808080"/>
      <w:shd w:val="clear" w:color="auto" w:fill="E6E6E6"/>
    </w:rPr>
  </w:style>
  <w:style w:type="table" w:customStyle="1" w:styleId="Reetkatablice2">
    <w:name w:val="Rešetka tablice2"/>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rsid w:val="00F9205C"/>
    <w:rPr>
      <w:b/>
      <w:bCs/>
    </w:rPr>
  </w:style>
  <w:style w:type="character" w:customStyle="1" w:styleId="Zadanifontodlomka2">
    <w:name w:val="Zadani font odlomka2"/>
    <w:rsid w:val="00F9205C"/>
  </w:style>
  <w:style w:type="paragraph" w:customStyle="1" w:styleId="CM8">
    <w:name w:val="CM8"/>
    <w:basedOn w:val="Default"/>
    <w:next w:val="Default"/>
    <w:rsid w:val="00F9205C"/>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F9205C"/>
    <w:pPr>
      <w:suppressAutoHyphens/>
      <w:autoSpaceDN w:val="0"/>
      <w:jc w:val="both"/>
      <w:textAlignment w:val="baseline"/>
    </w:pPr>
    <w:rPr>
      <w:rFonts w:ascii="Calibri" w:eastAsia="Calibri" w:hAnsi="Calibri"/>
      <w:sz w:val="20"/>
      <w:szCs w:val="20"/>
    </w:rPr>
  </w:style>
  <w:style w:type="paragraph" w:customStyle="1" w:styleId="Tijeloteksta4">
    <w:name w:val="Tijelo teksta4"/>
    <w:basedOn w:val="Normal"/>
    <w:rsid w:val="00F9205C"/>
    <w:pPr>
      <w:widowControl w:val="0"/>
      <w:shd w:val="clear" w:color="auto" w:fill="FFFFFF"/>
      <w:spacing w:before="180" w:after="180" w:line="274" w:lineRule="exact"/>
      <w:jc w:val="both"/>
    </w:pPr>
    <w:rPr>
      <w:rFonts w:ascii="Arial" w:eastAsia="Arial" w:hAnsi="Arial" w:cs="Arial"/>
      <w:color w:val="000000"/>
      <w:lang w:eastAsia="hr-HR"/>
    </w:rPr>
  </w:style>
  <w:style w:type="paragraph" w:customStyle="1" w:styleId="Tijeloteksta20">
    <w:name w:val="Tijelo teksta2"/>
    <w:basedOn w:val="Normal"/>
    <w:rsid w:val="00F9205C"/>
    <w:pPr>
      <w:widowControl w:val="0"/>
      <w:shd w:val="clear" w:color="auto" w:fill="FFFFFF"/>
      <w:spacing w:before="180" w:after="180" w:line="274" w:lineRule="exact"/>
      <w:jc w:val="both"/>
    </w:pPr>
    <w:rPr>
      <w:rFonts w:ascii="Arial" w:eastAsia="Arial" w:hAnsi="Arial" w:cs="Arial"/>
      <w:color w:val="000000"/>
      <w:lang w:eastAsia="hr-HR"/>
    </w:rPr>
  </w:style>
  <w:style w:type="character" w:customStyle="1" w:styleId="Tablecaption3">
    <w:name w:val="Table caption (3)_"/>
    <w:link w:val="Tablecaption30"/>
    <w:rsid w:val="00F9205C"/>
    <w:rPr>
      <w:rFonts w:ascii="Arial" w:eastAsia="Arial" w:hAnsi="Arial" w:cs="Arial"/>
      <w:b/>
      <w:bCs/>
      <w:shd w:val="clear" w:color="auto" w:fill="FFFFFF"/>
    </w:rPr>
  </w:style>
  <w:style w:type="paragraph" w:customStyle="1" w:styleId="Tablecaption30">
    <w:name w:val="Table caption (3)"/>
    <w:basedOn w:val="Normal"/>
    <w:link w:val="Tablecaption3"/>
    <w:rsid w:val="00F9205C"/>
    <w:pPr>
      <w:widowControl w:val="0"/>
      <w:shd w:val="clear" w:color="auto" w:fill="FFFFFF"/>
      <w:spacing w:line="0" w:lineRule="atLeast"/>
    </w:pPr>
    <w:rPr>
      <w:rFonts w:ascii="Arial" w:eastAsia="Arial" w:hAnsi="Arial" w:cs="Arial"/>
      <w:b/>
      <w:bCs/>
      <w:sz w:val="22"/>
      <w:szCs w:val="22"/>
    </w:rPr>
  </w:style>
  <w:style w:type="character" w:customStyle="1" w:styleId="Picturecaption4">
    <w:name w:val="Picture caption (4)_"/>
    <w:link w:val="Picturecaption40"/>
    <w:rsid w:val="00F9205C"/>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F9205C"/>
    <w:pPr>
      <w:widowControl w:val="0"/>
      <w:shd w:val="clear" w:color="auto" w:fill="FFFFFF"/>
      <w:spacing w:line="0" w:lineRule="atLeast"/>
    </w:pPr>
    <w:rPr>
      <w:rFonts w:ascii="Franklin Gothic Heavy" w:eastAsia="Franklin Gothic Heavy" w:hAnsi="Franklin Gothic Heavy" w:cs="Franklin Gothic Heavy"/>
      <w:sz w:val="11"/>
      <w:szCs w:val="11"/>
    </w:rPr>
  </w:style>
  <w:style w:type="character" w:customStyle="1" w:styleId="Bodytext18">
    <w:name w:val="Body text (18)_"/>
    <w:link w:val="Bodytext180"/>
    <w:rsid w:val="00F9205C"/>
    <w:rPr>
      <w:rFonts w:ascii="Arial" w:eastAsia="Arial" w:hAnsi="Arial" w:cs="Arial"/>
      <w:i/>
      <w:iCs/>
      <w:sz w:val="23"/>
      <w:szCs w:val="23"/>
      <w:shd w:val="clear" w:color="auto" w:fill="FFFFFF"/>
    </w:rPr>
  </w:style>
  <w:style w:type="paragraph" w:customStyle="1" w:styleId="Bodytext180">
    <w:name w:val="Body text (18)"/>
    <w:basedOn w:val="Normal"/>
    <w:link w:val="Bodytext18"/>
    <w:rsid w:val="00F9205C"/>
    <w:pPr>
      <w:widowControl w:val="0"/>
      <w:shd w:val="clear" w:color="auto" w:fill="FFFFFF"/>
      <w:spacing w:before="60" w:line="394" w:lineRule="exact"/>
      <w:ind w:firstLine="720"/>
      <w:jc w:val="both"/>
    </w:pPr>
    <w:rPr>
      <w:rFonts w:ascii="Arial" w:eastAsia="Arial" w:hAnsi="Arial" w:cs="Arial"/>
      <w:i/>
      <w:iCs/>
      <w:sz w:val="23"/>
      <w:szCs w:val="23"/>
    </w:rPr>
  </w:style>
  <w:style w:type="character" w:customStyle="1" w:styleId="Tablecaption3SmallCaps">
    <w:name w:val="Table caption (3) + Small Caps"/>
    <w:rsid w:val="00F9205C"/>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F9205C"/>
    <w:pPr>
      <w:widowControl w:val="0"/>
      <w:shd w:val="clear" w:color="auto" w:fill="FFFFFF"/>
      <w:spacing w:before="60" w:line="278" w:lineRule="exact"/>
      <w:jc w:val="both"/>
    </w:pPr>
    <w:rPr>
      <w:rFonts w:ascii="Arial" w:eastAsia="Arial" w:hAnsi="Arial" w:cs="Arial"/>
      <w:szCs w:val="22"/>
    </w:rPr>
  </w:style>
  <w:style w:type="character" w:customStyle="1" w:styleId="Zadanifontodlomka3">
    <w:name w:val="Zadani font odlomka3"/>
    <w:rsid w:val="00F9205C"/>
  </w:style>
  <w:style w:type="paragraph" w:customStyle="1" w:styleId="Naslov41">
    <w:name w:val="Naslov 41"/>
    <w:basedOn w:val="Normal"/>
    <w:next w:val="Normal"/>
    <w:rsid w:val="00F9205C"/>
    <w:pPr>
      <w:keepNext/>
      <w:keepLines/>
      <w:suppressAutoHyphens/>
      <w:autoSpaceDN w:val="0"/>
      <w:spacing w:before="200" w:line="276" w:lineRule="auto"/>
      <w:jc w:val="both"/>
      <w:textAlignment w:val="baseline"/>
      <w:outlineLvl w:val="3"/>
    </w:pPr>
    <w:rPr>
      <w:rFonts w:ascii="Calibri" w:hAnsi="Calibri"/>
      <w:bCs/>
      <w:iCs/>
      <w:sz w:val="20"/>
      <w:szCs w:val="22"/>
    </w:rPr>
  </w:style>
  <w:style w:type="character" w:customStyle="1" w:styleId="Zadanifontodlomka4">
    <w:name w:val="Zadani font odlomka4"/>
    <w:rsid w:val="00F9205C"/>
  </w:style>
  <w:style w:type="paragraph" w:customStyle="1" w:styleId="BodyText21">
    <w:name w:val="Body Text 21"/>
    <w:basedOn w:val="Normal"/>
    <w:rsid w:val="00F9205C"/>
    <w:pPr>
      <w:overflowPunct w:val="0"/>
      <w:autoSpaceDE w:val="0"/>
      <w:autoSpaceDN w:val="0"/>
      <w:adjustRightInd w:val="0"/>
      <w:ind w:left="426" w:hanging="426"/>
      <w:jc w:val="both"/>
      <w:textAlignment w:val="baseline"/>
    </w:pPr>
    <w:rPr>
      <w:rFonts w:ascii="Calibri" w:hAnsi="Calibri"/>
      <w:sz w:val="16"/>
      <w:szCs w:val="20"/>
      <w:lang w:eastAsia="hr-HR"/>
    </w:rPr>
  </w:style>
  <w:style w:type="character" w:styleId="Tekstrezerviranogmjesta">
    <w:name w:val="Placeholder Text"/>
    <w:uiPriority w:val="99"/>
    <w:semiHidden/>
    <w:rsid w:val="00F9205C"/>
    <w:rPr>
      <w:color w:val="808080"/>
    </w:rPr>
  </w:style>
  <w:style w:type="character" w:customStyle="1" w:styleId="NoSpacingChar">
    <w:name w:val="No Spacing Char"/>
    <w:link w:val="Bezproreda1"/>
    <w:locked/>
    <w:rsid w:val="00F9205C"/>
    <w:rPr>
      <w:lang w:val="en-US"/>
    </w:rPr>
  </w:style>
  <w:style w:type="paragraph" w:customStyle="1" w:styleId="Bezproreda1">
    <w:name w:val="Bez proreda1"/>
    <w:link w:val="NoSpacingChar"/>
    <w:qFormat/>
    <w:rsid w:val="00F9205C"/>
    <w:pPr>
      <w:spacing w:after="0" w:line="240" w:lineRule="auto"/>
    </w:pPr>
    <w:rPr>
      <w:lang w:val="en-US"/>
    </w:rPr>
  </w:style>
  <w:style w:type="table" w:customStyle="1" w:styleId="Reetkatablice4">
    <w:name w:val="Rešetka tablice4"/>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F9205C"/>
    <w:rPr>
      <w:rFonts w:ascii="Times New Roman" w:eastAsia="Times New Roman" w:hAnsi="Times New Roman" w:cs="Times New Roman"/>
      <w:sz w:val="24"/>
      <w:szCs w:val="24"/>
      <w:lang w:eastAsia="hr-HR"/>
    </w:rPr>
  </w:style>
  <w:style w:type="table" w:customStyle="1" w:styleId="Reetkatablice10">
    <w:name w:val="Rešetka tablice10"/>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F9205C"/>
    <w:pPr>
      <w:spacing w:before="100" w:beforeAutospacing="1" w:after="100" w:afterAutospacing="1"/>
    </w:pPr>
    <w:rPr>
      <w:lang w:eastAsia="hr-HR"/>
    </w:rPr>
  </w:style>
  <w:style w:type="paragraph" w:styleId="Tijeloteksta30">
    <w:name w:val="Body Text 3"/>
    <w:basedOn w:val="Normal"/>
    <w:link w:val="Tijeloteksta3Char"/>
    <w:unhideWhenUsed/>
    <w:rsid w:val="00F9205C"/>
    <w:pPr>
      <w:spacing w:after="120"/>
    </w:pPr>
    <w:rPr>
      <w:sz w:val="16"/>
      <w:szCs w:val="16"/>
      <w:lang w:val="x-none" w:eastAsia="hr-HR"/>
    </w:rPr>
  </w:style>
  <w:style w:type="character" w:customStyle="1" w:styleId="Tijeloteksta3Char">
    <w:name w:val="Tijelo teksta 3 Char"/>
    <w:basedOn w:val="Zadanifontodlomka"/>
    <w:link w:val="Tijeloteksta30"/>
    <w:rsid w:val="00F9205C"/>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F9205C"/>
    <w:pPr>
      <w:suppressAutoHyphens/>
      <w:autoSpaceDN w:val="0"/>
      <w:spacing w:before="100" w:after="100"/>
      <w:textAlignment w:val="baseline"/>
    </w:pPr>
    <w:rPr>
      <w:lang w:eastAsia="hr-HR"/>
    </w:rPr>
  </w:style>
  <w:style w:type="table" w:customStyle="1" w:styleId="Reetkatablice24">
    <w:name w:val="Rešetka tablice24"/>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F9205C"/>
    <w:pPr>
      <w:spacing w:after="120" w:line="276" w:lineRule="auto"/>
      <w:ind w:left="283"/>
      <w:jc w:val="both"/>
    </w:pPr>
    <w:rPr>
      <w:rFonts w:ascii="Calibri" w:eastAsia="Calibri" w:hAnsi="Calibri"/>
      <w:szCs w:val="22"/>
    </w:rPr>
  </w:style>
  <w:style w:type="character" w:customStyle="1" w:styleId="UvuenotijelotekstaChar">
    <w:name w:val="Uvučeno tijelo teksta Char"/>
    <w:basedOn w:val="Zadanifontodlomka"/>
    <w:link w:val="Uvuenotijeloteksta"/>
    <w:uiPriority w:val="99"/>
    <w:semiHidden/>
    <w:rsid w:val="00F9205C"/>
    <w:rPr>
      <w:rFonts w:ascii="Calibri" w:eastAsia="Calibri" w:hAnsi="Calibri" w:cs="Times New Roman"/>
      <w:sz w:val="24"/>
    </w:rPr>
  </w:style>
  <w:style w:type="table" w:customStyle="1" w:styleId="Reetkatablice1611">
    <w:name w:val="Rešetka tablice161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F9205C"/>
  </w:style>
  <w:style w:type="table" w:customStyle="1" w:styleId="Reetkatablice2411">
    <w:name w:val="Rešetka tablice241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Naslov4"/>
    <w:link w:val="Stil1Char"/>
    <w:qFormat/>
    <w:rsid w:val="00F9205C"/>
    <w:pPr>
      <w:numPr>
        <w:ilvl w:val="3"/>
      </w:numPr>
      <w:spacing w:line="240" w:lineRule="auto"/>
      <w:ind w:left="864" w:hanging="864"/>
      <w:jc w:val="left"/>
    </w:pPr>
    <w:rPr>
      <w:rFonts w:ascii="Cambria" w:hAnsi="Cambria"/>
      <w:b/>
      <w:i/>
      <w:szCs w:val="24"/>
    </w:rPr>
  </w:style>
  <w:style w:type="character" w:customStyle="1" w:styleId="Stil1Char">
    <w:name w:val="Stil1 Char"/>
    <w:link w:val="Stil1"/>
    <w:rsid w:val="00F9205C"/>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F9205C"/>
    <w:rPr>
      <w:rFonts w:ascii="Arial" w:hAnsi="Arial"/>
      <w:i/>
      <w:iCs/>
      <w:color w:val="000000"/>
    </w:rPr>
  </w:style>
  <w:style w:type="character" w:customStyle="1" w:styleId="CitatChar">
    <w:name w:val="Citat Char"/>
    <w:aliases w:val="Quote TABLICE Char"/>
    <w:basedOn w:val="Zadanifontodlomka"/>
    <w:link w:val="Citat"/>
    <w:uiPriority w:val="29"/>
    <w:rsid w:val="00F9205C"/>
    <w:rPr>
      <w:rFonts w:ascii="Arial" w:eastAsia="Times New Roman" w:hAnsi="Arial" w:cs="Times New Roman"/>
      <w:i/>
      <w:iCs/>
      <w:color w:val="000000"/>
      <w:sz w:val="24"/>
      <w:szCs w:val="24"/>
    </w:rPr>
  </w:style>
  <w:style w:type="paragraph" w:customStyle="1" w:styleId="Stil3">
    <w:name w:val="Stil3"/>
    <w:basedOn w:val="Normal"/>
    <w:link w:val="Stil3Char"/>
    <w:rsid w:val="00F9205C"/>
    <w:rPr>
      <w:b/>
      <w:u w:val="single"/>
    </w:rPr>
  </w:style>
  <w:style w:type="character" w:customStyle="1" w:styleId="Stil3Char">
    <w:name w:val="Stil3 Char"/>
    <w:link w:val="Stil3"/>
    <w:rsid w:val="00F9205C"/>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rsid w:val="00F9205C"/>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rsid w:val="00F9205C"/>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F9205C"/>
    <w:pPr>
      <w:spacing w:before="100" w:beforeAutospacing="1" w:after="100" w:afterAutospacing="1"/>
    </w:pPr>
    <w:rPr>
      <w:lang w:eastAsia="hr-HR"/>
    </w:rPr>
  </w:style>
  <w:style w:type="paragraph" w:customStyle="1" w:styleId="box457285">
    <w:name w:val="box_457285"/>
    <w:basedOn w:val="Normal"/>
    <w:rsid w:val="00F9205C"/>
    <w:pPr>
      <w:spacing w:before="100" w:beforeAutospacing="1" w:after="100" w:afterAutospacing="1"/>
    </w:pPr>
    <w:rPr>
      <w:lang w:eastAsia="hr-HR"/>
    </w:rPr>
  </w:style>
  <w:style w:type="paragraph" w:customStyle="1" w:styleId="Odlomakpopisa11">
    <w:name w:val="Odlomak popisa11"/>
    <w:basedOn w:val="Normal"/>
    <w:qFormat/>
    <w:rsid w:val="00F9205C"/>
    <w:pPr>
      <w:suppressAutoHyphens/>
      <w:autoSpaceDN w:val="0"/>
      <w:spacing w:after="120"/>
      <w:ind w:firstLine="709"/>
      <w:jc w:val="both"/>
      <w:textAlignment w:val="baseline"/>
    </w:pPr>
    <w:rPr>
      <w:rFonts w:eastAsia="Calibri"/>
      <w:szCs w:val="22"/>
      <w:lang w:eastAsia="hr-HR"/>
    </w:rPr>
  </w:style>
  <w:style w:type="table" w:customStyle="1" w:styleId="Reetkatablice71">
    <w:name w:val="Rešetka tablice71"/>
    <w:basedOn w:val="Obinatablica"/>
    <w:next w:val="Reetkatablice"/>
    <w:uiPriority w:val="5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3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Obinatablica"/>
    <w:next w:val="Reetkatablice"/>
    <w:uiPriority w:val="59"/>
    <w:rsid w:val="00F9205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dlomakpopisa1">
    <w:name w:val="1Odlomak popisa1"/>
    <w:basedOn w:val="Normal"/>
    <w:link w:val="1Odlomakpopisa1Char"/>
    <w:qFormat/>
    <w:rsid w:val="00F9205C"/>
    <w:pPr>
      <w:spacing w:after="120" w:line="276" w:lineRule="auto"/>
      <w:ind w:firstLine="709"/>
      <w:jc w:val="both"/>
    </w:pPr>
    <w:rPr>
      <w:rFonts w:ascii="Calibri" w:eastAsia="Calibri" w:hAnsi="Calibri"/>
      <w:szCs w:val="22"/>
      <w:lang w:val="en-US" w:eastAsia="zh-CN"/>
    </w:rPr>
  </w:style>
  <w:style w:type="character" w:customStyle="1" w:styleId="1Odlomakpopisa1Char">
    <w:name w:val="1Odlomak popisa1 Char"/>
    <w:link w:val="1Odlomakpopisa1"/>
    <w:rsid w:val="00F9205C"/>
    <w:rPr>
      <w:rFonts w:ascii="Calibri" w:eastAsia="Calibri" w:hAnsi="Calibri"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33517">
      <w:bodyDiv w:val="1"/>
      <w:marLeft w:val="0"/>
      <w:marRight w:val="0"/>
      <w:marTop w:val="0"/>
      <w:marBottom w:val="0"/>
      <w:divBdr>
        <w:top w:val="none" w:sz="0" w:space="0" w:color="auto"/>
        <w:left w:val="none" w:sz="0" w:space="0" w:color="auto"/>
        <w:bottom w:val="none" w:sz="0" w:space="0" w:color="auto"/>
        <w:right w:val="none" w:sz="0" w:space="0" w:color="auto"/>
      </w:divBdr>
    </w:div>
    <w:div w:id="989283322">
      <w:bodyDiv w:val="1"/>
      <w:marLeft w:val="0"/>
      <w:marRight w:val="0"/>
      <w:marTop w:val="0"/>
      <w:marBottom w:val="0"/>
      <w:divBdr>
        <w:top w:val="none" w:sz="0" w:space="0" w:color="auto"/>
        <w:left w:val="none" w:sz="0" w:space="0" w:color="auto"/>
        <w:bottom w:val="none" w:sz="0" w:space="0" w:color="auto"/>
        <w:right w:val="none" w:sz="0" w:space="0" w:color="auto"/>
      </w:divBdr>
    </w:div>
    <w:div w:id="15346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image" Target="media/image5.png"/><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809F-BC19-43F3-B9AD-C770FD8F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21324</Words>
  <Characters>121552</Characters>
  <Application>Microsoft Office Word</Application>
  <DocSecurity>0</DocSecurity>
  <Lines>1012</Lines>
  <Paragraphs>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Lidija</cp:lastModifiedBy>
  <cp:revision>2</cp:revision>
  <cp:lastPrinted>2023-12-01T06:46:00Z</cp:lastPrinted>
  <dcterms:created xsi:type="dcterms:W3CDTF">2024-05-27T10:00:00Z</dcterms:created>
  <dcterms:modified xsi:type="dcterms:W3CDTF">2024-05-27T10:00:00Z</dcterms:modified>
</cp:coreProperties>
</file>