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2573" w14:textId="0F4133DB" w:rsidR="00DD11C8" w:rsidRDefault="00DD11C8" w:rsidP="00DD11C8">
      <w:pPr>
        <w:ind w:right="-284"/>
        <w:rPr>
          <w:b/>
          <w:sz w:val="22"/>
          <w:u w:val="single"/>
        </w:rPr>
      </w:pPr>
      <w:r>
        <w:rPr>
          <w:i/>
          <w:iCs/>
          <w:sz w:val="22"/>
        </w:rPr>
        <w:t xml:space="preserve">      </w:t>
      </w:r>
      <w:r>
        <w:rPr>
          <w:sz w:val="22"/>
        </w:rPr>
        <w:t xml:space="preserve">                  </w:t>
      </w:r>
      <w:r w:rsidR="00DC7C89">
        <w:rPr>
          <w:sz w:val="22"/>
        </w:rPr>
        <w:t xml:space="preserve">     </w:t>
      </w:r>
      <w:r>
        <w:rPr>
          <w:sz w:val="22"/>
        </w:rPr>
        <w:object w:dxaOrig="585" w:dyaOrig="690" w14:anchorId="1BB8F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 fillcolor="window">
            <v:imagedata r:id="rId5" o:title=""/>
          </v:shape>
          <o:OLEObject Type="Embed" ProgID="MSDraw" ShapeID="_x0000_i1025" DrawAspect="Content" ObjectID="_1732942551" r:id="rId6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0"/>
          <w:lang w:val="de-DE"/>
        </w:rPr>
        <w:t xml:space="preserve">                           </w:t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</w:p>
    <w:p w14:paraId="42FB6F3D" w14:textId="77777777" w:rsidR="00DD11C8" w:rsidRDefault="00DD11C8" w:rsidP="00DD11C8">
      <w:pPr>
        <w:ind w:right="4104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 xml:space="preserve">             REPUBLIKA HRVATSKA</w:t>
      </w:r>
    </w:p>
    <w:p w14:paraId="42E7556C" w14:textId="77777777" w:rsidR="00DD11C8" w:rsidRDefault="00DD11C8" w:rsidP="00DD11C8">
      <w:pPr>
        <w:pStyle w:val="Naslov2"/>
        <w:numPr>
          <w:ilvl w:val="0"/>
          <w:numId w:val="0"/>
        </w:numPr>
        <w:tabs>
          <w:tab w:val="left" w:pos="708"/>
        </w:tabs>
        <w:jc w:val="left"/>
        <w:rPr>
          <w:sz w:val="20"/>
          <w:lang w:val="de-DE"/>
        </w:rPr>
      </w:pPr>
      <w:r>
        <w:rPr>
          <w:sz w:val="20"/>
          <w:lang w:val="de-DE"/>
        </w:rPr>
        <w:t xml:space="preserve">    KRAPINSKO-ZAGORSKA ŽUPANIJA</w:t>
      </w:r>
    </w:p>
    <w:p w14:paraId="3FC4D70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      OPĆINA SVETI KRIŽ ZAČRETJE                                                         </w:t>
      </w:r>
    </w:p>
    <w:p w14:paraId="7D7A8D6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b w:val="0"/>
          <w:sz w:val="22"/>
          <w:lang w:val="de-DE"/>
        </w:rPr>
      </w:pPr>
      <w:r>
        <w:rPr>
          <w:sz w:val="20"/>
          <w:lang w:val="de-DE"/>
        </w:rPr>
        <w:t xml:space="preserve">                </w:t>
      </w:r>
      <w:r>
        <w:rPr>
          <w:rFonts w:ascii="Times New Roman" w:hAnsi="Times New Roman"/>
          <w:sz w:val="20"/>
          <w:lang w:val="de-DE"/>
        </w:rPr>
        <w:t>OPĆINSKO VIJEĆE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 w:val="0"/>
          <w:i/>
          <w:sz w:val="22"/>
          <w:szCs w:val="22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b w:val="0"/>
          <w:sz w:val="22"/>
          <w:lang w:val="de-DE"/>
        </w:rPr>
        <w:t xml:space="preserve">      </w:t>
      </w:r>
    </w:p>
    <w:p w14:paraId="61904C90" w14:textId="55E9658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KLASA: 610-01/</w:t>
      </w:r>
      <w:r w:rsidR="009E093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  <w:r w:rsidR="00975310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-01/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007</w:t>
      </w:r>
    </w:p>
    <w:p w14:paraId="77D6128A" w14:textId="39F7DF69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URBROJ: </w:t>
      </w:r>
      <w:r w:rsidR="00DC7C8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2140-28-01-22-3</w:t>
      </w:r>
    </w:p>
    <w:p w14:paraId="6A923D5A" w14:textId="310C20E6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Sveti Križ Začretje,</w:t>
      </w:r>
      <w:r w:rsidR="00731E5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815FB6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14.12.2022.</w:t>
      </w:r>
    </w:p>
    <w:p w14:paraId="0748A467" w14:textId="7777777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</w:p>
    <w:p w14:paraId="7ECFE509" w14:textId="7E88FA3A" w:rsidR="00DD11C8" w:rsidRDefault="00DD11C8" w:rsidP="00DD11C8">
      <w:pPr>
        <w:pStyle w:val="Tijeloteksta"/>
        <w:jc w:val="both"/>
        <w:rPr>
          <w:sz w:val="16"/>
          <w:szCs w:val="16"/>
          <w:lang w:val="hr-HR"/>
        </w:rPr>
      </w:pPr>
    </w:p>
    <w:p w14:paraId="494D5415" w14:textId="77E0FC78" w:rsidR="00507ED5" w:rsidRDefault="00507ED5" w:rsidP="00507ED5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Na temelju članka </w:t>
      </w:r>
      <w:r w:rsidR="00DC7C8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5. 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Zakona o </w:t>
      </w:r>
      <w:r w:rsidR="00DC7C8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kulturnim vijećima i financiranju javnih potreba u kulturi (Narodne novine 83/2022 i č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lanka 32. Statuta Općine Sveti Križ Začretje (“Službeni glasnik Krapinsko-zagorske županije” broj 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21/2021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)  Općinsko vijeće Sveti Križ Začretje na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815FB6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12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815FB6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s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jednici održanoj </w:t>
      </w:r>
      <w:r w:rsidR="00815FB6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14.12.</w:t>
      </w:r>
      <w:r w:rsidR="00DC7C8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2022.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 godine donijelo je:</w:t>
      </w:r>
    </w:p>
    <w:p w14:paraId="0D428B79" w14:textId="77777777" w:rsidR="00815FB6" w:rsidRPr="00815FB6" w:rsidRDefault="00815FB6" w:rsidP="00815FB6">
      <w:pPr>
        <w:rPr>
          <w:lang w:eastAsia="en-US"/>
        </w:rPr>
      </w:pPr>
    </w:p>
    <w:p w14:paraId="354F1CB2" w14:textId="7C4DF6ED" w:rsidR="00DD11C8" w:rsidRPr="00DC7C89" w:rsidRDefault="00DC7C89" w:rsidP="00DC7C89">
      <w:pPr>
        <w:pStyle w:val="Odlomakpopisa"/>
        <w:numPr>
          <w:ilvl w:val="0"/>
          <w:numId w:val="7"/>
        </w:numPr>
        <w:spacing w:after="0" w:line="240" w:lineRule="auto"/>
        <w:ind w:left="357"/>
        <w:jc w:val="center"/>
        <w:rPr>
          <w:rFonts w:ascii="Times New Roman" w:eastAsia="Times New Roman" w:hAnsi="Times New Roman"/>
          <w:b/>
          <w:lang w:eastAsia="hr-HR"/>
        </w:rPr>
      </w:pPr>
      <w:r w:rsidRPr="00DC7C89">
        <w:rPr>
          <w:rFonts w:ascii="Times New Roman" w:eastAsia="Times New Roman" w:hAnsi="Times New Roman"/>
          <w:b/>
          <w:lang w:eastAsia="hr-HR"/>
        </w:rPr>
        <w:t xml:space="preserve">Izmjenu </w:t>
      </w:r>
      <w:r w:rsidR="00DD11C8" w:rsidRPr="00DC7C89">
        <w:rPr>
          <w:rFonts w:ascii="Times New Roman" w:eastAsia="Times New Roman" w:hAnsi="Times New Roman"/>
          <w:b/>
          <w:lang w:eastAsia="hr-HR"/>
        </w:rPr>
        <w:t>Program</w:t>
      </w:r>
      <w:r w:rsidRPr="00DC7C89">
        <w:rPr>
          <w:rFonts w:ascii="Times New Roman" w:eastAsia="Times New Roman" w:hAnsi="Times New Roman"/>
          <w:b/>
          <w:lang w:eastAsia="hr-HR"/>
        </w:rPr>
        <w:t>a</w:t>
      </w:r>
      <w:r w:rsidR="00DD11C8" w:rsidRPr="00DC7C89">
        <w:rPr>
          <w:rFonts w:ascii="Times New Roman" w:eastAsia="Times New Roman" w:hAnsi="Times New Roman"/>
          <w:b/>
          <w:lang w:eastAsia="hr-HR"/>
        </w:rPr>
        <w:t xml:space="preserve"> javnih potreba u kulturi</w:t>
      </w:r>
    </w:p>
    <w:p w14:paraId="75C938E1" w14:textId="3DE62C67" w:rsidR="00DD11C8" w:rsidRDefault="00DD11C8" w:rsidP="00DC7C89">
      <w:pPr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Sveti Križ Začretje za 20</w:t>
      </w:r>
      <w:r w:rsidR="00781134">
        <w:rPr>
          <w:b/>
          <w:sz w:val="22"/>
          <w:szCs w:val="22"/>
        </w:rPr>
        <w:t>2</w:t>
      </w:r>
      <w:r w:rsidR="00507ED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godinu</w:t>
      </w:r>
    </w:p>
    <w:p w14:paraId="7C261C2C" w14:textId="5D13B6FF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23368843" w14:textId="07AC057D" w:rsidR="00030A61" w:rsidRPr="00E76395" w:rsidRDefault="00E76395" w:rsidP="00E76395">
      <w:pPr>
        <w:pStyle w:val="Tijeloteksta"/>
        <w:jc w:val="center"/>
        <w:rPr>
          <w:b/>
          <w:sz w:val="16"/>
          <w:szCs w:val="16"/>
          <w:lang w:val="hr-HR"/>
        </w:rPr>
      </w:pPr>
      <w:r w:rsidRPr="00E76395">
        <w:rPr>
          <w:b/>
          <w:sz w:val="16"/>
          <w:szCs w:val="16"/>
          <w:lang w:val="hr-HR"/>
        </w:rPr>
        <w:t>I.</w:t>
      </w:r>
    </w:p>
    <w:p w14:paraId="1644FC6D" w14:textId="6F949F43" w:rsidR="00DC7C89" w:rsidRDefault="00DC7C89" w:rsidP="00DD11C8">
      <w:pPr>
        <w:pStyle w:val="Tijeloteksta"/>
        <w:jc w:val="both"/>
        <w:rPr>
          <w:bCs/>
          <w:sz w:val="16"/>
          <w:szCs w:val="16"/>
          <w:lang w:val="hr-HR"/>
        </w:rPr>
      </w:pPr>
    </w:p>
    <w:p w14:paraId="7C468C11" w14:textId="547A3261" w:rsidR="00DD11C8" w:rsidRDefault="00DC7C89" w:rsidP="006F0ECF">
      <w:pPr>
        <w:pStyle w:val="Tijeloteksta"/>
        <w:jc w:val="both"/>
        <w:rPr>
          <w:b/>
          <w:bCs/>
          <w:sz w:val="22"/>
          <w:szCs w:val="22"/>
          <w:lang w:val="hr-HR"/>
        </w:rPr>
      </w:pPr>
      <w:r>
        <w:rPr>
          <w:bCs/>
          <w:sz w:val="16"/>
          <w:szCs w:val="16"/>
          <w:lang w:val="hr-HR"/>
        </w:rPr>
        <w:tab/>
      </w:r>
      <w:r w:rsidRPr="00DC7C89">
        <w:rPr>
          <w:sz w:val="22"/>
          <w:szCs w:val="22"/>
          <w:lang w:val="hr-HR"/>
        </w:rPr>
        <w:t xml:space="preserve">U Programu javnih potreba u </w:t>
      </w:r>
      <w:r>
        <w:rPr>
          <w:sz w:val="22"/>
          <w:szCs w:val="22"/>
          <w:lang w:val="hr-HR"/>
        </w:rPr>
        <w:t xml:space="preserve">kulturi Općine Sveti Križ Začretje za 2022. godinu </w:t>
      </w:r>
      <w:r w:rsidR="006F0ECF">
        <w:rPr>
          <w:sz w:val="22"/>
          <w:szCs w:val="22"/>
          <w:lang w:val="hr-HR"/>
        </w:rPr>
        <w:t xml:space="preserve"> („Službeni glasnik Krapinsko-zagorske županije br. 58/2021)  </w:t>
      </w:r>
      <w:r w:rsidR="00DD11C8" w:rsidRPr="007D02AF">
        <w:rPr>
          <w:b/>
          <w:bCs/>
          <w:sz w:val="22"/>
          <w:szCs w:val="22"/>
          <w:lang w:val="hr-HR"/>
        </w:rPr>
        <w:t xml:space="preserve">Članak </w:t>
      </w:r>
      <w:r w:rsidR="00E6340E">
        <w:rPr>
          <w:b/>
          <w:bCs/>
          <w:sz w:val="22"/>
          <w:szCs w:val="22"/>
          <w:lang w:val="hr-HR"/>
        </w:rPr>
        <w:t>3</w:t>
      </w:r>
      <w:r w:rsidR="00DD11C8" w:rsidRPr="007D02AF">
        <w:rPr>
          <w:b/>
          <w:bCs/>
          <w:sz w:val="22"/>
          <w:szCs w:val="22"/>
          <w:lang w:val="hr-HR"/>
        </w:rPr>
        <w:t>.</w:t>
      </w:r>
      <w:r w:rsidR="006F0ECF">
        <w:rPr>
          <w:b/>
          <w:bCs/>
          <w:sz w:val="22"/>
          <w:szCs w:val="22"/>
          <w:lang w:val="hr-HR"/>
        </w:rPr>
        <w:t xml:space="preserve"> mijenja se i glasi:</w:t>
      </w:r>
    </w:p>
    <w:p w14:paraId="6EEBA700" w14:textId="77777777" w:rsidR="006F0ECF" w:rsidRPr="007D02AF" w:rsidRDefault="006F0ECF" w:rsidP="006F0ECF">
      <w:pPr>
        <w:pStyle w:val="Tijeloteksta"/>
        <w:jc w:val="both"/>
        <w:rPr>
          <w:b/>
          <w:bCs/>
          <w:sz w:val="22"/>
          <w:szCs w:val="22"/>
          <w:lang w:val="hr-HR"/>
        </w:rPr>
      </w:pPr>
    </w:p>
    <w:p w14:paraId="5A1E306F" w14:textId="5F20CFEE" w:rsidR="00DD11C8" w:rsidRPr="00D04A20" w:rsidRDefault="00DD11C8" w:rsidP="00DD11C8">
      <w:pPr>
        <w:pStyle w:val="Tijeloteksta"/>
        <w:rPr>
          <w:sz w:val="22"/>
          <w:szCs w:val="22"/>
          <w:lang w:val="hr-HR"/>
        </w:rPr>
      </w:pPr>
      <w:r w:rsidRPr="007D02AF">
        <w:rPr>
          <w:sz w:val="22"/>
          <w:szCs w:val="22"/>
          <w:lang w:val="hr-HR"/>
        </w:rPr>
        <w:tab/>
        <w:t>Iz Prorač</w:t>
      </w:r>
      <w:r w:rsidR="00507ED5">
        <w:rPr>
          <w:sz w:val="22"/>
          <w:szCs w:val="22"/>
          <w:lang w:val="hr-HR"/>
        </w:rPr>
        <w:t>u</w:t>
      </w:r>
      <w:r w:rsidRPr="007D02AF">
        <w:rPr>
          <w:sz w:val="22"/>
          <w:szCs w:val="22"/>
          <w:lang w:val="hr-HR"/>
        </w:rPr>
        <w:t>na Općine Sveti Križ Začretje za 20</w:t>
      </w:r>
      <w:r w:rsidR="00322924">
        <w:rPr>
          <w:sz w:val="22"/>
          <w:szCs w:val="22"/>
          <w:lang w:val="hr-HR"/>
        </w:rPr>
        <w:t>2</w:t>
      </w:r>
      <w:r w:rsidR="00507ED5">
        <w:rPr>
          <w:sz w:val="22"/>
          <w:szCs w:val="22"/>
          <w:lang w:val="hr-HR"/>
        </w:rPr>
        <w:t>2</w:t>
      </w:r>
      <w:r w:rsidRPr="007D02AF">
        <w:rPr>
          <w:sz w:val="22"/>
          <w:szCs w:val="22"/>
          <w:lang w:val="hr-HR"/>
        </w:rPr>
        <w:t>. godinu planira se sufinanciranje sljedećih programa od značaja za Općinu Sveti Križ Začretje:</w:t>
      </w:r>
    </w:p>
    <w:p w14:paraId="2E029718" w14:textId="0A15238E" w:rsidR="00D04A20" w:rsidRDefault="00DD11C8" w:rsidP="00DD11C8">
      <w:pPr>
        <w:pStyle w:val="Tijeloteksta"/>
        <w:rPr>
          <w:b/>
          <w:sz w:val="18"/>
          <w:szCs w:val="18"/>
          <w:lang w:val="hr-HR"/>
        </w:rPr>
      </w:pP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b/>
          <w:sz w:val="18"/>
          <w:szCs w:val="18"/>
          <w:lang w:val="hr-HR"/>
        </w:rPr>
        <w:t xml:space="preserve">PLAN </w:t>
      </w:r>
      <w:r w:rsidR="00D04A20">
        <w:rPr>
          <w:b/>
          <w:sz w:val="18"/>
          <w:szCs w:val="18"/>
          <w:lang w:val="hr-HR"/>
        </w:rPr>
        <w:tab/>
      </w:r>
      <w:r w:rsidR="00D04A20">
        <w:rPr>
          <w:b/>
          <w:sz w:val="18"/>
          <w:szCs w:val="18"/>
          <w:lang w:val="hr-HR"/>
        </w:rPr>
        <w:tab/>
        <w:t>POVEĆANJE/</w:t>
      </w:r>
      <w:r w:rsidR="00D04A20">
        <w:rPr>
          <w:b/>
          <w:sz w:val="18"/>
          <w:szCs w:val="18"/>
          <w:lang w:val="hr-HR"/>
        </w:rPr>
        <w:tab/>
        <w:t>PLAN  NAKON</w:t>
      </w:r>
    </w:p>
    <w:p w14:paraId="212830EF" w14:textId="37349D50" w:rsidR="00D04A20" w:rsidRDefault="00D04A20" w:rsidP="00D04A20">
      <w:pPr>
        <w:pStyle w:val="Tijeloteksta"/>
        <w:ind w:left="5664" w:firstLine="708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SMANJENJE</w:t>
      </w:r>
      <w:r>
        <w:rPr>
          <w:b/>
          <w:sz w:val="18"/>
          <w:szCs w:val="18"/>
          <w:lang w:val="hr-HR"/>
        </w:rPr>
        <w:tab/>
        <w:t>1. IZMJENE</w:t>
      </w:r>
    </w:p>
    <w:p w14:paraId="5334F946" w14:textId="3E215E37" w:rsidR="00DD11C8" w:rsidRPr="007D02AF" w:rsidRDefault="00DD11C8" w:rsidP="00DD11C8">
      <w:pPr>
        <w:pStyle w:val="Tijeloteksta"/>
        <w:rPr>
          <w:b/>
          <w:sz w:val="18"/>
          <w:szCs w:val="18"/>
          <w:lang w:val="hr-HR"/>
        </w:rPr>
      </w:pPr>
      <w:r w:rsidRPr="007D02AF">
        <w:rPr>
          <w:b/>
          <w:sz w:val="18"/>
          <w:szCs w:val="18"/>
          <w:lang w:val="hr-HR"/>
        </w:rPr>
        <w:t xml:space="preserve"> </w:t>
      </w:r>
    </w:p>
    <w:p w14:paraId="366FFB90" w14:textId="77777777" w:rsidR="00D04A20" w:rsidRPr="00D04A20" w:rsidRDefault="00DD11C8" w:rsidP="00004AE6">
      <w:pPr>
        <w:pStyle w:val="Tijeloteksta"/>
        <w:numPr>
          <w:ilvl w:val="0"/>
          <w:numId w:val="2"/>
        </w:numPr>
        <w:tabs>
          <w:tab w:val="clear" w:pos="720"/>
          <w:tab w:val="num" w:pos="284"/>
        </w:tabs>
        <w:ind w:hanging="578"/>
        <w:rPr>
          <w:b/>
          <w:bCs/>
          <w:sz w:val="20"/>
          <w:lang w:val="hr-HR" w:eastAsia="hr-HR"/>
        </w:rPr>
      </w:pPr>
      <w:r w:rsidRPr="007D02AF">
        <w:rPr>
          <w:b/>
          <w:sz w:val="22"/>
          <w:szCs w:val="22"/>
          <w:lang w:val="hr-HR"/>
        </w:rPr>
        <w:t xml:space="preserve">PROGRAM </w:t>
      </w:r>
      <w:r>
        <w:rPr>
          <w:b/>
          <w:sz w:val="22"/>
          <w:szCs w:val="22"/>
          <w:lang w:val="hr-HR"/>
        </w:rPr>
        <w:t xml:space="preserve">OČUVANJE KULTURNE BAŠTINE I </w:t>
      </w:r>
    </w:p>
    <w:p w14:paraId="324BE24C" w14:textId="1DEA0935" w:rsidR="00DD11C8" w:rsidRPr="00FC61FD" w:rsidRDefault="00DD11C8" w:rsidP="00D04A20">
      <w:pPr>
        <w:pStyle w:val="Tijeloteksta"/>
        <w:ind w:left="720"/>
        <w:rPr>
          <w:b/>
          <w:bCs/>
          <w:sz w:val="20"/>
          <w:lang w:val="hr-HR" w:eastAsia="hr-HR"/>
        </w:rPr>
      </w:pPr>
      <w:r>
        <w:rPr>
          <w:b/>
          <w:sz w:val="22"/>
          <w:szCs w:val="22"/>
          <w:lang w:val="hr-HR"/>
        </w:rPr>
        <w:t>KULTURNO UMJETNIČKOG AMATERIZMA</w:t>
      </w:r>
    </w:p>
    <w:p w14:paraId="24355EB8" w14:textId="01129DD4" w:rsidR="00DD11C8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423D91AD" w14:textId="77777777" w:rsidR="00D04A20" w:rsidRPr="00FC61FD" w:rsidRDefault="00D04A20" w:rsidP="00DD11C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5F24A2A6" w14:textId="77777777" w:rsidR="00D04A20" w:rsidRDefault="00DD11C8" w:rsidP="006F0ECF">
      <w:pPr>
        <w:pStyle w:val="Tijeloteksta"/>
        <w:ind w:left="142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 xml:space="preserve">Aktivnost:  Djelatnost kulturno-umjetničkih društava </w:t>
      </w:r>
    </w:p>
    <w:p w14:paraId="2E7F7BE8" w14:textId="34DD5A45" w:rsidR="00DD11C8" w:rsidRDefault="00D04A20" w:rsidP="00D04A20">
      <w:pPr>
        <w:pStyle w:val="Tijeloteksta"/>
        <w:ind w:left="850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 xml:space="preserve">      </w:t>
      </w:r>
      <w:r w:rsidR="00DD11C8">
        <w:rPr>
          <w:b/>
          <w:bCs/>
          <w:sz w:val="20"/>
          <w:lang w:val="hr-HR" w:eastAsia="hr-HR"/>
        </w:rPr>
        <w:t>i ostalih udruga u kulturi</w:t>
      </w:r>
      <w:r w:rsidR="00DD11C8"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 w:rsidR="006A68C8">
        <w:rPr>
          <w:b/>
          <w:bCs/>
          <w:sz w:val="20"/>
          <w:lang w:val="hr-HR" w:eastAsia="hr-HR"/>
        </w:rPr>
        <w:t>1</w:t>
      </w:r>
      <w:r w:rsidR="00CD3B4F">
        <w:rPr>
          <w:b/>
          <w:bCs/>
          <w:sz w:val="20"/>
          <w:lang w:val="hr-HR" w:eastAsia="hr-HR"/>
        </w:rPr>
        <w:t>5</w:t>
      </w:r>
      <w:r w:rsidR="006A68C8">
        <w:rPr>
          <w:b/>
          <w:bCs/>
          <w:sz w:val="20"/>
          <w:lang w:val="hr-HR" w:eastAsia="hr-HR"/>
        </w:rPr>
        <w:t>0</w:t>
      </w:r>
      <w:r w:rsidR="00DD11C8">
        <w:rPr>
          <w:b/>
          <w:bCs/>
          <w:sz w:val="20"/>
          <w:lang w:val="hr-HR" w:eastAsia="hr-HR"/>
        </w:rPr>
        <w:t>.000,00</w:t>
      </w:r>
      <w:r>
        <w:rPr>
          <w:b/>
          <w:bCs/>
          <w:sz w:val="20"/>
          <w:lang w:val="hr-HR" w:eastAsia="hr-HR"/>
        </w:rPr>
        <w:tab/>
        <w:t>-</w:t>
      </w:r>
      <w:r w:rsidR="00D572F7">
        <w:rPr>
          <w:b/>
          <w:bCs/>
          <w:sz w:val="20"/>
          <w:lang w:val="hr-HR" w:eastAsia="hr-HR"/>
        </w:rPr>
        <w:t>2</w:t>
      </w:r>
      <w:r>
        <w:rPr>
          <w:b/>
          <w:bCs/>
          <w:sz w:val="20"/>
          <w:lang w:val="hr-HR" w:eastAsia="hr-HR"/>
        </w:rPr>
        <w:t>0.000,00</w:t>
      </w:r>
      <w:r>
        <w:rPr>
          <w:b/>
          <w:bCs/>
          <w:sz w:val="20"/>
          <w:lang w:val="hr-HR" w:eastAsia="hr-HR"/>
        </w:rPr>
        <w:tab/>
        <w:t>1</w:t>
      </w:r>
      <w:r w:rsidR="00D572F7">
        <w:rPr>
          <w:b/>
          <w:bCs/>
          <w:sz w:val="20"/>
          <w:lang w:val="hr-HR" w:eastAsia="hr-HR"/>
        </w:rPr>
        <w:t>3</w:t>
      </w:r>
      <w:r>
        <w:rPr>
          <w:b/>
          <w:bCs/>
          <w:sz w:val="20"/>
          <w:lang w:val="hr-HR" w:eastAsia="hr-HR"/>
        </w:rPr>
        <w:t>0.000,00</w:t>
      </w:r>
    </w:p>
    <w:p w14:paraId="6BC13C8F" w14:textId="77777777" w:rsidR="00DD11C8" w:rsidRDefault="00DD11C8" w:rsidP="006F0ECF">
      <w:pPr>
        <w:pStyle w:val="Tijeloteksta"/>
        <w:ind w:left="142"/>
        <w:rPr>
          <w:b/>
          <w:bCs/>
          <w:sz w:val="20"/>
          <w:lang w:val="hr-HR" w:eastAsia="hr-HR"/>
        </w:rPr>
      </w:pPr>
    </w:p>
    <w:p w14:paraId="25C7B8A1" w14:textId="77777777" w:rsidR="00D04A20" w:rsidRDefault="00DD11C8" w:rsidP="006F0ECF">
      <w:pPr>
        <w:pStyle w:val="Tijeloteksta"/>
        <w:ind w:left="142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 xml:space="preserve">Aktivnost: Organizacija manifestacija u kulturi, </w:t>
      </w:r>
    </w:p>
    <w:p w14:paraId="6F3D2C83" w14:textId="7DB7B10F" w:rsidR="00DD11C8" w:rsidRDefault="00D04A20" w:rsidP="00D04A20">
      <w:pPr>
        <w:pStyle w:val="Tijeloteksta"/>
        <w:ind w:left="850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 xml:space="preserve">     </w:t>
      </w:r>
      <w:r w:rsidR="00DD11C8">
        <w:rPr>
          <w:b/>
          <w:bCs/>
          <w:sz w:val="20"/>
          <w:lang w:val="hr-HR" w:eastAsia="hr-HR"/>
        </w:rPr>
        <w:t>sportu i zabavi</w:t>
      </w:r>
      <w:r w:rsidR="00DD11C8">
        <w:rPr>
          <w:b/>
          <w:bCs/>
          <w:sz w:val="20"/>
          <w:lang w:val="hr-HR" w:eastAsia="hr-HR"/>
        </w:rPr>
        <w:tab/>
      </w:r>
      <w:r w:rsidR="00DD11C8">
        <w:rPr>
          <w:b/>
          <w:bCs/>
          <w:sz w:val="20"/>
          <w:lang w:val="hr-HR" w:eastAsia="hr-HR"/>
        </w:rPr>
        <w:tab/>
      </w:r>
      <w:r w:rsidR="00DD11C8"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 w:rsidR="00D87243">
        <w:rPr>
          <w:b/>
          <w:bCs/>
          <w:sz w:val="20"/>
          <w:lang w:val="hr-HR" w:eastAsia="hr-HR"/>
        </w:rPr>
        <w:t>4</w:t>
      </w:r>
      <w:r w:rsidR="00781134">
        <w:rPr>
          <w:b/>
          <w:bCs/>
          <w:sz w:val="20"/>
          <w:lang w:val="hr-HR" w:eastAsia="hr-HR"/>
        </w:rPr>
        <w:t>8</w:t>
      </w:r>
      <w:r w:rsidR="006A68C8">
        <w:rPr>
          <w:b/>
          <w:bCs/>
          <w:sz w:val="20"/>
          <w:lang w:val="hr-HR" w:eastAsia="hr-HR"/>
        </w:rPr>
        <w:t>0.0</w:t>
      </w:r>
      <w:r w:rsidR="00DD11C8">
        <w:rPr>
          <w:b/>
          <w:bCs/>
          <w:sz w:val="20"/>
          <w:lang w:val="hr-HR" w:eastAsia="hr-HR"/>
        </w:rPr>
        <w:t>00,00</w:t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  <w:t>480.000,00</w:t>
      </w:r>
    </w:p>
    <w:p w14:paraId="0B1097E5" w14:textId="77777777" w:rsidR="00392B42" w:rsidRDefault="00392B42" w:rsidP="00D04A20">
      <w:pPr>
        <w:pStyle w:val="Tijeloteksta"/>
        <w:ind w:left="850"/>
        <w:rPr>
          <w:b/>
          <w:bCs/>
          <w:sz w:val="20"/>
          <w:lang w:val="hr-HR" w:eastAsia="hr-HR"/>
        </w:rPr>
      </w:pPr>
    </w:p>
    <w:p w14:paraId="2FFB1B39" w14:textId="77777777" w:rsidR="00DD11C8" w:rsidRPr="007D02AF" w:rsidRDefault="00DD11C8" w:rsidP="00DD11C8">
      <w:pPr>
        <w:tabs>
          <w:tab w:val="right" w:pos="6379"/>
          <w:tab w:val="right" w:pos="8647"/>
        </w:tabs>
        <w:rPr>
          <w:b/>
          <w:bCs/>
          <w:sz w:val="16"/>
          <w:szCs w:val="16"/>
        </w:rPr>
      </w:pPr>
      <w:r w:rsidRPr="007D02AF">
        <w:rPr>
          <w:b/>
          <w:bCs/>
          <w:sz w:val="22"/>
          <w:szCs w:val="22"/>
        </w:rPr>
        <w:t xml:space="preserve">            </w:t>
      </w:r>
    </w:p>
    <w:p w14:paraId="4F501679" w14:textId="77777777" w:rsidR="00DD11C8" w:rsidRPr="007D02AF" w:rsidRDefault="00DD11C8" w:rsidP="00392B42">
      <w:pPr>
        <w:numPr>
          <w:ilvl w:val="0"/>
          <w:numId w:val="2"/>
        </w:numPr>
        <w:tabs>
          <w:tab w:val="right" w:pos="7560"/>
        </w:tabs>
        <w:ind w:hanging="578"/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>PROGRAMI KNJIŽNIČNE I MUZEJSKE-GALERIJSKE  DJELATNOSTI</w:t>
      </w:r>
    </w:p>
    <w:p w14:paraId="7D09DB1F" w14:textId="7E282613" w:rsidR="00F35E70" w:rsidRPr="00F35E70" w:rsidRDefault="00DD11C8" w:rsidP="00F35E70">
      <w:pPr>
        <w:pStyle w:val="Odlomakpopisa"/>
        <w:numPr>
          <w:ilvl w:val="0"/>
          <w:numId w:val="8"/>
        </w:numPr>
        <w:tabs>
          <w:tab w:val="right" w:pos="6379"/>
          <w:tab w:val="right" w:pos="7560"/>
          <w:tab w:val="right" w:pos="864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5E70">
        <w:rPr>
          <w:rFonts w:ascii="Times New Roman" w:hAnsi="Times New Roman"/>
          <w:bCs/>
        </w:rPr>
        <w:t xml:space="preserve">Djelatnost </w:t>
      </w:r>
      <w:proofErr w:type="spellStart"/>
      <w:r w:rsidRPr="00F35E70">
        <w:rPr>
          <w:rFonts w:ascii="Times New Roman" w:hAnsi="Times New Roman"/>
          <w:bCs/>
        </w:rPr>
        <w:t>Opć</w:t>
      </w:r>
      <w:proofErr w:type="spellEnd"/>
      <w:r w:rsidRPr="00F35E70">
        <w:rPr>
          <w:rFonts w:ascii="Times New Roman" w:hAnsi="Times New Roman"/>
          <w:bCs/>
        </w:rPr>
        <w:t xml:space="preserve">. knjižnice i čitaonice </w:t>
      </w:r>
    </w:p>
    <w:p w14:paraId="4E7B05B6" w14:textId="383B5102" w:rsidR="00DD11C8" w:rsidRPr="00F35E70" w:rsidRDefault="00DD11C8" w:rsidP="005A1818">
      <w:pPr>
        <w:pStyle w:val="Odlomakpopisa"/>
        <w:tabs>
          <w:tab w:val="left" w:pos="4962"/>
          <w:tab w:val="right" w:pos="6096"/>
          <w:tab w:val="right" w:pos="7560"/>
          <w:tab w:val="right" w:pos="864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35E70">
        <w:rPr>
          <w:rFonts w:ascii="Times New Roman" w:hAnsi="Times New Roman"/>
          <w:bCs/>
        </w:rPr>
        <w:t>Sv. K. Začretje</w:t>
      </w:r>
      <w:r w:rsidR="00F35E70">
        <w:rPr>
          <w:bCs/>
          <w:sz w:val="20"/>
          <w:szCs w:val="20"/>
        </w:rPr>
        <w:tab/>
      </w:r>
      <w:r w:rsidR="00D87243" w:rsidRPr="00F35E70">
        <w:rPr>
          <w:rFonts w:ascii="Times New Roman" w:hAnsi="Times New Roman"/>
          <w:bCs/>
          <w:sz w:val="20"/>
          <w:szCs w:val="20"/>
        </w:rPr>
        <w:t>398.000,00</w:t>
      </w:r>
      <w:r w:rsidR="005A1818">
        <w:rPr>
          <w:rFonts w:ascii="Times New Roman" w:hAnsi="Times New Roman"/>
          <w:bCs/>
          <w:sz w:val="20"/>
          <w:szCs w:val="20"/>
        </w:rPr>
        <w:tab/>
        <w:t xml:space="preserve">           </w:t>
      </w:r>
      <w:r w:rsidR="00F46C29">
        <w:rPr>
          <w:rFonts w:ascii="Times New Roman" w:hAnsi="Times New Roman"/>
          <w:bCs/>
          <w:sz w:val="20"/>
          <w:szCs w:val="20"/>
        </w:rPr>
        <w:t>-63.</w:t>
      </w:r>
      <w:r w:rsidR="00262B85">
        <w:rPr>
          <w:rFonts w:ascii="Times New Roman" w:hAnsi="Times New Roman"/>
          <w:bCs/>
          <w:sz w:val="20"/>
          <w:szCs w:val="20"/>
        </w:rPr>
        <w:t>6</w:t>
      </w:r>
      <w:r w:rsidR="005A1818">
        <w:rPr>
          <w:rFonts w:ascii="Times New Roman" w:hAnsi="Times New Roman"/>
          <w:bCs/>
          <w:sz w:val="20"/>
          <w:szCs w:val="20"/>
        </w:rPr>
        <w:t>00,00</w:t>
      </w:r>
      <w:r w:rsidR="005A1818">
        <w:rPr>
          <w:rFonts w:ascii="Times New Roman" w:hAnsi="Times New Roman"/>
          <w:bCs/>
          <w:sz w:val="20"/>
          <w:szCs w:val="20"/>
        </w:rPr>
        <w:tab/>
      </w:r>
      <w:r w:rsidR="005A1818">
        <w:rPr>
          <w:rFonts w:ascii="Times New Roman" w:hAnsi="Times New Roman"/>
          <w:bCs/>
          <w:sz w:val="20"/>
          <w:szCs w:val="20"/>
        </w:rPr>
        <w:tab/>
      </w:r>
      <w:r w:rsidR="00F46C29" w:rsidRPr="00F46C29">
        <w:rPr>
          <w:rFonts w:ascii="Times New Roman" w:hAnsi="Times New Roman"/>
          <w:bCs/>
          <w:sz w:val="20"/>
          <w:szCs w:val="20"/>
        </w:rPr>
        <w:t>334.400</w:t>
      </w:r>
      <w:r w:rsidR="005A1818" w:rsidRPr="00F46C29">
        <w:rPr>
          <w:rFonts w:ascii="Times New Roman" w:hAnsi="Times New Roman"/>
          <w:bCs/>
          <w:sz w:val="20"/>
          <w:szCs w:val="20"/>
        </w:rPr>
        <w:t>,00</w:t>
      </w:r>
    </w:p>
    <w:p w14:paraId="6096E437" w14:textId="3798F77E" w:rsidR="00DD11C8" w:rsidRPr="007D02AF" w:rsidRDefault="00DD11C8" w:rsidP="00DD11C8">
      <w:pPr>
        <w:tabs>
          <w:tab w:val="right" w:pos="6379"/>
          <w:tab w:val="right" w:pos="7560"/>
          <w:tab w:val="right" w:pos="8647"/>
        </w:tabs>
        <w:ind w:left="360"/>
        <w:jc w:val="both"/>
        <w:rPr>
          <w:bCs/>
          <w:sz w:val="20"/>
          <w:szCs w:val="20"/>
          <w:u w:val="single"/>
        </w:rPr>
      </w:pPr>
      <w:r w:rsidRPr="007D02AF">
        <w:rPr>
          <w:bCs/>
          <w:sz w:val="22"/>
          <w:szCs w:val="22"/>
          <w:u w:val="single"/>
        </w:rPr>
        <w:t>2.   Djelatnost „Žitnice“</w:t>
      </w:r>
      <w:r w:rsidRPr="007D02AF">
        <w:rPr>
          <w:bCs/>
          <w:sz w:val="20"/>
          <w:szCs w:val="20"/>
          <w:u w:val="single"/>
        </w:rPr>
        <w:t xml:space="preserve"> i </w:t>
      </w:r>
      <w:r w:rsidRPr="007D02AF">
        <w:rPr>
          <w:bCs/>
          <w:sz w:val="22"/>
          <w:szCs w:val="22"/>
          <w:u w:val="single"/>
        </w:rPr>
        <w:t xml:space="preserve">Galerije </w:t>
      </w:r>
      <w:proofErr w:type="spellStart"/>
      <w:r w:rsidRPr="007D02AF">
        <w:rPr>
          <w:bCs/>
          <w:sz w:val="22"/>
          <w:szCs w:val="22"/>
          <w:u w:val="single"/>
        </w:rPr>
        <w:t>Rudija</w:t>
      </w:r>
      <w:proofErr w:type="spellEnd"/>
      <w:r w:rsidRPr="007D02AF">
        <w:rPr>
          <w:bCs/>
          <w:sz w:val="22"/>
          <w:szCs w:val="22"/>
          <w:u w:val="single"/>
        </w:rPr>
        <w:t xml:space="preserve"> Stipkovića</w:t>
      </w:r>
      <w:r w:rsidR="00D87243">
        <w:rPr>
          <w:bCs/>
          <w:sz w:val="20"/>
          <w:szCs w:val="20"/>
          <w:u w:val="single"/>
        </w:rPr>
        <w:t>122.0</w:t>
      </w:r>
      <w:r w:rsidR="006A68C8">
        <w:rPr>
          <w:bCs/>
          <w:sz w:val="20"/>
          <w:szCs w:val="20"/>
          <w:u w:val="single"/>
        </w:rPr>
        <w:t>00</w:t>
      </w:r>
      <w:r w:rsidRPr="007D02AF">
        <w:rPr>
          <w:bCs/>
          <w:sz w:val="20"/>
          <w:szCs w:val="20"/>
          <w:u w:val="single"/>
        </w:rPr>
        <w:t>,00</w:t>
      </w:r>
      <w:r w:rsidR="005A1818">
        <w:rPr>
          <w:bCs/>
          <w:sz w:val="20"/>
          <w:szCs w:val="20"/>
          <w:u w:val="single"/>
        </w:rPr>
        <w:tab/>
      </w:r>
      <w:r w:rsidR="007B39DF">
        <w:rPr>
          <w:bCs/>
          <w:sz w:val="20"/>
          <w:szCs w:val="20"/>
          <w:u w:val="single"/>
        </w:rPr>
        <w:t xml:space="preserve">         </w:t>
      </w:r>
      <w:r w:rsidR="00262B85">
        <w:rPr>
          <w:bCs/>
          <w:sz w:val="20"/>
          <w:szCs w:val="20"/>
          <w:u w:val="single"/>
        </w:rPr>
        <w:t xml:space="preserve"> </w:t>
      </w:r>
      <w:r w:rsidR="005A1818">
        <w:rPr>
          <w:bCs/>
          <w:sz w:val="20"/>
          <w:szCs w:val="20"/>
          <w:u w:val="single"/>
        </w:rPr>
        <w:t>+28.000,00</w:t>
      </w:r>
      <w:r w:rsidR="007B39DF">
        <w:rPr>
          <w:bCs/>
          <w:sz w:val="20"/>
          <w:szCs w:val="20"/>
          <w:u w:val="single"/>
        </w:rPr>
        <w:tab/>
      </w:r>
      <w:r w:rsidR="007B39DF">
        <w:rPr>
          <w:bCs/>
          <w:sz w:val="20"/>
          <w:szCs w:val="20"/>
          <w:u w:val="single"/>
        </w:rPr>
        <w:tab/>
        <w:t>150.000,00</w:t>
      </w:r>
    </w:p>
    <w:p w14:paraId="17BE0EAA" w14:textId="32BCBF79" w:rsidR="00DD11C8" w:rsidRPr="007B39DF" w:rsidRDefault="00DD11C8" w:rsidP="007B39DF">
      <w:pPr>
        <w:tabs>
          <w:tab w:val="right" w:pos="6096"/>
          <w:tab w:val="right" w:pos="8647"/>
        </w:tabs>
        <w:jc w:val="both"/>
        <w:rPr>
          <w:b/>
          <w:bCs/>
          <w:sz w:val="22"/>
          <w:szCs w:val="22"/>
        </w:rPr>
      </w:pPr>
      <w:r w:rsidRPr="007B39DF">
        <w:rPr>
          <w:b/>
          <w:bCs/>
          <w:sz w:val="22"/>
          <w:szCs w:val="22"/>
        </w:rPr>
        <w:t xml:space="preserve">            U K U P N O </w:t>
      </w:r>
      <w:r w:rsidR="007B39DF" w:rsidRPr="007B39DF">
        <w:rPr>
          <w:b/>
          <w:bCs/>
          <w:sz w:val="22"/>
          <w:szCs w:val="22"/>
        </w:rPr>
        <w:t xml:space="preserve">                                                     520.000,00</w:t>
      </w:r>
      <w:r w:rsidRPr="007B39DF">
        <w:rPr>
          <w:b/>
          <w:bCs/>
          <w:sz w:val="22"/>
          <w:szCs w:val="22"/>
        </w:rPr>
        <w:tab/>
      </w:r>
      <w:r w:rsidR="007B39DF" w:rsidRPr="007B39DF">
        <w:rPr>
          <w:b/>
          <w:bCs/>
          <w:sz w:val="22"/>
          <w:szCs w:val="22"/>
        </w:rPr>
        <w:t xml:space="preserve">       </w:t>
      </w:r>
      <w:r w:rsidR="00262B85">
        <w:rPr>
          <w:b/>
          <w:bCs/>
          <w:sz w:val="22"/>
          <w:szCs w:val="22"/>
        </w:rPr>
        <w:t xml:space="preserve"> </w:t>
      </w:r>
      <w:r w:rsidR="007B39DF" w:rsidRPr="007B39DF">
        <w:rPr>
          <w:b/>
          <w:bCs/>
          <w:sz w:val="22"/>
          <w:szCs w:val="22"/>
        </w:rPr>
        <w:t xml:space="preserve">  3</w:t>
      </w:r>
      <w:r w:rsidR="00262B85">
        <w:rPr>
          <w:b/>
          <w:bCs/>
          <w:sz w:val="22"/>
          <w:szCs w:val="22"/>
        </w:rPr>
        <w:t>5</w:t>
      </w:r>
      <w:r w:rsidR="007B39DF" w:rsidRPr="007B39DF">
        <w:rPr>
          <w:b/>
          <w:bCs/>
          <w:sz w:val="22"/>
          <w:szCs w:val="22"/>
        </w:rPr>
        <w:t>.</w:t>
      </w:r>
      <w:r w:rsidR="00262B85">
        <w:rPr>
          <w:b/>
          <w:bCs/>
          <w:sz w:val="22"/>
          <w:szCs w:val="22"/>
        </w:rPr>
        <w:t>6</w:t>
      </w:r>
      <w:r w:rsidR="007B39DF" w:rsidRPr="007B39DF">
        <w:rPr>
          <w:b/>
          <w:bCs/>
          <w:sz w:val="22"/>
          <w:szCs w:val="22"/>
        </w:rPr>
        <w:t>00,00</w:t>
      </w:r>
      <w:r w:rsidRPr="007B39DF">
        <w:rPr>
          <w:b/>
          <w:bCs/>
          <w:sz w:val="22"/>
          <w:szCs w:val="22"/>
        </w:rPr>
        <w:tab/>
      </w:r>
      <w:r w:rsidR="00262B85">
        <w:rPr>
          <w:b/>
          <w:bCs/>
          <w:sz w:val="22"/>
          <w:szCs w:val="22"/>
        </w:rPr>
        <w:t>484.400</w:t>
      </w:r>
      <w:r w:rsidRPr="007B39DF">
        <w:rPr>
          <w:b/>
          <w:bCs/>
          <w:sz w:val="22"/>
          <w:szCs w:val="22"/>
        </w:rPr>
        <w:t>,00</w:t>
      </w:r>
    </w:p>
    <w:p w14:paraId="71454CD2" w14:textId="77777777" w:rsidR="00DD11C8" w:rsidRPr="007D02AF" w:rsidRDefault="00DD11C8" w:rsidP="00DD11C8">
      <w:pPr>
        <w:tabs>
          <w:tab w:val="right" w:pos="7560"/>
        </w:tabs>
        <w:jc w:val="both"/>
        <w:rPr>
          <w:b/>
          <w:bCs/>
          <w:sz w:val="16"/>
          <w:szCs w:val="16"/>
        </w:rPr>
      </w:pPr>
    </w:p>
    <w:p w14:paraId="0AA115EB" w14:textId="77777777" w:rsidR="00DD11C8" w:rsidRPr="007D02AF" w:rsidRDefault="00DD11C8" w:rsidP="00DD11C8">
      <w:pPr>
        <w:numPr>
          <w:ilvl w:val="0"/>
          <w:numId w:val="2"/>
        </w:numPr>
        <w:tabs>
          <w:tab w:val="right" w:pos="7560"/>
        </w:tabs>
        <w:jc w:val="both"/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>PROGRAM OČUVANJA SAKRALNE KULTURE BAŠTINE</w:t>
      </w:r>
    </w:p>
    <w:p w14:paraId="08EA0464" w14:textId="6C702B2A" w:rsidR="00692B91" w:rsidRPr="00692B91" w:rsidRDefault="00DD11C8" w:rsidP="00692B91">
      <w:pPr>
        <w:pStyle w:val="Odlomakpopisa"/>
        <w:numPr>
          <w:ilvl w:val="0"/>
          <w:numId w:val="10"/>
        </w:numPr>
        <w:tabs>
          <w:tab w:val="right" w:pos="6379"/>
          <w:tab w:val="right" w:pos="7560"/>
          <w:tab w:val="right" w:pos="8647"/>
        </w:tabs>
        <w:spacing w:after="0" w:line="240" w:lineRule="auto"/>
        <w:ind w:left="709" w:hanging="283"/>
        <w:jc w:val="both"/>
        <w:rPr>
          <w:rFonts w:ascii="Times New Roman" w:hAnsi="Times New Roman"/>
          <w:bCs/>
        </w:rPr>
      </w:pPr>
      <w:r w:rsidRPr="00692B91">
        <w:rPr>
          <w:rFonts w:ascii="Times New Roman" w:hAnsi="Times New Roman"/>
          <w:bCs/>
        </w:rPr>
        <w:t>Održavanje i uređenje sakralnih objekata</w:t>
      </w:r>
    </w:p>
    <w:p w14:paraId="60D29523" w14:textId="238C4ED3" w:rsidR="00DD11C8" w:rsidRPr="00692B91" w:rsidRDefault="00DD11C8" w:rsidP="00692B91">
      <w:pPr>
        <w:pStyle w:val="Odlomakpopisa"/>
        <w:tabs>
          <w:tab w:val="right" w:pos="6379"/>
          <w:tab w:val="right" w:pos="7560"/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692B91">
        <w:rPr>
          <w:rFonts w:ascii="Times New Roman" w:hAnsi="Times New Roman"/>
          <w:bCs/>
        </w:rPr>
        <w:t>i spomenika</w:t>
      </w:r>
      <w:r w:rsidR="00692B91">
        <w:rPr>
          <w:bCs/>
        </w:rPr>
        <w:t xml:space="preserve">                                                                </w:t>
      </w:r>
      <w:r w:rsidR="00F25396" w:rsidRPr="00692B91">
        <w:rPr>
          <w:rFonts w:ascii="Times New Roman" w:eastAsia="Times New Roman" w:hAnsi="Times New Roman"/>
          <w:b/>
          <w:bCs/>
          <w:lang w:eastAsia="hr-HR"/>
        </w:rPr>
        <w:t>7</w:t>
      </w:r>
      <w:r w:rsidR="00036E12" w:rsidRPr="00692B91">
        <w:rPr>
          <w:rFonts w:ascii="Times New Roman" w:eastAsia="Times New Roman" w:hAnsi="Times New Roman"/>
          <w:b/>
          <w:bCs/>
          <w:lang w:eastAsia="hr-HR"/>
        </w:rPr>
        <w:t>0</w:t>
      </w:r>
      <w:r w:rsidRPr="00692B91">
        <w:rPr>
          <w:rFonts w:ascii="Times New Roman" w:eastAsia="Times New Roman" w:hAnsi="Times New Roman"/>
          <w:b/>
          <w:bCs/>
          <w:lang w:eastAsia="hr-HR"/>
        </w:rPr>
        <w:t>.000,00</w:t>
      </w:r>
      <w:r w:rsidR="00692B91">
        <w:rPr>
          <w:rFonts w:ascii="Times New Roman" w:eastAsia="Times New Roman" w:hAnsi="Times New Roman"/>
          <w:b/>
          <w:bCs/>
          <w:lang w:eastAsia="hr-HR"/>
        </w:rPr>
        <w:tab/>
      </w:r>
      <w:r w:rsidR="00692B91">
        <w:rPr>
          <w:rFonts w:ascii="Times New Roman" w:eastAsia="Times New Roman" w:hAnsi="Times New Roman"/>
          <w:b/>
          <w:bCs/>
          <w:lang w:eastAsia="hr-HR"/>
        </w:rPr>
        <w:tab/>
      </w:r>
      <w:r w:rsidR="00692B91">
        <w:rPr>
          <w:rFonts w:ascii="Times New Roman" w:eastAsia="Times New Roman" w:hAnsi="Times New Roman"/>
          <w:b/>
          <w:bCs/>
          <w:lang w:eastAsia="hr-HR"/>
        </w:rPr>
        <w:tab/>
        <w:t>70.000,00</w:t>
      </w:r>
    </w:p>
    <w:p w14:paraId="09B04579" w14:textId="77777777" w:rsidR="00DD11C8" w:rsidRPr="00692B91" w:rsidRDefault="00DD11C8" w:rsidP="00DD11C8">
      <w:pPr>
        <w:tabs>
          <w:tab w:val="right" w:pos="7560"/>
        </w:tabs>
        <w:ind w:left="360"/>
        <w:jc w:val="both"/>
        <w:rPr>
          <w:b/>
          <w:bCs/>
          <w:sz w:val="22"/>
          <w:szCs w:val="22"/>
        </w:rPr>
      </w:pPr>
    </w:p>
    <w:p w14:paraId="4A65D9B2" w14:textId="317B5B1B" w:rsidR="00DD11C8" w:rsidRPr="007D02AF" w:rsidRDefault="00DD11C8" w:rsidP="00DD11C8">
      <w:pPr>
        <w:tabs>
          <w:tab w:val="right" w:pos="6379"/>
          <w:tab w:val="right" w:pos="7513"/>
          <w:tab w:val="right" w:pos="8647"/>
        </w:tabs>
        <w:jc w:val="both"/>
        <w:rPr>
          <w:sz w:val="22"/>
        </w:rPr>
      </w:pPr>
      <w:r w:rsidRPr="007D02AF">
        <w:rPr>
          <w:bCs/>
          <w:sz w:val="22"/>
          <w:szCs w:val="22"/>
        </w:rPr>
        <w:t xml:space="preserve">      </w:t>
      </w:r>
      <w:r w:rsidRPr="007D02AF">
        <w:rPr>
          <w:b/>
          <w:bCs/>
          <w:sz w:val="22"/>
          <w:szCs w:val="22"/>
        </w:rPr>
        <w:t>SVEUKUPNO:</w:t>
      </w:r>
      <w:r w:rsidRPr="007D02AF">
        <w:rPr>
          <w:b/>
          <w:bCs/>
          <w:sz w:val="22"/>
          <w:szCs w:val="22"/>
        </w:rPr>
        <w:tab/>
      </w:r>
      <w:r w:rsidRPr="007D02AF">
        <w:rPr>
          <w:b/>
          <w:bCs/>
          <w:sz w:val="20"/>
          <w:szCs w:val="20"/>
        </w:rPr>
        <w:tab/>
      </w:r>
      <w:r w:rsidRPr="007D02AF">
        <w:rPr>
          <w:b/>
          <w:bCs/>
          <w:sz w:val="20"/>
          <w:szCs w:val="20"/>
        </w:rPr>
        <w:tab/>
      </w:r>
      <w:r w:rsidR="00781134">
        <w:rPr>
          <w:b/>
          <w:bCs/>
          <w:sz w:val="20"/>
          <w:szCs w:val="20"/>
        </w:rPr>
        <w:t>1.</w:t>
      </w:r>
      <w:r w:rsidR="00262B85">
        <w:rPr>
          <w:b/>
          <w:bCs/>
          <w:sz w:val="20"/>
          <w:szCs w:val="20"/>
        </w:rPr>
        <w:t>164.400</w:t>
      </w:r>
      <w:r w:rsidR="005E52CC">
        <w:rPr>
          <w:b/>
          <w:bCs/>
          <w:sz w:val="20"/>
          <w:szCs w:val="20"/>
        </w:rPr>
        <w:t>,</w:t>
      </w:r>
      <w:r w:rsidRPr="007D02AF">
        <w:rPr>
          <w:b/>
          <w:bCs/>
          <w:sz w:val="20"/>
          <w:szCs w:val="20"/>
        </w:rPr>
        <w:t>00</w:t>
      </w:r>
    </w:p>
    <w:p w14:paraId="15BCF759" w14:textId="34121987" w:rsidR="00554A2E" w:rsidRDefault="00DD11C8" w:rsidP="00DD11C8">
      <w:pPr>
        <w:rPr>
          <w:b/>
          <w:sz w:val="22"/>
          <w:szCs w:val="22"/>
        </w:rPr>
      </w:pPr>
      <w:r w:rsidRPr="007D02AF">
        <w:rPr>
          <w:b/>
          <w:sz w:val="22"/>
          <w:szCs w:val="22"/>
        </w:rPr>
        <w:t xml:space="preserve">                                                                      </w:t>
      </w:r>
    </w:p>
    <w:p w14:paraId="31CEFB69" w14:textId="26E41A03" w:rsidR="00554A2E" w:rsidRDefault="00E76395" w:rsidP="00E763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52E6F871" w14:textId="1BAE9E78" w:rsidR="00B06812" w:rsidRPr="005C30AA" w:rsidRDefault="00B06812" w:rsidP="005C30AA">
      <w:pPr>
        <w:pStyle w:val="Tijeloteksta2"/>
        <w:spacing w:after="0" w:line="240" w:lineRule="auto"/>
        <w:ind w:firstLine="708"/>
        <w:jc w:val="both"/>
        <w:rPr>
          <w:sz w:val="22"/>
          <w:szCs w:val="22"/>
          <w:lang w:val="sv-SE"/>
        </w:rPr>
      </w:pPr>
      <w:r w:rsidRPr="005C30AA">
        <w:rPr>
          <w:sz w:val="22"/>
          <w:szCs w:val="22"/>
          <w:lang w:val="sv-SE"/>
        </w:rPr>
        <w:t>Ovaj Program stupa na snagu danom stupanja na snagu Odluke o</w:t>
      </w:r>
      <w:r w:rsidR="00E76395">
        <w:rPr>
          <w:sz w:val="22"/>
          <w:szCs w:val="22"/>
          <w:lang w:val="sv-SE"/>
        </w:rPr>
        <w:t xml:space="preserve"> 1. izmjeni </w:t>
      </w:r>
      <w:r w:rsidRPr="005C30AA">
        <w:rPr>
          <w:sz w:val="22"/>
          <w:szCs w:val="22"/>
          <w:lang w:val="sv-SE"/>
        </w:rPr>
        <w:t xml:space="preserve"> proračun</w:t>
      </w:r>
      <w:r w:rsidR="00E76395">
        <w:rPr>
          <w:sz w:val="22"/>
          <w:szCs w:val="22"/>
          <w:lang w:val="sv-SE"/>
        </w:rPr>
        <w:t>a</w:t>
      </w:r>
      <w:r w:rsidRPr="005C30AA">
        <w:rPr>
          <w:sz w:val="22"/>
          <w:szCs w:val="22"/>
          <w:lang w:val="sv-SE"/>
        </w:rPr>
        <w:t xml:space="preserve"> Općine</w:t>
      </w:r>
    </w:p>
    <w:p w14:paraId="01D5E7B6" w14:textId="0FF436EA" w:rsidR="00B06812" w:rsidRPr="005C30AA" w:rsidRDefault="00B06812" w:rsidP="005C30AA">
      <w:pPr>
        <w:pStyle w:val="Tijeloteksta2"/>
        <w:spacing w:after="0" w:line="240" w:lineRule="auto"/>
        <w:jc w:val="both"/>
        <w:rPr>
          <w:sz w:val="22"/>
          <w:szCs w:val="22"/>
          <w:lang w:val="sv-SE"/>
        </w:rPr>
      </w:pPr>
      <w:r w:rsidRPr="005C30AA">
        <w:rPr>
          <w:sz w:val="22"/>
          <w:szCs w:val="22"/>
          <w:lang w:val="sv-SE"/>
        </w:rPr>
        <w:t>Sveti Križ Začretje za 202</w:t>
      </w:r>
      <w:r w:rsidR="00F25396" w:rsidRPr="005C30AA">
        <w:rPr>
          <w:sz w:val="22"/>
          <w:szCs w:val="22"/>
          <w:lang w:val="sv-SE"/>
        </w:rPr>
        <w:t>2</w:t>
      </w:r>
      <w:r w:rsidRPr="005C30AA">
        <w:rPr>
          <w:sz w:val="22"/>
          <w:szCs w:val="22"/>
          <w:lang w:val="sv-SE"/>
        </w:rPr>
        <w:t>. godinu te će se objaviti u ”Službenom glasniku Krapinsko-zagorske županije”.</w:t>
      </w:r>
      <w:r w:rsidRPr="005C30AA">
        <w:rPr>
          <w:sz w:val="22"/>
          <w:szCs w:val="22"/>
          <w:lang w:val="sv-SE"/>
        </w:rPr>
        <w:tab/>
      </w:r>
    </w:p>
    <w:p w14:paraId="63C81718" w14:textId="0626F0BC" w:rsidR="002701FB" w:rsidRPr="00554A2E" w:rsidRDefault="002701FB" w:rsidP="005C30AA">
      <w:pPr>
        <w:jc w:val="both"/>
        <w:rPr>
          <w:sz w:val="22"/>
          <w:szCs w:val="22"/>
        </w:rPr>
      </w:pPr>
    </w:p>
    <w:p w14:paraId="13BF0473" w14:textId="221A59AA" w:rsidR="002701FB" w:rsidRDefault="002701FB" w:rsidP="00DD11C8">
      <w:pPr>
        <w:pStyle w:val="Tijeloteksta"/>
        <w:rPr>
          <w:sz w:val="22"/>
          <w:szCs w:val="22"/>
          <w:lang w:val="hr-HR"/>
        </w:rPr>
      </w:pPr>
    </w:p>
    <w:p w14:paraId="67EE96D6" w14:textId="0024F447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PREDSJEDNIK</w:t>
      </w:r>
    </w:p>
    <w:p w14:paraId="24BBFC05" w14:textId="4A36E3C1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OPĆINSKOG VIJEĆA</w:t>
      </w:r>
    </w:p>
    <w:p w14:paraId="36CC51C9" w14:textId="4D89C247" w:rsidR="002701FB" w:rsidRPr="002701FB" w:rsidRDefault="002701FB" w:rsidP="00DD11C8">
      <w:pPr>
        <w:pStyle w:val="Tijeloteksta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</w:t>
      </w:r>
      <w:r w:rsidRPr="002701FB">
        <w:rPr>
          <w:i/>
          <w:sz w:val="22"/>
          <w:szCs w:val="22"/>
          <w:lang w:val="hr-HR"/>
        </w:rPr>
        <w:t>Ivica Roginić</w:t>
      </w:r>
    </w:p>
    <w:p w14:paraId="5701314C" w14:textId="77777777" w:rsidR="00DD11C8" w:rsidRPr="002701FB" w:rsidRDefault="00DD11C8" w:rsidP="00DD11C8">
      <w:pPr>
        <w:pStyle w:val="Tijeloteksta"/>
        <w:rPr>
          <w:i/>
          <w:sz w:val="22"/>
          <w:szCs w:val="22"/>
          <w:lang w:val="hr-HR"/>
        </w:rPr>
      </w:pPr>
    </w:p>
    <w:p w14:paraId="58604DF2" w14:textId="77777777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03EEA56B" w14:textId="77777777" w:rsidR="0031392C" w:rsidRDefault="0031392C"/>
    <w:sectPr w:rsidR="0031392C" w:rsidSect="00E7639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DF0"/>
    <w:multiLevelType w:val="hybridMultilevel"/>
    <w:tmpl w:val="34C02DB4"/>
    <w:lvl w:ilvl="0" w:tplc="4ABED3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5264B0"/>
    <w:multiLevelType w:val="hybridMultilevel"/>
    <w:tmpl w:val="D83C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78FF"/>
    <w:multiLevelType w:val="hybridMultilevel"/>
    <w:tmpl w:val="497A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5AF2"/>
    <w:multiLevelType w:val="hybridMultilevel"/>
    <w:tmpl w:val="462C6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55A99"/>
    <w:multiLevelType w:val="hybridMultilevel"/>
    <w:tmpl w:val="65B0ABE8"/>
    <w:lvl w:ilvl="0" w:tplc="9BA0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27206"/>
    <w:multiLevelType w:val="hybridMultilevel"/>
    <w:tmpl w:val="9118A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45A74"/>
    <w:multiLevelType w:val="multilevel"/>
    <w:tmpl w:val="041A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slov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7C72031B"/>
    <w:multiLevelType w:val="hybridMultilevel"/>
    <w:tmpl w:val="17BE3F5C"/>
    <w:lvl w:ilvl="0" w:tplc="D60663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47CB6"/>
    <w:multiLevelType w:val="hybridMultilevel"/>
    <w:tmpl w:val="45424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03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393335">
    <w:abstractNumId w:val="8"/>
  </w:num>
  <w:num w:numId="3" w16cid:durableId="2051568137">
    <w:abstractNumId w:val="0"/>
  </w:num>
  <w:num w:numId="4" w16cid:durableId="1680891552">
    <w:abstractNumId w:val="6"/>
  </w:num>
  <w:num w:numId="5" w16cid:durableId="174465069">
    <w:abstractNumId w:val="2"/>
  </w:num>
  <w:num w:numId="6" w16cid:durableId="1235966416">
    <w:abstractNumId w:val="5"/>
  </w:num>
  <w:num w:numId="7" w16cid:durableId="1767573004">
    <w:abstractNumId w:val="3"/>
  </w:num>
  <w:num w:numId="8" w16cid:durableId="1161703296">
    <w:abstractNumId w:val="1"/>
  </w:num>
  <w:num w:numId="9" w16cid:durableId="831065239">
    <w:abstractNumId w:val="9"/>
  </w:num>
  <w:num w:numId="10" w16cid:durableId="488446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0"/>
    <w:rsid w:val="00001694"/>
    <w:rsid w:val="00004AE6"/>
    <w:rsid w:val="00012669"/>
    <w:rsid w:val="00030A61"/>
    <w:rsid w:val="00036E12"/>
    <w:rsid w:val="00052F47"/>
    <w:rsid w:val="000A03D4"/>
    <w:rsid w:val="000F16F8"/>
    <w:rsid w:val="0016317D"/>
    <w:rsid w:val="001B220D"/>
    <w:rsid w:val="001B7CAB"/>
    <w:rsid w:val="001F76F8"/>
    <w:rsid w:val="00212741"/>
    <w:rsid w:val="00262B85"/>
    <w:rsid w:val="002701FB"/>
    <w:rsid w:val="003117DA"/>
    <w:rsid w:val="0031392C"/>
    <w:rsid w:val="00322924"/>
    <w:rsid w:val="0036628B"/>
    <w:rsid w:val="00367C98"/>
    <w:rsid w:val="0039051F"/>
    <w:rsid w:val="00392B42"/>
    <w:rsid w:val="00406BDE"/>
    <w:rsid w:val="00415B77"/>
    <w:rsid w:val="0042446E"/>
    <w:rsid w:val="0044318F"/>
    <w:rsid w:val="004562B9"/>
    <w:rsid w:val="00487D55"/>
    <w:rsid w:val="004B1A10"/>
    <w:rsid w:val="004B5EEA"/>
    <w:rsid w:val="00507ED5"/>
    <w:rsid w:val="00554A2E"/>
    <w:rsid w:val="005A1818"/>
    <w:rsid w:val="005C30AA"/>
    <w:rsid w:val="005E52CC"/>
    <w:rsid w:val="00663587"/>
    <w:rsid w:val="006756F5"/>
    <w:rsid w:val="00692B91"/>
    <w:rsid w:val="006A68C8"/>
    <w:rsid w:val="006C4EE7"/>
    <w:rsid w:val="006F0ECF"/>
    <w:rsid w:val="00731E5B"/>
    <w:rsid w:val="00743FD9"/>
    <w:rsid w:val="0077671A"/>
    <w:rsid w:val="00781134"/>
    <w:rsid w:val="00782124"/>
    <w:rsid w:val="007B39DF"/>
    <w:rsid w:val="007F6612"/>
    <w:rsid w:val="00815FB6"/>
    <w:rsid w:val="00854D96"/>
    <w:rsid w:val="00883558"/>
    <w:rsid w:val="00971395"/>
    <w:rsid w:val="00975310"/>
    <w:rsid w:val="00996B4B"/>
    <w:rsid w:val="009E0939"/>
    <w:rsid w:val="009F2E6E"/>
    <w:rsid w:val="00A87874"/>
    <w:rsid w:val="00B06812"/>
    <w:rsid w:val="00BE2DDD"/>
    <w:rsid w:val="00C4639B"/>
    <w:rsid w:val="00CD3B4F"/>
    <w:rsid w:val="00D04A20"/>
    <w:rsid w:val="00D4076F"/>
    <w:rsid w:val="00D572F7"/>
    <w:rsid w:val="00D87243"/>
    <w:rsid w:val="00DC7C89"/>
    <w:rsid w:val="00DD11C8"/>
    <w:rsid w:val="00E2216E"/>
    <w:rsid w:val="00E33657"/>
    <w:rsid w:val="00E6340E"/>
    <w:rsid w:val="00E76395"/>
    <w:rsid w:val="00E9492D"/>
    <w:rsid w:val="00EB4861"/>
    <w:rsid w:val="00F25396"/>
    <w:rsid w:val="00F35E70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AADA"/>
  <w15:chartTrackingRefBased/>
  <w15:docId w15:val="{3F8DACC4-C028-4B22-9476-654B6DC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11C8"/>
    <w:pPr>
      <w:keepNext/>
      <w:numPr>
        <w:numId w:val="1"/>
      </w:numPr>
      <w:ind w:right="276"/>
      <w:jc w:val="both"/>
      <w:outlineLvl w:val="0"/>
    </w:pPr>
    <w:rPr>
      <w:rFonts w:eastAsia="Arial Unicode MS"/>
      <w:b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D11C8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22"/>
      <w:szCs w:val="20"/>
      <w:lang w:val="en-US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D11C8"/>
    <w:pPr>
      <w:keepNext/>
      <w:numPr>
        <w:ilvl w:val="2"/>
        <w:numId w:val="1"/>
      </w:numPr>
      <w:jc w:val="both"/>
      <w:outlineLvl w:val="2"/>
    </w:pPr>
    <w:rPr>
      <w:rFonts w:eastAsia="Arial Unicode MS"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1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D11C8"/>
    <w:pPr>
      <w:keepNext/>
      <w:numPr>
        <w:ilvl w:val="4"/>
        <w:numId w:val="1"/>
      </w:numPr>
      <w:jc w:val="both"/>
      <w:outlineLvl w:val="4"/>
    </w:pPr>
    <w:rPr>
      <w:rFonts w:ascii="Book Antiqua" w:eastAsia="Arial Unicode MS" w:hAnsi="Book Antiqua" w:cs="Arial Unicode MS"/>
      <w:szCs w:val="20"/>
      <w:lang w:val="en-US"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D11C8"/>
    <w:pPr>
      <w:keepNext/>
      <w:numPr>
        <w:ilvl w:val="6"/>
        <w:numId w:val="1"/>
      </w:numPr>
      <w:ind w:right="4104"/>
      <w:jc w:val="center"/>
      <w:outlineLvl w:val="6"/>
    </w:pPr>
    <w:rPr>
      <w:rFonts w:ascii="Book Antiqua" w:hAnsi="Book Antiqua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DD11C8"/>
    <w:rPr>
      <w:rFonts w:ascii="Times New Roman" w:eastAsia="Arial Unicode MS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DD11C8"/>
    <w:rPr>
      <w:rFonts w:ascii="Times New Roman" w:eastAsia="Arial Unicode MS" w:hAnsi="Times New Roman" w:cs="Times New Roman"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DD11C8"/>
    <w:rPr>
      <w:rFonts w:ascii="Book Antiqua" w:eastAsia="Arial Unicode MS" w:hAnsi="Book Antiqua" w:cs="Arial Unicode MS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DD11C8"/>
    <w:rPr>
      <w:rFonts w:ascii="Book Antiqua" w:eastAsia="Times New Roman" w:hAnsi="Book Antiqua" w:cs="Times New Roman"/>
      <w:b/>
      <w:sz w:val="24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DD11C8"/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11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lomakpopisa">
    <w:name w:val="List Paragraph"/>
    <w:basedOn w:val="Normal"/>
    <w:qFormat/>
    <w:rsid w:val="004431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1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1FB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0681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068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72</cp:revision>
  <cp:lastPrinted>2022-12-07T10:22:00Z</cp:lastPrinted>
  <dcterms:created xsi:type="dcterms:W3CDTF">2017-11-20T11:06:00Z</dcterms:created>
  <dcterms:modified xsi:type="dcterms:W3CDTF">2022-12-19T07:09:00Z</dcterms:modified>
</cp:coreProperties>
</file>