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3696" w14:textId="77777777" w:rsidR="006657ED" w:rsidRDefault="006657ED" w:rsidP="006657ED">
      <w:pPr>
        <w:ind w:left="180" w:right="64"/>
        <w:rPr>
          <w:sz w:val="22"/>
        </w:rPr>
      </w:pPr>
      <w:r>
        <w:rPr>
          <w:sz w:val="22"/>
        </w:rPr>
        <w:t xml:space="preserve">                         </w:t>
      </w:r>
      <w:r>
        <w:rPr>
          <w:noProof/>
          <w:sz w:val="22"/>
        </w:rPr>
        <w:drawing>
          <wp:inline distT="0" distB="0" distL="0" distR="0" wp14:anchorId="5F4E7AA0" wp14:editId="60C327FC">
            <wp:extent cx="434340" cy="542443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01" cy="54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CF39A" w14:textId="77777777" w:rsidR="006657ED" w:rsidRPr="00A307DC" w:rsidRDefault="006657ED" w:rsidP="006657ED">
      <w:pPr>
        <w:ind w:left="180" w:right="64"/>
        <w:rPr>
          <w:b/>
          <w:bCs/>
          <w:sz w:val="22"/>
        </w:rPr>
      </w:pPr>
      <w:r>
        <w:rPr>
          <w:b/>
          <w:bCs/>
          <w:sz w:val="22"/>
        </w:rPr>
        <w:t xml:space="preserve">         </w:t>
      </w:r>
      <w:r w:rsidRPr="00A307DC">
        <w:rPr>
          <w:b/>
          <w:bCs/>
          <w:sz w:val="22"/>
        </w:rPr>
        <w:t>REPUBLIKA HRVATSKA</w:t>
      </w:r>
    </w:p>
    <w:p w14:paraId="779A5659" w14:textId="77777777" w:rsidR="006657ED" w:rsidRPr="00A307DC" w:rsidRDefault="006657ED" w:rsidP="006657ED">
      <w:pPr>
        <w:ind w:left="180" w:right="64"/>
        <w:rPr>
          <w:b/>
          <w:bCs/>
          <w:sz w:val="22"/>
        </w:rPr>
      </w:pPr>
      <w:r w:rsidRPr="00A307DC">
        <w:rPr>
          <w:b/>
          <w:bCs/>
          <w:sz w:val="22"/>
        </w:rPr>
        <w:t>KRAPINSKO-ZAGORSKA ŽUPANIJA</w:t>
      </w:r>
    </w:p>
    <w:p w14:paraId="76EF9AD3" w14:textId="77777777" w:rsidR="006657ED" w:rsidRPr="00A307DC" w:rsidRDefault="006657ED" w:rsidP="006657ED">
      <w:pPr>
        <w:ind w:left="180" w:right="64"/>
        <w:rPr>
          <w:b/>
          <w:bCs/>
          <w:sz w:val="22"/>
        </w:rPr>
      </w:pPr>
      <w:r>
        <w:rPr>
          <w:b/>
          <w:bCs/>
          <w:sz w:val="22"/>
        </w:rPr>
        <w:t xml:space="preserve">   </w:t>
      </w:r>
      <w:r w:rsidRPr="00A307DC">
        <w:rPr>
          <w:b/>
          <w:bCs/>
          <w:sz w:val="22"/>
        </w:rPr>
        <w:t>OPĆINA SVETI KRIŽ ZAČRETJE</w:t>
      </w:r>
    </w:p>
    <w:p w14:paraId="611392A7" w14:textId="77777777" w:rsidR="006657ED" w:rsidRPr="00A307DC" w:rsidRDefault="006657ED" w:rsidP="006657ED">
      <w:pPr>
        <w:spacing w:after="239"/>
        <w:ind w:left="180" w:right="64"/>
        <w:rPr>
          <w:sz w:val="22"/>
        </w:rPr>
      </w:pPr>
      <w:r>
        <w:rPr>
          <w:b/>
          <w:bCs/>
          <w:sz w:val="22"/>
        </w:rPr>
        <w:t xml:space="preserve">                </w:t>
      </w:r>
      <w:r w:rsidRPr="00A307DC">
        <w:rPr>
          <w:b/>
          <w:bCs/>
          <w:sz w:val="22"/>
        </w:rPr>
        <w:t>OPĆINSKO VIJEĆE</w:t>
      </w:r>
    </w:p>
    <w:p w14:paraId="46EDF034" w14:textId="56F3D971" w:rsidR="006657ED" w:rsidRPr="00E9145F" w:rsidRDefault="006657ED" w:rsidP="006657ED">
      <w:pPr>
        <w:ind w:left="183" w:right="64"/>
        <w:rPr>
          <w:sz w:val="22"/>
        </w:rPr>
      </w:pPr>
      <w:r w:rsidRPr="00E9145F">
        <w:rPr>
          <w:sz w:val="22"/>
        </w:rPr>
        <w:t xml:space="preserve">KLASA: </w:t>
      </w:r>
      <w:r>
        <w:rPr>
          <w:sz w:val="22"/>
        </w:rPr>
        <w:t>400-01/21-01/013</w:t>
      </w:r>
    </w:p>
    <w:p w14:paraId="3124C512" w14:textId="37633683" w:rsidR="006657ED" w:rsidRPr="00E9145F" w:rsidRDefault="006657ED" w:rsidP="006657ED">
      <w:pPr>
        <w:ind w:left="183" w:right="64"/>
        <w:rPr>
          <w:sz w:val="22"/>
        </w:rPr>
      </w:pPr>
      <w:r w:rsidRPr="00E9145F">
        <w:rPr>
          <w:sz w:val="22"/>
        </w:rPr>
        <w:t>URBROJ:</w:t>
      </w:r>
      <w:r>
        <w:rPr>
          <w:sz w:val="22"/>
        </w:rPr>
        <w:t>2197/04-01-21-</w:t>
      </w:r>
      <w:r w:rsidR="00EC56AC">
        <w:rPr>
          <w:sz w:val="22"/>
        </w:rPr>
        <w:t>14</w:t>
      </w:r>
    </w:p>
    <w:p w14:paraId="6AA916A2" w14:textId="140DFF65" w:rsidR="006657ED" w:rsidRPr="00E9145F" w:rsidRDefault="006657ED" w:rsidP="006657ED">
      <w:pPr>
        <w:ind w:left="183" w:right="64"/>
        <w:rPr>
          <w:sz w:val="22"/>
        </w:rPr>
      </w:pPr>
      <w:r>
        <w:rPr>
          <w:sz w:val="22"/>
        </w:rPr>
        <w:t xml:space="preserve">Sveti Križ Začretje, </w:t>
      </w:r>
      <w:r w:rsidR="00F86E34">
        <w:rPr>
          <w:sz w:val="22"/>
        </w:rPr>
        <w:t>14.12.2021</w:t>
      </w:r>
      <w:r>
        <w:rPr>
          <w:sz w:val="22"/>
        </w:rPr>
        <w:t>.</w:t>
      </w:r>
    </w:p>
    <w:p w14:paraId="73D62F8C" w14:textId="77777777" w:rsidR="006657ED" w:rsidRPr="00A307DC" w:rsidRDefault="006657ED" w:rsidP="006657ED">
      <w:pPr>
        <w:ind w:left="183" w:right="64"/>
        <w:rPr>
          <w:sz w:val="22"/>
        </w:rPr>
      </w:pPr>
      <w:r w:rsidRPr="00A307DC">
        <w:rPr>
          <w:sz w:val="22"/>
        </w:rPr>
        <w:t xml:space="preserve"> </w:t>
      </w:r>
    </w:p>
    <w:p w14:paraId="7AEB00DF" w14:textId="77777777" w:rsidR="006657ED" w:rsidRDefault="006657ED" w:rsidP="006657ED">
      <w:pPr>
        <w:spacing w:line="240" w:lineRule="auto"/>
        <w:ind w:firstLine="708"/>
        <w:rPr>
          <w:szCs w:val="24"/>
        </w:rPr>
      </w:pPr>
      <w:r>
        <w:rPr>
          <w:szCs w:val="24"/>
        </w:rPr>
        <w:t xml:space="preserve">Na temelju članka </w:t>
      </w:r>
      <w:r w:rsidRPr="009F5B16">
        <w:rPr>
          <w:szCs w:val="24"/>
        </w:rPr>
        <w:t>32. Statuta Općine Sveti Križ Začretje („Službeni glasnik</w:t>
      </w:r>
    </w:p>
    <w:p w14:paraId="248D6453" w14:textId="75E482BC" w:rsidR="006657ED" w:rsidRPr="009F5B16" w:rsidRDefault="006657ED" w:rsidP="006657ED">
      <w:pPr>
        <w:spacing w:line="240" w:lineRule="auto"/>
        <w:rPr>
          <w:szCs w:val="24"/>
        </w:rPr>
      </w:pPr>
      <w:r w:rsidRPr="009F5B16">
        <w:rPr>
          <w:szCs w:val="24"/>
        </w:rPr>
        <w:t xml:space="preserve">Krapinsko-zagorske županije“ </w:t>
      </w:r>
      <w:r>
        <w:rPr>
          <w:szCs w:val="24"/>
        </w:rPr>
        <w:t>21</w:t>
      </w:r>
      <w:r w:rsidRPr="009F5B16">
        <w:rPr>
          <w:szCs w:val="24"/>
        </w:rPr>
        <w:t>/</w:t>
      </w:r>
      <w:r>
        <w:rPr>
          <w:szCs w:val="24"/>
        </w:rPr>
        <w:t>21</w:t>
      </w:r>
      <w:r w:rsidRPr="009F5B16">
        <w:rPr>
          <w:szCs w:val="24"/>
        </w:rPr>
        <w:t xml:space="preserve">) Općinsko vijeće na svojoj </w:t>
      </w:r>
      <w:r w:rsidR="00F86E34">
        <w:rPr>
          <w:szCs w:val="24"/>
        </w:rPr>
        <w:t>5</w:t>
      </w:r>
      <w:r w:rsidRPr="009F5B16">
        <w:rPr>
          <w:szCs w:val="24"/>
        </w:rPr>
        <w:t xml:space="preserve">. sjednici održanoj </w:t>
      </w:r>
      <w:r w:rsidR="00F86E34">
        <w:rPr>
          <w:szCs w:val="24"/>
        </w:rPr>
        <w:t>14.12.2021</w:t>
      </w:r>
      <w:r>
        <w:rPr>
          <w:szCs w:val="24"/>
        </w:rPr>
        <w:t>.</w:t>
      </w:r>
      <w:r w:rsidRPr="009F5B16">
        <w:rPr>
          <w:szCs w:val="24"/>
        </w:rPr>
        <w:t xml:space="preserve"> godine donosi</w:t>
      </w:r>
    </w:p>
    <w:p w14:paraId="5ECBCD47" w14:textId="58FE1E6C" w:rsidR="00A07A46" w:rsidRDefault="00A07A46" w:rsidP="007D19E2">
      <w:pPr>
        <w:pStyle w:val="Odlomakpopisa"/>
        <w:ind w:left="0"/>
        <w:jc w:val="center"/>
        <w:rPr>
          <w:b/>
        </w:rPr>
      </w:pPr>
      <w:r>
        <w:rPr>
          <w:b/>
        </w:rPr>
        <w:t xml:space="preserve">O </w:t>
      </w:r>
      <w:r w:rsidRPr="00A07A46">
        <w:rPr>
          <w:b/>
        </w:rPr>
        <w:t xml:space="preserve">D  L  U  K  </w:t>
      </w:r>
      <w:r>
        <w:rPr>
          <w:b/>
        </w:rPr>
        <w:t>U</w:t>
      </w:r>
    </w:p>
    <w:p w14:paraId="4B8EF908" w14:textId="37877642" w:rsidR="00A07A46" w:rsidRDefault="00A07A46" w:rsidP="007D19E2">
      <w:pPr>
        <w:pStyle w:val="Odlomakpopisa"/>
        <w:ind w:left="0"/>
        <w:jc w:val="center"/>
        <w:rPr>
          <w:b/>
        </w:rPr>
      </w:pPr>
      <w:r>
        <w:rPr>
          <w:b/>
        </w:rPr>
        <w:t>o suglasnosti</w:t>
      </w:r>
      <w:r w:rsidR="00345E46">
        <w:rPr>
          <w:b/>
        </w:rPr>
        <w:t xml:space="preserve"> za provedbu ulaganja</w:t>
      </w:r>
      <w:r w:rsidR="008D03A2">
        <w:rPr>
          <w:b/>
        </w:rPr>
        <w:t xml:space="preserve"> na području </w:t>
      </w:r>
      <w:r w:rsidR="008D03A2" w:rsidRPr="00052AF7">
        <w:rPr>
          <w:b/>
        </w:rPr>
        <w:t>Općine</w:t>
      </w:r>
      <w:r w:rsidR="00052AF7" w:rsidRPr="00052AF7">
        <w:rPr>
          <w:b/>
        </w:rPr>
        <w:t xml:space="preserve"> </w:t>
      </w:r>
      <w:r w:rsidR="00FE74CB">
        <w:rPr>
          <w:b/>
        </w:rPr>
        <w:t>Sveti Križ Začretje</w:t>
      </w:r>
    </w:p>
    <w:p w14:paraId="46F47263" w14:textId="77777777" w:rsidR="00A07A46" w:rsidRDefault="00A07A46" w:rsidP="00A07A46">
      <w:pPr>
        <w:pStyle w:val="Odlomakpopisa"/>
        <w:ind w:left="426"/>
        <w:rPr>
          <w:b/>
        </w:rPr>
      </w:pPr>
    </w:p>
    <w:p w14:paraId="2AD50892" w14:textId="77777777" w:rsidR="00A07A46" w:rsidRDefault="00A07A46" w:rsidP="007D19E2">
      <w:pPr>
        <w:pStyle w:val="Odlomakpopisa"/>
        <w:ind w:left="0"/>
        <w:jc w:val="center"/>
        <w:rPr>
          <w:b/>
        </w:rPr>
      </w:pPr>
      <w:r>
        <w:rPr>
          <w:b/>
        </w:rPr>
        <w:t>Članak 1.</w:t>
      </w:r>
    </w:p>
    <w:p w14:paraId="7EA1C2C3" w14:textId="1932A0E5" w:rsidR="00A07A46" w:rsidRPr="00F700DA" w:rsidRDefault="00A07A46" w:rsidP="00113A90">
      <w:pPr>
        <w:pStyle w:val="Tijeloteksta"/>
        <w:spacing w:line="276" w:lineRule="auto"/>
        <w:jc w:val="both"/>
        <w:rPr>
          <w:rFonts w:eastAsiaTheme="minorHAnsi" w:cstheme="minorBidi"/>
          <w:i w:val="0"/>
          <w:iCs w:val="0"/>
          <w:szCs w:val="22"/>
        </w:rPr>
      </w:pPr>
      <w:r w:rsidRPr="00F700DA">
        <w:rPr>
          <w:rFonts w:eastAsiaTheme="minorHAnsi" w:cstheme="minorBidi"/>
          <w:i w:val="0"/>
          <w:iCs w:val="0"/>
          <w:szCs w:val="22"/>
        </w:rPr>
        <w:t xml:space="preserve">Ovom </w:t>
      </w:r>
      <w:r w:rsidR="00E653E4" w:rsidRPr="00F700DA">
        <w:rPr>
          <w:rFonts w:eastAsiaTheme="minorHAnsi" w:cstheme="minorBidi"/>
          <w:i w:val="0"/>
          <w:iCs w:val="0"/>
          <w:szCs w:val="22"/>
        </w:rPr>
        <w:t>O</w:t>
      </w:r>
      <w:r w:rsidRPr="00F700DA">
        <w:rPr>
          <w:rFonts w:eastAsiaTheme="minorHAnsi" w:cstheme="minorBidi"/>
          <w:i w:val="0"/>
          <w:iCs w:val="0"/>
          <w:szCs w:val="22"/>
        </w:rPr>
        <w:t>dlukom</w:t>
      </w:r>
      <w:r w:rsidR="00345E46" w:rsidRPr="00F700DA">
        <w:rPr>
          <w:rFonts w:eastAsiaTheme="minorHAnsi" w:cstheme="minorBidi"/>
          <w:i w:val="0"/>
          <w:iCs w:val="0"/>
          <w:szCs w:val="22"/>
        </w:rPr>
        <w:t xml:space="preserve"> predstavničkog tijela jedinice lokalne samouprave</w:t>
      </w:r>
      <w:r w:rsidRPr="00F700DA">
        <w:rPr>
          <w:rFonts w:eastAsiaTheme="minorHAnsi" w:cstheme="minorBidi"/>
          <w:i w:val="0"/>
          <w:iCs w:val="0"/>
          <w:szCs w:val="22"/>
        </w:rPr>
        <w:t xml:space="preserve"> o suglasnosti za provedbu ulaganja (u nastavku</w:t>
      </w:r>
      <w:r w:rsidR="00E653E4" w:rsidRPr="00F700DA">
        <w:rPr>
          <w:rFonts w:eastAsiaTheme="minorHAnsi" w:cstheme="minorBidi"/>
          <w:i w:val="0"/>
          <w:iCs w:val="0"/>
          <w:szCs w:val="22"/>
        </w:rPr>
        <w:t xml:space="preserve">: </w:t>
      </w:r>
      <w:r w:rsidRPr="00F700DA">
        <w:rPr>
          <w:rFonts w:eastAsiaTheme="minorHAnsi" w:cstheme="minorBidi"/>
          <w:i w:val="0"/>
          <w:iCs w:val="0"/>
          <w:szCs w:val="22"/>
        </w:rPr>
        <w:t xml:space="preserve">Odluka) daje se suglasnost </w:t>
      </w:r>
      <w:r w:rsidR="000672FB">
        <w:rPr>
          <w:rFonts w:eastAsiaTheme="minorHAnsi" w:cstheme="minorBidi"/>
          <w:i w:val="0"/>
          <w:iCs w:val="0"/>
          <w:szCs w:val="22"/>
        </w:rPr>
        <w:t xml:space="preserve">načelniku </w:t>
      </w:r>
      <w:r w:rsidR="00052AF7" w:rsidRPr="00F700DA">
        <w:rPr>
          <w:rFonts w:eastAsiaTheme="minorHAnsi" w:cstheme="minorBidi"/>
          <w:i w:val="0"/>
          <w:iCs w:val="0"/>
          <w:szCs w:val="22"/>
        </w:rPr>
        <w:t>Općin</w:t>
      </w:r>
      <w:r w:rsidR="000672FB">
        <w:rPr>
          <w:rFonts w:eastAsiaTheme="minorHAnsi" w:cstheme="minorBidi"/>
          <w:i w:val="0"/>
          <w:iCs w:val="0"/>
          <w:szCs w:val="22"/>
        </w:rPr>
        <w:t>e</w:t>
      </w:r>
      <w:r w:rsidR="00052AF7" w:rsidRPr="00F700DA">
        <w:rPr>
          <w:rFonts w:eastAsiaTheme="minorHAnsi" w:cstheme="minorBidi"/>
          <w:i w:val="0"/>
          <w:iCs w:val="0"/>
          <w:szCs w:val="22"/>
        </w:rPr>
        <w:t xml:space="preserve"> </w:t>
      </w:r>
      <w:r w:rsidR="00FE74CB" w:rsidRPr="00F700DA">
        <w:rPr>
          <w:rFonts w:eastAsiaTheme="minorHAnsi" w:cstheme="minorBidi"/>
          <w:i w:val="0"/>
          <w:iCs w:val="0"/>
          <w:szCs w:val="22"/>
        </w:rPr>
        <w:t>Sveti Križ Začretje</w:t>
      </w:r>
      <w:r w:rsidRPr="00F700DA">
        <w:rPr>
          <w:rFonts w:eastAsiaTheme="minorHAnsi" w:cstheme="minorBidi"/>
          <w:i w:val="0"/>
          <w:iCs w:val="0"/>
          <w:szCs w:val="22"/>
        </w:rPr>
        <w:t xml:space="preserve"> za provedbu ulaganja na području </w:t>
      </w:r>
      <w:r w:rsidR="00052AF7" w:rsidRPr="00F700DA">
        <w:rPr>
          <w:rFonts w:eastAsiaTheme="minorHAnsi" w:cstheme="minorBidi"/>
          <w:i w:val="0"/>
          <w:iCs w:val="0"/>
          <w:szCs w:val="22"/>
        </w:rPr>
        <w:t xml:space="preserve">Općine </w:t>
      </w:r>
      <w:r w:rsidR="00FE74CB" w:rsidRPr="00F700DA">
        <w:rPr>
          <w:rFonts w:eastAsiaTheme="minorHAnsi" w:cstheme="minorBidi"/>
          <w:i w:val="0"/>
          <w:iCs w:val="0"/>
          <w:szCs w:val="22"/>
        </w:rPr>
        <w:t>Sveti Križ Začretje</w:t>
      </w:r>
      <w:r w:rsidR="00052AF7" w:rsidRPr="00F700DA">
        <w:rPr>
          <w:rFonts w:eastAsiaTheme="minorHAnsi" w:cstheme="minorBidi"/>
          <w:i w:val="0"/>
          <w:iCs w:val="0"/>
          <w:szCs w:val="22"/>
        </w:rPr>
        <w:t xml:space="preserve"> </w:t>
      </w:r>
      <w:r w:rsidRPr="00F700DA">
        <w:rPr>
          <w:rFonts w:eastAsiaTheme="minorHAnsi" w:cstheme="minorBidi"/>
          <w:i w:val="0"/>
          <w:iCs w:val="0"/>
          <w:szCs w:val="22"/>
        </w:rPr>
        <w:t xml:space="preserve">za projekt </w:t>
      </w:r>
      <w:r w:rsidR="00FE74CB" w:rsidRPr="00F700DA">
        <w:rPr>
          <w:rFonts w:eastAsiaTheme="minorHAnsi" w:cstheme="minorBidi"/>
          <w:i w:val="0"/>
          <w:iCs w:val="0"/>
          <w:szCs w:val="22"/>
        </w:rPr>
        <w:t>Izgradnj</w:t>
      </w:r>
      <w:r w:rsidR="00EC56AC">
        <w:rPr>
          <w:rFonts w:eastAsiaTheme="minorHAnsi" w:cstheme="minorBidi"/>
          <w:i w:val="0"/>
          <w:iCs w:val="0"/>
          <w:szCs w:val="22"/>
        </w:rPr>
        <w:t>a</w:t>
      </w:r>
      <w:r w:rsidR="00FE74CB" w:rsidRPr="00F700DA">
        <w:rPr>
          <w:rFonts w:eastAsiaTheme="minorHAnsi" w:cstheme="minorBidi"/>
          <w:i w:val="0"/>
          <w:iCs w:val="0"/>
          <w:szCs w:val="22"/>
        </w:rPr>
        <w:t xml:space="preserve"> igrališta </w:t>
      </w:r>
      <w:r w:rsidR="00EC56AC">
        <w:rPr>
          <w:rFonts w:eastAsiaTheme="minorHAnsi" w:cstheme="minorBidi"/>
          <w:i w:val="0"/>
          <w:iCs w:val="0"/>
          <w:szCs w:val="22"/>
        </w:rPr>
        <w:t xml:space="preserve"> koji će se realizirati u naselju </w:t>
      </w:r>
      <w:proofErr w:type="spellStart"/>
      <w:r w:rsidR="00EC56AC">
        <w:rPr>
          <w:rFonts w:eastAsiaTheme="minorHAnsi" w:cstheme="minorBidi"/>
          <w:i w:val="0"/>
          <w:iCs w:val="0"/>
          <w:szCs w:val="22"/>
        </w:rPr>
        <w:t>Sekirišće</w:t>
      </w:r>
      <w:proofErr w:type="spellEnd"/>
      <w:r w:rsidR="00EC56AC">
        <w:rPr>
          <w:rFonts w:eastAsiaTheme="minorHAnsi" w:cstheme="minorBidi"/>
          <w:i w:val="0"/>
          <w:iCs w:val="0"/>
          <w:szCs w:val="22"/>
        </w:rPr>
        <w:t>.</w:t>
      </w:r>
    </w:p>
    <w:p w14:paraId="1EB99DFD" w14:textId="77777777" w:rsidR="00A07A46" w:rsidRDefault="00A07A46" w:rsidP="00A07A46">
      <w:pPr>
        <w:pStyle w:val="Odlomakpopisa"/>
        <w:ind w:left="426"/>
      </w:pPr>
    </w:p>
    <w:p w14:paraId="51EEC328" w14:textId="35E2FE6B" w:rsidR="00A07A46" w:rsidRDefault="00A07A46" w:rsidP="00B92EC7">
      <w:pPr>
        <w:pStyle w:val="Odlomakpopisa"/>
        <w:ind w:left="426"/>
        <w:jc w:val="center"/>
        <w:rPr>
          <w:b/>
        </w:rPr>
      </w:pPr>
      <w:r>
        <w:rPr>
          <w:b/>
        </w:rPr>
        <w:t>Članak 2.</w:t>
      </w:r>
    </w:p>
    <w:p w14:paraId="7F5A7F79" w14:textId="77777777" w:rsidR="00113A90" w:rsidRDefault="002D7291" w:rsidP="00EF33F0">
      <w:pPr>
        <w:pStyle w:val="Odlomakpopisa"/>
        <w:ind w:left="0"/>
        <w:jc w:val="both"/>
      </w:pPr>
      <w:r>
        <w:t>Ova suglasnost daje se u svrhu prijave ulaganja iz članka 1. ove odluke na natječaj za</w:t>
      </w:r>
      <w:r w:rsidR="00113A90">
        <w:t xml:space="preserve"> Mjeru</w:t>
      </w:r>
      <w:r>
        <w:t xml:space="preserve"> </w:t>
      </w:r>
      <w:r w:rsidR="00113A90" w:rsidRPr="00113A90">
        <w:t xml:space="preserve">19.2. »Provedba operacija unutar CLLD strategije«, </w:t>
      </w:r>
      <w:proofErr w:type="spellStart"/>
      <w:r w:rsidR="00113A90" w:rsidRPr="00113A90">
        <w:t>podmjere</w:t>
      </w:r>
      <w:proofErr w:type="spellEnd"/>
      <w:r w:rsidR="00113A90" w:rsidRPr="00113A90">
        <w:t xml:space="preserve"> 19.3. »Priprema i provedba aktivnosti suradnje LAG-a« i </w:t>
      </w:r>
      <w:proofErr w:type="spellStart"/>
      <w:r w:rsidR="00113A90" w:rsidRPr="00113A90">
        <w:t>podmjere</w:t>
      </w:r>
      <w:proofErr w:type="spellEnd"/>
      <w:r w:rsidR="00113A90" w:rsidRPr="00113A90">
        <w:t xml:space="preserve"> 19.4. »Tekući troškovi i animacija« unutar mjere 19 »Potpora lokalnom razvoju u okviru inicijative LEADER (CLLD – lokalni razvoj pod vodstvom zajednice)« iz Programa ruralnog razvoja Republike Hrvatske za razdoblje 2014. – 2020</w:t>
      </w:r>
      <w:r w:rsidR="00113A90">
        <w:t xml:space="preserve">, Tip operacije </w:t>
      </w:r>
      <w:r w:rsidR="00113A90" w:rsidRPr="00113A90">
        <w:t>3.1.1. "Ulaganja u pokretanje, poboljšanje ili proširenje lokalnih temeljnih usluga za ruralno stanovništvo, uključujući slobodno vrijeme i kulturne aktivnosti te povezanu infrastrukturu"</w:t>
      </w:r>
      <w:r w:rsidR="00113A90">
        <w:t xml:space="preserve">.    </w:t>
      </w:r>
    </w:p>
    <w:p w14:paraId="57881D9E" w14:textId="0ADA0B5F" w:rsidR="00A07A46" w:rsidRDefault="000F30A5" w:rsidP="00EF33F0">
      <w:pPr>
        <w:pStyle w:val="Odlomakpopisa"/>
        <w:ind w:left="0"/>
        <w:jc w:val="both"/>
      </w:pPr>
      <w:r>
        <w:t>Podnositelj zahtjeva za potporu</w:t>
      </w:r>
      <w:r w:rsidR="002F491C">
        <w:t xml:space="preserve"> i korisnik potpore</w:t>
      </w:r>
      <w:r>
        <w:t xml:space="preserve"> biti će Općina</w:t>
      </w:r>
      <w:r w:rsidR="00113A90">
        <w:t xml:space="preserve"> </w:t>
      </w:r>
      <w:r w:rsidR="00FE74CB">
        <w:t>Sveti Križ Začretje</w:t>
      </w:r>
      <w:r>
        <w:t>.</w:t>
      </w:r>
    </w:p>
    <w:p w14:paraId="1BE52166" w14:textId="77777777" w:rsidR="002D7291" w:rsidRDefault="002D7291" w:rsidP="00A07A46">
      <w:pPr>
        <w:pStyle w:val="Odlomakpopisa"/>
        <w:ind w:left="426"/>
      </w:pPr>
    </w:p>
    <w:p w14:paraId="403F0837" w14:textId="604712E8" w:rsidR="002D7291" w:rsidRDefault="002D7291" w:rsidP="00B92EC7">
      <w:pPr>
        <w:pStyle w:val="Odlomakpopisa"/>
        <w:ind w:left="426"/>
        <w:jc w:val="center"/>
        <w:rPr>
          <w:b/>
        </w:rPr>
      </w:pPr>
      <w:r>
        <w:rPr>
          <w:b/>
        </w:rPr>
        <w:t>Članak 3.</w:t>
      </w:r>
    </w:p>
    <w:p w14:paraId="07E0F33B" w14:textId="4445C265" w:rsidR="001F36A6" w:rsidRDefault="000F30A5" w:rsidP="002F491C">
      <w:pPr>
        <w:pStyle w:val="Odlomakpopisa"/>
        <w:ind w:left="0"/>
        <w:jc w:val="both"/>
      </w:pPr>
      <w:r>
        <w:t xml:space="preserve">Sukladno Pravilniku o provedbi </w:t>
      </w:r>
      <w:r w:rsidR="00113A90">
        <w:t xml:space="preserve">Tipa operacije </w:t>
      </w:r>
      <w:r w:rsidR="00113A90" w:rsidRPr="00113A90">
        <w:t>3.1.1. "Ulaganja u pokretanje, poboljšanje ili proširenje lokalnih temeljnih usluga za ruralno stanovništvo, uključujući slobodno vrijeme i kulturne aktivnosti te povezanu infrastrukturu"</w:t>
      </w:r>
      <w:r w:rsidR="00745FC4">
        <w:t>,</w:t>
      </w:r>
      <w:r w:rsidR="00113A90">
        <w:t xml:space="preserve">  </w:t>
      </w:r>
      <w:r>
        <w:t>Prilog „Opis projekta“ nalazi se u privitku Ove odluke i čini njezin sastavni dio.</w:t>
      </w:r>
    </w:p>
    <w:p w14:paraId="61C1F3AF" w14:textId="77777777" w:rsidR="00C2274B" w:rsidRDefault="00C2274B" w:rsidP="00B92EC7">
      <w:pPr>
        <w:pStyle w:val="Odlomakpopisa"/>
        <w:ind w:left="426"/>
        <w:jc w:val="center"/>
        <w:rPr>
          <w:b/>
        </w:rPr>
      </w:pPr>
    </w:p>
    <w:p w14:paraId="5C4304CD" w14:textId="24E78ABB" w:rsidR="001F36A6" w:rsidRDefault="001F36A6" w:rsidP="00B92EC7">
      <w:pPr>
        <w:pStyle w:val="Odlomakpopisa"/>
        <w:ind w:left="426"/>
        <w:jc w:val="center"/>
        <w:rPr>
          <w:b/>
        </w:rPr>
      </w:pPr>
      <w:r>
        <w:rPr>
          <w:b/>
        </w:rPr>
        <w:t>Članak 4.</w:t>
      </w:r>
    </w:p>
    <w:p w14:paraId="49852ED8" w14:textId="205B4FCB" w:rsidR="00F86C63" w:rsidRDefault="001F36A6" w:rsidP="00F1553E">
      <w:pPr>
        <w:pStyle w:val="Odlomakpopisa"/>
        <w:ind w:left="0"/>
        <w:jc w:val="both"/>
      </w:pPr>
      <w:r>
        <w:t>Ova Odluka stupa na snagu danom donošenja, a objavit će se u „Službenom glasniku Krapinsko-zagorske županije“.</w:t>
      </w:r>
    </w:p>
    <w:p w14:paraId="0F62DE1E" w14:textId="77777777" w:rsidR="00F86C63" w:rsidRDefault="00F86C63" w:rsidP="00A07A46">
      <w:pPr>
        <w:pStyle w:val="Odlomakpopisa"/>
        <w:ind w:left="426"/>
      </w:pPr>
    </w:p>
    <w:p w14:paraId="254FAE6B" w14:textId="5B587B2A" w:rsidR="006657ED" w:rsidRDefault="001F36A6" w:rsidP="00A07A46">
      <w:pPr>
        <w:pStyle w:val="Odlomakpopisa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657ED">
        <w:tab/>
        <w:t xml:space="preserve">       PREDSJEDNIK </w:t>
      </w:r>
    </w:p>
    <w:p w14:paraId="63F138D6" w14:textId="0F96BFFB" w:rsidR="001F36A6" w:rsidRDefault="006657ED" w:rsidP="006657ED">
      <w:pPr>
        <w:pStyle w:val="Odlomakpopisa"/>
        <w:ind w:left="4674" w:firstLine="282"/>
      </w:pPr>
      <w:r>
        <w:t>OPĆINSKOG VIJEČA</w:t>
      </w:r>
    </w:p>
    <w:p w14:paraId="56332D7E" w14:textId="0CCC2AE8" w:rsidR="002D7291" w:rsidRPr="006657ED" w:rsidRDefault="001F36A6" w:rsidP="00F86C63">
      <w:pPr>
        <w:pStyle w:val="Odlomakpopisa"/>
        <w:ind w:left="426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57ED">
        <w:rPr>
          <w:i/>
          <w:iCs/>
        </w:rPr>
        <w:tab/>
      </w:r>
      <w:r w:rsidR="006657ED">
        <w:rPr>
          <w:i/>
          <w:iCs/>
        </w:rPr>
        <w:t xml:space="preserve">         </w:t>
      </w:r>
      <w:r w:rsidR="006657ED" w:rsidRPr="006657ED">
        <w:rPr>
          <w:i/>
          <w:iCs/>
        </w:rPr>
        <w:t xml:space="preserve">Ivica Roginić </w:t>
      </w:r>
    </w:p>
    <w:sectPr w:rsidR="002D7291" w:rsidRPr="006657ED" w:rsidSect="000E7FEF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3B3A" w14:textId="77777777" w:rsidR="00C6678B" w:rsidRDefault="00C6678B" w:rsidP="003B3EF7">
      <w:pPr>
        <w:spacing w:line="240" w:lineRule="auto"/>
      </w:pPr>
      <w:r>
        <w:separator/>
      </w:r>
    </w:p>
  </w:endnote>
  <w:endnote w:type="continuationSeparator" w:id="0">
    <w:p w14:paraId="792AAEAC" w14:textId="77777777" w:rsidR="00C6678B" w:rsidRDefault="00C6678B" w:rsidP="003B3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C63E" w14:textId="77777777" w:rsidR="00C6678B" w:rsidRDefault="00C6678B" w:rsidP="003B3EF7">
      <w:pPr>
        <w:spacing w:line="240" w:lineRule="auto"/>
      </w:pPr>
      <w:r>
        <w:separator/>
      </w:r>
    </w:p>
  </w:footnote>
  <w:footnote w:type="continuationSeparator" w:id="0">
    <w:p w14:paraId="4B0F9749" w14:textId="77777777" w:rsidR="00C6678B" w:rsidRDefault="00C6678B" w:rsidP="003B3E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305B0"/>
    <w:multiLevelType w:val="hybridMultilevel"/>
    <w:tmpl w:val="3BD836FE"/>
    <w:lvl w:ilvl="0" w:tplc="1F623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84325"/>
    <w:multiLevelType w:val="hybridMultilevel"/>
    <w:tmpl w:val="283841F8"/>
    <w:lvl w:ilvl="0" w:tplc="E3CED93A">
      <w:numFmt w:val="bullet"/>
      <w:lvlText w:val=""/>
      <w:lvlJc w:val="left"/>
      <w:pPr>
        <w:ind w:left="319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A46"/>
    <w:rsid w:val="00052AF7"/>
    <w:rsid w:val="000672FB"/>
    <w:rsid w:val="00082A67"/>
    <w:rsid w:val="000E7FEF"/>
    <w:rsid w:val="000F0560"/>
    <w:rsid w:val="000F30A5"/>
    <w:rsid w:val="00113A90"/>
    <w:rsid w:val="00142E15"/>
    <w:rsid w:val="001F36A6"/>
    <w:rsid w:val="002B04CC"/>
    <w:rsid w:val="002D7291"/>
    <w:rsid w:val="002F491C"/>
    <w:rsid w:val="00345E46"/>
    <w:rsid w:val="003640E2"/>
    <w:rsid w:val="00366B74"/>
    <w:rsid w:val="003B3EF7"/>
    <w:rsid w:val="004454F4"/>
    <w:rsid w:val="004475C0"/>
    <w:rsid w:val="004963AD"/>
    <w:rsid w:val="00555375"/>
    <w:rsid w:val="006657ED"/>
    <w:rsid w:val="00745FC4"/>
    <w:rsid w:val="007D19E2"/>
    <w:rsid w:val="008D03A2"/>
    <w:rsid w:val="009A7786"/>
    <w:rsid w:val="00A04A38"/>
    <w:rsid w:val="00A07A46"/>
    <w:rsid w:val="00A20542"/>
    <w:rsid w:val="00AB7ECF"/>
    <w:rsid w:val="00B92EC7"/>
    <w:rsid w:val="00C2274B"/>
    <w:rsid w:val="00C32D3D"/>
    <w:rsid w:val="00C6678B"/>
    <w:rsid w:val="00C7061F"/>
    <w:rsid w:val="00DE37DB"/>
    <w:rsid w:val="00E576EE"/>
    <w:rsid w:val="00E653E4"/>
    <w:rsid w:val="00EC56AC"/>
    <w:rsid w:val="00EF33F0"/>
    <w:rsid w:val="00F1553E"/>
    <w:rsid w:val="00F47606"/>
    <w:rsid w:val="00F700DA"/>
    <w:rsid w:val="00F86C63"/>
    <w:rsid w:val="00F86E34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C211"/>
  <w15:docId w15:val="{7F90C2C6-654C-4A9F-A13D-4AF40633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6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7A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6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3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B3EF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3EF7"/>
  </w:style>
  <w:style w:type="paragraph" w:styleId="Podnoje">
    <w:name w:val="footer"/>
    <w:basedOn w:val="Normal"/>
    <w:link w:val="PodnojeChar"/>
    <w:uiPriority w:val="99"/>
    <w:unhideWhenUsed/>
    <w:rsid w:val="003B3EF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3EF7"/>
  </w:style>
  <w:style w:type="paragraph" w:styleId="Tijeloteksta">
    <w:name w:val="Body Text"/>
    <w:basedOn w:val="Normal"/>
    <w:link w:val="TijelotekstaChar"/>
    <w:uiPriority w:val="1"/>
    <w:unhideWhenUsed/>
    <w:qFormat/>
    <w:rsid w:val="00F1553E"/>
    <w:pPr>
      <w:widowControl w:val="0"/>
      <w:autoSpaceDE w:val="0"/>
      <w:autoSpaceDN w:val="0"/>
      <w:spacing w:line="240" w:lineRule="auto"/>
    </w:pPr>
    <w:rPr>
      <w:rFonts w:eastAsia="Times New Roman" w:cs="Times New Roman"/>
      <w:i/>
      <w:iCs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F1553E"/>
    <w:rPr>
      <w:rFonts w:eastAsia="Times New Roman" w:cs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FF9C-89EE-48E9-9CB5-692AC875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commerce 1</cp:lastModifiedBy>
  <cp:revision>11</cp:revision>
  <cp:lastPrinted>2021-12-15T07:08:00Z</cp:lastPrinted>
  <dcterms:created xsi:type="dcterms:W3CDTF">2021-12-08T09:03:00Z</dcterms:created>
  <dcterms:modified xsi:type="dcterms:W3CDTF">2021-12-15T07:08:00Z</dcterms:modified>
</cp:coreProperties>
</file>