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B38A" w14:textId="77777777" w:rsidR="00E6522A" w:rsidRPr="00A219C6" w:rsidRDefault="00E6522A" w:rsidP="00E6522A">
      <w:pPr>
        <w:rPr>
          <w:rFonts w:ascii="Arial Narrow" w:hAnsi="Arial Narrow" w:cs="Arial"/>
          <w:sz w:val="22"/>
          <w:szCs w:val="22"/>
        </w:rPr>
      </w:pPr>
      <w:r w:rsidRPr="00A219C6">
        <w:rPr>
          <w:rFonts w:ascii="Arial Narrow" w:hAnsi="Arial Narrow" w:cs="Arial"/>
          <w:sz w:val="22"/>
          <w:szCs w:val="22"/>
        </w:rPr>
        <w:t xml:space="preserve">                             </w:t>
      </w:r>
      <w:r w:rsidRPr="00A219C6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00271D24" wp14:editId="7795B149">
            <wp:extent cx="466725" cy="657225"/>
            <wp:effectExtent l="0" t="0" r="9525" b="9525"/>
            <wp:docPr id="1" name="Slika 1" descr="Opis: grb_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bo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AA53" w14:textId="77777777" w:rsidR="00E6522A" w:rsidRPr="00A219C6" w:rsidRDefault="00A219C6" w:rsidP="00E6522A">
      <w:pPr>
        <w:tabs>
          <w:tab w:val="center" w:pos="21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E6522A" w:rsidRPr="00A219C6">
        <w:rPr>
          <w:rFonts w:ascii="Arial Narrow" w:hAnsi="Arial Narrow"/>
          <w:b/>
          <w:bCs/>
          <w:sz w:val="22"/>
          <w:szCs w:val="22"/>
        </w:rPr>
        <w:t>R E P U B L I K A    H R V A T S K A</w:t>
      </w:r>
    </w:p>
    <w:p w14:paraId="391FE8ED" w14:textId="77777777" w:rsidR="00E6522A" w:rsidRPr="00A219C6" w:rsidRDefault="00A219C6" w:rsidP="00E6522A">
      <w:pPr>
        <w:tabs>
          <w:tab w:val="center" w:pos="21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</w:t>
      </w:r>
      <w:r w:rsidR="00E6522A" w:rsidRPr="00A219C6">
        <w:rPr>
          <w:rFonts w:ascii="Arial Narrow" w:hAnsi="Arial Narrow"/>
          <w:b/>
          <w:bCs/>
          <w:sz w:val="22"/>
          <w:szCs w:val="22"/>
        </w:rPr>
        <w:t>KRAPINSKO ZAGORSKA ŽUPANIJA</w:t>
      </w:r>
    </w:p>
    <w:p w14:paraId="18379D79" w14:textId="77777777" w:rsidR="00E6522A" w:rsidRPr="00A219C6" w:rsidRDefault="00A219C6" w:rsidP="00E6522A">
      <w:pPr>
        <w:tabs>
          <w:tab w:val="center" w:pos="2160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</w:t>
      </w:r>
      <w:r w:rsidR="00E6522A" w:rsidRPr="00A219C6">
        <w:rPr>
          <w:rFonts w:ascii="Arial Narrow" w:hAnsi="Arial Narrow"/>
          <w:b/>
          <w:bCs/>
          <w:sz w:val="22"/>
          <w:szCs w:val="22"/>
        </w:rPr>
        <w:t>OPĆINA SVETI KRIŽ ZAČRETJE</w:t>
      </w:r>
    </w:p>
    <w:p w14:paraId="59079260" w14:textId="77777777" w:rsidR="002C14EE" w:rsidRPr="00A219C6" w:rsidRDefault="002C14EE" w:rsidP="00E6522A">
      <w:pPr>
        <w:tabs>
          <w:tab w:val="center" w:pos="2160"/>
        </w:tabs>
        <w:rPr>
          <w:rFonts w:ascii="Arial Narrow" w:hAnsi="Arial Narrow"/>
          <w:b/>
          <w:bCs/>
          <w:sz w:val="22"/>
          <w:szCs w:val="22"/>
        </w:rPr>
      </w:pPr>
    </w:p>
    <w:p w14:paraId="128746F1" w14:textId="281B184F" w:rsidR="00E6522A" w:rsidRPr="00A219C6" w:rsidRDefault="00E6522A" w:rsidP="00E6522A">
      <w:pPr>
        <w:rPr>
          <w:rFonts w:ascii="Arial Narrow" w:hAnsi="Arial Narrow"/>
          <w:bCs/>
          <w:sz w:val="22"/>
          <w:szCs w:val="22"/>
        </w:rPr>
      </w:pPr>
      <w:r w:rsidRPr="00A219C6">
        <w:rPr>
          <w:rFonts w:ascii="Arial Narrow" w:hAnsi="Arial Narrow"/>
          <w:bCs/>
          <w:sz w:val="22"/>
          <w:szCs w:val="22"/>
        </w:rPr>
        <w:t xml:space="preserve">KLASA: </w:t>
      </w:r>
      <w:r w:rsidR="003B1402">
        <w:rPr>
          <w:rFonts w:ascii="Arial Narrow" w:hAnsi="Arial Narrow"/>
          <w:bCs/>
          <w:sz w:val="22"/>
          <w:szCs w:val="22"/>
        </w:rPr>
        <w:t>9</w:t>
      </w:r>
      <w:r w:rsidR="00964B4B">
        <w:rPr>
          <w:rFonts w:ascii="Arial Narrow" w:hAnsi="Arial Narrow"/>
          <w:bCs/>
          <w:sz w:val="22"/>
          <w:szCs w:val="22"/>
        </w:rPr>
        <w:t>9</w:t>
      </w:r>
      <w:r w:rsidR="003B1402">
        <w:rPr>
          <w:rFonts w:ascii="Arial Narrow" w:hAnsi="Arial Narrow"/>
          <w:bCs/>
          <w:sz w:val="22"/>
          <w:szCs w:val="22"/>
        </w:rPr>
        <w:t>0-</w:t>
      </w:r>
      <w:r w:rsidR="00964B4B">
        <w:rPr>
          <w:rFonts w:ascii="Arial Narrow" w:hAnsi="Arial Narrow"/>
          <w:bCs/>
          <w:sz w:val="22"/>
          <w:szCs w:val="22"/>
        </w:rPr>
        <w:t>0</w:t>
      </w:r>
      <w:r w:rsidR="003B1402">
        <w:rPr>
          <w:rFonts w:ascii="Arial Narrow" w:hAnsi="Arial Narrow"/>
          <w:bCs/>
          <w:sz w:val="22"/>
          <w:szCs w:val="22"/>
        </w:rPr>
        <w:t>1/2</w:t>
      </w:r>
      <w:r w:rsidR="00964B4B">
        <w:rPr>
          <w:rFonts w:ascii="Arial Narrow" w:hAnsi="Arial Narrow"/>
          <w:bCs/>
          <w:sz w:val="22"/>
          <w:szCs w:val="22"/>
        </w:rPr>
        <w:t>3</w:t>
      </w:r>
      <w:r w:rsidR="003B1402">
        <w:rPr>
          <w:rFonts w:ascii="Arial Narrow" w:hAnsi="Arial Narrow"/>
          <w:bCs/>
          <w:sz w:val="22"/>
          <w:szCs w:val="22"/>
        </w:rPr>
        <w:t>-01/001</w:t>
      </w:r>
    </w:p>
    <w:p w14:paraId="6AB94BC3" w14:textId="40E82BB2" w:rsidR="00E6522A" w:rsidRPr="00A219C6" w:rsidRDefault="00784BB8" w:rsidP="00E6522A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URBROJ:  </w:t>
      </w:r>
      <w:r w:rsidR="0088468A">
        <w:rPr>
          <w:rFonts w:ascii="Arial Narrow" w:hAnsi="Arial Narrow"/>
          <w:bCs/>
          <w:sz w:val="22"/>
          <w:szCs w:val="22"/>
        </w:rPr>
        <w:t>2140-28-01-23-</w:t>
      </w:r>
      <w:r w:rsidR="002224B2">
        <w:rPr>
          <w:rFonts w:ascii="Arial Narrow" w:hAnsi="Arial Narrow"/>
          <w:bCs/>
          <w:sz w:val="22"/>
          <w:szCs w:val="22"/>
        </w:rPr>
        <w:t>3</w:t>
      </w:r>
    </w:p>
    <w:p w14:paraId="0D502A26" w14:textId="166D6C2A" w:rsidR="00094099" w:rsidRDefault="00E6522A" w:rsidP="00E6522A">
      <w:pPr>
        <w:pStyle w:val="Tijeloteksta"/>
        <w:jc w:val="both"/>
        <w:rPr>
          <w:rFonts w:ascii="Arial Narrow" w:hAnsi="Arial Narrow"/>
          <w:sz w:val="22"/>
          <w:szCs w:val="22"/>
        </w:rPr>
      </w:pPr>
      <w:r w:rsidRPr="00A219C6">
        <w:rPr>
          <w:rFonts w:ascii="Arial Narrow" w:hAnsi="Arial Narrow"/>
          <w:sz w:val="22"/>
          <w:szCs w:val="22"/>
        </w:rPr>
        <w:t xml:space="preserve">Sveti Križ Začretje, </w:t>
      </w:r>
      <w:r w:rsidR="002224B2">
        <w:rPr>
          <w:rFonts w:ascii="Arial Narrow" w:hAnsi="Arial Narrow"/>
          <w:sz w:val="22"/>
          <w:szCs w:val="22"/>
        </w:rPr>
        <w:t>12.06.2023</w:t>
      </w:r>
      <w:r w:rsidR="00A219C6">
        <w:rPr>
          <w:rFonts w:ascii="Arial Narrow" w:hAnsi="Arial Narrow"/>
          <w:sz w:val="22"/>
          <w:szCs w:val="22"/>
        </w:rPr>
        <w:t>.</w:t>
      </w:r>
    </w:p>
    <w:p w14:paraId="3E518E79" w14:textId="77777777" w:rsidR="002224B2" w:rsidRDefault="002224B2" w:rsidP="00E6522A">
      <w:pPr>
        <w:pStyle w:val="Tijeloteksta"/>
        <w:jc w:val="both"/>
        <w:rPr>
          <w:rFonts w:ascii="Arial Narrow" w:hAnsi="Arial Narrow"/>
          <w:sz w:val="22"/>
          <w:szCs w:val="22"/>
        </w:rPr>
      </w:pPr>
    </w:p>
    <w:p w14:paraId="75DF35B9" w14:textId="77777777" w:rsidR="002224B2" w:rsidRDefault="002224B2" w:rsidP="00E6522A">
      <w:pPr>
        <w:pStyle w:val="Tijeloteksta"/>
        <w:jc w:val="both"/>
        <w:rPr>
          <w:rFonts w:ascii="Arial Narrow" w:hAnsi="Arial Narrow"/>
          <w:sz w:val="22"/>
          <w:szCs w:val="22"/>
        </w:rPr>
      </w:pPr>
    </w:p>
    <w:p w14:paraId="04BBF796" w14:textId="77777777" w:rsidR="000F158F" w:rsidRDefault="000F158F" w:rsidP="00E6522A">
      <w:pPr>
        <w:pStyle w:val="Tijeloteksta"/>
        <w:jc w:val="both"/>
        <w:rPr>
          <w:rFonts w:ascii="Arial Narrow" w:hAnsi="Arial Narrow"/>
          <w:sz w:val="22"/>
          <w:szCs w:val="22"/>
        </w:rPr>
      </w:pPr>
    </w:p>
    <w:p w14:paraId="258445A9" w14:textId="6BBDB9F0" w:rsidR="002224B2" w:rsidRDefault="002224B2" w:rsidP="002224B2">
      <w:pPr>
        <w:pStyle w:val="Tijeloteksta"/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POZIV NA PRIJAVU ŠTETE OD PRIRODNE NEPOGODE – KLIZANJE, TEČENJE, ODRONJAVANJE I PREVRTANJE ZEMLJIŠTA</w:t>
      </w:r>
    </w:p>
    <w:p w14:paraId="6C638064" w14:textId="77777777" w:rsidR="002224B2" w:rsidRDefault="002224B2" w:rsidP="002224B2">
      <w:pPr>
        <w:pStyle w:val="Tijeloteksta"/>
        <w:jc w:val="center"/>
        <w:rPr>
          <w:rFonts w:ascii="Arial Narrow" w:hAnsi="Arial Narrow"/>
          <w:b/>
          <w:bCs/>
          <w:szCs w:val="24"/>
        </w:rPr>
      </w:pPr>
    </w:p>
    <w:p w14:paraId="783225C2" w14:textId="77777777" w:rsidR="000F158F" w:rsidRDefault="000F158F" w:rsidP="002224B2">
      <w:pPr>
        <w:pStyle w:val="Tijeloteksta"/>
        <w:jc w:val="center"/>
        <w:rPr>
          <w:rFonts w:ascii="Arial Narrow" w:hAnsi="Arial Narrow"/>
          <w:b/>
          <w:bCs/>
          <w:szCs w:val="24"/>
        </w:rPr>
      </w:pPr>
    </w:p>
    <w:p w14:paraId="61F0EBA8" w14:textId="77777777" w:rsidR="002224B2" w:rsidRDefault="002224B2" w:rsidP="002224B2">
      <w:pPr>
        <w:pStyle w:val="Tijeloteksta"/>
        <w:jc w:val="center"/>
        <w:rPr>
          <w:rFonts w:ascii="Arial Narrow" w:hAnsi="Arial Narrow"/>
          <w:b/>
          <w:bCs/>
          <w:szCs w:val="24"/>
        </w:rPr>
      </w:pPr>
    </w:p>
    <w:p w14:paraId="273A0E6F" w14:textId="0AAA3464" w:rsidR="002224B2" w:rsidRDefault="002224B2" w:rsidP="002224B2">
      <w:pPr>
        <w:pStyle w:val="Tijeloteksta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Župan Krapinsko-zagorske županije doni</w:t>
      </w:r>
      <w:r w:rsidR="0057611A">
        <w:rPr>
          <w:rFonts w:ascii="Arial Narrow" w:hAnsi="Arial Narrow"/>
          <w:szCs w:val="24"/>
        </w:rPr>
        <w:t>o</w:t>
      </w:r>
      <w:r>
        <w:rPr>
          <w:rFonts w:ascii="Arial Narrow" w:hAnsi="Arial Narrow"/>
          <w:szCs w:val="24"/>
        </w:rPr>
        <w:t xml:space="preserve"> je dana 12. lipnja 2023. godine Odluku o proglašenju prirodne nepogode – klizanje, tečenje, odronjavanje i prevrtanje zemljišta za područje Općine Sveti Križ Začretje, KLASA: 920-11/23-01/07, URBROJ: 2140-02-23-3. </w:t>
      </w:r>
    </w:p>
    <w:p w14:paraId="2AEF5097" w14:textId="77777777" w:rsidR="002224B2" w:rsidRDefault="002224B2" w:rsidP="002224B2">
      <w:pPr>
        <w:pStyle w:val="Tijeloteksta"/>
        <w:jc w:val="both"/>
        <w:rPr>
          <w:rFonts w:ascii="Arial Narrow" w:hAnsi="Arial Narrow"/>
          <w:szCs w:val="24"/>
        </w:rPr>
      </w:pPr>
    </w:p>
    <w:p w14:paraId="4F47BE65" w14:textId="36DF863A" w:rsidR="002224B2" w:rsidRDefault="002224B2" w:rsidP="002224B2">
      <w:pPr>
        <w:pStyle w:val="Tijeloteksta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szCs w:val="24"/>
        </w:rPr>
        <w:t>Temeljem navedene Odluke, Općinsko povjerenstvo za procjenu štete od prirodnih nepogoda poziva oštećenike, vlasnike građevina i zemljišta</w:t>
      </w:r>
      <w:r w:rsidR="000F158F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koji uslijed obilnih kiša imaju aktivirana klizišta velikih razmjera, da prijave štetu od prirodne nepogode u periodu od </w:t>
      </w:r>
      <w:r>
        <w:rPr>
          <w:rFonts w:ascii="Arial Narrow" w:hAnsi="Arial Narrow"/>
          <w:b/>
          <w:bCs/>
          <w:szCs w:val="24"/>
        </w:rPr>
        <w:t>13. lipnja do 19. lipnja 2023. godine.</w:t>
      </w:r>
    </w:p>
    <w:p w14:paraId="29A7272B" w14:textId="77777777" w:rsidR="002224B2" w:rsidRDefault="002224B2" w:rsidP="002224B2">
      <w:pPr>
        <w:pStyle w:val="Tijeloteksta"/>
        <w:jc w:val="both"/>
        <w:rPr>
          <w:rFonts w:ascii="Arial Narrow" w:hAnsi="Arial Narrow"/>
          <w:b/>
          <w:bCs/>
          <w:szCs w:val="24"/>
        </w:rPr>
      </w:pPr>
    </w:p>
    <w:p w14:paraId="7FCD66C1" w14:textId="334FA064" w:rsidR="002224B2" w:rsidRDefault="002224B2" w:rsidP="002224B2">
      <w:pPr>
        <w:pStyle w:val="Tijeloteksta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Prijavljuju se štete nastale uslijed obilnih padalina tijekom mjeseca svibnja 2023. godine.</w:t>
      </w:r>
    </w:p>
    <w:p w14:paraId="078D4D53" w14:textId="77777777" w:rsidR="002224B2" w:rsidRDefault="002224B2" w:rsidP="002224B2">
      <w:pPr>
        <w:pStyle w:val="Tijeloteksta"/>
        <w:jc w:val="both"/>
        <w:rPr>
          <w:rFonts w:ascii="Arial Narrow" w:hAnsi="Arial Narrow"/>
          <w:b/>
          <w:bCs/>
          <w:szCs w:val="24"/>
        </w:rPr>
      </w:pPr>
    </w:p>
    <w:p w14:paraId="61237F95" w14:textId="57EFB6DF" w:rsidR="002224B2" w:rsidRDefault="002224B2" w:rsidP="002224B2">
      <w:pPr>
        <w:pStyle w:val="Tijeloteksta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szCs w:val="24"/>
        </w:rPr>
        <w:t xml:space="preserve">Sukladno članku 25. Zakona o ublažavanju i uklanjanju posljedica prirodnih nepogoda (NN 16/19), oštećenik prijavljuje štetu na imovini na propisanom obrascu, </w:t>
      </w:r>
      <w:r>
        <w:rPr>
          <w:rFonts w:ascii="Arial Narrow" w:hAnsi="Arial Narrow"/>
          <w:b/>
          <w:bCs/>
          <w:szCs w:val="24"/>
        </w:rPr>
        <w:t xml:space="preserve">najkasnije </w:t>
      </w:r>
      <w:r w:rsidR="000F158F">
        <w:rPr>
          <w:rFonts w:ascii="Arial Narrow" w:hAnsi="Arial Narrow"/>
          <w:b/>
          <w:bCs/>
          <w:szCs w:val="24"/>
        </w:rPr>
        <w:t>u roku od 8 dana od dana donošenja Odluke o proglašenju prirodne nepogode.</w:t>
      </w:r>
    </w:p>
    <w:p w14:paraId="27BC35F7" w14:textId="77777777" w:rsidR="000F158F" w:rsidRDefault="000F158F" w:rsidP="002224B2">
      <w:pPr>
        <w:pStyle w:val="Tijeloteksta"/>
        <w:jc w:val="both"/>
        <w:rPr>
          <w:rFonts w:ascii="Arial Narrow" w:hAnsi="Arial Narrow"/>
          <w:b/>
          <w:bCs/>
          <w:szCs w:val="24"/>
        </w:rPr>
      </w:pPr>
    </w:p>
    <w:p w14:paraId="0F90AB48" w14:textId="3DB6EE5E" w:rsidR="000F158F" w:rsidRDefault="000F158F" w:rsidP="002224B2">
      <w:pPr>
        <w:pStyle w:val="Tijeloteksta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szCs w:val="24"/>
        </w:rPr>
        <w:t xml:space="preserve">Prijave se zaprimaju svaki radni dan </w:t>
      </w:r>
      <w:r>
        <w:rPr>
          <w:rFonts w:ascii="Arial Narrow" w:hAnsi="Arial Narrow"/>
          <w:b/>
          <w:bCs/>
          <w:szCs w:val="24"/>
        </w:rPr>
        <w:t xml:space="preserve">od 07:00 do 15:00 sati </w:t>
      </w:r>
      <w:r>
        <w:rPr>
          <w:rFonts w:ascii="Arial Narrow" w:hAnsi="Arial Narrow"/>
          <w:szCs w:val="24"/>
        </w:rPr>
        <w:t xml:space="preserve">u prostorijama općine, najkasnije </w:t>
      </w:r>
      <w:r>
        <w:rPr>
          <w:rFonts w:ascii="Arial Narrow" w:hAnsi="Arial Narrow"/>
          <w:b/>
          <w:bCs/>
          <w:szCs w:val="24"/>
        </w:rPr>
        <w:t>do 19. lipnja (ponedjeljak)  do 15 sati.</w:t>
      </w:r>
    </w:p>
    <w:p w14:paraId="05B2E4C5" w14:textId="77777777" w:rsidR="000F158F" w:rsidRDefault="000F158F" w:rsidP="002224B2">
      <w:pPr>
        <w:pStyle w:val="Tijeloteksta"/>
        <w:jc w:val="both"/>
        <w:rPr>
          <w:rFonts w:ascii="Arial Narrow" w:hAnsi="Arial Narrow"/>
          <w:b/>
          <w:bCs/>
          <w:szCs w:val="24"/>
        </w:rPr>
      </w:pPr>
    </w:p>
    <w:p w14:paraId="66144B9F" w14:textId="1B039F0B" w:rsidR="000F158F" w:rsidRDefault="000F158F" w:rsidP="002224B2">
      <w:pPr>
        <w:pStyle w:val="Tijeloteksta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Šteta se prijavljuje na zakonski propisanom obrascu  (Obrazac PN), a uz navedeni obrazac oštećenici prilažu:</w:t>
      </w:r>
    </w:p>
    <w:p w14:paraId="13C33FC3" w14:textId="37C7A3EF" w:rsidR="000F158F" w:rsidRDefault="000F158F" w:rsidP="000F158F">
      <w:pPr>
        <w:pStyle w:val="Tijeloteksta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Presliku osobne iskaznice</w:t>
      </w:r>
    </w:p>
    <w:p w14:paraId="001D9455" w14:textId="0E85DB04" w:rsidR="000F158F" w:rsidRDefault="000F158F" w:rsidP="000F158F">
      <w:pPr>
        <w:pStyle w:val="Tijeloteksta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Presliku kartice tekućeg računa</w:t>
      </w:r>
    </w:p>
    <w:p w14:paraId="06DB8DB9" w14:textId="37DB2BF0" w:rsidR="000F158F" w:rsidRDefault="000F158F" w:rsidP="000F158F">
      <w:pPr>
        <w:pStyle w:val="Tijeloteksta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Fotodokumentaciju oštećenja.</w:t>
      </w:r>
    </w:p>
    <w:p w14:paraId="77A6C51A" w14:textId="77777777" w:rsidR="000F158F" w:rsidRDefault="000F158F" w:rsidP="000F158F">
      <w:pPr>
        <w:pStyle w:val="Tijeloteksta"/>
        <w:jc w:val="both"/>
        <w:rPr>
          <w:rFonts w:ascii="Arial Narrow" w:hAnsi="Arial Narrow"/>
          <w:szCs w:val="24"/>
        </w:rPr>
      </w:pPr>
    </w:p>
    <w:p w14:paraId="7EAE4FCA" w14:textId="77777777" w:rsidR="000F158F" w:rsidRDefault="000F158F" w:rsidP="000F158F">
      <w:pPr>
        <w:pStyle w:val="Tijeloteksta"/>
        <w:jc w:val="both"/>
        <w:rPr>
          <w:rFonts w:ascii="Arial Narrow" w:hAnsi="Arial Narrow"/>
          <w:szCs w:val="24"/>
        </w:rPr>
      </w:pPr>
    </w:p>
    <w:p w14:paraId="7E064723" w14:textId="13B1C4F0" w:rsidR="000F158F" w:rsidRDefault="000F158F" w:rsidP="000F158F">
      <w:pPr>
        <w:pStyle w:val="Tijeloteksta"/>
        <w:ind w:left="4248" w:firstLine="708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OPĆINSKO POVJERENSTVO</w:t>
      </w:r>
    </w:p>
    <w:p w14:paraId="69A1254A" w14:textId="77777777" w:rsidR="000F158F" w:rsidRDefault="000F158F" w:rsidP="000F158F">
      <w:pPr>
        <w:pStyle w:val="Tijeloteksta"/>
        <w:ind w:left="495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 PROCJENU ŠTETE </w:t>
      </w:r>
    </w:p>
    <w:p w14:paraId="24543D12" w14:textId="19A1A770" w:rsidR="000F158F" w:rsidRPr="000F158F" w:rsidRDefault="000F158F" w:rsidP="000F158F">
      <w:pPr>
        <w:pStyle w:val="Tijeloteksta"/>
        <w:ind w:left="495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 PRIRODNIH NEPOGODA</w:t>
      </w:r>
    </w:p>
    <w:sectPr w:rsidR="000F158F" w:rsidRPr="000F158F" w:rsidSect="00A546F4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7CF"/>
    <w:multiLevelType w:val="hybridMultilevel"/>
    <w:tmpl w:val="C9D69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25"/>
    <w:multiLevelType w:val="hybridMultilevel"/>
    <w:tmpl w:val="0BAC3A6C"/>
    <w:lvl w:ilvl="0" w:tplc="636ED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4951E4"/>
    <w:multiLevelType w:val="multilevel"/>
    <w:tmpl w:val="9CF86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  <w:i w:val="0"/>
      </w:rPr>
    </w:lvl>
  </w:abstractNum>
  <w:abstractNum w:abstractNumId="3" w15:restartNumberingAfterBreak="0">
    <w:nsid w:val="1E7B7E78"/>
    <w:multiLevelType w:val="hybridMultilevel"/>
    <w:tmpl w:val="A82C3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7191"/>
    <w:multiLevelType w:val="hybridMultilevel"/>
    <w:tmpl w:val="B9B28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7453"/>
    <w:multiLevelType w:val="hybridMultilevel"/>
    <w:tmpl w:val="A33CC542"/>
    <w:lvl w:ilvl="0" w:tplc="478C3CF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64115FE"/>
    <w:multiLevelType w:val="hybridMultilevel"/>
    <w:tmpl w:val="EBF824AC"/>
    <w:lvl w:ilvl="0" w:tplc="7CAA2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EF305F"/>
    <w:multiLevelType w:val="hybridMultilevel"/>
    <w:tmpl w:val="A6EE8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C54BC"/>
    <w:multiLevelType w:val="hybridMultilevel"/>
    <w:tmpl w:val="1B7A6BB4"/>
    <w:lvl w:ilvl="0" w:tplc="1A966E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F303A32"/>
    <w:multiLevelType w:val="hybridMultilevel"/>
    <w:tmpl w:val="AC245106"/>
    <w:lvl w:ilvl="0" w:tplc="66AE961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2C0125"/>
    <w:multiLevelType w:val="hybridMultilevel"/>
    <w:tmpl w:val="E3B2B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136C1"/>
    <w:multiLevelType w:val="hybridMultilevel"/>
    <w:tmpl w:val="9B44F0EC"/>
    <w:lvl w:ilvl="0" w:tplc="4B9C2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1C4F96"/>
    <w:multiLevelType w:val="hybridMultilevel"/>
    <w:tmpl w:val="00E0DF1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804198064">
    <w:abstractNumId w:val="11"/>
  </w:num>
  <w:num w:numId="2" w16cid:durableId="2040887636">
    <w:abstractNumId w:val="12"/>
  </w:num>
  <w:num w:numId="3" w16cid:durableId="851800151">
    <w:abstractNumId w:val="8"/>
  </w:num>
  <w:num w:numId="4" w16cid:durableId="1804230567">
    <w:abstractNumId w:val="5"/>
  </w:num>
  <w:num w:numId="5" w16cid:durableId="1130905395">
    <w:abstractNumId w:val="6"/>
  </w:num>
  <w:num w:numId="6" w16cid:durableId="911744689">
    <w:abstractNumId w:val="0"/>
  </w:num>
  <w:num w:numId="7" w16cid:durableId="1356539362">
    <w:abstractNumId w:val="7"/>
  </w:num>
  <w:num w:numId="8" w16cid:durableId="880822013">
    <w:abstractNumId w:val="10"/>
  </w:num>
  <w:num w:numId="9" w16cid:durableId="343022331">
    <w:abstractNumId w:val="2"/>
  </w:num>
  <w:num w:numId="10" w16cid:durableId="592511757">
    <w:abstractNumId w:val="9"/>
  </w:num>
  <w:num w:numId="11" w16cid:durableId="202249157">
    <w:abstractNumId w:val="3"/>
  </w:num>
  <w:num w:numId="12" w16cid:durableId="1085567852">
    <w:abstractNumId w:val="4"/>
  </w:num>
  <w:num w:numId="13" w16cid:durableId="220941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A6"/>
    <w:rsid w:val="00021329"/>
    <w:rsid w:val="00033855"/>
    <w:rsid w:val="0003564F"/>
    <w:rsid w:val="0003616E"/>
    <w:rsid w:val="00052B39"/>
    <w:rsid w:val="000542B1"/>
    <w:rsid w:val="00061CFF"/>
    <w:rsid w:val="00062E56"/>
    <w:rsid w:val="000806E7"/>
    <w:rsid w:val="000830C7"/>
    <w:rsid w:val="000853FF"/>
    <w:rsid w:val="0008626B"/>
    <w:rsid w:val="00092C80"/>
    <w:rsid w:val="00094099"/>
    <w:rsid w:val="00096831"/>
    <w:rsid w:val="000B032F"/>
    <w:rsid w:val="000C6D7D"/>
    <w:rsid w:val="000C7A01"/>
    <w:rsid w:val="000D5446"/>
    <w:rsid w:val="000E0B72"/>
    <w:rsid w:val="000E2D86"/>
    <w:rsid w:val="000F158F"/>
    <w:rsid w:val="001235A9"/>
    <w:rsid w:val="00124ABE"/>
    <w:rsid w:val="001263F0"/>
    <w:rsid w:val="00135713"/>
    <w:rsid w:val="00161AD5"/>
    <w:rsid w:val="001811B4"/>
    <w:rsid w:val="00181B8D"/>
    <w:rsid w:val="00197581"/>
    <w:rsid w:val="001A2629"/>
    <w:rsid w:val="001A2946"/>
    <w:rsid w:val="001C4943"/>
    <w:rsid w:val="001F14FA"/>
    <w:rsid w:val="001F3F46"/>
    <w:rsid w:val="0020376D"/>
    <w:rsid w:val="00210F63"/>
    <w:rsid w:val="00214A60"/>
    <w:rsid w:val="0022203D"/>
    <w:rsid w:val="002224B2"/>
    <w:rsid w:val="00223AD7"/>
    <w:rsid w:val="0022540E"/>
    <w:rsid w:val="00227EA2"/>
    <w:rsid w:val="00232D69"/>
    <w:rsid w:val="0023567E"/>
    <w:rsid w:val="00244077"/>
    <w:rsid w:val="00255A85"/>
    <w:rsid w:val="00260F8B"/>
    <w:rsid w:val="00263390"/>
    <w:rsid w:val="00273B86"/>
    <w:rsid w:val="002B22B9"/>
    <w:rsid w:val="002C14EE"/>
    <w:rsid w:val="002C2585"/>
    <w:rsid w:val="002C4613"/>
    <w:rsid w:val="002C5D03"/>
    <w:rsid w:val="002D1BA8"/>
    <w:rsid w:val="002E4521"/>
    <w:rsid w:val="002E4C4F"/>
    <w:rsid w:val="00301055"/>
    <w:rsid w:val="00302F60"/>
    <w:rsid w:val="00303FFA"/>
    <w:rsid w:val="00311E51"/>
    <w:rsid w:val="0031528D"/>
    <w:rsid w:val="00322ACE"/>
    <w:rsid w:val="003258D8"/>
    <w:rsid w:val="00330764"/>
    <w:rsid w:val="00335430"/>
    <w:rsid w:val="00341337"/>
    <w:rsid w:val="003441C8"/>
    <w:rsid w:val="00355331"/>
    <w:rsid w:val="00385141"/>
    <w:rsid w:val="00385CD3"/>
    <w:rsid w:val="003A7DAD"/>
    <w:rsid w:val="003B1402"/>
    <w:rsid w:val="003B566A"/>
    <w:rsid w:val="003B7009"/>
    <w:rsid w:val="003C5DEC"/>
    <w:rsid w:val="003D1CD3"/>
    <w:rsid w:val="003E19F1"/>
    <w:rsid w:val="003E6E35"/>
    <w:rsid w:val="0040145E"/>
    <w:rsid w:val="004042B8"/>
    <w:rsid w:val="00404DC8"/>
    <w:rsid w:val="004100AA"/>
    <w:rsid w:val="00410A27"/>
    <w:rsid w:val="00415F2B"/>
    <w:rsid w:val="0043190B"/>
    <w:rsid w:val="004329AF"/>
    <w:rsid w:val="004444D2"/>
    <w:rsid w:val="00446A45"/>
    <w:rsid w:val="00451C7F"/>
    <w:rsid w:val="00467A62"/>
    <w:rsid w:val="00492566"/>
    <w:rsid w:val="00494BA8"/>
    <w:rsid w:val="0049565C"/>
    <w:rsid w:val="004957FC"/>
    <w:rsid w:val="004A1068"/>
    <w:rsid w:val="004B225E"/>
    <w:rsid w:val="004B53DC"/>
    <w:rsid w:val="004C63B1"/>
    <w:rsid w:val="004D3F42"/>
    <w:rsid w:val="004E730F"/>
    <w:rsid w:val="004F02E4"/>
    <w:rsid w:val="004F734A"/>
    <w:rsid w:val="00501CA3"/>
    <w:rsid w:val="00505744"/>
    <w:rsid w:val="0051154C"/>
    <w:rsid w:val="00515124"/>
    <w:rsid w:val="00524496"/>
    <w:rsid w:val="00537F0D"/>
    <w:rsid w:val="00543C8F"/>
    <w:rsid w:val="00547202"/>
    <w:rsid w:val="00547D96"/>
    <w:rsid w:val="00552D5B"/>
    <w:rsid w:val="00555D6E"/>
    <w:rsid w:val="00560B9C"/>
    <w:rsid w:val="00564632"/>
    <w:rsid w:val="005724F1"/>
    <w:rsid w:val="0057611A"/>
    <w:rsid w:val="00586228"/>
    <w:rsid w:val="005A60A0"/>
    <w:rsid w:val="005D1B54"/>
    <w:rsid w:val="005D5C29"/>
    <w:rsid w:val="005F52B9"/>
    <w:rsid w:val="00601423"/>
    <w:rsid w:val="00603AAA"/>
    <w:rsid w:val="00605371"/>
    <w:rsid w:val="006056BD"/>
    <w:rsid w:val="00613B35"/>
    <w:rsid w:val="00622CC4"/>
    <w:rsid w:val="006341DB"/>
    <w:rsid w:val="0064285B"/>
    <w:rsid w:val="0064435D"/>
    <w:rsid w:val="00651D6E"/>
    <w:rsid w:val="0065285B"/>
    <w:rsid w:val="006639C7"/>
    <w:rsid w:val="006706FD"/>
    <w:rsid w:val="0067512E"/>
    <w:rsid w:val="00676B9C"/>
    <w:rsid w:val="00686E30"/>
    <w:rsid w:val="006A100D"/>
    <w:rsid w:val="006B4A19"/>
    <w:rsid w:val="006C4003"/>
    <w:rsid w:val="006D6A03"/>
    <w:rsid w:val="00711745"/>
    <w:rsid w:val="00726C75"/>
    <w:rsid w:val="00730A24"/>
    <w:rsid w:val="007335BA"/>
    <w:rsid w:val="0073381F"/>
    <w:rsid w:val="007357B6"/>
    <w:rsid w:val="007536A9"/>
    <w:rsid w:val="00753AAB"/>
    <w:rsid w:val="007641C1"/>
    <w:rsid w:val="00766138"/>
    <w:rsid w:val="007823C3"/>
    <w:rsid w:val="00784BB8"/>
    <w:rsid w:val="00786D5F"/>
    <w:rsid w:val="0079621A"/>
    <w:rsid w:val="007A12E1"/>
    <w:rsid w:val="007A16DC"/>
    <w:rsid w:val="007A6629"/>
    <w:rsid w:val="007B60F9"/>
    <w:rsid w:val="007D310D"/>
    <w:rsid w:val="007E24BA"/>
    <w:rsid w:val="007F5C81"/>
    <w:rsid w:val="007F6417"/>
    <w:rsid w:val="00800B31"/>
    <w:rsid w:val="00802DF2"/>
    <w:rsid w:val="00804018"/>
    <w:rsid w:val="00804B57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468A"/>
    <w:rsid w:val="00886B43"/>
    <w:rsid w:val="00887D16"/>
    <w:rsid w:val="008B59C9"/>
    <w:rsid w:val="008C3C5E"/>
    <w:rsid w:val="008D1388"/>
    <w:rsid w:val="008D3225"/>
    <w:rsid w:val="008F0A36"/>
    <w:rsid w:val="00900EA6"/>
    <w:rsid w:val="0090326C"/>
    <w:rsid w:val="009131CB"/>
    <w:rsid w:val="00923F0B"/>
    <w:rsid w:val="0092552E"/>
    <w:rsid w:val="00933045"/>
    <w:rsid w:val="0094309C"/>
    <w:rsid w:val="00957AF3"/>
    <w:rsid w:val="0096203E"/>
    <w:rsid w:val="009620E7"/>
    <w:rsid w:val="00964B4B"/>
    <w:rsid w:val="00967249"/>
    <w:rsid w:val="009964F7"/>
    <w:rsid w:val="009A3928"/>
    <w:rsid w:val="009B6DEA"/>
    <w:rsid w:val="009B7777"/>
    <w:rsid w:val="009C747A"/>
    <w:rsid w:val="009D3751"/>
    <w:rsid w:val="009D4A57"/>
    <w:rsid w:val="009E5D5A"/>
    <w:rsid w:val="009F2041"/>
    <w:rsid w:val="00A16869"/>
    <w:rsid w:val="00A219C6"/>
    <w:rsid w:val="00A235B6"/>
    <w:rsid w:val="00A51BCC"/>
    <w:rsid w:val="00A546F4"/>
    <w:rsid w:val="00A73440"/>
    <w:rsid w:val="00A929F0"/>
    <w:rsid w:val="00AA1284"/>
    <w:rsid w:val="00AA2D5D"/>
    <w:rsid w:val="00AB58E7"/>
    <w:rsid w:val="00AC057F"/>
    <w:rsid w:val="00AC592F"/>
    <w:rsid w:val="00AC62B2"/>
    <w:rsid w:val="00AD4F0F"/>
    <w:rsid w:val="00AE13D4"/>
    <w:rsid w:val="00AE1C7A"/>
    <w:rsid w:val="00AE6E73"/>
    <w:rsid w:val="00B23A18"/>
    <w:rsid w:val="00B24727"/>
    <w:rsid w:val="00B312A0"/>
    <w:rsid w:val="00B421E8"/>
    <w:rsid w:val="00B50F3F"/>
    <w:rsid w:val="00B53FEB"/>
    <w:rsid w:val="00B71991"/>
    <w:rsid w:val="00B80CA2"/>
    <w:rsid w:val="00B87DE8"/>
    <w:rsid w:val="00B94405"/>
    <w:rsid w:val="00B948F8"/>
    <w:rsid w:val="00BA7E11"/>
    <w:rsid w:val="00BC5216"/>
    <w:rsid w:val="00BD0F45"/>
    <w:rsid w:val="00BE16CB"/>
    <w:rsid w:val="00BE1F9D"/>
    <w:rsid w:val="00BE3A7C"/>
    <w:rsid w:val="00BE3C9A"/>
    <w:rsid w:val="00BF1569"/>
    <w:rsid w:val="00BF787D"/>
    <w:rsid w:val="00BF7E8E"/>
    <w:rsid w:val="00C10D24"/>
    <w:rsid w:val="00C11D26"/>
    <w:rsid w:val="00C12740"/>
    <w:rsid w:val="00C25F8A"/>
    <w:rsid w:val="00C27FDC"/>
    <w:rsid w:val="00C33005"/>
    <w:rsid w:val="00C373ED"/>
    <w:rsid w:val="00C52AF8"/>
    <w:rsid w:val="00C53D7A"/>
    <w:rsid w:val="00C624A4"/>
    <w:rsid w:val="00C62616"/>
    <w:rsid w:val="00C63C9B"/>
    <w:rsid w:val="00C72C1E"/>
    <w:rsid w:val="00C84861"/>
    <w:rsid w:val="00C86B7F"/>
    <w:rsid w:val="00C94F7B"/>
    <w:rsid w:val="00CA1AA1"/>
    <w:rsid w:val="00CA6AF5"/>
    <w:rsid w:val="00CA74FF"/>
    <w:rsid w:val="00CC4AA9"/>
    <w:rsid w:val="00CD45FA"/>
    <w:rsid w:val="00CD62D2"/>
    <w:rsid w:val="00CD67FE"/>
    <w:rsid w:val="00CE3A5D"/>
    <w:rsid w:val="00CE7CE8"/>
    <w:rsid w:val="00CF4E50"/>
    <w:rsid w:val="00CF5C00"/>
    <w:rsid w:val="00CF6CE5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D0E5E"/>
    <w:rsid w:val="00DD6C76"/>
    <w:rsid w:val="00DD74EA"/>
    <w:rsid w:val="00DF0E7C"/>
    <w:rsid w:val="00DF108A"/>
    <w:rsid w:val="00DF2BB8"/>
    <w:rsid w:val="00E11F64"/>
    <w:rsid w:val="00E1450D"/>
    <w:rsid w:val="00E14D91"/>
    <w:rsid w:val="00E16F1B"/>
    <w:rsid w:val="00E210DB"/>
    <w:rsid w:val="00E21360"/>
    <w:rsid w:val="00E25A1F"/>
    <w:rsid w:val="00E30CCC"/>
    <w:rsid w:val="00E503BC"/>
    <w:rsid w:val="00E5535F"/>
    <w:rsid w:val="00E56CC2"/>
    <w:rsid w:val="00E643D1"/>
    <w:rsid w:val="00E6522A"/>
    <w:rsid w:val="00E71656"/>
    <w:rsid w:val="00E74871"/>
    <w:rsid w:val="00E81783"/>
    <w:rsid w:val="00E93C5A"/>
    <w:rsid w:val="00E94CA2"/>
    <w:rsid w:val="00EB3F31"/>
    <w:rsid w:val="00EB4717"/>
    <w:rsid w:val="00EB5F1E"/>
    <w:rsid w:val="00EC5C71"/>
    <w:rsid w:val="00ED06AB"/>
    <w:rsid w:val="00EE13C8"/>
    <w:rsid w:val="00EE1C89"/>
    <w:rsid w:val="00EE62EE"/>
    <w:rsid w:val="00F0232A"/>
    <w:rsid w:val="00F055EA"/>
    <w:rsid w:val="00F125E5"/>
    <w:rsid w:val="00F16FFA"/>
    <w:rsid w:val="00F23A57"/>
    <w:rsid w:val="00F32C6F"/>
    <w:rsid w:val="00F46C25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6C4C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26CA"/>
  <w15:docId w15:val="{90DD190F-B466-4288-B68A-3841E692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E6522A"/>
    <w:rPr>
      <w:rFonts w:ascii="Garamond" w:hAnsi="Garamond"/>
      <w:sz w:val="24"/>
    </w:rPr>
  </w:style>
  <w:style w:type="character" w:customStyle="1" w:styleId="TijelotekstaChar">
    <w:name w:val="Tijelo teksta Char"/>
    <w:basedOn w:val="Zadanifontodlomka"/>
    <w:link w:val="Tijeloteksta"/>
    <w:rsid w:val="00E6522A"/>
    <w:rPr>
      <w:rFonts w:ascii="Garamond" w:eastAsia="Times New Roman" w:hAnsi="Garamond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52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22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F204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52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45BF-59FB-4284-BE66-A8C18964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Natalija</cp:lastModifiedBy>
  <cp:revision>4</cp:revision>
  <cp:lastPrinted>2023-06-09T08:49:00Z</cp:lastPrinted>
  <dcterms:created xsi:type="dcterms:W3CDTF">2023-06-12T09:29:00Z</dcterms:created>
  <dcterms:modified xsi:type="dcterms:W3CDTF">2023-06-13T06:13:00Z</dcterms:modified>
</cp:coreProperties>
</file>