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1848" w14:textId="77777777" w:rsidR="003330C3" w:rsidRPr="003330C3" w:rsidRDefault="003330C3" w:rsidP="003330C3">
      <w:pPr>
        <w:pStyle w:val="Bezproreda"/>
        <w:rPr>
          <w:rFonts w:ascii="Times New Roman" w:hAnsi="Times New Roman" w:cs="Times New Roman"/>
          <w:sz w:val="24"/>
          <w:szCs w:val="24"/>
        </w:rPr>
      </w:pPr>
      <w:bookmarkStart w:id="0" w:name="_GoBack"/>
      <w:bookmarkEnd w:id="0"/>
      <w:r w:rsidRPr="003330C3">
        <w:rPr>
          <w:rFonts w:ascii="Times New Roman" w:hAnsi="Times New Roman" w:cs="Times New Roman"/>
          <w:sz w:val="24"/>
          <w:szCs w:val="24"/>
        </w:rPr>
        <w:t>Dječji vrtić Sveti Križ Začretje</w:t>
      </w:r>
    </w:p>
    <w:p w14:paraId="779728BE" w14:textId="77777777" w:rsidR="003330C3" w:rsidRPr="003330C3" w:rsidRDefault="003330C3" w:rsidP="003330C3">
      <w:pPr>
        <w:pStyle w:val="Bezproreda"/>
        <w:rPr>
          <w:rFonts w:ascii="Times New Roman" w:hAnsi="Times New Roman" w:cs="Times New Roman"/>
          <w:sz w:val="24"/>
          <w:szCs w:val="24"/>
        </w:rPr>
      </w:pPr>
      <w:r w:rsidRPr="003330C3">
        <w:rPr>
          <w:rFonts w:ascii="Times New Roman" w:hAnsi="Times New Roman" w:cs="Times New Roman"/>
          <w:sz w:val="24"/>
          <w:szCs w:val="24"/>
        </w:rPr>
        <w:t>Trg Julija Lembergera 7</w:t>
      </w:r>
    </w:p>
    <w:p w14:paraId="7D02EFC4" w14:textId="77777777" w:rsidR="003330C3" w:rsidRPr="003330C3" w:rsidRDefault="003330C3" w:rsidP="003330C3">
      <w:pPr>
        <w:pStyle w:val="Bezproreda"/>
        <w:rPr>
          <w:rFonts w:ascii="Times New Roman" w:hAnsi="Times New Roman" w:cs="Times New Roman"/>
          <w:sz w:val="24"/>
          <w:szCs w:val="24"/>
        </w:rPr>
      </w:pPr>
      <w:r w:rsidRPr="003330C3">
        <w:rPr>
          <w:rFonts w:ascii="Times New Roman" w:hAnsi="Times New Roman" w:cs="Times New Roman"/>
          <w:sz w:val="24"/>
          <w:szCs w:val="24"/>
        </w:rPr>
        <w:t>Sveti Križ Začretje</w:t>
      </w:r>
    </w:p>
    <w:p w14:paraId="74B52BA9" w14:textId="77777777" w:rsidR="003330C3" w:rsidRPr="003330C3" w:rsidRDefault="003330C3" w:rsidP="003330C3">
      <w:pPr>
        <w:pStyle w:val="Bezproreda"/>
        <w:rPr>
          <w:rFonts w:ascii="Times New Roman" w:hAnsi="Times New Roman" w:cs="Times New Roman"/>
          <w:sz w:val="24"/>
          <w:szCs w:val="24"/>
        </w:rPr>
      </w:pPr>
      <w:r w:rsidRPr="003330C3">
        <w:rPr>
          <w:rFonts w:ascii="Times New Roman" w:hAnsi="Times New Roman" w:cs="Times New Roman"/>
          <w:sz w:val="24"/>
          <w:szCs w:val="24"/>
        </w:rPr>
        <w:t>049/521-034</w:t>
      </w:r>
    </w:p>
    <w:p w14:paraId="6558DD2A" w14:textId="77777777" w:rsidR="003330C3" w:rsidRPr="003330C3" w:rsidRDefault="003330C3" w:rsidP="003330C3">
      <w:pPr>
        <w:pStyle w:val="Bezproreda"/>
        <w:rPr>
          <w:rFonts w:ascii="Times New Roman" w:hAnsi="Times New Roman" w:cs="Times New Roman"/>
          <w:sz w:val="24"/>
          <w:szCs w:val="24"/>
        </w:rPr>
      </w:pPr>
      <w:r w:rsidRPr="003330C3">
        <w:rPr>
          <w:rFonts w:ascii="Times New Roman" w:hAnsi="Times New Roman" w:cs="Times New Roman"/>
          <w:sz w:val="24"/>
          <w:szCs w:val="24"/>
        </w:rPr>
        <w:t>info@dvskz.hr</w:t>
      </w:r>
    </w:p>
    <w:p w14:paraId="1D298E52" w14:textId="77777777" w:rsidR="003330C3" w:rsidRPr="003330C3" w:rsidRDefault="00AE3D13" w:rsidP="003330C3">
      <w:pPr>
        <w:pStyle w:val="Bezproreda"/>
        <w:rPr>
          <w:rStyle w:val="Hiperveza"/>
          <w:rFonts w:ascii="Times New Roman" w:hAnsi="Times New Roman" w:cs="Times New Roman"/>
          <w:color w:val="auto"/>
          <w:sz w:val="24"/>
          <w:szCs w:val="24"/>
        </w:rPr>
      </w:pPr>
      <w:hyperlink r:id="rId8" w:history="1">
        <w:r w:rsidR="003330C3" w:rsidRPr="003330C3">
          <w:rPr>
            <w:rStyle w:val="Hiperveza"/>
            <w:rFonts w:ascii="Times New Roman" w:hAnsi="Times New Roman" w:cs="Times New Roman"/>
            <w:color w:val="auto"/>
            <w:sz w:val="24"/>
            <w:szCs w:val="24"/>
          </w:rPr>
          <w:t>www.dvskz.hr</w:t>
        </w:r>
      </w:hyperlink>
    </w:p>
    <w:p w14:paraId="5E458F24" w14:textId="77777777" w:rsidR="003330C3" w:rsidRPr="003330C3" w:rsidRDefault="003330C3" w:rsidP="003330C3">
      <w:pPr>
        <w:pStyle w:val="Bezproreda"/>
        <w:rPr>
          <w:rStyle w:val="Hiperveza"/>
          <w:rFonts w:ascii="Times New Roman" w:hAnsi="Times New Roman" w:cs="Times New Roman"/>
          <w:color w:val="auto"/>
          <w:sz w:val="24"/>
          <w:szCs w:val="24"/>
        </w:rPr>
      </w:pPr>
    </w:p>
    <w:p w14:paraId="2D91507D" w14:textId="192D0F36" w:rsidR="003330C3" w:rsidRPr="004C1EB2" w:rsidRDefault="003330C3" w:rsidP="003330C3">
      <w:pPr>
        <w:pStyle w:val="Bezproreda"/>
        <w:rPr>
          <w:rStyle w:val="Hiperveza"/>
          <w:rFonts w:ascii="Times New Roman" w:hAnsi="Times New Roman" w:cs="Times New Roman"/>
          <w:color w:val="auto"/>
          <w:sz w:val="24"/>
          <w:szCs w:val="24"/>
        </w:rPr>
      </w:pPr>
      <w:r w:rsidRPr="004C1EB2">
        <w:rPr>
          <w:rStyle w:val="Hiperveza"/>
          <w:rFonts w:ascii="Times New Roman" w:hAnsi="Times New Roman" w:cs="Times New Roman"/>
          <w:color w:val="auto"/>
          <w:sz w:val="24"/>
          <w:szCs w:val="24"/>
        </w:rPr>
        <w:t>KLASA: 601-02/2</w:t>
      </w:r>
      <w:r w:rsidR="004C1EB2" w:rsidRPr="004C1EB2">
        <w:rPr>
          <w:rStyle w:val="Hiperveza"/>
          <w:rFonts w:ascii="Times New Roman" w:hAnsi="Times New Roman" w:cs="Times New Roman"/>
          <w:color w:val="auto"/>
          <w:sz w:val="24"/>
          <w:szCs w:val="24"/>
        </w:rPr>
        <w:t>4</w:t>
      </w:r>
      <w:r w:rsidRPr="004C1EB2">
        <w:rPr>
          <w:rStyle w:val="Hiperveza"/>
          <w:rFonts w:ascii="Times New Roman" w:hAnsi="Times New Roman" w:cs="Times New Roman"/>
          <w:color w:val="auto"/>
          <w:sz w:val="24"/>
          <w:szCs w:val="24"/>
        </w:rPr>
        <w:t>-02/00</w:t>
      </w:r>
      <w:r w:rsidR="004C1EB2" w:rsidRPr="004C1EB2">
        <w:rPr>
          <w:rStyle w:val="Hiperveza"/>
          <w:rFonts w:ascii="Times New Roman" w:hAnsi="Times New Roman" w:cs="Times New Roman"/>
          <w:color w:val="auto"/>
          <w:sz w:val="24"/>
          <w:szCs w:val="24"/>
        </w:rPr>
        <w:t>3</w:t>
      </w:r>
    </w:p>
    <w:p w14:paraId="3AC9A147" w14:textId="4386F59F" w:rsidR="003330C3" w:rsidRPr="003330C3" w:rsidRDefault="003330C3" w:rsidP="003330C3">
      <w:pPr>
        <w:pStyle w:val="Bezproreda"/>
        <w:rPr>
          <w:rStyle w:val="Hiperveza"/>
          <w:rFonts w:ascii="Times New Roman" w:hAnsi="Times New Roman" w:cs="Times New Roman"/>
          <w:color w:val="auto"/>
          <w:sz w:val="24"/>
          <w:szCs w:val="24"/>
        </w:rPr>
      </w:pPr>
      <w:r w:rsidRPr="004C1EB2">
        <w:rPr>
          <w:rStyle w:val="Hiperveza"/>
          <w:rFonts w:ascii="Times New Roman" w:hAnsi="Times New Roman" w:cs="Times New Roman"/>
          <w:color w:val="auto"/>
          <w:sz w:val="24"/>
          <w:szCs w:val="24"/>
        </w:rPr>
        <w:t>URBROJ: 2197-53-02-2</w:t>
      </w:r>
      <w:r w:rsidR="004C1EB2" w:rsidRPr="004C1EB2">
        <w:rPr>
          <w:rStyle w:val="Hiperveza"/>
          <w:rFonts w:ascii="Times New Roman" w:hAnsi="Times New Roman" w:cs="Times New Roman"/>
          <w:color w:val="auto"/>
          <w:sz w:val="24"/>
          <w:szCs w:val="24"/>
        </w:rPr>
        <w:t>4</w:t>
      </w:r>
      <w:r w:rsidRPr="004C1EB2">
        <w:rPr>
          <w:rStyle w:val="Hiperveza"/>
          <w:rFonts w:ascii="Times New Roman" w:hAnsi="Times New Roman" w:cs="Times New Roman"/>
          <w:color w:val="auto"/>
          <w:sz w:val="24"/>
          <w:szCs w:val="24"/>
        </w:rPr>
        <w:t>-1</w:t>
      </w:r>
    </w:p>
    <w:p w14:paraId="643D00C6" w14:textId="77777777" w:rsidR="003330C3" w:rsidRPr="003330C3" w:rsidRDefault="003330C3" w:rsidP="003330C3">
      <w:pPr>
        <w:spacing w:line="360" w:lineRule="auto"/>
        <w:rPr>
          <w:rFonts w:ascii="Times New Roman" w:hAnsi="Times New Roman" w:cs="Times New Roman"/>
          <w:sz w:val="24"/>
          <w:szCs w:val="24"/>
        </w:rPr>
      </w:pPr>
    </w:p>
    <w:p w14:paraId="13539FEC" w14:textId="77777777" w:rsidR="003330C3" w:rsidRPr="003330C3" w:rsidRDefault="003330C3" w:rsidP="003330C3">
      <w:pPr>
        <w:spacing w:line="360" w:lineRule="auto"/>
        <w:rPr>
          <w:rFonts w:ascii="Times New Roman" w:hAnsi="Times New Roman" w:cs="Times New Roman"/>
          <w:sz w:val="24"/>
          <w:szCs w:val="24"/>
        </w:rPr>
      </w:pPr>
    </w:p>
    <w:p w14:paraId="0A2ADB1B" w14:textId="77777777" w:rsidR="003330C3" w:rsidRPr="003330C3" w:rsidRDefault="003330C3" w:rsidP="003330C3">
      <w:pPr>
        <w:tabs>
          <w:tab w:val="left" w:pos="1560"/>
        </w:tabs>
        <w:spacing w:line="360" w:lineRule="auto"/>
        <w:jc w:val="center"/>
        <w:rPr>
          <w:rFonts w:ascii="Times New Roman" w:hAnsi="Times New Roman" w:cs="Times New Roman"/>
          <w:b/>
          <w:bCs/>
          <w:sz w:val="28"/>
          <w:szCs w:val="28"/>
        </w:rPr>
      </w:pPr>
    </w:p>
    <w:p w14:paraId="29246165" w14:textId="77777777" w:rsidR="003330C3" w:rsidRPr="003330C3" w:rsidRDefault="003330C3" w:rsidP="003330C3">
      <w:pPr>
        <w:spacing w:line="360" w:lineRule="auto"/>
        <w:jc w:val="center"/>
        <w:rPr>
          <w:rFonts w:ascii="Times New Roman" w:hAnsi="Times New Roman" w:cs="Times New Roman"/>
          <w:b/>
          <w:bCs/>
          <w:sz w:val="28"/>
          <w:szCs w:val="28"/>
        </w:rPr>
      </w:pPr>
      <w:r w:rsidRPr="003330C3">
        <w:rPr>
          <w:rFonts w:ascii="Times New Roman" w:hAnsi="Times New Roman" w:cs="Times New Roman"/>
          <w:b/>
          <w:bCs/>
          <w:sz w:val="28"/>
          <w:szCs w:val="28"/>
        </w:rPr>
        <w:t xml:space="preserve">GODIŠNJE IZVJEŠĆE O </w:t>
      </w:r>
      <w:bookmarkStart w:id="1" w:name="_Hlk144021933"/>
      <w:r w:rsidRPr="003330C3">
        <w:rPr>
          <w:rFonts w:ascii="Times New Roman" w:hAnsi="Times New Roman" w:cs="Times New Roman"/>
          <w:b/>
          <w:bCs/>
          <w:sz w:val="28"/>
          <w:szCs w:val="28"/>
        </w:rPr>
        <w:t xml:space="preserve">OSTVARIVANJU PLANA I PROGRAMA RADA DJEČJEG VRTIĆA SVETI KRIŽ ZAČRETJE </w:t>
      </w:r>
      <w:bookmarkEnd w:id="1"/>
    </w:p>
    <w:p w14:paraId="73B91736" w14:textId="0E8B0ABD" w:rsidR="003330C3" w:rsidRPr="003330C3" w:rsidRDefault="003330C3" w:rsidP="003330C3">
      <w:pPr>
        <w:spacing w:line="360" w:lineRule="auto"/>
        <w:jc w:val="center"/>
        <w:rPr>
          <w:rFonts w:ascii="Times New Roman" w:hAnsi="Times New Roman" w:cs="Times New Roman"/>
          <w:b/>
          <w:bCs/>
          <w:sz w:val="28"/>
          <w:szCs w:val="28"/>
        </w:rPr>
      </w:pPr>
      <w:r w:rsidRPr="003330C3">
        <w:rPr>
          <w:rFonts w:ascii="Times New Roman" w:hAnsi="Times New Roman" w:cs="Times New Roman"/>
          <w:b/>
          <w:bCs/>
          <w:sz w:val="28"/>
          <w:szCs w:val="28"/>
        </w:rPr>
        <w:t>za odgojno- obrazovnu godinu 202</w:t>
      </w:r>
      <w:r>
        <w:rPr>
          <w:rFonts w:ascii="Times New Roman" w:hAnsi="Times New Roman" w:cs="Times New Roman"/>
          <w:b/>
          <w:bCs/>
          <w:sz w:val="28"/>
          <w:szCs w:val="28"/>
        </w:rPr>
        <w:t>3</w:t>
      </w:r>
      <w:r w:rsidRPr="003330C3">
        <w:rPr>
          <w:rFonts w:ascii="Times New Roman" w:hAnsi="Times New Roman" w:cs="Times New Roman"/>
          <w:b/>
          <w:bCs/>
          <w:sz w:val="28"/>
          <w:szCs w:val="28"/>
        </w:rPr>
        <w:t>./202</w:t>
      </w:r>
      <w:r>
        <w:rPr>
          <w:rFonts w:ascii="Times New Roman" w:hAnsi="Times New Roman" w:cs="Times New Roman"/>
          <w:b/>
          <w:bCs/>
          <w:sz w:val="28"/>
          <w:szCs w:val="28"/>
        </w:rPr>
        <w:t>4</w:t>
      </w:r>
      <w:r w:rsidRPr="003330C3">
        <w:rPr>
          <w:rFonts w:ascii="Times New Roman" w:hAnsi="Times New Roman" w:cs="Times New Roman"/>
          <w:b/>
          <w:bCs/>
          <w:sz w:val="28"/>
          <w:szCs w:val="28"/>
        </w:rPr>
        <w:t>.</w:t>
      </w:r>
    </w:p>
    <w:p w14:paraId="1EBC6350" w14:textId="77777777" w:rsidR="003330C3" w:rsidRPr="003330C3" w:rsidRDefault="003330C3" w:rsidP="003330C3">
      <w:pPr>
        <w:tabs>
          <w:tab w:val="left" w:pos="1560"/>
        </w:tabs>
        <w:spacing w:line="360" w:lineRule="auto"/>
        <w:jc w:val="both"/>
        <w:rPr>
          <w:rFonts w:ascii="Times New Roman" w:hAnsi="Times New Roman" w:cs="Times New Roman"/>
          <w:sz w:val="24"/>
          <w:szCs w:val="24"/>
        </w:rPr>
      </w:pPr>
    </w:p>
    <w:p w14:paraId="3C3AAEBB" w14:textId="77777777" w:rsidR="003330C3" w:rsidRPr="003330C3" w:rsidRDefault="003330C3" w:rsidP="003330C3">
      <w:pPr>
        <w:tabs>
          <w:tab w:val="left" w:pos="1560"/>
        </w:tabs>
        <w:spacing w:line="360" w:lineRule="auto"/>
        <w:jc w:val="both"/>
        <w:rPr>
          <w:rFonts w:ascii="Times New Roman" w:hAnsi="Times New Roman" w:cs="Times New Roman"/>
          <w:sz w:val="24"/>
          <w:szCs w:val="24"/>
        </w:rPr>
      </w:pPr>
      <w:r w:rsidRPr="003330C3">
        <w:rPr>
          <w:rFonts w:ascii="Times New Roman" w:hAnsi="Times New Roman" w:cs="Times New Roman"/>
          <w:b/>
          <w:noProof/>
          <w:sz w:val="28"/>
          <w:szCs w:val="28"/>
          <w:lang w:eastAsia="hr-HR"/>
        </w:rPr>
        <w:drawing>
          <wp:anchor distT="0" distB="0" distL="114300" distR="114300" simplePos="0" relativeHeight="251659264" behindDoc="1" locked="0" layoutInCell="1" allowOverlap="1" wp14:anchorId="140BBFF6" wp14:editId="21CFEBFA">
            <wp:simplePos x="0" y="0"/>
            <wp:positionH relativeFrom="margin">
              <wp:posOffset>2091055</wp:posOffset>
            </wp:positionH>
            <wp:positionV relativeFrom="paragraph">
              <wp:posOffset>161290</wp:posOffset>
            </wp:positionV>
            <wp:extent cx="1752600" cy="1586230"/>
            <wp:effectExtent l="0" t="0" r="0" b="0"/>
            <wp:wrapTight wrapText="bothSides">
              <wp:wrapPolygon edited="0">
                <wp:start x="0" y="0"/>
                <wp:lineTo x="0" y="21271"/>
                <wp:lineTo x="21365" y="21271"/>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 vrtić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2600" cy="1586230"/>
                    </a:xfrm>
                    <a:prstGeom prst="rect">
                      <a:avLst/>
                    </a:prstGeom>
                  </pic:spPr>
                </pic:pic>
              </a:graphicData>
            </a:graphic>
            <wp14:sizeRelH relativeFrom="page">
              <wp14:pctWidth>0</wp14:pctWidth>
            </wp14:sizeRelH>
            <wp14:sizeRelV relativeFrom="page">
              <wp14:pctHeight>0</wp14:pctHeight>
            </wp14:sizeRelV>
          </wp:anchor>
        </w:drawing>
      </w:r>
    </w:p>
    <w:p w14:paraId="324E1E64" w14:textId="77777777" w:rsidR="003330C3" w:rsidRPr="003330C3" w:rsidRDefault="003330C3" w:rsidP="003330C3">
      <w:pPr>
        <w:tabs>
          <w:tab w:val="left" w:pos="1560"/>
        </w:tabs>
        <w:spacing w:line="360" w:lineRule="auto"/>
        <w:jc w:val="both"/>
        <w:rPr>
          <w:rFonts w:ascii="Times New Roman" w:hAnsi="Times New Roman" w:cs="Times New Roman"/>
          <w:sz w:val="24"/>
          <w:szCs w:val="24"/>
        </w:rPr>
      </w:pPr>
    </w:p>
    <w:p w14:paraId="79F0AFBA" w14:textId="77777777" w:rsidR="003330C3" w:rsidRPr="003330C3" w:rsidRDefault="003330C3" w:rsidP="003330C3">
      <w:pPr>
        <w:tabs>
          <w:tab w:val="left" w:pos="1560"/>
        </w:tabs>
        <w:spacing w:line="360" w:lineRule="auto"/>
        <w:jc w:val="both"/>
        <w:rPr>
          <w:rFonts w:ascii="Times New Roman" w:hAnsi="Times New Roman" w:cs="Times New Roman"/>
          <w:sz w:val="24"/>
          <w:szCs w:val="24"/>
        </w:rPr>
      </w:pPr>
    </w:p>
    <w:p w14:paraId="219264C3" w14:textId="77777777" w:rsidR="003330C3" w:rsidRPr="003330C3" w:rsidRDefault="003330C3" w:rsidP="003330C3">
      <w:pPr>
        <w:tabs>
          <w:tab w:val="left" w:pos="1560"/>
        </w:tabs>
        <w:spacing w:line="360" w:lineRule="auto"/>
        <w:jc w:val="both"/>
        <w:rPr>
          <w:rFonts w:ascii="Times New Roman" w:hAnsi="Times New Roman" w:cs="Times New Roman"/>
          <w:sz w:val="24"/>
          <w:szCs w:val="24"/>
        </w:rPr>
      </w:pPr>
    </w:p>
    <w:p w14:paraId="08305FCA" w14:textId="77777777" w:rsidR="003330C3" w:rsidRPr="003330C3" w:rsidRDefault="003330C3" w:rsidP="003330C3">
      <w:pPr>
        <w:tabs>
          <w:tab w:val="left" w:pos="1560"/>
        </w:tabs>
        <w:spacing w:line="360" w:lineRule="auto"/>
        <w:jc w:val="both"/>
        <w:rPr>
          <w:rFonts w:ascii="Times New Roman" w:hAnsi="Times New Roman" w:cs="Times New Roman"/>
          <w:sz w:val="24"/>
          <w:szCs w:val="24"/>
        </w:rPr>
      </w:pPr>
    </w:p>
    <w:p w14:paraId="42D77EC8" w14:textId="77777777" w:rsidR="003330C3" w:rsidRPr="003330C3" w:rsidRDefault="003330C3" w:rsidP="003330C3">
      <w:pPr>
        <w:tabs>
          <w:tab w:val="left" w:pos="1560"/>
        </w:tabs>
        <w:spacing w:line="360" w:lineRule="auto"/>
        <w:jc w:val="both"/>
        <w:rPr>
          <w:rFonts w:ascii="Times New Roman" w:hAnsi="Times New Roman" w:cs="Times New Roman"/>
          <w:sz w:val="24"/>
          <w:szCs w:val="24"/>
        </w:rPr>
      </w:pPr>
    </w:p>
    <w:p w14:paraId="6027938C"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Ravnateljica: Martina Jakuš, mag.praesc.educ.</w:t>
      </w:r>
    </w:p>
    <w:p w14:paraId="69545A58"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641ABECE"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7116C0B2"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10EB6108"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30F626D4" w14:textId="43AF71CF" w:rsidR="003330C3" w:rsidRPr="003330C3" w:rsidRDefault="003330C3" w:rsidP="003330C3">
      <w:pPr>
        <w:tabs>
          <w:tab w:val="left" w:pos="1560"/>
        </w:tabs>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 xml:space="preserve">Sveti Križ Začretje, </w:t>
      </w:r>
      <w:r w:rsidR="001501D1" w:rsidRPr="004C1EB2">
        <w:rPr>
          <w:rFonts w:ascii="Times New Roman" w:hAnsi="Times New Roman" w:cs="Times New Roman"/>
          <w:sz w:val="24"/>
          <w:szCs w:val="24"/>
        </w:rPr>
        <w:t>27</w:t>
      </w:r>
      <w:r w:rsidRPr="004C1EB2">
        <w:rPr>
          <w:rFonts w:ascii="Times New Roman" w:hAnsi="Times New Roman" w:cs="Times New Roman"/>
          <w:sz w:val="24"/>
          <w:szCs w:val="24"/>
        </w:rPr>
        <w:t>.08.2024.</w:t>
      </w:r>
    </w:p>
    <w:p w14:paraId="6E3C7252"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1FFAB5CB" w14:textId="77777777" w:rsidR="003330C3" w:rsidRPr="003330C3" w:rsidRDefault="003330C3" w:rsidP="003330C3">
      <w:pPr>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lastRenderedPageBreak/>
        <w:t xml:space="preserve">ŽUPANIJA: KRAPINSKO-ZAGORSKA </w:t>
      </w:r>
    </w:p>
    <w:p w14:paraId="701CE5EA" w14:textId="77777777" w:rsidR="003330C3" w:rsidRPr="003330C3" w:rsidRDefault="003330C3" w:rsidP="003330C3">
      <w:pPr>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OPĆINA: SVETI KRIŽ ZAČRETJE</w:t>
      </w:r>
    </w:p>
    <w:p w14:paraId="1FAD328D" w14:textId="77777777" w:rsidR="003330C3" w:rsidRPr="003330C3" w:rsidRDefault="003330C3" w:rsidP="003330C3">
      <w:pPr>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ADRESA: TRG JULIJA LEMBERGERA 7, 49223 SVETI KRIŽ ZAČRETJE</w:t>
      </w:r>
    </w:p>
    <w:p w14:paraId="52791E78" w14:textId="77777777" w:rsidR="003330C3" w:rsidRPr="003330C3" w:rsidRDefault="00AE3D13" w:rsidP="003330C3">
      <w:pPr>
        <w:spacing w:line="360" w:lineRule="auto"/>
        <w:jc w:val="center"/>
        <w:rPr>
          <w:rFonts w:ascii="Times New Roman" w:hAnsi="Times New Roman" w:cs="Times New Roman"/>
          <w:sz w:val="24"/>
          <w:szCs w:val="24"/>
        </w:rPr>
      </w:pPr>
      <w:hyperlink r:id="rId10" w:history="1">
        <w:r w:rsidR="003330C3" w:rsidRPr="003330C3">
          <w:rPr>
            <w:rStyle w:val="Hiperveza"/>
            <w:rFonts w:ascii="Times New Roman" w:hAnsi="Times New Roman" w:cs="Times New Roman"/>
            <w:sz w:val="24"/>
            <w:szCs w:val="24"/>
          </w:rPr>
          <w:t>www.dvskz.hr</w:t>
        </w:r>
      </w:hyperlink>
      <w:r w:rsidR="003330C3" w:rsidRPr="003330C3">
        <w:rPr>
          <w:rFonts w:ascii="Times New Roman" w:hAnsi="Times New Roman" w:cs="Times New Roman"/>
          <w:sz w:val="24"/>
          <w:szCs w:val="24"/>
        </w:rPr>
        <w:t xml:space="preserve"> </w:t>
      </w:r>
    </w:p>
    <w:p w14:paraId="0B92B3DE" w14:textId="77777777" w:rsidR="003330C3" w:rsidRPr="003330C3" w:rsidRDefault="003330C3" w:rsidP="003330C3">
      <w:pPr>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Telefon: 049/521-034</w:t>
      </w:r>
    </w:p>
    <w:p w14:paraId="160B1010" w14:textId="77777777" w:rsidR="003330C3" w:rsidRPr="003330C3" w:rsidRDefault="003330C3" w:rsidP="003330C3">
      <w:pPr>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 xml:space="preserve"> </w:t>
      </w:r>
    </w:p>
    <w:p w14:paraId="4173E312" w14:textId="77777777" w:rsidR="003330C3" w:rsidRPr="003330C3" w:rsidRDefault="003330C3" w:rsidP="003330C3">
      <w:pPr>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OIB: 62179593019</w:t>
      </w:r>
    </w:p>
    <w:p w14:paraId="15DAF84B" w14:textId="77777777" w:rsidR="003330C3" w:rsidRPr="003330C3" w:rsidRDefault="003330C3" w:rsidP="003330C3">
      <w:pPr>
        <w:spacing w:line="360" w:lineRule="auto"/>
        <w:jc w:val="center"/>
        <w:rPr>
          <w:rFonts w:ascii="Times New Roman" w:hAnsi="Times New Roman" w:cs="Times New Roman"/>
          <w:sz w:val="24"/>
          <w:szCs w:val="24"/>
        </w:rPr>
      </w:pPr>
    </w:p>
    <w:p w14:paraId="0C74050E" w14:textId="77777777" w:rsidR="003330C3" w:rsidRPr="003330C3" w:rsidRDefault="003330C3" w:rsidP="003330C3">
      <w:pPr>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OSNIVAČ: Općina Sveti Križ Začretje</w:t>
      </w:r>
    </w:p>
    <w:p w14:paraId="59F29937" w14:textId="77777777" w:rsidR="003330C3" w:rsidRPr="003330C3" w:rsidRDefault="003330C3" w:rsidP="003330C3">
      <w:pPr>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 xml:space="preserve">GODINA OSNIVANJA: 2020. </w:t>
      </w:r>
    </w:p>
    <w:p w14:paraId="4AECB67C" w14:textId="77777777" w:rsidR="003330C3" w:rsidRPr="003330C3" w:rsidRDefault="003330C3" w:rsidP="003330C3">
      <w:pPr>
        <w:spacing w:line="360" w:lineRule="auto"/>
        <w:jc w:val="center"/>
        <w:rPr>
          <w:rFonts w:ascii="Times New Roman" w:hAnsi="Times New Roman" w:cs="Times New Roman"/>
          <w:sz w:val="24"/>
          <w:szCs w:val="24"/>
        </w:rPr>
      </w:pPr>
    </w:p>
    <w:p w14:paraId="76219546" w14:textId="77777777" w:rsidR="003330C3" w:rsidRPr="003330C3" w:rsidRDefault="003330C3" w:rsidP="003330C3">
      <w:pPr>
        <w:spacing w:line="360" w:lineRule="auto"/>
        <w:jc w:val="center"/>
        <w:rPr>
          <w:rFonts w:ascii="Times New Roman" w:hAnsi="Times New Roman" w:cs="Times New Roman"/>
          <w:sz w:val="24"/>
          <w:szCs w:val="24"/>
        </w:rPr>
      </w:pPr>
      <w:r w:rsidRPr="003330C3">
        <w:rPr>
          <w:rFonts w:ascii="Times New Roman" w:hAnsi="Times New Roman" w:cs="Times New Roman"/>
          <w:sz w:val="24"/>
          <w:szCs w:val="24"/>
        </w:rPr>
        <w:t>Ravnateljica: Martina Jakuš, mag.praesc.educ.</w:t>
      </w:r>
    </w:p>
    <w:p w14:paraId="0168A3A8"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265B1603"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0F682A7D"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2A32C1A2"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783B393B"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130F78AC"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53950D77"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183263CD"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602B7395"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7DFDF93C"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134F7866" w14:textId="77777777" w:rsidR="003330C3" w:rsidRPr="003330C3" w:rsidRDefault="003330C3" w:rsidP="003330C3">
      <w:pPr>
        <w:tabs>
          <w:tab w:val="left" w:pos="1560"/>
        </w:tabs>
        <w:spacing w:line="360" w:lineRule="auto"/>
        <w:jc w:val="center"/>
        <w:rPr>
          <w:rFonts w:ascii="Times New Roman" w:hAnsi="Times New Roman" w:cs="Times New Roman"/>
          <w:sz w:val="24"/>
          <w:szCs w:val="24"/>
        </w:rPr>
      </w:pPr>
    </w:p>
    <w:p w14:paraId="6ACA8F6F" w14:textId="77777777" w:rsidR="003330C3" w:rsidRPr="003330C3" w:rsidRDefault="003330C3" w:rsidP="003330C3">
      <w:pPr>
        <w:tabs>
          <w:tab w:val="left" w:pos="1560"/>
        </w:tabs>
        <w:spacing w:line="360" w:lineRule="auto"/>
        <w:rPr>
          <w:rFonts w:ascii="Times New Roman" w:hAnsi="Times New Roman" w:cs="Times New Roman"/>
          <w:sz w:val="24"/>
          <w:szCs w:val="24"/>
        </w:rPr>
      </w:pPr>
    </w:p>
    <w:p w14:paraId="77ED7FDF" w14:textId="77777777" w:rsidR="003330C3" w:rsidRPr="003330C3" w:rsidRDefault="003330C3" w:rsidP="003330C3">
      <w:pPr>
        <w:pStyle w:val="Bezproreda"/>
        <w:jc w:val="center"/>
        <w:rPr>
          <w:rFonts w:ascii="Times New Roman" w:hAnsi="Times New Roman" w:cs="Times New Roman"/>
          <w:sz w:val="24"/>
          <w:szCs w:val="24"/>
        </w:rPr>
      </w:pPr>
      <w:bookmarkStart w:id="2" w:name="_Hlk113260682"/>
      <w:r w:rsidRPr="003330C3">
        <w:rPr>
          <w:rFonts w:ascii="Times New Roman" w:hAnsi="Times New Roman" w:cs="Times New Roman"/>
          <w:sz w:val="24"/>
          <w:szCs w:val="24"/>
        </w:rPr>
        <w:lastRenderedPageBreak/>
        <w:t>SADRŽAJ:</w:t>
      </w:r>
    </w:p>
    <w:p w14:paraId="6D4F733D" w14:textId="77777777" w:rsidR="003330C3" w:rsidRPr="003330C3" w:rsidRDefault="003330C3" w:rsidP="003330C3">
      <w:pPr>
        <w:pStyle w:val="Bezproreda"/>
        <w:jc w:val="center"/>
        <w:rPr>
          <w:rFonts w:ascii="Times New Roman" w:hAnsi="Times New Roman" w:cs="Times New Roman"/>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1176"/>
      </w:tblGrid>
      <w:tr w:rsidR="003330C3" w:rsidRPr="004C1EB2" w14:paraId="36237B71" w14:textId="77777777" w:rsidTr="004C1EB2">
        <w:tc>
          <w:tcPr>
            <w:tcW w:w="7933" w:type="dxa"/>
          </w:tcPr>
          <w:bookmarkEnd w:id="2"/>
          <w:p w14:paraId="1C04D449"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UVOD</w:t>
            </w:r>
          </w:p>
        </w:tc>
        <w:tc>
          <w:tcPr>
            <w:tcW w:w="1129" w:type="dxa"/>
          </w:tcPr>
          <w:p w14:paraId="0050C85E" w14:textId="77777777"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4</w:t>
            </w:r>
          </w:p>
        </w:tc>
      </w:tr>
      <w:tr w:rsidR="003330C3" w:rsidRPr="004C1EB2" w14:paraId="6EB86574" w14:textId="77777777" w:rsidTr="004C1EB2">
        <w:tc>
          <w:tcPr>
            <w:tcW w:w="7933" w:type="dxa"/>
          </w:tcPr>
          <w:p w14:paraId="0A4367DC"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USTROJSTVO RADA</w:t>
            </w:r>
          </w:p>
        </w:tc>
        <w:tc>
          <w:tcPr>
            <w:tcW w:w="1129" w:type="dxa"/>
          </w:tcPr>
          <w:p w14:paraId="56F42190" w14:textId="77777777"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5</w:t>
            </w:r>
          </w:p>
        </w:tc>
      </w:tr>
      <w:tr w:rsidR="003330C3" w:rsidRPr="004C1EB2" w14:paraId="78DD9EAA" w14:textId="77777777" w:rsidTr="004C1EB2">
        <w:tc>
          <w:tcPr>
            <w:tcW w:w="7933" w:type="dxa"/>
          </w:tcPr>
          <w:p w14:paraId="744ED161"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MATERIJALNI UVJETI RADA</w:t>
            </w:r>
          </w:p>
        </w:tc>
        <w:tc>
          <w:tcPr>
            <w:tcW w:w="1129" w:type="dxa"/>
          </w:tcPr>
          <w:p w14:paraId="0EC363F0" w14:textId="2B28C810"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1</w:t>
            </w:r>
            <w:r w:rsidR="00A64DE2">
              <w:rPr>
                <w:rFonts w:ascii="Times New Roman" w:hAnsi="Times New Roman" w:cs="Times New Roman"/>
                <w:sz w:val="24"/>
                <w:szCs w:val="24"/>
              </w:rPr>
              <w:t>4</w:t>
            </w:r>
          </w:p>
        </w:tc>
      </w:tr>
      <w:tr w:rsidR="003330C3" w:rsidRPr="004C1EB2" w14:paraId="32ADB330" w14:textId="77777777" w:rsidTr="004C1EB2">
        <w:tc>
          <w:tcPr>
            <w:tcW w:w="7933" w:type="dxa"/>
          </w:tcPr>
          <w:p w14:paraId="63A2DAE9"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NJEGA I SKRB ZA TJELESNI RAZVOJ I ZDRAVLJE DJECE</w:t>
            </w:r>
          </w:p>
        </w:tc>
        <w:tc>
          <w:tcPr>
            <w:tcW w:w="1129" w:type="dxa"/>
          </w:tcPr>
          <w:p w14:paraId="79B5132E" w14:textId="650DD902"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1</w:t>
            </w:r>
            <w:r w:rsidR="00A64DE2">
              <w:rPr>
                <w:rFonts w:ascii="Times New Roman" w:hAnsi="Times New Roman" w:cs="Times New Roman"/>
                <w:sz w:val="24"/>
                <w:szCs w:val="24"/>
              </w:rPr>
              <w:t>9</w:t>
            </w:r>
          </w:p>
        </w:tc>
      </w:tr>
      <w:tr w:rsidR="003330C3" w:rsidRPr="004C1EB2" w14:paraId="098A5F1A" w14:textId="77777777" w:rsidTr="004C1EB2">
        <w:tc>
          <w:tcPr>
            <w:tcW w:w="7933" w:type="dxa"/>
          </w:tcPr>
          <w:p w14:paraId="5EB09AF8"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ODGOJNO- OBRAZOVNI RAD</w:t>
            </w:r>
          </w:p>
        </w:tc>
        <w:tc>
          <w:tcPr>
            <w:tcW w:w="1129" w:type="dxa"/>
          </w:tcPr>
          <w:p w14:paraId="3835F87B" w14:textId="5DE635B6"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2</w:t>
            </w:r>
            <w:r w:rsidR="00A64DE2">
              <w:rPr>
                <w:rFonts w:ascii="Times New Roman" w:hAnsi="Times New Roman" w:cs="Times New Roman"/>
                <w:sz w:val="24"/>
                <w:szCs w:val="24"/>
              </w:rPr>
              <w:t>6</w:t>
            </w:r>
          </w:p>
        </w:tc>
      </w:tr>
      <w:tr w:rsidR="003330C3" w:rsidRPr="004C1EB2" w14:paraId="57B0CC08" w14:textId="77777777" w:rsidTr="004C1EB2">
        <w:tc>
          <w:tcPr>
            <w:tcW w:w="7933" w:type="dxa"/>
          </w:tcPr>
          <w:p w14:paraId="6AD32DE5"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OBRAZOVANJE I USAVRŠAVANJE ODGOJNO- OBRAZOVNIH DJELATNIKA</w:t>
            </w:r>
          </w:p>
        </w:tc>
        <w:tc>
          <w:tcPr>
            <w:tcW w:w="1129" w:type="dxa"/>
          </w:tcPr>
          <w:p w14:paraId="42948B4C" w14:textId="2B6F9870"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3</w:t>
            </w:r>
            <w:r w:rsidR="00A64DE2">
              <w:rPr>
                <w:rFonts w:ascii="Times New Roman" w:hAnsi="Times New Roman" w:cs="Times New Roman"/>
                <w:sz w:val="24"/>
                <w:szCs w:val="24"/>
              </w:rPr>
              <w:t>9</w:t>
            </w:r>
          </w:p>
        </w:tc>
      </w:tr>
      <w:tr w:rsidR="003330C3" w:rsidRPr="004C1EB2" w14:paraId="04A4EC07" w14:textId="77777777" w:rsidTr="004C1EB2">
        <w:tc>
          <w:tcPr>
            <w:tcW w:w="7933" w:type="dxa"/>
          </w:tcPr>
          <w:p w14:paraId="34903E8D"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SURADNJA S RODITELJIMA</w:t>
            </w:r>
          </w:p>
        </w:tc>
        <w:tc>
          <w:tcPr>
            <w:tcW w:w="1129" w:type="dxa"/>
          </w:tcPr>
          <w:p w14:paraId="1CBC736D" w14:textId="2F58548A" w:rsidR="003330C3" w:rsidRPr="004C1EB2" w:rsidRDefault="003330C3" w:rsidP="00453589">
            <w:pPr>
              <w:ind w:left="360"/>
              <w:jc w:val="center"/>
              <w:rPr>
                <w:rFonts w:ascii="Times New Roman" w:hAnsi="Times New Roman" w:cs="Times New Roman"/>
                <w:sz w:val="24"/>
                <w:szCs w:val="24"/>
              </w:rPr>
            </w:pPr>
            <w:r w:rsidRPr="004C1EB2">
              <w:rPr>
                <w:rFonts w:ascii="Times New Roman" w:hAnsi="Times New Roman" w:cs="Times New Roman"/>
                <w:sz w:val="24"/>
                <w:szCs w:val="24"/>
              </w:rPr>
              <w:t xml:space="preserve">    </w:t>
            </w:r>
            <w:r w:rsidR="00A64DE2">
              <w:rPr>
                <w:rFonts w:ascii="Times New Roman" w:hAnsi="Times New Roman" w:cs="Times New Roman"/>
                <w:sz w:val="24"/>
                <w:szCs w:val="24"/>
              </w:rPr>
              <w:t>41</w:t>
            </w:r>
            <w:r w:rsidRPr="004C1EB2">
              <w:rPr>
                <w:rFonts w:ascii="Times New Roman" w:hAnsi="Times New Roman" w:cs="Times New Roman"/>
                <w:sz w:val="24"/>
                <w:szCs w:val="24"/>
              </w:rPr>
              <w:t xml:space="preserve">    </w:t>
            </w:r>
            <w:r w:rsidR="00A64DE2">
              <w:rPr>
                <w:rFonts w:ascii="Times New Roman" w:hAnsi="Times New Roman" w:cs="Times New Roman"/>
                <w:sz w:val="24"/>
                <w:szCs w:val="24"/>
              </w:rPr>
              <w:t xml:space="preserve">    </w:t>
            </w:r>
          </w:p>
        </w:tc>
      </w:tr>
      <w:tr w:rsidR="003330C3" w:rsidRPr="004C1EB2" w14:paraId="61CDFF9A" w14:textId="77777777" w:rsidTr="004C1EB2">
        <w:tc>
          <w:tcPr>
            <w:tcW w:w="7933" w:type="dxa"/>
          </w:tcPr>
          <w:p w14:paraId="45FF6A56"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SURADNJA S DRUŠTVENIM ČIMBENICIMA</w:t>
            </w:r>
          </w:p>
        </w:tc>
        <w:tc>
          <w:tcPr>
            <w:tcW w:w="1129" w:type="dxa"/>
          </w:tcPr>
          <w:p w14:paraId="729F3C02" w14:textId="7F0D1E06"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4</w:t>
            </w:r>
            <w:r w:rsidR="00A64DE2">
              <w:rPr>
                <w:rFonts w:ascii="Times New Roman" w:hAnsi="Times New Roman" w:cs="Times New Roman"/>
                <w:sz w:val="24"/>
                <w:szCs w:val="24"/>
              </w:rPr>
              <w:t>3</w:t>
            </w:r>
          </w:p>
        </w:tc>
      </w:tr>
      <w:tr w:rsidR="003330C3" w:rsidRPr="004C1EB2" w14:paraId="0A5C2D9C" w14:textId="77777777" w:rsidTr="004C1EB2">
        <w:tc>
          <w:tcPr>
            <w:tcW w:w="7933" w:type="dxa"/>
          </w:tcPr>
          <w:p w14:paraId="36D39FEC"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IZVJEŠĆE O RADU RAVNATELJICE, STRUČNE SURADNICE I ZDRAVSTVENE VODITELJICE</w:t>
            </w:r>
          </w:p>
        </w:tc>
        <w:tc>
          <w:tcPr>
            <w:tcW w:w="1129" w:type="dxa"/>
          </w:tcPr>
          <w:p w14:paraId="6FAAE691" w14:textId="5BAC18E5"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4</w:t>
            </w:r>
            <w:r w:rsidR="00A64DE2">
              <w:rPr>
                <w:rFonts w:ascii="Times New Roman" w:hAnsi="Times New Roman" w:cs="Times New Roman"/>
                <w:sz w:val="24"/>
                <w:szCs w:val="24"/>
              </w:rPr>
              <w:t>5</w:t>
            </w:r>
          </w:p>
        </w:tc>
      </w:tr>
      <w:tr w:rsidR="003330C3" w:rsidRPr="004C1EB2" w14:paraId="1FE0FB5E" w14:textId="77777777" w:rsidTr="004C1EB2">
        <w:tc>
          <w:tcPr>
            <w:tcW w:w="7933" w:type="dxa"/>
          </w:tcPr>
          <w:p w14:paraId="43092802"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VREDNOVANJE PROGRAMA</w:t>
            </w:r>
          </w:p>
        </w:tc>
        <w:tc>
          <w:tcPr>
            <w:tcW w:w="1129" w:type="dxa"/>
          </w:tcPr>
          <w:p w14:paraId="5150B29C" w14:textId="4E5A8467"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5</w:t>
            </w:r>
            <w:r w:rsidR="00A64DE2">
              <w:rPr>
                <w:rFonts w:ascii="Times New Roman" w:hAnsi="Times New Roman" w:cs="Times New Roman"/>
                <w:sz w:val="24"/>
                <w:szCs w:val="24"/>
              </w:rPr>
              <w:t>4</w:t>
            </w:r>
          </w:p>
        </w:tc>
      </w:tr>
      <w:tr w:rsidR="003330C3" w:rsidRPr="004C1EB2" w14:paraId="11FC9801" w14:textId="77777777" w:rsidTr="004C1EB2">
        <w:tc>
          <w:tcPr>
            <w:tcW w:w="7933" w:type="dxa"/>
          </w:tcPr>
          <w:p w14:paraId="1517FFD2" w14:textId="77777777" w:rsidR="003330C3" w:rsidRPr="004C1EB2" w:rsidRDefault="003330C3">
            <w:pPr>
              <w:pStyle w:val="Odlomakpopisa"/>
              <w:numPr>
                <w:ilvl w:val="0"/>
                <w:numId w:val="1"/>
              </w:numPr>
              <w:rPr>
                <w:rFonts w:ascii="Times New Roman" w:hAnsi="Times New Roman" w:cs="Times New Roman"/>
                <w:sz w:val="24"/>
                <w:szCs w:val="24"/>
              </w:rPr>
            </w:pPr>
            <w:r w:rsidRPr="004C1EB2">
              <w:rPr>
                <w:rFonts w:ascii="Times New Roman" w:hAnsi="Times New Roman" w:cs="Times New Roman"/>
                <w:sz w:val="24"/>
                <w:szCs w:val="24"/>
              </w:rPr>
              <w:t>FINANCIRANJE PROGRAMA</w:t>
            </w:r>
          </w:p>
        </w:tc>
        <w:tc>
          <w:tcPr>
            <w:tcW w:w="1129" w:type="dxa"/>
          </w:tcPr>
          <w:p w14:paraId="54BDD761" w14:textId="7F3C962A" w:rsidR="003330C3" w:rsidRPr="004C1EB2" w:rsidRDefault="003330C3" w:rsidP="00453589">
            <w:pPr>
              <w:pStyle w:val="Odlomakpopisa"/>
              <w:jc w:val="center"/>
              <w:rPr>
                <w:rFonts w:ascii="Times New Roman" w:hAnsi="Times New Roman" w:cs="Times New Roman"/>
                <w:sz w:val="24"/>
                <w:szCs w:val="24"/>
              </w:rPr>
            </w:pPr>
            <w:r w:rsidRPr="004C1EB2">
              <w:rPr>
                <w:rFonts w:ascii="Times New Roman" w:hAnsi="Times New Roman" w:cs="Times New Roman"/>
                <w:sz w:val="24"/>
                <w:szCs w:val="24"/>
              </w:rPr>
              <w:t>5</w:t>
            </w:r>
            <w:r w:rsidR="00A64DE2">
              <w:rPr>
                <w:rFonts w:ascii="Times New Roman" w:hAnsi="Times New Roman" w:cs="Times New Roman"/>
                <w:sz w:val="24"/>
                <w:szCs w:val="24"/>
              </w:rPr>
              <w:t>5</w:t>
            </w:r>
          </w:p>
        </w:tc>
      </w:tr>
    </w:tbl>
    <w:p w14:paraId="22602A31" w14:textId="77777777" w:rsidR="003330C3" w:rsidRPr="003330C3" w:rsidRDefault="003330C3" w:rsidP="003330C3">
      <w:pPr>
        <w:rPr>
          <w:rFonts w:ascii="Times New Roman" w:hAnsi="Times New Roman" w:cs="Times New Roman"/>
          <w:sz w:val="18"/>
          <w:szCs w:val="18"/>
        </w:rPr>
      </w:pPr>
    </w:p>
    <w:p w14:paraId="5E3F6CBF" w14:textId="77777777" w:rsidR="003330C3" w:rsidRPr="003330C3" w:rsidRDefault="003330C3" w:rsidP="003330C3">
      <w:pPr>
        <w:rPr>
          <w:rFonts w:ascii="Times New Roman" w:hAnsi="Times New Roman" w:cs="Times New Roman"/>
          <w:sz w:val="24"/>
          <w:szCs w:val="24"/>
        </w:rPr>
      </w:pPr>
    </w:p>
    <w:p w14:paraId="423BB826" w14:textId="77777777" w:rsidR="003330C3" w:rsidRPr="003330C3" w:rsidRDefault="003330C3" w:rsidP="003330C3">
      <w:pPr>
        <w:rPr>
          <w:rFonts w:ascii="Times New Roman" w:hAnsi="Times New Roman" w:cs="Times New Roman"/>
          <w:sz w:val="24"/>
          <w:szCs w:val="24"/>
        </w:rPr>
      </w:pPr>
    </w:p>
    <w:p w14:paraId="08145EB4" w14:textId="77777777" w:rsidR="003330C3" w:rsidRPr="003330C3" w:rsidRDefault="003330C3" w:rsidP="003330C3">
      <w:pPr>
        <w:rPr>
          <w:rFonts w:ascii="Times New Roman" w:hAnsi="Times New Roman" w:cs="Times New Roman"/>
          <w:sz w:val="24"/>
          <w:szCs w:val="24"/>
        </w:rPr>
      </w:pPr>
    </w:p>
    <w:p w14:paraId="1081CB27" w14:textId="77777777" w:rsidR="003330C3" w:rsidRPr="003330C3" w:rsidRDefault="003330C3" w:rsidP="003330C3">
      <w:pPr>
        <w:rPr>
          <w:rFonts w:ascii="Times New Roman" w:hAnsi="Times New Roman" w:cs="Times New Roman"/>
          <w:sz w:val="24"/>
          <w:szCs w:val="24"/>
        </w:rPr>
      </w:pPr>
    </w:p>
    <w:p w14:paraId="5E5B4DA4" w14:textId="77777777" w:rsidR="003330C3" w:rsidRPr="003330C3" w:rsidRDefault="003330C3" w:rsidP="003330C3">
      <w:pPr>
        <w:rPr>
          <w:rFonts w:ascii="Times New Roman" w:hAnsi="Times New Roman" w:cs="Times New Roman"/>
          <w:sz w:val="24"/>
          <w:szCs w:val="24"/>
        </w:rPr>
      </w:pPr>
    </w:p>
    <w:p w14:paraId="6FBE6870" w14:textId="77777777" w:rsidR="003330C3" w:rsidRDefault="003330C3" w:rsidP="003330C3">
      <w:pPr>
        <w:rPr>
          <w:rFonts w:ascii="Times New Roman" w:hAnsi="Times New Roman" w:cs="Times New Roman"/>
          <w:sz w:val="24"/>
          <w:szCs w:val="24"/>
        </w:rPr>
      </w:pPr>
    </w:p>
    <w:p w14:paraId="320FA177" w14:textId="77777777" w:rsidR="004C1EB2" w:rsidRDefault="004C1EB2" w:rsidP="003330C3">
      <w:pPr>
        <w:rPr>
          <w:rFonts w:ascii="Times New Roman" w:hAnsi="Times New Roman" w:cs="Times New Roman"/>
          <w:sz w:val="24"/>
          <w:szCs w:val="24"/>
        </w:rPr>
      </w:pPr>
    </w:p>
    <w:p w14:paraId="76B6C9B9" w14:textId="77777777" w:rsidR="004C1EB2" w:rsidRDefault="004C1EB2" w:rsidP="003330C3">
      <w:pPr>
        <w:rPr>
          <w:rFonts w:ascii="Times New Roman" w:hAnsi="Times New Roman" w:cs="Times New Roman"/>
          <w:sz w:val="24"/>
          <w:szCs w:val="24"/>
        </w:rPr>
      </w:pPr>
    </w:p>
    <w:p w14:paraId="203B96DE" w14:textId="77777777" w:rsidR="004C1EB2" w:rsidRDefault="004C1EB2" w:rsidP="003330C3">
      <w:pPr>
        <w:rPr>
          <w:rFonts w:ascii="Times New Roman" w:hAnsi="Times New Roman" w:cs="Times New Roman"/>
          <w:sz w:val="24"/>
          <w:szCs w:val="24"/>
        </w:rPr>
      </w:pPr>
    </w:p>
    <w:p w14:paraId="04AE14B5" w14:textId="77777777" w:rsidR="004C1EB2" w:rsidRDefault="004C1EB2" w:rsidP="003330C3">
      <w:pPr>
        <w:rPr>
          <w:rFonts w:ascii="Times New Roman" w:hAnsi="Times New Roman" w:cs="Times New Roman"/>
          <w:sz w:val="24"/>
          <w:szCs w:val="24"/>
        </w:rPr>
      </w:pPr>
    </w:p>
    <w:p w14:paraId="7C7F8490" w14:textId="77777777" w:rsidR="004C1EB2" w:rsidRDefault="004C1EB2" w:rsidP="003330C3">
      <w:pPr>
        <w:rPr>
          <w:rFonts w:ascii="Times New Roman" w:hAnsi="Times New Roman" w:cs="Times New Roman"/>
          <w:sz w:val="24"/>
          <w:szCs w:val="24"/>
        </w:rPr>
      </w:pPr>
    </w:p>
    <w:p w14:paraId="78F32501" w14:textId="77777777" w:rsidR="004C1EB2" w:rsidRDefault="004C1EB2" w:rsidP="003330C3">
      <w:pPr>
        <w:rPr>
          <w:rFonts w:ascii="Times New Roman" w:hAnsi="Times New Roman" w:cs="Times New Roman"/>
          <w:sz w:val="24"/>
          <w:szCs w:val="24"/>
        </w:rPr>
      </w:pPr>
    </w:p>
    <w:p w14:paraId="76FD050A" w14:textId="77777777" w:rsidR="004C1EB2" w:rsidRDefault="004C1EB2" w:rsidP="003330C3">
      <w:pPr>
        <w:rPr>
          <w:rFonts w:ascii="Times New Roman" w:hAnsi="Times New Roman" w:cs="Times New Roman"/>
          <w:sz w:val="24"/>
          <w:szCs w:val="24"/>
        </w:rPr>
      </w:pPr>
    </w:p>
    <w:p w14:paraId="06AE4138" w14:textId="77777777" w:rsidR="004C1EB2" w:rsidRDefault="004C1EB2" w:rsidP="003330C3">
      <w:pPr>
        <w:rPr>
          <w:rFonts w:ascii="Times New Roman" w:hAnsi="Times New Roman" w:cs="Times New Roman"/>
          <w:sz w:val="24"/>
          <w:szCs w:val="24"/>
        </w:rPr>
      </w:pPr>
    </w:p>
    <w:p w14:paraId="789D3BFB" w14:textId="77777777" w:rsidR="004C1EB2" w:rsidRDefault="004C1EB2" w:rsidP="003330C3">
      <w:pPr>
        <w:rPr>
          <w:rFonts w:ascii="Times New Roman" w:hAnsi="Times New Roman" w:cs="Times New Roman"/>
          <w:sz w:val="24"/>
          <w:szCs w:val="24"/>
        </w:rPr>
      </w:pPr>
    </w:p>
    <w:p w14:paraId="4D225FE3" w14:textId="77777777" w:rsidR="004C1EB2" w:rsidRDefault="004C1EB2" w:rsidP="003330C3">
      <w:pPr>
        <w:rPr>
          <w:rFonts w:ascii="Times New Roman" w:hAnsi="Times New Roman" w:cs="Times New Roman"/>
          <w:sz w:val="24"/>
          <w:szCs w:val="24"/>
        </w:rPr>
      </w:pPr>
    </w:p>
    <w:p w14:paraId="4077E76A" w14:textId="77777777" w:rsidR="004C1EB2" w:rsidRDefault="004C1EB2" w:rsidP="003330C3">
      <w:pPr>
        <w:rPr>
          <w:rFonts w:ascii="Times New Roman" w:hAnsi="Times New Roman" w:cs="Times New Roman"/>
          <w:sz w:val="24"/>
          <w:szCs w:val="24"/>
        </w:rPr>
      </w:pPr>
    </w:p>
    <w:p w14:paraId="34F6B4F2" w14:textId="77777777" w:rsidR="004C1EB2" w:rsidRDefault="004C1EB2" w:rsidP="003330C3">
      <w:pPr>
        <w:rPr>
          <w:rFonts w:ascii="Times New Roman" w:hAnsi="Times New Roman" w:cs="Times New Roman"/>
          <w:sz w:val="24"/>
          <w:szCs w:val="24"/>
        </w:rPr>
      </w:pPr>
    </w:p>
    <w:p w14:paraId="4899554C" w14:textId="77777777" w:rsidR="004C1EB2" w:rsidRDefault="004C1EB2" w:rsidP="003330C3">
      <w:pPr>
        <w:rPr>
          <w:rFonts w:ascii="Times New Roman" w:hAnsi="Times New Roman" w:cs="Times New Roman"/>
          <w:sz w:val="24"/>
          <w:szCs w:val="24"/>
        </w:rPr>
      </w:pPr>
    </w:p>
    <w:p w14:paraId="1DEA82E7" w14:textId="77777777" w:rsidR="0089700F" w:rsidRDefault="0089700F" w:rsidP="003330C3">
      <w:pPr>
        <w:rPr>
          <w:rFonts w:ascii="Times New Roman" w:hAnsi="Times New Roman" w:cs="Times New Roman"/>
          <w:sz w:val="24"/>
          <w:szCs w:val="24"/>
        </w:rPr>
      </w:pPr>
    </w:p>
    <w:p w14:paraId="2B3032AD" w14:textId="77777777" w:rsidR="004C1EB2" w:rsidRPr="003330C3" w:rsidRDefault="004C1EB2" w:rsidP="003330C3">
      <w:pPr>
        <w:rPr>
          <w:rFonts w:ascii="Times New Roman" w:hAnsi="Times New Roman" w:cs="Times New Roman"/>
          <w:sz w:val="24"/>
          <w:szCs w:val="24"/>
        </w:rPr>
      </w:pPr>
    </w:p>
    <w:p w14:paraId="76B9850C" w14:textId="77777777" w:rsidR="003330C3" w:rsidRPr="003330C3" w:rsidRDefault="003330C3" w:rsidP="003330C3">
      <w:pPr>
        <w:ind w:firstLine="708"/>
        <w:rPr>
          <w:rFonts w:ascii="Times New Roman" w:hAnsi="Times New Roman" w:cs="Times New Roman"/>
          <w:b/>
          <w:bCs/>
          <w:sz w:val="28"/>
          <w:szCs w:val="28"/>
        </w:rPr>
      </w:pPr>
      <w:r w:rsidRPr="003330C3">
        <w:rPr>
          <w:rFonts w:ascii="Times New Roman" w:hAnsi="Times New Roman" w:cs="Times New Roman"/>
          <w:b/>
          <w:bCs/>
          <w:sz w:val="28"/>
          <w:szCs w:val="28"/>
        </w:rPr>
        <w:lastRenderedPageBreak/>
        <w:t>I.UVOD</w:t>
      </w:r>
    </w:p>
    <w:p w14:paraId="46322102" w14:textId="77777777" w:rsidR="003330C3" w:rsidRPr="003330C3" w:rsidRDefault="003330C3" w:rsidP="003330C3">
      <w:pPr>
        <w:rPr>
          <w:rFonts w:ascii="Times New Roman" w:hAnsi="Times New Roman" w:cs="Times New Roman"/>
          <w:sz w:val="24"/>
          <w:szCs w:val="24"/>
        </w:rPr>
      </w:pPr>
    </w:p>
    <w:p w14:paraId="0C29291D" w14:textId="28E41DB1" w:rsid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Dječji vrtić Sveti Križ Začretje (u daljnjem tekstu Dječji vrtić)  javna je ustanova koja obavlja djelatnost ranog i predškolskog odgoja i obrazovanja djece rane i predškolske dobi kao javnu službu. Osnivač Dječjeg vrtića je Općina Sveti Križ Začretje. Sjedište Dječjeg vrtića je na Trgu Julija Lembergera 7, Sveti Križ Začretje</w:t>
      </w:r>
      <w:r w:rsidR="000E3A65">
        <w:rPr>
          <w:rFonts w:ascii="Times New Roman" w:hAnsi="Times New Roman" w:cs="Times New Roman"/>
          <w:sz w:val="24"/>
          <w:szCs w:val="24"/>
        </w:rPr>
        <w:t>.</w:t>
      </w:r>
    </w:p>
    <w:p w14:paraId="076D5949" w14:textId="47AE523D" w:rsidR="000E3A65" w:rsidRPr="000E3A65" w:rsidRDefault="003330C3" w:rsidP="000E3A65">
      <w:pPr>
        <w:spacing w:line="360" w:lineRule="auto"/>
        <w:jc w:val="both"/>
        <w:rPr>
          <w:rFonts w:ascii="Times New Roman" w:hAnsi="Times New Roman" w:cs="Times New Roman"/>
          <w:sz w:val="24"/>
          <w:szCs w:val="24"/>
        </w:rPr>
      </w:pPr>
      <w:r w:rsidRPr="000E3A65">
        <w:rPr>
          <w:rFonts w:ascii="Times New Roman" w:hAnsi="Times New Roman" w:cs="Times New Roman"/>
          <w:sz w:val="24"/>
          <w:szCs w:val="24"/>
        </w:rPr>
        <w:t>U svrhu ostvarenja</w:t>
      </w:r>
      <w:r w:rsidRPr="000E3A65">
        <w:rPr>
          <w:rFonts w:ascii="Times New Roman" w:hAnsi="Times New Roman" w:cs="Times New Roman"/>
        </w:rPr>
        <w:t xml:space="preserve"> </w:t>
      </w:r>
      <w:r w:rsidRPr="000E3A65">
        <w:rPr>
          <w:rFonts w:ascii="Times New Roman" w:hAnsi="Times New Roman" w:cs="Times New Roman"/>
          <w:sz w:val="24"/>
          <w:szCs w:val="24"/>
        </w:rPr>
        <w:t>plana i programa rada Dječjeg vrtića</w:t>
      </w:r>
      <w:r w:rsidR="000E3A65" w:rsidRPr="000E3A65">
        <w:rPr>
          <w:rFonts w:ascii="Times New Roman" w:hAnsi="Times New Roman" w:cs="Times New Roman"/>
          <w:sz w:val="24"/>
          <w:szCs w:val="24"/>
        </w:rPr>
        <w:t xml:space="preserve"> te </w:t>
      </w:r>
      <w:r w:rsidRPr="000E3A65">
        <w:rPr>
          <w:rFonts w:ascii="Times New Roman" w:hAnsi="Times New Roman" w:cs="Times New Roman"/>
          <w:sz w:val="24"/>
          <w:szCs w:val="24"/>
        </w:rPr>
        <w:t>odgojno- obrazovnog rada</w:t>
      </w:r>
      <w:r w:rsidR="000E3A65" w:rsidRPr="000E3A65">
        <w:rPr>
          <w:rFonts w:ascii="Times New Roman" w:hAnsi="Times New Roman" w:cs="Times New Roman"/>
          <w:sz w:val="24"/>
          <w:szCs w:val="24"/>
        </w:rPr>
        <w:t>, kroz</w:t>
      </w:r>
      <w:r w:rsidRPr="000E3A65">
        <w:rPr>
          <w:rFonts w:ascii="Times New Roman" w:hAnsi="Times New Roman" w:cs="Times New Roman"/>
          <w:sz w:val="24"/>
          <w:szCs w:val="24"/>
        </w:rPr>
        <w:t xml:space="preserve"> odgojno- obrazovn</w:t>
      </w:r>
      <w:r w:rsidR="000E3A65" w:rsidRPr="000E3A65">
        <w:rPr>
          <w:rFonts w:ascii="Times New Roman" w:hAnsi="Times New Roman" w:cs="Times New Roman"/>
          <w:sz w:val="24"/>
          <w:szCs w:val="24"/>
        </w:rPr>
        <w:t>u</w:t>
      </w:r>
      <w:r w:rsidRPr="000E3A65">
        <w:rPr>
          <w:rFonts w:ascii="Times New Roman" w:hAnsi="Times New Roman" w:cs="Times New Roman"/>
          <w:sz w:val="24"/>
          <w:szCs w:val="24"/>
        </w:rPr>
        <w:t xml:space="preserve"> godin</w:t>
      </w:r>
      <w:r w:rsidR="000E3A65" w:rsidRPr="000E3A65">
        <w:rPr>
          <w:rFonts w:ascii="Times New Roman" w:hAnsi="Times New Roman" w:cs="Times New Roman"/>
          <w:sz w:val="24"/>
          <w:szCs w:val="24"/>
        </w:rPr>
        <w:t>u</w:t>
      </w:r>
      <w:r w:rsidRPr="000E3A65">
        <w:rPr>
          <w:rFonts w:ascii="Times New Roman" w:hAnsi="Times New Roman" w:cs="Times New Roman"/>
          <w:sz w:val="24"/>
          <w:szCs w:val="24"/>
        </w:rPr>
        <w:t xml:space="preserve"> 202</w:t>
      </w:r>
      <w:r w:rsidR="000E3A65" w:rsidRPr="000E3A65">
        <w:rPr>
          <w:rFonts w:ascii="Times New Roman" w:hAnsi="Times New Roman" w:cs="Times New Roman"/>
          <w:sz w:val="24"/>
          <w:szCs w:val="24"/>
        </w:rPr>
        <w:t>3</w:t>
      </w:r>
      <w:r w:rsidRPr="000E3A65">
        <w:rPr>
          <w:rFonts w:ascii="Times New Roman" w:hAnsi="Times New Roman" w:cs="Times New Roman"/>
          <w:sz w:val="24"/>
          <w:szCs w:val="24"/>
        </w:rPr>
        <w:t>./2</w:t>
      </w:r>
      <w:r w:rsidR="000E3A65" w:rsidRPr="000E3A65">
        <w:rPr>
          <w:rFonts w:ascii="Times New Roman" w:hAnsi="Times New Roman" w:cs="Times New Roman"/>
          <w:sz w:val="24"/>
          <w:szCs w:val="24"/>
        </w:rPr>
        <w:t>4</w:t>
      </w:r>
      <w:r w:rsidRPr="000E3A65">
        <w:rPr>
          <w:rFonts w:ascii="Times New Roman" w:hAnsi="Times New Roman" w:cs="Times New Roman"/>
          <w:sz w:val="24"/>
          <w:szCs w:val="24"/>
        </w:rPr>
        <w:t xml:space="preserve">. </w:t>
      </w:r>
      <w:r w:rsidR="000E3A65" w:rsidRPr="000E3A65">
        <w:rPr>
          <w:rFonts w:ascii="Times New Roman" w:hAnsi="Times New Roman" w:cs="Times New Roman"/>
          <w:sz w:val="24"/>
          <w:szCs w:val="24"/>
        </w:rPr>
        <w:t>poticalo se</w:t>
      </w:r>
      <w:r w:rsidRPr="000E3A65">
        <w:rPr>
          <w:rFonts w:ascii="Times New Roman" w:hAnsi="Times New Roman" w:cs="Times New Roman"/>
          <w:sz w:val="24"/>
          <w:szCs w:val="24"/>
        </w:rPr>
        <w:t xml:space="preserve"> zadovoljavanj</w:t>
      </w:r>
      <w:r w:rsidR="000E3A65" w:rsidRPr="000E3A65">
        <w:rPr>
          <w:rFonts w:ascii="Times New Roman" w:hAnsi="Times New Roman" w:cs="Times New Roman"/>
          <w:sz w:val="24"/>
          <w:szCs w:val="24"/>
        </w:rPr>
        <w:t>e</w:t>
      </w:r>
      <w:r w:rsidRPr="000E3A65">
        <w:rPr>
          <w:rFonts w:ascii="Times New Roman" w:hAnsi="Times New Roman" w:cs="Times New Roman"/>
          <w:sz w:val="24"/>
          <w:szCs w:val="24"/>
        </w:rPr>
        <w:t xml:space="preserve"> potreba i prava svakog djeteta </w:t>
      </w:r>
      <w:r w:rsidR="000E3A65" w:rsidRPr="000E3A65">
        <w:rPr>
          <w:rFonts w:ascii="Times New Roman" w:hAnsi="Times New Roman" w:cs="Times New Roman"/>
          <w:sz w:val="24"/>
          <w:szCs w:val="24"/>
        </w:rPr>
        <w:t xml:space="preserve">uz poštivanje </w:t>
      </w:r>
      <w:r w:rsidRPr="000E3A65">
        <w:rPr>
          <w:rFonts w:ascii="Times New Roman" w:hAnsi="Times New Roman" w:cs="Times New Roman"/>
          <w:sz w:val="24"/>
          <w:szCs w:val="24"/>
        </w:rPr>
        <w:t>kronološk</w:t>
      </w:r>
      <w:r w:rsidR="000E3A65" w:rsidRPr="000E3A65">
        <w:rPr>
          <w:rFonts w:ascii="Times New Roman" w:hAnsi="Times New Roman" w:cs="Times New Roman"/>
          <w:sz w:val="24"/>
          <w:szCs w:val="24"/>
        </w:rPr>
        <w:t>e</w:t>
      </w:r>
      <w:r w:rsidRPr="000E3A65">
        <w:rPr>
          <w:rFonts w:ascii="Times New Roman" w:hAnsi="Times New Roman" w:cs="Times New Roman"/>
          <w:sz w:val="24"/>
          <w:szCs w:val="24"/>
        </w:rPr>
        <w:t xml:space="preserve"> i razvojn</w:t>
      </w:r>
      <w:r w:rsidR="000E3A65" w:rsidRPr="000E3A65">
        <w:rPr>
          <w:rFonts w:ascii="Times New Roman" w:hAnsi="Times New Roman" w:cs="Times New Roman"/>
          <w:sz w:val="24"/>
          <w:szCs w:val="24"/>
        </w:rPr>
        <w:t xml:space="preserve">e </w:t>
      </w:r>
      <w:r w:rsidRPr="000E3A65">
        <w:rPr>
          <w:rFonts w:ascii="Times New Roman" w:hAnsi="Times New Roman" w:cs="Times New Roman"/>
          <w:sz w:val="24"/>
          <w:szCs w:val="24"/>
        </w:rPr>
        <w:t>dobi. Dječji vrtić organizirao je i provodio programe njege, odgoja, obrazovanja, zdravstvene zaštite i pravilne prehrane djece</w:t>
      </w:r>
      <w:r w:rsidR="000E3A65" w:rsidRPr="000E3A65">
        <w:rPr>
          <w:rFonts w:ascii="Times New Roman" w:hAnsi="Times New Roman" w:cs="Times New Roman"/>
          <w:sz w:val="24"/>
          <w:szCs w:val="24"/>
        </w:rPr>
        <w:t>, prilagođene razvojnim osobinama i potrebama djece te</w:t>
      </w:r>
      <w:r w:rsidR="000E3A65">
        <w:rPr>
          <w:rFonts w:ascii="Times New Roman" w:hAnsi="Times New Roman" w:cs="Times New Roman"/>
          <w:sz w:val="24"/>
          <w:szCs w:val="24"/>
        </w:rPr>
        <w:t xml:space="preserve"> </w:t>
      </w:r>
      <w:r w:rsidR="000E3A65" w:rsidRPr="000E3A65">
        <w:rPr>
          <w:rFonts w:ascii="Times New Roman" w:hAnsi="Times New Roman" w:cs="Times New Roman"/>
          <w:sz w:val="24"/>
          <w:szCs w:val="24"/>
        </w:rPr>
        <w:t xml:space="preserve">socijalnim, kulturnim, vjerskim i drugim potrebama obitelji kroz svoje redovite i kraće programe.   </w:t>
      </w:r>
    </w:p>
    <w:p w14:paraId="7FED22A1"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xml:space="preserve">Godišnji plan i program rada Dječjeg vrtića temeljio se na stručnim i zakonskim smjernicama koje definiraju djelatnost institucionalnog ranog i predškolskog odgoja, stručnim raspravama i spoznajama o dosadašnjim postignućima te zajedničkoj viziji daljnjeg razvoja i stvaranja poticajnog okruženja. </w:t>
      </w:r>
    </w:p>
    <w:p w14:paraId="47566470"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p>
    <w:p w14:paraId="5857F088" w14:textId="1EDF6EF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GLAVNI ZADACI USTANOVE U PEDAGOŠKOJ GODINI 202</w:t>
      </w:r>
      <w:r w:rsidR="005E209E">
        <w:rPr>
          <w:rFonts w:ascii="Times New Roman" w:hAnsi="Times New Roman" w:cs="Times New Roman"/>
          <w:sz w:val="24"/>
          <w:szCs w:val="24"/>
        </w:rPr>
        <w:t>3</w:t>
      </w:r>
      <w:r w:rsidRPr="003330C3">
        <w:rPr>
          <w:rFonts w:ascii="Times New Roman" w:hAnsi="Times New Roman" w:cs="Times New Roman"/>
          <w:sz w:val="24"/>
          <w:szCs w:val="24"/>
        </w:rPr>
        <w:t>./202</w:t>
      </w:r>
      <w:r w:rsidR="005E209E">
        <w:rPr>
          <w:rFonts w:ascii="Times New Roman" w:hAnsi="Times New Roman" w:cs="Times New Roman"/>
          <w:sz w:val="24"/>
          <w:szCs w:val="24"/>
        </w:rPr>
        <w:t>4</w:t>
      </w:r>
      <w:r w:rsidRPr="003330C3">
        <w:rPr>
          <w:rFonts w:ascii="Times New Roman" w:hAnsi="Times New Roman" w:cs="Times New Roman"/>
          <w:sz w:val="24"/>
          <w:szCs w:val="24"/>
        </w:rPr>
        <w:t xml:space="preserve">. odnosili su se na: </w:t>
      </w:r>
    </w:p>
    <w:p w14:paraId="7BC4A6D3" w14:textId="77777777" w:rsidR="005E209E" w:rsidRPr="005E209E" w:rsidRDefault="005E209E">
      <w:pPr>
        <w:numPr>
          <w:ilvl w:val="0"/>
          <w:numId w:val="15"/>
        </w:numPr>
        <w:spacing w:after="200" w:line="360" w:lineRule="auto"/>
        <w:contextualSpacing/>
        <w:jc w:val="both"/>
        <w:rPr>
          <w:rFonts w:ascii="Times New Roman" w:hAnsi="Times New Roman" w:cs="Times New Roman"/>
          <w:sz w:val="24"/>
          <w:szCs w:val="24"/>
        </w:rPr>
      </w:pPr>
      <w:r w:rsidRPr="005E209E">
        <w:rPr>
          <w:rFonts w:ascii="Times New Roman" w:hAnsi="Times New Roman" w:cs="Times New Roman"/>
          <w:sz w:val="24"/>
          <w:szCs w:val="24"/>
        </w:rPr>
        <w:t>proces izgradnje kulture zajedničkog življenja i cjeloživotnog učenja svih protagonista, i djece i odraslih (obitelji i zaposlenika vrtića)</w:t>
      </w:r>
    </w:p>
    <w:p w14:paraId="4240D7CD" w14:textId="51100AB8" w:rsidR="005E209E" w:rsidRPr="005E209E" w:rsidRDefault="005E209E">
      <w:pPr>
        <w:numPr>
          <w:ilvl w:val="0"/>
          <w:numId w:val="15"/>
        </w:numPr>
        <w:spacing w:after="200" w:line="360" w:lineRule="auto"/>
        <w:contextualSpacing/>
        <w:jc w:val="both"/>
        <w:rPr>
          <w:rFonts w:ascii="Times New Roman" w:hAnsi="Times New Roman" w:cs="Times New Roman"/>
          <w:sz w:val="24"/>
          <w:szCs w:val="24"/>
        </w:rPr>
      </w:pPr>
      <w:r w:rsidRPr="005E209E">
        <w:rPr>
          <w:rFonts w:ascii="Times New Roman" w:hAnsi="Times New Roman" w:cs="Times New Roman"/>
          <w:sz w:val="24"/>
          <w:szCs w:val="24"/>
        </w:rPr>
        <w:t>razvijanje programa socijalne osjetljivosti za djecu</w:t>
      </w:r>
      <w:r w:rsidR="004C1EB2">
        <w:rPr>
          <w:rFonts w:ascii="Times New Roman" w:hAnsi="Times New Roman" w:cs="Times New Roman"/>
          <w:sz w:val="24"/>
          <w:szCs w:val="24"/>
        </w:rPr>
        <w:t>, i to</w:t>
      </w:r>
      <w:r w:rsidRPr="005E209E">
        <w:rPr>
          <w:rFonts w:ascii="Times New Roman" w:hAnsi="Times New Roman" w:cs="Times New Roman"/>
          <w:sz w:val="24"/>
          <w:szCs w:val="24"/>
        </w:rPr>
        <w:t xml:space="preserve"> individualnim pristupom</w:t>
      </w:r>
    </w:p>
    <w:p w14:paraId="4CA3A3B8" w14:textId="77777777" w:rsidR="005E209E" w:rsidRPr="005E209E" w:rsidRDefault="005E209E">
      <w:pPr>
        <w:numPr>
          <w:ilvl w:val="0"/>
          <w:numId w:val="15"/>
        </w:numPr>
        <w:spacing w:after="200" w:line="360" w:lineRule="auto"/>
        <w:contextualSpacing/>
        <w:jc w:val="both"/>
        <w:rPr>
          <w:rFonts w:ascii="Times New Roman" w:hAnsi="Times New Roman" w:cs="Times New Roman"/>
          <w:sz w:val="24"/>
          <w:szCs w:val="24"/>
        </w:rPr>
      </w:pPr>
      <w:r w:rsidRPr="005E209E">
        <w:rPr>
          <w:rFonts w:ascii="Times New Roman" w:hAnsi="Times New Roman" w:cs="Times New Roman"/>
          <w:sz w:val="24"/>
          <w:szCs w:val="24"/>
        </w:rPr>
        <w:t>stvaranje inkluzivnog, poticajnog i raznolikog okruženja za učenje</w:t>
      </w:r>
    </w:p>
    <w:p w14:paraId="3CCCB84A" w14:textId="77777777" w:rsidR="005E209E" w:rsidRPr="005E209E" w:rsidRDefault="005E209E">
      <w:pPr>
        <w:numPr>
          <w:ilvl w:val="0"/>
          <w:numId w:val="15"/>
        </w:numPr>
        <w:spacing w:after="200" w:line="360" w:lineRule="auto"/>
        <w:contextualSpacing/>
        <w:jc w:val="both"/>
        <w:rPr>
          <w:rFonts w:ascii="Times New Roman" w:hAnsi="Times New Roman" w:cs="Times New Roman"/>
          <w:sz w:val="24"/>
          <w:szCs w:val="24"/>
        </w:rPr>
      </w:pPr>
      <w:r w:rsidRPr="005E209E">
        <w:rPr>
          <w:rFonts w:ascii="Times New Roman" w:hAnsi="Times New Roman" w:cs="Times New Roman"/>
          <w:sz w:val="24"/>
          <w:szCs w:val="24"/>
        </w:rPr>
        <w:t>osiguravanje uvjeta primjerenih poticanju razvoja slobodnog, snalažljivog, odgovornog i samopouzdanog djeteta</w:t>
      </w:r>
    </w:p>
    <w:p w14:paraId="14C6BEAF" w14:textId="77777777" w:rsidR="005E209E" w:rsidRPr="005E209E" w:rsidRDefault="005E209E">
      <w:pPr>
        <w:numPr>
          <w:ilvl w:val="0"/>
          <w:numId w:val="15"/>
        </w:numPr>
        <w:spacing w:after="200" w:line="360" w:lineRule="auto"/>
        <w:contextualSpacing/>
        <w:jc w:val="both"/>
        <w:rPr>
          <w:rFonts w:ascii="Times New Roman" w:hAnsi="Times New Roman" w:cs="Times New Roman"/>
          <w:sz w:val="24"/>
          <w:szCs w:val="24"/>
        </w:rPr>
      </w:pPr>
      <w:r w:rsidRPr="005E209E">
        <w:rPr>
          <w:rFonts w:ascii="Times New Roman" w:hAnsi="Times New Roman" w:cs="Times New Roman"/>
          <w:sz w:val="24"/>
          <w:szCs w:val="24"/>
        </w:rPr>
        <w:t>razvijanje osjetljivosti djece i zaposlenika za kulturni identitet</w:t>
      </w:r>
    </w:p>
    <w:p w14:paraId="278E0436" w14:textId="77777777" w:rsidR="005E209E" w:rsidRPr="005E209E" w:rsidRDefault="005E209E">
      <w:pPr>
        <w:numPr>
          <w:ilvl w:val="0"/>
          <w:numId w:val="15"/>
        </w:numPr>
        <w:spacing w:after="200" w:line="360" w:lineRule="auto"/>
        <w:contextualSpacing/>
        <w:jc w:val="both"/>
        <w:rPr>
          <w:rFonts w:ascii="Times New Roman" w:hAnsi="Times New Roman" w:cs="Times New Roman"/>
          <w:sz w:val="24"/>
          <w:szCs w:val="24"/>
        </w:rPr>
      </w:pPr>
      <w:r w:rsidRPr="005E209E">
        <w:rPr>
          <w:rFonts w:ascii="Times New Roman" w:hAnsi="Times New Roman" w:cs="Times New Roman"/>
          <w:sz w:val="24"/>
          <w:szCs w:val="24"/>
        </w:rPr>
        <w:t>razvoj stručnih kompetencija odgojitelja i stručnih suradnika</w:t>
      </w:r>
    </w:p>
    <w:p w14:paraId="0E444DC8" w14:textId="77777777" w:rsidR="005E209E" w:rsidRPr="005E209E" w:rsidRDefault="005E209E">
      <w:pPr>
        <w:numPr>
          <w:ilvl w:val="0"/>
          <w:numId w:val="15"/>
        </w:numPr>
        <w:spacing w:after="200" w:line="360" w:lineRule="auto"/>
        <w:contextualSpacing/>
        <w:jc w:val="both"/>
        <w:rPr>
          <w:rFonts w:ascii="Times New Roman" w:hAnsi="Times New Roman" w:cs="Times New Roman"/>
          <w:sz w:val="24"/>
          <w:szCs w:val="24"/>
        </w:rPr>
      </w:pPr>
      <w:r w:rsidRPr="005E209E">
        <w:rPr>
          <w:rFonts w:ascii="Times New Roman" w:hAnsi="Times New Roman" w:cs="Times New Roman"/>
          <w:sz w:val="24"/>
          <w:szCs w:val="24"/>
        </w:rPr>
        <w:t>razvoj kulturnog identiteta</w:t>
      </w:r>
    </w:p>
    <w:p w14:paraId="2BD505B5" w14:textId="77777777" w:rsidR="003330C3" w:rsidRPr="003330C3" w:rsidRDefault="003330C3" w:rsidP="003330C3">
      <w:pPr>
        <w:rPr>
          <w:rFonts w:ascii="Times New Roman" w:hAnsi="Times New Roman" w:cs="Times New Roman"/>
          <w:sz w:val="24"/>
          <w:szCs w:val="24"/>
        </w:rPr>
      </w:pPr>
    </w:p>
    <w:p w14:paraId="2648C773" w14:textId="77777777" w:rsidR="003330C3" w:rsidRPr="003330C3" w:rsidRDefault="003330C3" w:rsidP="003330C3">
      <w:pPr>
        <w:rPr>
          <w:rFonts w:ascii="Times New Roman" w:hAnsi="Times New Roman" w:cs="Times New Roman"/>
          <w:sz w:val="24"/>
          <w:szCs w:val="24"/>
        </w:rPr>
      </w:pPr>
    </w:p>
    <w:p w14:paraId="51184052" w14:textId="77777777" w:rsidR="003330C3" w:rsidRPr="003330C3" w:rsidRDefault="003330C3" w:rsidP="003330C3">
      <w:pPr>
        <w:rPr>
          <w:rFonts w:ascii="Times New Roman" w:hAnsi="Times New Roman" w:cs="Times New Roman"/>
          <w:sz w:val="24"/>
          <w:szCs w:val="24"/>
        </w:rPr>
      </w:pPr>
    </w:p>
    <w:p w14:paraId="5BFE9280" w14:textId="77777777" w:rsidR="000E3A65" w:rsidRDefault="000E3A65" w:rsidP="000E3A65">
      <w:pPr>
        <w:spacing w:line="360" w:lineRule="auto"/>
        <w:jc w:val="both"/>
        <w:rPr>
          <w:rFonts w:ascii="Times New Roman" w:hAnsi="Times New Roman" w:cs="Times New Roman"/>
          <w:sz w:val="24"/>
          <w:szCs w:val="24"/>
        </w:rPr>
      </w:pPr>
    </w:p>
    <w:p w14:paraId="47DB551B" w14:textId="0595B99E" w:rsidR="003330C3" w:rsidRPr="003330C3" w:rsidRDefault="003330C3" w:rsidP="000E3A65">
      <w:pPr>
        <w:spacing w:line="360" w:lineRule="auto"/>
        <w:jc w:val="both"/>
        <w:rPr>
          <w:rFonts w:ascii="Times New Roman" w:hAnsi="Times New Roman" w:cs="Times New Roman"/>
          <w:b/>
          <w:bCs/>
          <w:sz w:val="28"/>
          <w:szCs w:val="28"/>
        </w:rPr>
      </w:pPr>
      <w:r w:rsidRPr="003330C3">
        <w:rPr>
          <w:rFonts w:ascii="Times New Roman" w:hAnsi="Times New Roman" w:cs="Times New Roman"/>
          <w:b/>
          <w:bCs/>
          <w:sz w:val="28"/>
          <w:szCs w:val="28"/>
        </w:rPr>
        <w:lastRenderedPageBreak/>
        <w:t>II.USTROJSTVO RADA</w:t>
      </w:r>
    </w:p>
    <w:p w14:paraId="445CBA82" w14:textId="6F78162C"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xml:space="preserve">Dječji vrtić u ovoj je odgojno- obrazovnoj godini organizirao i provodio: </w:t>
      </w:r>
    </w:p>
    <w:p w14:paraId="346BF4EE" w14:textId="77777777" w:rsidR="003330C3" w:rsidRPr="003330C3" w:rsidRDefault="003330C3">
      <w:pPr>
        <w:pStyle w:val="Odlomakpopisa"/>
        <w:numPr>
          <w:ilvl w:val="0"/>
          <w:numId w:val="2"/>
        </w:num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redoviti cjelodnevni desetsatni program - program njege, odgoja, obrazovanja, zdravstvene zaštite i pravilne prehrane djece od navršenih godinu dana do polaska u osnovnu školu </w:t>
      </w:r>
    </w:p>
    <w:p w14:paraId="2CA010ED" w14:textId="77777777" w:rsidR="003330C3" w:rsidRPr="003330C3" w:rsidRDefault="003330C3">
      <w:pPr>
        <w:pStyle w:val="Odlomakpopisa"/>
        <w:numPr>
          <w:ilvl w:val="0"/>
          <w:numId w:val="2"/>
        </w:num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program predškole koji je obavezan za djecu u godini pred polazak u osnovnu školu, a koja nisu obuhvaćena redovitim programom</w:t>
      </w:r>
    </w:p>
    <w:p w14:paraId="13B60BFF" w14:textId="77777777" w:rsidR="003330C3" w:rsidRDefault="003330C3">
      <w:pPr>
        <w:pStyle w:val="Odlomakpopisa"/>
        <w:numPr>
          <w:ilvl w:val="0"/>
          <w:numId w:val="2"/>
        </w:num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program ranog učenja engleskog jezika kao kraći program u organizaciji Udruge Naučimo puno</w:t>
      </w:r>
    </w:p>
    <w:p w14:paraId="690002C9" w14:textId="4A1C7442" w:rsidR="008B42C9" w:rsidRPr="006E5F75" w:rsidRDefault="008B42C9">
      <w:pPr>
        <w:pStyle w:val="Odlomakpopisa"/>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radionica s roditeljima </w:t>
      </w:r>
      <w:r w:rsidRPr="008B42C9">
        <w:rPr>
          <w:rFonts w:ascii="Times New Roman" w:hAnsi="Times New Roman" w:cs="Times New Roman"/>
          <w:i/>
          <w:iCs/>
          <w:sz w:val="24"/>
          <w:szCs w:val="24"/>
        </w:rPr>
        <w:t>Rastimo zajedno</w:t>
      </w:r>
    </w:p>
    <w:p w14:paraId="52D9A235" w14:textId="6CCC18B3" w:rsidR="006E5F75" w:rsidRPr="006E5F75" w:rsidRDefault="006E5F75">
      <w:pPr>
        <w:pStyle w:val="Odlomakpopisa"/>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radionica s odgojiteljima </w:t>
      </w:r>
      <w:r w:rsidRPr="008B42C9">
        <w:rPr>
          <w:rFonts w:ascii="Times New Roman" w:hAnsi="Times New Roman" w:cs="Times New Roman"/>
          <w:i/>
          <w:iCs/>
          <w:sz w:val="24"/>
          <w:szCs w:val="24"/>
        </w:rPr>
        <w:t>Rastimo zajedno</w:t>
      </w:r>
      <w:r>
        <w:rPr>
          <w:rFonts w:ascii="Times New Roman" w:hAnsi="Times New Roman" w:cs="Times New Roman"/>
          <w:i/>
          <w:iCs/>
          <w:sz w:val="24"/>
          <w:szCs w:val="24"/>
        </w:rPr>
        <w:t xml:space="preserve"> </w:t>
      </w:r>
      <w:r>
        <w:rPr>
          <w:rFonts w:ascii="Times New Roman" w:hAnsi="Times New Roman" w:cs="Times New Roman"/>
          <w:sz w:val="24"/>
          <w:szCs w:val="24"/>
        </w:rPr>
        <w:t>u sklopu redovitog stručnog usavršavanja unutar ustanove</w:t>
      </w:r>
    </w:p>
    <w:p w14:paraId="0FBFE8E1" w14:textId="4EEFF49D" w:rsidR="008B42C9" w:rsidRPr="006E5F75" w:rsidRDefault="008B42C9" w:rsidP="006E5F75">
      <w:pPr>
        <w:rPr>
          <w:rFonts w:ascii="Times New Roman" w:hAnsi="Times New Roman" w:cs="Times New Roman"/>
          <w:sz w:val="24"/>
          <w:szCs w:val="24"/>
        </w:rPr>
      </w:pPr>
    </w:p>
    <w:p w14:paraId="70AA4397" w14:textId="274F62BB" w:rsidR="006E5F75" w:rsidRPr="006E5F75" w:rsidRDefault="006E5F75" w:rsidP="006E5F75">
      <w:pPr>
        <w:rPr>
          <w:rFonts w:ascii="Times New Roman" w:hAnsi="Times New Roman" w:cs="Times New Roman"/>
          <w:i/>
          <w:iCs/>
          <w:sz w:val="24"/>
          <w:szCs w:val="24"/>
        </w:rPr>
      </w:pPr>
      <w:r w:rsidRPr="006E5F75">
        <w:rPr>
          <w:rFonts w:ascii="Times New Roman" w:hAnsi="Times New Roman" w:cs="Times New Roman"/>
          <w:i/>
          <w:iCs/>
          <w:sz w:val="24"/>
          <w:szCs w:val="24"/>
        </w:rPr>
        <w:t>Tablica 1: Vrste programa u Dječjem vrtiću u godini 2023.</w:t>
      </w:r>
      <w:r>
        <w:rPr>
          <w:rFonts w:ascii="Times New Roman" w:hAnsi="Times New Roman" w:cs="Times New Roman"/>
          <w:i/>
          <w:iCs/>
          <w:sz w:val="24"/>
          <w:szCs w:val="24"/>
        </w:rPr>
        <w:t>/</w:t>
      </w:r>
      <w:r w:rsidRPr="006E5F75">
        <w:rPr>
          <w:rFonts w:ascii="Times New Roman" w:hAnsi="Times New Roman" w:cs="Times New Roman"/>
          <w:i/>
          <w:iCs/>
          <w:sz w:val="24"/>
          <w:szCs w:val="24"/>
        </w:rPr>
        <w:t>2024.:</w:t>
      </w:r>
    </w:p>
    <w:tbl>
      <w:tblPr>
        <w:tblStyle w:val="Svijetlatablicareetke1-isticanje2"/>
        <w:tblW w:w="0" w:type="auto"/>
        <w:jc w:val="center"/>
        <w:tblInd w:w="0" w:type="dxa"/>
        <w:tblLook w:val="04A0" w:firstRow="1" w:lastRow="0" w:firstColumn="1" w:lastColumn="0" w:noHBand="0" w:noVBand="1"/>
      </w:tblPr>
      <w:tblGrid>
        <w:gridCol w:w="3113"/>
        <w:gridCol w:w="1702"/>
      </w:tblGrid>
      <w:tr w:rsidR="006E5F75" w:rsidRPr="006E5F75" w14:paraId="6EA67D5A" w14:textId="6A24E087" w:rsidTr="006E5F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3" w:type="dxa"/>
          </w:tcPr>
          <w:p w14:paraId="27C02C35" w14:textId="5003C8B0" w:rsidR="006E5F75" w:rsidRPr="006E5F75" w:rsidRDefault="006E5F75" w:rsidP="006E5F75">
            <w:pPr>
              <w:spacing w:line="480" w:lineRule="auto"/>
              <w:rPr>
                <w:sz w:val="24"/>
                <w:szCs w:val="24"/>
              </w:rPr>
            </w:pPr>
            <w:r w:rsidRPr="006E5F75">
              <w:rPr>
                <w:sz w:val="24"/>
                <w:szCs w:val="24"/>
              </w:rPr>
              <w:t xml:space="preserve">Vrsta programa </w:t>
            </w:r>
          </w:p>
        </w:tc>
        <w:tc>
          <w:tcPr>
            <w:tcW w:w="1702" w:type="dxa"/>
          </w:tcPr>
          <w:p w14:paraId="126CAFF1" w14:textId="42D21009" w:rsidR="006E5F75" w:rsidRPr="006E5F75" w:rsidRDefault="006E5F75" w:rsidP="006E5F75">
            <w:pPr>
              <w:spacing w:line="480" w:lineRule="auto"/>
              <w:cnfStyle w:val="100000000000" w:firstRow="1" w:lastRow="0" w:firstColumn="0" w:lastColumn="0" w:oddVBand="0" w:evenVBand="0" w:oddHBand="0" w:evenHBand="0" w:firstRowFirstColumn="0" w:firstRowLastColumn="0" w:lastRowFirstColumn="0" w:lastRowLastColumn="0"/>
              <w:rPr>
                <w:sz w:val="24"/>
                <w:szCs w:val="24"/>
              </w:rPr>
            </w:pPr>
            <w:r w:rsidRPr="006E5F75">
              <w:rPr>
                <w:sz w:val="24"/>
                <w:szCs w:val="24"/>
              </w:rPr>
              <w:t>Broj skupina</w:t>
            </w:r>
          </w:p>
        </w:tc>
      </w:tr>
      <w:tr w:rsidR="006E5F75" w:rsidRPr="006E5F75" w14:paraId="1E198C46" w14:textId="10F762D6" w:rsidTr="006E5F75">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0423C682" w14:textId="04102A1E" w:rsidR="006E5F75" w:rsidRPr="006E5F75" w:rsidRDefault="006E5F75">
            <w:pPr>
              <w:pStyle w:val="Odlomakpopisa"/>
              <w:numPr>
                <w:ilvl w:val="0"/>
                <w:numId w:val="16"/>
              </w:numPr>
              <w:spacing w:line="240" w:lineRule="atLeast"/>
              <w:rPr>
                <w:sz w:val="24"/>
                <w:szCs w:val="24"/>
              </w:rPr>
            </w:pPr>
            <w:r w:rsidRPr="006E5F75">
              <w:rPr>
                <w:sz w:val="24"/>
                <w:szCs w:val="24"/>
              </w:rPr>
              <w:t>redoviti cjelodnevni desetsatni program</w:t>
            </w:r>
          </w:p>
        </w:tc>
        <w:tc>
          <w:tcPr>
            <w:tcW w:w="1702" w:type="dxa"/>
          </w:tcPr>
          <w:p w14:paraId="6B831069" w14:textId="56D449FD" w:rsidR="006E5F75" w:rsidRPr="006E5F75" w:rsidRDefault="006E5F75" w:rsidP="006E5F75">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sidRPr="006E5F75">
              <w:rPr>
                <w:sz w:val="24"/>
                <w:szCs w:val="24"/>
              </w:rPr>
              <w:t>5</w:t>
            </w:r>
          </w:p>
        </w:tc>
      </w:tr>
      <w:tr w:rsidR="006E5F75" w:rsidRPr="006E5F75" w14:paraId="14EE04EC" w14:textId="32B11E94" w:rsidTr="006E5F75">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55272448" w14:textId="64512BB5" w:rsidR="006E5F75" w:rsidRPr="006E5F75" w:rsidRDefault="006E5F75">
            <w:pPr>
              <w:pStyle w:val="Odlomakpopisa"/>
              <w:numPr>
                <w:ilvl w:val="0"/>
                <w:numId w:val="16"/>
              </w:numPr>
              <w:spacing w:line="240" w:lineRule="atLeast"/>
              <w:rPr>
                <w:sz w:val="24"/>
                <w:szCs w:val="24"/>
              </w:rPr>
            </w:pPr>
            <w:r w:rsidRPr="006E5F75">
              <w:rPr>
                <w:sz w:val="24"/>
                <w:szCs w:val="24"/>
              </w:rPr>
              <w:t>program predškole</w:t>
            </w:r>
          </w:p>
        </w:tc>
        <w:tc>
          <w:tcPr>
            <w:tcW w:w="1702" w:type="dxa"/>
          </w:tcPr>
          <w:p w14:paraId="59A7C99A" w14:textId="29276021" w:rsidR="006E5F75" w:rsidRPr="006E5F75" w:rsidRDefault="006E5F75" w:rsidP="006E5F75">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sidRPr="006E5F75">
              <w:rPr>
                <w:sz w:val="24"/>
                <w:szCs w:val="24"/>
              </w:rPr>
              <w:t>3</w:t>
            </w:r>
          </w:p>
        </w:tc>
      </w:tr>
      <w:tr w:rsidR="006E5F75" w:rsidRPr="006E5F75" w14:paraId="4A4ED298" w14:textId="19DF3ED9" w:rsidTr="006E5F75">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0A3F7B66" w14:textId="6C4CBB14" w:rsidR="006E5F75" w:rsidRPr="006E5F75" w:rsidRDefault="006E5F75">
            <w:pPr>
              <w:pStyle w:val="Odlomakpopisa"/>
              <w:numPr>
                <w:ilvl w:val="0"/>
                <w:numId w:val="16"/>
              </w:numPr>
              <w:spacing w:line="240" w:lineRule="atLeast"/>
              <w:rPr>
                <w:sz w:val="24"/>
                <w:szCs w:val="24"/>
              </w:rPr>
            </w:pPr>
            <w:r w:rsidRPr="006E5F75">
              <w:rPr>
                <w:sz w:val="24"/>
                <w:szCs w:val="24"/>
              </w:rPr>
              <w:t>kraći program ranog učenja engleskog jezika</w:t>
            </w:r>
          </w:p>
        </w:tc>
        <w:tc>
          <w:tcPr>
            <w:tcW w:w="1702" w:type="dxa"/>
          </w:tcPr>
          <w:p w14:paraId="406DAB3B" w14:textId="669F9712" w:rsidR="006E5F75" w:rsidRPr="006E5F75" w:rsidRDefault="006E5F75" w:rsidP="006E5F75">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sidRPr="006E5F75">
              <w:rPr>
                <w:sz w:val="24"/>
                <w:szCs w:val="24"/>
              </w:rPr>
              <w:t>2</w:t>
            </w:r>
          </w:p>
        </w:tc>
      </w:tr>
      <w:tr w:rsidR="006E5F75" w:rsidRPr="006E5F75" w14:paraId="345DB341" w14:textId="169B4F14" w:rsidTr="006E5F75">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CF1FB18" w14:textId="3E12F748" w:rsidR="006E5F75" w:rsidRPr="006E5F75" w:rsidRDefault="006E5F75">
            <w:pPr>
              <w:pStyle w:val="Odlomakpopisa"/>
              <w:numPr>
                <w:ilvl w:val="0"/>
                <w:numId w:val="16"/>
              </w:numPr>
              <w:spacing w:line="240" w:lineRule="atLeast"/>
              <w:rPr>
                <w:sz w:val="24"/>
                <w:szCs w:val="24"/>
              </w:rPr>
            </w:pPr>
            <w:r w:rsidRPr="006E5F75">
              <w:rPr>
                <w:sz w:val="24"/>
                <w:szCs w:val="24"/>
              </w:rPr>
              <w:t xml:space="preserve">program radionica s roditeljima </w:t>
            </w:r>
            <w:r w:rsidRPr="006E5F75">
              <w:rPr>
                <w:i/>
                <w:iCs/>
                <w:sz w:val="24"/>
                <w:szCs w:val="24"/>
              </w:rPr>
              <w:t>Rastimo zajedno</w:t>
            </w:r>
          </w:p>
        </w:tc>
        <w:tc>
          <w:tcPr>
            <w:tcW w:w="1702" w:type="dxa"/>
          </w:tcPr>
          <w:p w14:paraId="7A3A9471" w14:textId="13737984" w:rsidR="006E5F75" w:rsidRPr="006E5F75" w:rsidRDefault="006E5F75" w:rsidP="006E5F75">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sidRPr="006E5F75">
              <w:rPr>
                <w:sz w:val="24"/>
                <w:szCs w:val="24"/>
              </w:rPr>
              <w:t>1</w:t>
            </w:r>
          </w:p>
        </w:tc>
      </w:tr>
      <w:tr w:rsidR="006E5F75" w:rsidRPr="006E5F75" w14:paraId="25A23E44" w14:textId="77777777" w:rsidTr="006E5F75">
        <w:trPr>
          <w:trHeight w:val="700"/>
          <w:jc w:val="center"/>
        </w:trPr>
        <w:tc>
          <w:tcPr>
            <w:cnfStyle w:val="001000000000" w:firstRow="0" w:lastRow="0" w:firstColumn="1" w:lastColumn="0" w:oddVBand="0" w:evenVBand="0" w:oddHBand="0" w:evenHBand="0" w:firstRowFirstColumn="0" w:firstRowLastColumn="0" w:lastRowFirstColumn="0" w:lastRowLastColumn="0"/>
            <w:tcW w:w="3113" w:type="dxa"/>
          </w:tcPr>
          <w:p w14:paraId="58B7792A" w14:textId="1FFBEDB6" w:rsidR="006E5F75" w:rsidRPr="006E5F75" w:rsidRDefault="006E5F75">
            <w:pPr>
              <w:pStyle w:val="Odlomakpopisa"/>
              <w:numPr>
                <w:ilvl w:val="0"/>
                <w:numId w:val="16"/>
              </w:numPr>
              <w:spacing w:line="240" w:lineRule="atLeast"/>
              <w:rPr>
                <w:b w:val="0"/>
                <w:bCs w:val="0"/>
                <w:sz w:val="24"/>
                <w:szCs w:val="24"/>
              </w:rPr>
            </w:pPr>
            <w:r w:rsidRPr="006E5F75">
              <w:rPr>
                <w:sz w:val="24"/>
                <w:szCs w:val="24"/>
              </w:rPr>
              <w:t xml:space="preserve">program radionica s odgojiteljima </w:t>
            </w:r>
            <w:r w:rsidRPr="006E5F75">
              <w:rPr>
                <w:i/>
                <w:iCs/>
                <w:sz w:val="24"/>
                <w:szCs w:val="24"/>
              </w:rPr>
              <w:t>Rastimo zajedno</w:t>
            </w:r>
          </w:p>
        </w:tc>
        <w:tc>
          <w:tcPr>
            <w:tcW w:w="1702" w:type="dxa"/>
          </w:tcPr>
          <w:p w14:paraId="11B030E1" w14:textId="5009669D" w:rsidR="006E5F75" w:rsidRPr="006E5F75" w:rsidRDefault="006E5F75" w:rsidP="006E5F75">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sidRPr="006E5F75">
              <w:rPr>
                <w:sz w:val="24"/>
                <w:szCs w:val="24"/>
              </w:rPr>
              <w:t>1</w:t>
            </w:r>
          </w:p>
        </w:tc>
      </w:tr>
    </w:tbl>
    <w:p w14:paraId="3BD3F8BA" w14:textId="77777777" w:rsidR="006E5F75" w:rsidRDefault="006E5F75" w:rsidP="003330C3">
      <w:pPr>
        <w:pStyle w:val="Odlomakpopisa"/>
        <w:spacing w:line="360" w:lineRule="auto"/>
        <w:ind w:left="0"/>
        <w:jc w:val="both"/>
        <w:rPr>
          <w:rFonts w:ascii="Times New Roman" w:hAnsi="Times New Roman" w:cs="Times New Roman"/>
          <w:sz w:val="24"/>
          <w:szCs w:val="24"/>
          <w:highlight w:val="yellow"/>
        </w:rPr>
      </w:pPr>
    </w:p>
    <w:p w14:paraId="49F6FC72" w14:textId="4C0D787C" w:rsidR="003330C3" w:rsidRPr="004C1EB2" w:rsidRDefault="003330C3" w:rsidP="003330C3">
      <w:pPr>
        <w:pStyle w:val="Odlomakpopisa"/>
        <w:spacing w:line="360" w:lineRule="auto"/>
        <w:ind w:left="0"/>
        <w:jc w:val="both"/>
        <w:rPr>
          <w:rFonts w:ascii="Times New Roman" w:hAnsi="Times New Roman" w:cs="Times New Roman"/>
          <w:sz w:val="24"/>
          <w:szCs w:val="24"/>
        </w:rPr>
      </w:pPr>
      <w:r w:rsidRPr="004C1EB2">
        <w:rPr>
          <w:rFonts w:ascii="Times New Roman" w:hAnsi="Times New Roman" w:cs="Times New Roman"/>
          <w:sz w:val="24"/>
          <w:szCs w:val="24"/>
        </w:rPr>
        <w:t>Prioritetna područja djelovanja odnosila su se na:</w:t>
      </w:r>
    </w:p>
    <w:p w14:paraId="233F6DD8" w14:textId="77777777" w:rsidR="003330C3" w:rsidRPr="004C1EB2" w:rsidRDefault="003330C3">
      <w:pPr>
        <w:pStyle w:val="Odlomakpopisa"/>
        <w:numPr>
          <w:ilvl w:val="0"/>
          <w:numId w:val="3"/>
        </w:numPr>
        <w:spacing w:after="0" w:line="360" w:lineRule="auto"/>
        <w:jc w:val="both"/>
        <w:rPr>
          <w:rFonts w:ascii="Times New Roman" w:eastAsia="Times New Roman" w:hAnsi="Times New Roman" w:cs="Times New Roman"/>
          <w:sz w:val="24"/>
          <w:szCs w:val="24"/>
          <w:lang w:eastAsia="hr-HR"/>
        </w:rPr>
      </w:pPr>
      <w:r w:rsidRPr="004C1EB2">
        <w:rPr>
          <w:rFonts w:ascii="Times New Roman" w:eastAsia="Times New Roman" w:hAnsi="Times New Roman" w:cs="Times New Roman"/>
          <w:sz w:val="24"/>
          <w:szCs w:val="24"/>
          <w:lang w:eastAsia="hr-HR"/>
        </w:rPr>
        <w:t>stavljanje svakog zaposlenika u situaciju neposredne odgovornosti za provedbu planiranog i kvalitetnog rada što se realiziralo kontinuiranim praćenjem odgojno- obrazovnog procesa tijekom cijele odgojno- ovrazovne godine</w:t>
      </w:r>
    </w:p>
    <w:p w14:paraId="5365B56F" w14:textId="77777777" w:rsidR="003330C3" w:rsidRPr="004C1EB2" w:rsidRDefault="003330C3">
      <w:pPr>
        <w:pStyle w:val="Odlomakpopisa"/>
        <w:numPr>
          <w:ilvl w:val="0"/>
          <w:numId w:val="3"/>
        </w:numPr>
        <w:spacing w:after="0" w:line="360" w:lineRule="auto"/>
        <w:jc w:val="both"/>
        <w:rPr>
          <w:rFonts w:ascii="Times New Roman" w:eastAsia="Times New Roman" w:hAnsi="Times New Roman" w:cs="Times New Roman"/>
          <w:sz w:val="24"/>
          <w:szCs w:val="24"/>
          <w:lang w:eastAsia="hr-HR"/>
        </w:rPr>
      </w:pPr>
      <w:r w:rsidRPr="004C1EB2">
        <w:rPr>
          <w:rFonts w:ascii="Times New Roman" w:eastAsia="Times New Roman" w:hAnsi="Times New Roman" w:cs="Times New Roman"/>
          <w:sz w:val="24"/>
          <w:szCs w:val="24"/>
          <w:lang w:eastAsia="hr-HR"/>
        </w:rPr>
        <w:t>intenziviranje rada na odgovornom odnosu prema osobnim zadaćama, opremi, imovini, kao i prema djeci, roditeljima i međusobnom kontaktu</w:t>
      </w:r>
    </w:p>
    <w:p w14:paraId="6FE87EC9" w14:textId="77777777" w:rsidR="003330C3" w:rsidRPr="003330C3" w:rsidRDefault="003330C3" w:rsidP="003330C3">
      <w:pPr>
        <w:spacing w:after="0" w:line="360" w:lineRule="auto"/>
        <w:jc w:val="both"/>
        <w:rPr>
          <w:rFonts w:ascii="Times New Roman" w:eastAsia="Times New Roman" w:hAnsi="Times New Roman" w:cs="Times New Roman"/>
          <w:sz w:val="24"/>
          <w:szCs w:val="24"/>
          <w:lang w:eastAsia="hr-HR"/>
        </w:rPr>
      </w:pPr>
    </w:p>
    <w:p w14:paraId="4554E3E0" w14:textId="77777777" w:rsidR="003330C3" w:rsidRPr="003330C3" w:rsidRDefault="003330C3" w:rsidP="003330C3">
      <w:pPr>
        <w:pStyle w:val="Naslov2"/>
        <w:spacing w:line="360" w:lineRule="auto"/>
        <w:rPr>
          <w:rFonts w:cs="Times New Roman"/>
          <w:sz w:val="24"/>
          <w:szCs w:val="24"/>
        </w:rPr>
      </w:pPr>
      <w:r w:rsidRPr="003330C3">
        <w:rPr>
          <w:rFonts w:cs="Times New Roman"/>
          <w:sz w:val="24"/>
          <w:szCs w:val="24"/>
        </w:rPr>
        <w:lastRenderedPageBreak/>
        <w:t xml:space="preserve">   ORGANIZACIJA RADA I RADNO VRIJEME </w:t>
      </w:r>
    </w:p>
    <w:p w14:paraId="5EA55511" w14:textId="77777777" w:rsidR="003330C3" w:rsidRPr="00156506" w:rsidRDefault="003330C3" w:rsidP="003330C3">
      <w:pPr>
        <w:pStyle w:val="Naslov3"/>
        <w:spacing w:line="360" w:lineRule="auto"/>
        <w:ind w:left="720"/>
        <w:rPr>
          <w:rFonts w:ascii="Times New Roman" w:hAnsi="Times New Roman" w:cs="Times New Roman"/>
          <w:b/>
          <w:bCs/>
          <w:color w:val="auto"/>
          <w:u w:val="single"/>
        </w:rPr>
      </w:pPr>
      <w:r w:rsidRPr="00156506">
        <w:rPr>
          <w:rFonts w:ascii="Times New Roman" w:hAnsi="Times New Roman" w:cs="Times New Roman"/>
          <w:b/>
          <w:bCs/>
          <w:color w:val="auto"/>
          <w:u w:val="single"/>
        </w:rPr>
        <w:t>2.1.1.Redoviti cjelodnevni desetsatni program</w:t>
      </w:r>
    </w:p>
    <w:p w14:paraId="07BD5ED9" w14:textId="5D4B31D1" w:rsidR="003330C3" w:rsidRPr="004C1EB2" w:rsidRDefault="003330C3" w:rsidP="003330C3">
      <w:pPr>
        <w:pStyle w:val="Odlomakpopisa"/>
        <w:spacing w:line="360" w:lineRule="auto"/>
        <w:ind w:left="0"/>
        <w:jc w:val="both"/>
        <w:rPr>
          <w:rFonts w:ascii="Times New Roman" w:hAnsi="Times New Roman" w:cs="Times New Roman"/>
          <w:sz w:val="24"/>
          <w:szCs w:val="24"/>
        </w:rPr>
      </w:pPr>
      <w:r w:rsidRPr="00156506">
        <w:rPr>
          <w:rFonts w:ascii="Times New Roman" w:hAnsi="Times New Roman" w:cs="Times New Roman"/>
          <w:sz w:val="24"/>
          <w:szCs w:val="24"/>
        </w:rPr>
        <w:t xml:space="preserve">U </w:t>
      </w:r>
      <w:r w:rsidR="0066426B">
        <w:rPr>
          <w:rFonts w:ascii="Times New Roman" w:hAnsi="Times New Roman" w:cs="Times New Roman"/>
          <w:sz w:val="24"/>
          <w:szCs w:val="24"/>
        </w:rPr>
        <w:t xml:space="preserve">Dječjem </w:t>
      </w:r>
      <w:r w:rsidRPr="00156506">
        <w:rPr>
          <w:rFonts w:ascii="Times New Roman" w:hAnsi="Times New Roman" w:cs="Times New Roman"/>
          <w:sz w:val="24"/>
          <w:szCs w:val="24"/>
        </w:rPr>
        <w:t xml:space="preserve">vrtiću se realizira desetsatni primarni program u radnom vremenu od 5,45 do 17,00 </w:t>
      </w:r>
      <w:r w:rsidRPr="004C1EB2">
        <w:rPr>
          <w:rFonts w:ascii="Times New Roman" w:hAnsi="Times New Roman" w:cs="Times New Roman"/>
          <w:sz w:val="24"/>
          <w:szCs w:val="24"/>
        </w:rPr>
        <w:t xml:space="preserve">sati što zadovoljava potrebe roditelja. </w:t>
      </w:r>
    </w:p>
    <w:p w14:paraId="2A622933" w14:textId="77777777" w:rsidR="0088154A" w:rsidRPr="00156506" w:rsidRDefault="0088154A" w:rsidP="0088154A">
      <w:pPr>
        <w:pStyle w:val="Odlomakpopisa"/>
        <w:spacing w:line="360" w:lineRule="auto"/>
        <w:ind w:left="0"/>
        <w:jc w:val="both"/>
        <w:rPr>
          <w:rFonts w:ascii="Times New Roman" w:hAnsi="Times New Roman" w:cs="Times New Roman"/>
          <w:sz w:val="24"/>
          <w:szCs w:val="24"/>
          <w:u w:val="single"/>
        </w:rPr>
      </w:pPr>
      <w:r w:rsidRPr="004C1EB2">
        <w:rPr>
          <w:rFonts w:ascii="Times New Roman" w:hAnsi="Times New Roman" w:cs="Times New Roman"/>
          <w:sz w:val="24"/>
          <w:szCs w:val="24"/>
          <w:u w:val="single"/>
        </w:rPr>
        <w:t>U vrtić je upisano 94-ero djece u pet odgojno- obrazovnih skupina:</w:t>
      </w:r>
    </w:p>
    <w:p w14:paraId="12D34373" w14:textId="77777777" w:rsidR="0088154A" w:rsidRPr="00156506" w:rsidRDefault="0088154A">
      <w:pPr>
        <w:pStyle w:val="Bezproreda"/>
        <w:numPr>
          <w:ilvl w:val="0"/>
          <w:numId w:val="14"/>
        </w:numPr>
        <w:spacing w:line="360" w:lineRule="auto"/>
        <w:rPr>
          <w:rFonts w:ascii="Times New Roman" w:hAnsi="Times New Roman" w:cs="Times New Roman"/>
          <w:sz w:val="24"/>
          <w:szCs w:val="24"/>
        </w:rPr>
      </w:pPr>
      <w:r w:rsidRPr="00156506">
        <w:rPr>
          <w:rFonts w:ascii="Times New Roman" w:hAnsi="Times New Roman" w:cs="Times New Roman"/>
          <w:sz w:val="24"/>
          <w:szCs w:val="24"/>
        </w:rPr>
        <w:t xml:space="preserve">Ribice- djeca u trećoj godini života, 14 djece </w:t>
      </w:r>
    </w:p>
    <w:p w14:paraId="4DCF55EA" w14:textId="77777777" w:rsidR="0088154A" w:rsidRPr="00156506" w:rsidRDefault="0088154A">
      <w:pPr>
        <w:pStyle w:val="Bezproreda"/>
        <w:numPr>
          <w:ilvl w:val="0"/>
          <w:numId w:val="14"/>
        </w:numPr>
        <w:spacing w:line="360" w:lineRule="auto"/>
        <w:rPr>
          <w:rFonts w:ascii="Times New Roman" w:hAnsi="Times New Roman" w:cs="Times New Roman"/>
          <w:sz w:val="24"/>
          <w:szCs w:val="24"/>
        </w:rPr>
      </w:pPr>
      <w:r w:rsidRPr="00156506">
        <w:rPr>
          <w:rFonts w:ascii="Times New Roman" w:hAnsi="Times New Roman" w:cs="Times New Roman"/>
          <w:sz w:val="24"/>
          <w:szCs w:val="24"/>
        </w:rPr>
        <w:t xml:space="preserve">Tigrići- djeca u četvrtoj godini života, 16 djece </w:t>
      </w:r>
    </w:p>
    <w:p w14:paraId="261FC242" w14:textId="77777777" w:rsidR="0088154A" w:rsidRPr="00156506" w:rsidRDefault="0088154A">
      <w:pPr>
        <w:pStyle w:val="Bezproreda"/>
        <w:numPr>
          <w:ilvl w:val="0"/>
          <w:numId w:val="14"/>
        </w:numPr>
        <w:spacing w:line="360" w:lineRule="auto"/>
        <w:rPr>
          <w:rFonts w:ascii="Times New Roman" w:hAnsi="Times New Roman" w:cs="Times New Roman"/>
          <w:sz w:val="24"/>
          <w:szCs w:val="24"/>
        </w:rPr>
      </w:pPr>
      <w:r w:rsidRPr="00156506">
        <w:rPr>
          <w:rFonts w:ascii="Times New Roman" w:hAnsi="Times New Roman" w:cs="Times New Roman"/>
          <w:sz w:val="24"/>
          <w:szCs w:val="24"/>
        </w:rPr>
        <w:t xml:space="preserve">Pčelice- djeca u petoj godini života, 17 djece </w:t>
      </w:r>
    </w:p>
    <w:p w14:paraId="2B6C260F" w14:textId="77777777" w:rsidR="0088154A" w:rsidRPr="00156506" w:rsidRDefault="0088154A">
      <w:pPr>
        <w:pStyle w:val="Bezproreda"/>
        <w:numPr>
          <w:ilvl w:val="0"/>
          <w:numId w:val="14"/>
        </w:numPr>
        <w:spacing w:line="360" w:lineRule="auto"/>
        <w:rPr>
          <w:rFonts w:ascii="Times New Roman" w:hAnsi="Times New Roman" w:cs="Times New Roman"/>
          <w:sz w:val="24"/>
          <w:szCs w:val="24"/>
        </w:rPr>
      </w:pPr>
      <w:r w:rsidRPr="00156506">
        <w:rPr>
          <w:rFonts w:ascii="Times New Roman" w:hAnsi="Times New Roman" w:cs="Times New Roman"/>
          <w:sz w:val="24"/>
          <w:szCs w:val="24"/>
        </w:rPr>
        <w:t xml:space="preserve">Bubamare- djeca od četvrte godine do polaska u školu, 22 djece </w:t>
      </w:r>
    </w:p>
    <w:p w14:paraId="6EFCDD3F" w14:textId="77777777" w:rsidR="0088154A" w:rsidRPr="00156506" w:rsidRDefault="0088154A">
      <w:pPr>
        <w:pStyle w:val="Bezproreda"/>
        <w:numPr>
          <w:ilvl w:val="0"/>
          <w:numId w:val="14"/>
        </w:numPr>
        <w:spacing w:line="360" w:lineRule="auto"/>
        <w:rPr>
          <w:rFonts w:ascii="Times New Roman" w:hAnsi="Times New Roman" w:cs="Times New Roman"/>
          <w:sz w:val="24"/>
          <w:szCs w:val="24"/>
        </w:rPr>
      </w:pPr>
      <w:r w:rsidRPr="00156506">
        <w:rPr>
          <w:rFonts w:ascii="Times New Roman" w:hAnsi="Times New Roman" w:cs="Times New Roman"/>
          <w:sz w:val="24"/>
          <w:szCs w:val="24"/>
        </w:rPr>
        <w:t xml:space="preserve">Žabice- djeca u sedmoj godini do polaska u školu, 25 djece </w:t>
      </w:r>
    </w:p>
    <w:p w14:paraId="5FB91986" w14:textId="77777777" w:rsidR="0066426B" w:rsidRPr="00156506" w:rsidRDefault="0066426B" w:rsidP="003330C3">
      <w:pPr>
        <w:pStyle w:val="Odlomakpopisa"/>
        <w:spacing w:line="360" w:lineRule="auto"/>
        <w:ind w:left="0"/>
        <w:jc w:val="both"/>
        <w:rPr>
          <w:rFonts w:ascii="Times New Roman" w:hAnsi="Times New Roman" w:cs="Times New Roman"/>
          <w:sz w:val="24"/>
          <w:szCs w:val="24"/>
        </w:rPr>
      </w:pPr>
    </w:p>
    <w:p w14:paraId="06EC4D01" w14:textId="7A825AA0" w:rsidR="003330C3" w:rsidRPr="003E20F1" w:rsidRDefault="0066426B" w:rsidP="003E20F1">
      <w:pPr>
        <w:pStyle w:val="Odlomakpopisa"/>
        <w:spacing w:line="360" w:lineRule="auto"/>
        <w:ind w:left="0"/>
        <w:rPr>
          <w:rFonts w:ascii="Times New Roman" w:hAnsi="Times New Roman" w:cs="Times New Roman"/>
          <w:i/>
          <w:sz w:val="24"/>
          <w:szCs w:val="24"/>
        </w:rPr>
      </w:pPr>
      <w:r w:rsidRPr="004C1EB2">
        <w:rPr>
          <w:rFonts w:ascii="Times New Roman" w:hAnsi="Times New Roman" w:cs="Times New Roman"/>
          <w:i/>
          <w:sz w:val="24"/>
          <w:szCs w:val="24"/>
        </w:rPr>
        <w:t xml:space="preserve">Tablica </w:t>
      </w:r>
      <w:r w:rsidR="0088154A" w:rsidRPr="004C1EB2">
        <w:rPr>
          <w:rFonts w:ascii="Times New Roman" w:hAnsi="Times New Roman" w:cs="Times New Roman"/>
          <w:i/>
          <w:sz w:val="24"/>
          <w:szCs w:val="24"/>
        </w:rPr>
        <w:t>2</w:t>
      </w:r>
      <w:r w:rsidRPr="004C1EB2">
        <w:rPr>
          <w:rFonts w:ascii="Times New Roman" w:hAnsi="Times New Roman" w:cs="Times New Roman"/>
          <w:i/>
          <w:sz w:val="24"/>
          <w:szCs w:val="24"/>
        </w:rPr>
        <w:t xml:space="preserve">: </w:t>
      </w:r>
      <w:r w:rsidR="003330C3" w:rsidRPr="004C1EB2">
        <w:rPr>
          <w:rFonts w:ascii="Times New Roman" w:hAnsi="Times New Roman" w:cs="Times New Roman"/>
          <w:i/>
          <w:sz w:val="24"/>
          <w:szCs w:val="24"/>
        </w:rPr>
        <w:t>Broj zahtjeva za upis za pedagošku godinu 2023./2024:</w:t>
      </w:r>
    </w:p>
    <w:tbl>
      <w:tblPr>
        <w:tblStyle w:val="Svijetlatablicareetke1-isticanje2"/>
        <w:tblW w:w="0" w:type="auto"/>
        <w:tblInd w:w="0" w:type="dxa"/>
        <w:tblLook w:val="04A0" w:firstRow="1" w:lastRow="0" w:firstColumn="1" w:lastColumn="0" w:noHBand="0" w:noVBand="1"/>
      </w:tblPr>
      <w:tblGrid>
        <w:gridCol w:w="3020"/>
        <w:gridCol w:w="3021"/>
        <w:gridCol w:w="3021"/>
      </w:tblGrid>
      <w:tr w:rsidR="003330C3" w:rsidRPr="003E20F1" w14:paraId="3F7CBFF5" w14:textId="77777777" w:rsidTr="003E2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252CC3F" w14:textId="77777777" w:rsidR="003330C3" w:rsidRPr="003E20F1" w:rsidRDefault="003330C3" w:rsidP="003E20F1">
            <w:pPr>
              <w:pStyle w:val="Bezproreda"/>
              <w:jc w:val="center"/>
              <w:rPr>
                <w:rFonts w:cstheme="minorHAnsi"/>
                <w:iCs/>
                <w:sz w:val="24"/>
                <w:szCs w:val="24"/>
              </w:rPr>
            </w:pPr>
            <w:r w:rsidRPr="003E20F1">
              <w:rPr>
                <w:rFonts w:cstheme="minorHAnsi"/>
                <w:iCs/>
                <w:sz w:val="24"/>
                <w:szCs w:val="24"/>
              </w:rPr>
              <w:t>Broj pristiglih zahtjeva za upis djece</w:t>
            </w:r>
          </w:p>
        </w:tc>
        <w:tc>
          <w:tcPr>
            <w:tcW w:w="3021" w:type="dxa"/>
          </w:tcPr>
          <w:p w14:paraId="2D725F29" w14:textId="6147A529" w:rsidR="003E20F1" w:rsidRPr="003E20F1" w:rsidRDefault="003330C3" w:rsidP="003E20F1">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b w:val="0"/>
                <w:bCs w:val="0"/>
                <w:iCs/>
                <w:sz w:val="24"/>
                <w:szCs w:val="24"/>
              </w:rPr>
            </w:pPr>
            <w:r w:rsidRPr="003E20F1">
              <w:rPr>
                <w:rFonts w:cstheme="minorHAnsi"/>
                <w:iCs/>
                <w:sz w:val="24"/>
                <w:szCs w:val="24"/>
              </w:rPr>
              <w:t>Broj upisane djece na početku 2023./2024. godine</w:t>
            </w:r>
          </w:p>
        </w:tc>
        <w:tc>
          <w:tcPr>
            <w:tcW w:w="3021" w:type="dxa"/>
          </w:tcPr>
          <w:p w14:paraId="17B96C4F" w14:textId="77777777" w:rsidR="003330C3" w:rsidRPr="003E20F1" w:rsidRDefault="003330C3" w:rsidP="003E20F1">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iCs/>
                <w:sz w:val="24"/>
                <w:szCs w:val="24"/>
              </w:rPr>
            </w:pPr>
            <w:r w:rsidRPr="003E20F1">
              <w:rPr>
                <w:rFonts w:cstheme="minorHAnsi"/>
                <w:iCs/>
                <w:sz w:val="24"/>
                <w:szCs w:val="24"/>
              </w:rPr>
              <w:t>Broj odbijenih zahtjeva</w:t>
            </w:r>
          </w:p>
        </w:tc>
      </w:tr>
      <w:tr w:rsidR="003330C3" w:rsidRPr="003E20F1" w14:paraId="16E860D0" w14:textId="77777777" w:rsidTr="003E20F1">
        <w:trPr>
          <w:trHeight w:val="386"/>
        </w:trPr>
        <w:tc>
          <w:tcPr>
            <w:cnfStyle w:val="001000000000" w:firstRow="0" w:lastRow="0" w:firstColumn="1" w:lastColumn="0" w:oddVBand="0" w:evenVBand="0" w:oddHBand="0" w:evenHBand="0" w:firstRowFirstColumn="0" w:firstRowLastColumn="0" w:lastRowFirstColumn="0" w:lastRowLastColumn="0"/>
            <w:tcW w:w="3020" w:type="dxa"/>
          </w:tcPr>
          <w:p w14:paraId="2FDCE8C1" w14:textId="77777777" w:rsidR="003330C3" w:rsidRPr="003E20F1" w:rsidRDefault="003330C3" w:rsidP="003E20F1">
            <w:pPr>
              <w:pStyle w:val="Bezproreda"/>
              <w:jc w:val="center"/>
              <w:rPr>
                <w:rFonts w:cstheme="minorHAnsi"/>
                <w:b w:val="0"/>
                <w:bCs w:val="0"/>
                <w:iCs/>
                <w:sz w:val="24"/>
                <w:szCs w:val="24"/>
              </w:rPr>
            </w:pPr>
            <w:r w:rsidRPr="003E20F1">
              <w:rPr>
                <w:rFonts w:cstheme="minorHAnsi"/>
                <w:b w:val="0"/>
                <w:bCs w:val="0"/>
                <w:iCs/>
                <w:sz w:val="24"/>
                <w:szCs w:val="24"/>
              </w:rPr>
              <w:t>85</w:t>
            </w:r>
          </w:p>
        </w:tc>
        <w:tc>
          <w:tcPr>
            <w:tcW w:w="3021" w:type="dxa"/>
          </w:tcPr>
          <w:p w14:paraId="48DA0A48"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Cs/>
                <w:sz w:val="24"/>
                <w:szCs w:val="24"/>
              </w:rPr>
            </w:pPr>
            <w:r w:rsidRPr="003E20F1">
              <w:rPr>
                <w:rFonts w:cstheme="minorHAnsi"/>
                <w:iCs/>
                <w:sz w:val="24"/>
                <w:szCs w:val="24"/>
              </w:rPr>
              <w:t>7</w:t>
            </w:r>
          </w:p>
        </w:tc>
        <w:tc>
          <w:tcPr>
            <w:tcW w:w="3021" w:type="dxa"/>
          </w:tcPr>
          <w:p w14:paraId="6FC941A6"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Cs/>
                <w:sz w:val="24"/>
                <w:szCs w:val="24"/>
              </w:rPr>
            </w:pPr>
            <w:r w:rsidRPr="003E20F1">
              <w:rPr>
                <w:rFonts w:cstheme="minorHAnsi"/>
                <w:iCs/>
                <w:sz w:val="24"/>
                <w:szCs w:val="24"/>
              </w:rPr>
              <w:t>78</w:t>
            </w:r>
          </w:p>
        </w:tc>
      </w:tr>
    </w:tbl>
    <w:p w14:paraId="4B241556" w14:textId="77777777" w:rsidR="003330C3" w:rsidRPr="00156506" w:rsidRDefault="003330C3" w:rsidP="003330C3">
      <w:pPr>
        <w:pStyle w:val="Bezproreda"/>
        <w:spacing w:line="360" w:lineRule="auto"/>
        <w:jc w:val="both"/>
        <w:rPr>
          <w:rFonts w:ascii="Times New Roman" w:hAnsi="Times New Roman" w:cs="Times New Roman"/>
          <w:sz w:val="24"/>
          <w:szCs w:val="24"/>
        </w:rPr>
      </w:pPr>
    </w:p>
    <w:p w14:paraId="307C1D83" w14:textId="35837F5A" w:rsidR="003330C3" w:rsidRPr="003330C3" w:rsidRDefault="003E20F1" w:rsidP="003E20F1">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Tablica </w:t>
      </w:r>
      <w:r w:rsidR="0088154A">
        <w:rPr>
          <w:rFonts w:ascii="Times New Roman" w:hAnsi="Times New Roman" w:cs="Times New Roman"/>
          <w:i/>
          <w:sz w:val="24"/>
          <w:szCs w:val="24"/>
        </w:rPr>
        <w:t>3</w:t>
      </w:r>
      <w:r>
        <w:rPr>
          <w:rFonts w:ascii="Times New Roman" w:hAnsi="Times New Roman" w:cs="Times New Roman"/>
          <w:i/>
          <w:sz w:val="24"/>
          <w:szCs w:val="24"/>
        </w:rPr>
        <w:t xml:space="preserve">: </w:t>
      </w:r>
      <w:r w:rsidR="003330C3" w:rsidRPr="003330C3">
        <w:rPr>
          <w:rFonts w:ascii="Times New Roman" w:hAnsi="Times New Roman" w:cs="Times New Roman"/>
          <w:i/>
          <w:sz w:val="24"/>
          <w:szCs w:val="24"/>
        </w:rPr>
        <w:t>Broj skupina, djece i odgojitelja po skupinama u redovitom programu:</w:t>
      </w:r>
    </w:p>
    <w:tbl>
      <w:tblPr>
        <w:tblStyle w:val="Svijetlatablicareetke1-isticanje2"/>
        <w:tblW w:w="9634" w:type="dxa"/>
        <w:tblInd w:w="0" w:type="dxa"/>
        <w:tblLook w:val="04A0" w:firstRow="1" w:lastRow="0" w:firstColumn="1" w:lastColumn="0" w:noHBand="0" w:noVBand="1"/>
      </w:tblPr>
      <w:tblGrid>
        <w:gridCol w:w="2125"/>
        <w:gridCol w:w="658"/>
        <w:gridCol w:w="1224"/>
        <w:gridCol w:w="1361"/>
        <w:gridCol w:w="460"/>
        <w:gridCol w:w="3806"/>
      </w:tblGrid>
      <w:tr w:rsidR="003330C3" w:rsidRPr="003330C3" w14:paraId="4588008D" w14:textId="77777777" w:rsidTr="003E2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2" w:type="dxa"/>
            <w:hideMark/>
          </w:tcPr>
          <w:p w14:paraId="2484E99B" w14:textId="77777777" w:rsidR="003330C3" w:rsidRPr="003E20F1" w:rsidRDefault="003330C3" w:rsidP="003E20F1">
            <w:pPr>
              <w:pStyle w:val="Bezproreda"/>
              <w:jc w:val="center"/>
              <w:rPr>
                <w:sz w:val="24"/>
                <w:szCs w:val="24"/>
              </w:rPr>
            </w:pPr>
            <w:r w:rsidRPr="003E20F1">
              <w:rPr>
                <w:sz w:val="24"/>
                <w:szCs w:val="24"/>
              </w:rPr>
              <w:t>Dobna odgojno- obrazovna skupina</w:t>
            </w:r>
          </w:p>
        </w:tc>
        <w:tc>
          <w:tcPr>
            <w:tcW w:w="1885" w:type="dxa"/>
            <w:gridSpan w:val="2"/>
            <w:hideMark/>
          </w:tcPr>
          <w:p w14:paraId="1A02AFEF" w14:textId="77777777" w:rsidR="003330C3" w:rsidRPr="003E20F1" w:rsidRDefault="003330C3" w:rsidP="003E20F1">
            <w:pPr>
              <w:pStyle w:val="Bezproreda"/>
              <w:jc w:val="center"/>
              <w:cnfStyle w:val="100000000000" w:firstRow="1" w:lastRow="0" w:firstColumn="0" w:lastColumn="0" w:oddVBand="0" w:evenVBand="0" w:oddHBand="0" w:evenHBand="0" w:firstRowFirstColumn="0" w:firstRowLastColumn="0" w:lastRowFirstColumn="0" w:lastRowLastColumn="0"/>
              <w:rPr>
                <w:sz w:val="24"/>
                <w:szCs w:val="24"/>
              </w:rPr>
            </w:pPr>
            <w:r w:rsidRPr="003E20F1">
              <w:rPr>
                <w:sz w:val="24"/>
                <w:szCs w:val="24"/>
              </w:rPr>
              <w:t>Broj skupina</w:t>
            </w:r>
          </w:p>
        </w:tc>
        <w:tc>
          <w:tcPr>
            <w:tcW w:w="1365" w:type="dxa"/>
            <w:hideMark/>
          </w:tcPr>
          <w:p w14:paraId="74242861" w14:textId="77777777" w:rsidR="003330C3" w:rsidRPr="003E20F1" w:rsidRDefault="003330C3" w:rsidP="003E20F1">
            <w:pPr>
              <w:pStyle w:val="Bezproreda"/>
              <w:jc w:val="center"/>
              <w:cnfStyle w:val="100000000000" w:firstRow="1" w:lastRow="0" w:firstColumn="0" w:lastColumn="0" w:oddVBand="0" w:evenVBand="0" w:oddHBand="0" w:evenHBand="0" w:firstRowFirstColumn="0" w:firstRowLastColumn="0" w:lastRowFirstColumn="0" w:lastRowLastColumn="0"/>
              <w:rPr>
                <w:sz w:val="24"/>
                <w:szCs w:val="24"/>
              </w:rPr>
            </w:pPr>
            <w:r w:rsidRPr="003E20F1">
              <w:rPr>
                <w:sz w:val="24"/>
                <w:szCs w:val="24"/>
              </w:rPr>
              <w:t>Broj djece u skupini</w:t>
            </w:r>
          </w:p>
        </w:tc>
        <w:tc>
          <w:tcPr>
            <w:tcW w:w="4252" w:type="dxa"/>
            <w:gridSpan w:val="2"/>
            <w:hideMark/>
          </w:tcPr>
          <w:p w14:paraId="2A2E1929" w14:textId="77777777" w:rsidR="003330C3" w:rsidRPr="003E20F1" w:rsidRDefault="003330C3" w:rsidP="003E20F1">
            <w:pPr>
              <w:pStyle w:val="Bezproreda"/>
              <w:jc w:val="center"/>
              <w:cnfStyle w:val="100000000000" w:firstRow="1" w:lastRow="0" w:firstColumn="0" w:lastColumn="0" w:oddVBand="0" w:evenVBand="0" w:oddHBand="0" w:evenHBand="0" w:firstRowFirstColumn="0" w:firstRowLastColumn="0" w:lastRowFirstColumn="0" w:lastRowLastColumn="0"/>
              <w:rPr>
                <w:sz w:val="24"/>
                <w:szCs w:val="24"/>
              </w:rPr>
            </w:pPr>
            <w:r w:rsidRPr="003E20F1">
              <w:rPr>
                <w:sz w:val="24"/>
                <w:szCs w:val="24"/>
              </w:rPr>
              <w:t>Broj odgojitelja u skupini</w:t>
            </w:r>
          </w:p>
        </w:tc>
      </w:tr>
      <w:tr w:rsidR="003330C3" w:rsidRPr="003330C3" w14:paraId="1F86998F" w14:textId="77777777" w:rsidTr="003E20F1">
        <w:tc>
          <w:tcPr>
            <w:cnfStyle w:val="001000000000" w:firstRow="0" w:lastRow="0" w:firstColumn="1" w:lastColumn="0" w:oddVBand="0" w:evenVBand="0" w:oddHBand="0" w:evenHBand="0" w:firstRowFirstColumn="0" w:firstRowLastColumn="0" w:lastRowFirstColumn="0" w:lastRowLastColumn="0"/>
            <w:tcW w:w="2132" w:type="dxa"/>
            <w:hideMark/>
          </w:tcPr>
          <w:p w14:paraId="0D8A0614" w14:textId="77777777" w:rsidR="003330C3" w:rsidRPr="003E20F1" w:rsidRDefault="003330C3" w:rsidP="003E20F1">
            <w:pPr>
              <w:pStyle w:val="Bezproreda"/>
              <w:rPr>
                <w:sz w:val="24"/>
                <w:szCs w:val="24"/>
                <w:highlight w:val="yellow"/>
              </w:rPr>
            </w:pPr>
            <w:r w:rsidRPr="003E20F1">
              <w:rPr>
                <w:sz w:val="24"/>
                <w:szCs w:val="24"/>
              </w:rPr>
              <w:t>Djeca u trećoj godini života</w:t>
            </w:r>
          </w:p>
        </w:tc>
        <w:tc>
          <w:tcPr>
            <w:tcW w:w="661" w:type="dxa"/>
            <w:hideMark/>
          </w:tcPr>
          <w:p w14:paraId="0317F37A"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1</w:t>
            </w:r>
          </w:p>
        </w:tc>
        <w:tc>
          <w:tcPr>
            <w:tcW w:w="1224" w:type="dxa"/>
          </w:tcPr>
          <w:p w14:paraId="48E44A5D" w14:textId="25283B15"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Ribice</w:t>
            </w:r>
          </w:p>
        </w:tc>
        <w:tc>
          <w:tcPr>
            <w:tcW w:w="1365" w:type="dxa"/>
            <w:hideMark/>
          </w:tcPr>
          <w:p w14:paraId="7905B0B8"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14</w:t>
            </w:r>
          </w:p>
        </w:tc>
        <w:tc>
          <w:tcPr>
            <w:tcW w:w="425" w:type="dxa"/>
            <w:hideMark/>
          </w:tcPr>
          <w:p w14:paraId="6A597901"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2</w:t>
            </w:r>
          </w:p>
        </w:tc>
        <w:tc>
          <w:tcPr>
            <w:tcW w:w="3827" w:type="dxa"/>
          </w:tcPr>
          <w:p w14:paraId="05840671"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Sara Krznar,</w:t>
            </w:r>
          </w:p>
          <w:p w14:paraId="34F7BFD2"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Vesna Petanjek</w:t>
            </w:r>
          </w:p>
        </w:tc>
      </w:tr>
      <w:tr w:rsidR="003330C3" w:rsidRPr="003330C3" w14:paraId="7CA56EE9" w14:textId="77777777" w:rsidTr="003E20F1">
        <w:trPr>
          <w:trHeight w:val="458"/>
        </w:trPr>
        <w:tc>
          <w:tcPr>
            <w:cnfStyle w:val="001000000000" w:firstRow="0" w:lastRow="0" w:firstColumn="1" w:lastColumn="0" w:oddVBand="0" w:evenVBand="0" w:oddHBand="0" w:evenHBand="0" w:firstRowFirstColumn="0" w:firstRowLastColumn="0" w:lastRowFirstColumn="0" w:lastRowLastColumn="0"/>
            <w:tcW w:w="2132" w:type="dxa"/>
            <w:hideMark/>
          </w:tcPr>
          <w:p w14:paraId="09BDB441" w14:textId="77777777" w:rsidR="003330C3" w:rsidRPr="003E20F1" w:rsidRDefault="003330C3" w:rsidP="003E20F1">
            <w:pPr>
              <w:pStyle w:val="Bezproreda"/>
              <w:rPr>
                <w:sz w:val="24"/>
                <w:szCs w:val="24"/>
                <w:highlight w:val="yellow"/>
              </w:rPr>
            </w:pPr>
            <w:r w:rsidRPr="003E20F1">
              <w:rPr>
                <w:sz w:val="24"/>
                <w:szCs w:val="24"/>
              </w:rPr>
              <w:t>Djeca u četvrtoj godini života</w:t>
            </w:r>
          </w:p>
        </w:tc>
        <w:tc>
          <w:tcPr>
            <w:tcW w:w="661" w:type="dxa"/>
          </w:tcPr>
          <w:p w14:paraId="4DB8E905"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1</w:t>
            </w:r>
          </w:p>
          <w:p w14:paraId="49D042A0"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24" w:type="dxa"/>
          </w:tcPr>
          <w:p w14:paraId="5598DDD9"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Tigrići</w:t>
            </w:r>
          </w:p>
        </w:tc>
        <w:tc>
          <w:tcPr>
            <w:tcW w:w="1365" w:type="dxa"/>
            <w:hideMark/>
          </w:tcPr>
          <w:p w14:paraId="6483B2FC"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16</w:t>
            </w:r>
          </w:p>
        </w:tc>
        <w:tc>
          <w:tcPr>
            <w:tcW w:w="425" w:type="dxa"/>
            <w:hideMark/>
          </w:tcPr>
          <w:p w14:paraId="2B764FA1"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3</w:t>
            </w:r>
          </w:p>
        </w:tc>
        <w:tc>
          <w:tcPr>
            <w:tcW w:w="3827" w:type="dxa"/>
          </w:tcPr>
          <w:p w14:paraId="74D9A468" w14:textId="185E412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 xml:space="preserve">Mihaela Barić, </w:t>
            </w:r>
            <w:r w:rsidR="004C1EB2">
              <w:rPr>
                <w:sz w:val="24"/>
                <w:szCs w:val="24"/>
              </w:rPr>
              <w:t>Karmen Štefanić te kraća zamjena za odgojiteljicu: Anamarija Žun)</w:t>
            </w:r>
          </w:p>
          <w:p w14:paraId="5C853093"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Marija Mužar (treći odgojitelj)</w:t>
            </w:r>
          </w:p>
        </w:tc>
      </w:tr>
      <w:tr w:rsidR="003330C3" w:rsidRPr="003330C3" w14:paraId="76723636" w14:textId="77777777" w:rsidTr="003E20F1">
        <w:trPr>
          <w:trHeight w:val="458"/>
        </w:trPr>
        <w:tc>
          <w:tcPr>
            <w:cnfStyle w:val="001000000000" w:firstRow="0" w:lastRow="0" w:firstColumn="1" w:lastColumn="0" w:oddVBand="0" w:evenVBand="0" w:oddHBand="0" w:evenHBand="0" w:firstRowFirstColumn="0" w:firstRowLastColumn="0" w:lastRowFirstColumn="0" w:lastRowLastColumn="0"/>
            <w:tcW w:w="2132" w:type="dxa"/>
          </w:tcPr>
          <w:p w14:paraId="719CD5FB" w14:textId="77777777" w:rsidR="003330C3" w:rsidRPr="003E20F1" w:rsidRDefault="003330C3" w:rsidP="003E20F1">
            <w:pPr>
              <w:pStyle w:val="Bezproreda"/>
              <w:rPr>
                <w:sz w:val="24"/>
                <w:szCs w:val="24"/>
                <w:highlight w:val="yellow"/>
              </w:rPr>
            </w:pPr>
            <w:r w:rsidRPr="003E20F1">
              <w:rPr>
                <w:sz w:val="24"/>
                <w:szCs w:val="24"/>
              </w:rPr>
              <w:t>Djeca u petoj godini života</w:t>
            </w:r>
          </w:p>
        </w:tc>
        <w:tc>
          <w:tcPr>
            <w:tcW w:w="661" w:type="dxa"/>
          </w:tcPr>
          <w:p w14:paraId="28C9E968"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1</w:t>
            </w:r>
          </w:p>
        </w:tc>
        <w:tc>
          <w:tcPr>
            <w:tcW w:w="1224" w:type="dxa"/>
          </w:tcPr>
          <w:p w14:paraId="650C11EC"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Pčelice</w:t>
            </w:r>
          </w:p>
        </w:tc>
        <w:tc>
          <w:tcPr>
            <w:tcW w:w="1365" w:type="dxa"/>
          </w:tcPr>
          <w:p w14:paraId="1B186E18"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17</w:t>
            </w:r>
          </w:p>
        </w:tc>
        <w:tc>
          <w:tcPr>
            <w:tcW w:w="425" w:type="dxa"/>
          </w:tcPr>
          <w:p w14:paraId="13443CA7"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3</w:t>
            </w:r>
          </w:p>
        </w:tc>
        <w:tc>
          <w:tcPr>
            <w:tcW w:w="3827" w:type="dxa"/>
          </w:tcPr>
          <w:p w14:paraId="3BD79368"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Jelena Grozaj,</w:t>
            </w:r>
          </w:p>
          <w:p w14:paraId="583ED439"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Jasna Zubić,</w:t>
            </w:r>
          </w:p>
          <w:p w14:paraId="7D606792"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Kristina Merkaš (treći odgojitelj)</w:t>
            </w:r>
          </w:p>
        </w:tc>
      </w:tr>
      <w:tr w:rsidR="003330C3" w:rsidRPr="003330C3" w14:paraId="2B438BEF" w14:textId="77777777" w:rsidTr="003E20F1">
        <w:tc>
          <w:tcPr>
            <w:cnfStyle w:val="001000000000" w:firstRow="0" w:lastRow="0" w:firstColumn="1" w:lastColumn="0" w:oddVBand="0" w:evenVBand="0" w:oddHBand="0" w:evenHBand="0" w:firstRowFirstColumn="0" w:firstRowLastColumn="0" w:lastRowFirstColumn="0" w:lastRowLastColumn="0"/>
            <w:tcW w:w="2132" w:type="dxa"/>
            <w:hideMark/>
          </w:tcPr>
          <w:p w14:paraId="16969E4B" w14:textId="77777777" w:rsidR="003330C3" w:rsidRPr="003E20F1" w:rsidRDefault="003330C3" w:rsidP="003E20F1">
            <w:pPr>
              <w:pStyle w:val="Bezproreda"/>
              <w:rPr>
                <w:sz w:val="24"/>
                <w:szCs w:val="24"/>
                <w:highlight w:val="yellow"/>
              </w:rPr>
            </w:pPr>
            <w:r w:rsidRPr="003E20F1">
              <w:rPr>
                <w:sz w:val="24"/>
                <w:szCs w:val="24"/>
              </w:rPr>
              <w:t>Djeca od četvrte godine do polaska u školu</w:t>
            </w:r>
          </w:p>
        </w:tc>
        <w:tc>
          <w:tcPr>
            <w:tcW w:w="661" w:type="dxa"/>
            <w:hideMark/>
          </w:tcPr>
          <w:p w14:paraId="2B4373A5"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1</w:t>
            </w:r>
          </w:p>
        </w:tc>
        <w:tc>
          <w:tcPr>
            <w:tcW w:w="1224" w:type="dxa"/>
          </w:tcPr>
          <w:p w14:paraId="55B856F5"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Bubamare</w:t>
            </w:r>
          </w:p>
        </w:tc>
        <w:tc>
          <w:tcPr>
            <w:tcW w:w="1365" w:type="dxa"/>
            <w:hideMark/>
          </w:tcPr>
          <w:p w14:paraId="1BECE2ED"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22</w:t>
            </w:r>
          </w:p>
        </w:tc>
        <w:tc>
          <w:tcPr>
            <w:tcW w:w="425" w:type="dxa"/>
            <w:hideMark/>
          </w:tcPr>
          <w:p w14:paraId="69CA637B"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2</w:t>
            </w:r>
          </w:p>
        </w:tc>
        <w:tc>
          <w:tcPr>
            <w:tcW w:w="3827" w:type="dxa"/>
          </w:tcPr>
          <w:p w14:paraId="1457472B"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 xml:space="preserve">Tatjana Tušek, </w:t>
            </w:r>
          </w:p>
          <w:p w14:paraId="7351FC28"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Lorena Petrečija</w:t>
            </w:r>
          </w:p>
        </w:tc>
      </w:tr>
      <w:tr w:rsidR="003330C3" w:rsidRPr="003330C3" w14:paraId="70CDAE58" w14:textId="77777777" w:rsidTr="003E20F1">
        <w:tc>
          <w:tcPr>
            <w:cnfStyle w:val="001000000000" w:firstRow="0" w:lastRow="0" w:firstColumn="1" w:lastColumn="0" w:oddVBand="0" w:evenVBand="0" w:oddHBand="0" w:evenHBand="0" w:firstRowFirstColumn="0" w:firstRowLastColumn="0" w:lastRowFirstColumn="0" w:lastRowLastColumn="0"/>
            <w:tcW w:w="2132" w:type="dxa"/>
            <w:hideMark/>
          </w:tcPr>
          <w:p w14:paraId="595C1DF9" w14:textId="57071711" w:rsidR="003330C3" w:rsidRPr="003E20F1" w:rsidRDefault="003330C3" w:rsidP="003E20F1">
            <w:pPr>
              <w:pStyle w:val="Bezproreda"/>
              <w:rPr>
                <w:sz w:val="24"/>
                <w:szCs w:val="24"/>
                <w:highlight w:val="yellow"/>
              </w:rPr>
            </w:pPr>
            <w:r w:rsidRPr="003E20F1">
              <w:rPr>
                <w:sz w:val="24"/>
                <w:szCs w:val="24"/>
              </w:rPr>
              <w:t>Djeca u sedmoj godini do polaska u školu</w:t>
            </w:r>
          </w:p>
        </w:tc>
        <w:tc>
          <w:tcPr>
            <w:tcW w:w="661" w:type="dxa"/>
            <w:hideMark/>
          </w:tcPr>
          <w:p w14:paraId="3DF6C49B"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1</w:t>
            </w:r>
          </w:p>
        </w:tc>
        <w:tc>
          <w:tcPr>
            <w:tcW w:w="1224" w:type="dxa"/>
          </w:tcPr>
          <w:p w14:paraId="3EE13E68" w14:textId="2E4B988E"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Žabice</w:t>
            </w:r>
          </w:p>
        </w:tc>
        <w:tc>
          <w:tcPr>
            <w:tcW w:w="1365" w:type="dxa"/>
            <w:hideMark/>
          </w:tcPr>
          <w:p w14:paraId="6223FC4A"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25</w:t>
            </w:r>
          </w:p>
        </w:tc>
        <w:tc>
          <w:tcPr>
            <w:tcW w:w="425" w:type="dxa"/>
            <w:hideMark/>
          </w:tcPr>
          <w:p w14:paraId="19927AED"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2</w:t>
            </w:r>
          </w:p>
        </w:tc>
        <w:tc>
          <w:tcPr>
            <w:tcW w:w="3827" w:type="dxa"/>
          </w:tcPr>
          <w:p w14:paraId="238299FC" w14:textId="4920F798"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Ana Pakrac</w:t>
            </w:r>
            <w:r w:rsidR="004C1EB2">
              <w:rPr>
                <w:sz w:val="24"/>
                <w:szCs w:val="24"/>
              </w:rPr>
              <w:t xml:space="preserve"> (zamjena)</w:t>
            </w:r>
            <w:r w:rsidRPr="003E20F1">
              <w:rPr>
                <w:sz w:val="24"/>
                <w:szCs w:val="24"/>
              </w:rPr>
              <w:t>,</w:t>
            </w:r>
            <w:r w:rsidR="004C1EB2">
              <w:rPr>
                <w:sz w:val="24"/>
                <w:szCs w:val="24"/>
              </w:rPr>
              <w:t xml:space="preserve"> Mateja Jerneić (nakon povratka s porodiljnog dopusta)</w:t>
            </w:r>
          </w:p>
          <w:p w14:paraId="645A21C0"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Vesna Mirt</w:t>
            </w:r>
          </w:p>
        </w:tc>
      </w:tr>
      <w:tr w:rsidR="003330C3" w:rsidRPr="003330C3" w14:paraId="666BBEF7" w14:textId="77777777" w:rsidTr="003E20F1">
        <w:tc>
          <w:tcPr>
            <w:cnfStyle w:val="001000000000" w:firstRow="0" w:lastRow="0" w:firstColumn="1" w:lastColumn="0" w:oddVBand="0" w:evenVBand="0" w:oddHBand="0" w:evenHBand="0" w:firstRowFirstColumn="0" w:firstRowLastColumn="0" w:lastRowFirstColumn="0" w:lastRowLastColumn="0"/>
            <w:tcW w:w="2132" w:type="dxa"/>
            <w:hideMark/>
          </w:tcPr>
          <w:p w14:paraId="1DA65FE1" w14:textId="77777777" w:rsidR="003330C3" w:rsidRPr="003E20F1" w:rsidRDefault="003330C3" w:rsidP="003E20F1">
            <w:pPr>
              <w:pStyle w:val="Bezproreda"/>
              <w:jc w:val="right"/>
              <w:rPr>
                <w:i/>
                <w:iCs/>
                <w:sz w:val="24"/>
                <w:szCs w:val="24"/>
                <w:highlight w:val="yellow"/>
              </w:rPr>
            </w:pPr>
            <w:r w:rsidRPr="003E20F1">
              <w:rPr>
                <w:i/>
                <w:iCs/>
                <w:sz w:val="24"/>
                <w:szCs w:val="24"/>
              </w:rPr>
              <w:t>Ukupno</w:t>
            </w:r>
          </w:p>
        </w:tc>
        <w:tc>
          <w:tcPr>
            <w:tcW w:w="1885" w:type="dxa"/>
            <w:gridSpan w:val="2"/>
            <w:hideMark/>
          </w:tcPr>
          <w:p w14:paraId="12B90299"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5</w:t>
            </w:r>
          </w:p>
        </w:tc>
        <w:tc>
          <w:tcPr>
            <w:tcW w:w="1365" w:type="dxa"/>
            <w:hideMark/>
          </w:tcPr>
          <w:p w14:paraId="5EA56279"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E20F1">
              <w:rPr>
                <w:sz w:val="24"/>
                <w:szCs w:val="24"/>
              </w:rPr>
              <w:t>94</w:t>
            </w:r>
          </w:p>
        </w:tc>
        <w:tc>
          <w:tcPr>
            <w:tcW w:w="425" w:type="dxa"/>
            <w:hideMark/>
          </w:tcPr>
          <w:p w14:paraId="09BFB352" w14:textId="77777777" w:rsidR="003330C3" w:rsidRPr="003E20F1" w:rsidRDefault="003330C3" w:rsidP="003E20F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3E20F1">
              <w:rPr>
                <w:sz w:val="24"/>
                <w:szCs w:val="24"/>
              </w:rPr>
              <w:t>12</w:t>
            </w:r>
          </w:p>
        </w:tc>
        <w:tc>
          <w:tcPr>
            <w:tcW w:w="3827" w:type="dxa"/>
          </w:tcPr>
          <w:p w14:paraId="1A4F11D4" w14:textId="77777777" w:rsidR="003330C3" w:rsidRPr="003E20F1" w:rsidRDefault="003330C3" w:rsidP="003E20F1">
            <w:pPr>
              <w:pStyle w:val="Bezproreda"/>
              <w:cnfStyle w:val="000000000000" w:firstRow="0" w:lastRow="0" w:firstColumn="0" w:lastColumn="0" w:oddVBand="0" w:evenVBand="0" w:oddHBand="0" w:evenHBand="0" w:firstRowFirstColumn="0" w:firstRowLastColumn="0" w:lastRowFirstColumn="0" w:lastRowLastColumn="0"/>
              <w:rPr>
                <w:sz w:val="24"/>
                <w:szCs w:val="24"/>
                <w:highlight w:val="yellow"/>
              </w:rPr>
            </w:pPr>
          </w:p>
        </w:tc>
      </w:tr>
    </w:tbl>
    <w:p w14:paraId="4E89F879" w14:textId="77777777" w:rsidR="003330C3" w:rsidRDefault="003330C3" w:rsidP="003330C3">
      <w:pPr>
        <w:spacing w:after="200" w:line="360" w:lineRule="auto"/>
        <w:rPr>
          <w:rFonts w:ascii="Times New Roman" w:hAnsi="Times New Roman" w:cs="Times New Roman"/>
          <w:sz w:val="24"/>
          <w:szCs w:val="24"/>
        </w:rPr>
      </w:pPr>
    </w:p>
    <w:p w14:paraId="2D0E0A3F" w14:textId="77777777" w:rsidR="0088154A" w:rsidRPr="00156506" w:rsidRDefault="0088154A" w:rsidP="0088154A">
      <w:pPr>
        <w:pStyle w:val="Odlomakpopisa"/>
        <w:spacing w:line="360" w:lineRule="auto"/>
        <w:ind w:left="0"/>
        <w:jc w:val="center"/>
        <w:rPr>
          <w:rFonts w:ascii="Times New Roman" w:hAnsi="Times New Roman" w:cs="Times New Roman"/>
          <w:sz w:val="24"/>
          <w:szCs w:val="24"/>
        </w:rPr>
      </w:pPr>
    </w:p>
    <w:p w14:paraId="0EABCB89" w14:textId="77777777" w:rsidR="0088154A" w:rsidRDefault="0088154A" w:rsidP="0088154A">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 Dječji vrtić </w:t>
      </w:r>
      <w:r w:rsidRPr="00156506">
        <w:rPr>
          <w:rFonts w:ascii="Times New Roman" w:hAnsi="Times New Roman" w:cs="Times New Roman"/>
          <w:sz w:val="24"/>
          <w:szCs w:val="24"/>
        </w:rPr>
        <w:t xml:space="preserve">upisano </w:t>
      </w:r>
      <w:r>
        <w:rPr>
          <w:rFonts w:ascii="Times New Roman" w:hAnsi="Times New Roman" w:cs="Times New Roman"/>
          <w:sz w:val="24"/>
          <w:szCs w:val="24"/>
        </w:rPr>
        <w:t xml:space="preserve">je </w:t>
      </w:r>
      <w:r w:rsidRPr="00156506">
        <w:rPr>
          <w:rFonts w:ascii="Times New Roman" w:hAnsi="Times New Roman" w:cs="Times New Roman"/>
          <w:sz w:val="24"/>
          <w:szCs w:val="24"/>
        </w:rPr>
        <w:t>dvoje djece s teškoćama koja su integrirana u redoviti program i raspoređena u dvije skupine (Tigrići i Pčelice) te je za svako dijete dodatno zaposlen još jedan stručni djelatnik</w:t>
      </w:r>
      <w:r>
        <w:rPr>
          <w:rFonts w:ascii="Times New Roman" w:hAnsi="Times New Roman" w:cs="Times New Roman"/>
          <w:sz w:val="24"/>
          <w:szCs w:val="24"/>
        </w:rPr>
        <w:t xml:space="preserve">, odnosno treći odgojitelj </w:t>
      </w:r>
      <w:r w:rsidRPr="00156506">
        <w:rPr>
          <w:rFonts w:ascii="Times New Roman" w:hAnsi="Times New Roman" w:cs="Times New Roman"/>
          <w:sz w:val="24"/>
          <w:szCs w:val="24"/>
        </w:rPr>
        <w:t>(ukupno još dva treća odgojitelja).</w:t>
      </w:r>
    </w:p>
    <w:p w14:paraId="249CC3BE" w14:textId="77777777" w:rsidR="0088154A" w:rsidRPr="003330C3" w:rsidRDefault="0088154A" w:rsidP="003330C3">
      <w:pPr>
        <w:spacing w:after="200" w:line="360" w:lineRule="auto"/>
        <w:rPr>
          <w:rFonts w:ascii="Times New Roman" w:hAnsi="Times New Roman" w:cs="Times New Roman"/>
          <w:sz w:val="24"/>
          <w:szCs w:val="24"/>
        </w:rPr>
      </w:pPr>
    </w:p>
    <w:p w14:paraId="5EF73706" w14:textId="6861C16D" w:rsidR="003E20F1" w:rsidRPr="0088154A" w:rsidRDefault="003E20F1" w:rsidP="003E20F1">
      <w:pPr>
        <w:spacing w:after="200" w:line="360" w:lineRule="auto"/>
        <w:contextualSpacing/>
        <w:rPr>
          <w:rFonts w:ascii="Times New Roman" w:hAnsi="Times New Roman" w:cs="Times New Roman"/>
          <w:i/>
          <w:sz w:val="24"/>
          <w:szCs w:val="24"/>
        </w:rPr>
      </w:pPr>
      <w:r w:rsidRPr="004C1EB2">
        <w:rPr>
          <w:rFonts w:ascii="Times New Roman" w:hAnsi="Times New Roman" w:cs="Times New Roman"/>
          <w:i/>
          <w:sz w:val="24"/>
          <w:szCs w:val="24"/>
        </w:rPr>
        <w:t xml:space="preserve">Tablica </w:t>
      </w:r>
      <w:r w:rsidR="0088154A" w:rsidRPr="004C1EB2">
        <w:rPr>
          <w:rFonts w:ascii="Times New Roman" w:hAnsi="Times New Roman" w:cs="Times New Roman"/>
          <w:i/>
          <w:sz w:val="24"/>
          <w:szCs w:val="24"/>
        </w:rPr>
        <w:t>4</w:t>
      </w:r>
      <w:r w:rsidRPr="004C1EB2">
        <w:rPr>
          <w:rFonts w:ascii="Times New Roman" w:hAnsi="Times New Roman" w:cs="Times New Roman"/>
          <w:i/>
          <w:sz w:val="24"/>
          <w:szCs w:val="24"/>
        </w:rPr>
        <w:t xml:space="preserve">: </w:t>
      </w:r>
      <w:r w:rsidR="003330C3" w:rsidRPr="004C1EB2">
        <w:rPr>
          <w:rFonts w:ascii="Times New Roman" w:hAnsi="Times New Roman" w:cs="Times New Roman"/>
          <w:i/>
          <w:sz w:val="24"/>
          <w:szCs w:val="24"/>
        </w:rPr>
        <w:t>Broj i struktura djelatnika</w:t>
      </w:r>
    </w:p>
    <w:tbl>
      <w:tblPr>
        <w:tblStyle w:val="Svijetlatablicareetke1"/>
        <w:tblW w:w="0" w:type="auto"/>
        <w:tblInd w:w="846" w:type="dxa"/>
        <w:tblLook w:val="04A0" w:firstRow="1" w:lastRow="0" w:firstColumn="1" w:lastColumn="0" w:noHBand="0" w:noVBand="1"/>
      </w:tblPr>
      <w:tblGrid>
        <w:gridCol w:w="2415"/>
        <w:gridCol w:w="1984"/>
        <w:gridCol w:w="1980"/>
      </w:tblGrid>
      <w:tr w:rsidR="00307F23" w:rsidRPr="00307F23" w14:paraId="20737FB9" w14:textId="77777777" w:rsidTr="00247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hideMark/>
          </w:tcPr>
          <w:p w14:paraId="1259BD6B" w14:textId="77777777" w:rsidR="00307F23" w:rsidRPr="00307F23" w:rsidRDefault="00307F23" w:rsidP="00307F23">
            <w:pPr>
              <w:pStyle w:val="Bezproreda"/>
              <w:rPr>
                <w:sz w:val="24"/>
                <w:szCs w:val="24"/>
              </w:rPr>
            </w:pPr>
            <w:r w:rsidRPr="00307F23">
              <w:rPr>
                <w:sz w:val="24"/>
                <w:szCs w:val="24"/>
              </w:rPr>
              <w:t>Opis</w:t>
            </w:r>
          </w:p>
        </w:tc>
        <w:tc>
          <w:tcPr>
            <w:tcW w:w="1984" w:type="dxa"/>
            <w:hideMark/>
          </w:tcPr>
          <w:p w14:paraId="17C48019" w14:textId="77777777" w:rsidR="00307F23" w:rsidRPr="00307F23" w:rsidRDefault="00307F23" w:rsidP="00307F23">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307F23">
              <w:rPr>
                <w:sz w:val="24"/>
                <w:szCs w:val="24"/>
              </w:rPr>
              <w:t>Stručna sprema</w:t>
            </w:r>
          </w:p>
        </w:tc>
        <w:tc>
          <w:tcPr>
            <w:tcW w:w="1980" w:type="dxa"/>
            <w:hideMark/>
          </w:tcPr>
          <w:p w14:paraId="68730AD5" w14:textId="77777777" w:rsidR="00307F23" w:rsidRPr="00307F23" w:rsidRDefault="00307F23" w:rsidP="00307F23">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307F23">
              <w:rPr>
                <w:sz w:val="24"/>
                <w:szCs w:val="24"/>
              </w:rPr>
              <w:t>Broj zaposlenih</w:t>
            </w:r>
          </w:p>
        </w:tc>
      </w:tr>
      <w:tr w:rsidR="00307F23" w:rsidRPr="00307F23" w14:paraId="47863527" w14:textId="77777777" w:rsidTr="00247991">
        <w:tc>
          <w:tcPr>
            <w:cnfStyle w:val="001000000000" w:firstRow="0" w:lastRow="0" w:firstColumn="1" w:lastColumn="0" w:oddVBand="0" w:evenVBand="0" w:oddHBand="0" w:evenHBand="0" w:firstRowFirstColumn="0" w:firstRowLastColumn="0" w:lastRowFirstColumn="0" w:lastRowLastColumn="0"/>
            <w:tcW w:w="2415" w:type="dxa"/>
            <w:hideMark/>
          </w:tcPr>
          <w:p w14:paraId="09F796BB" w14:textId="77777777" w:rsidR="00307F23" w:rsidRPr="00307F23" w:rsidRDefault="00307F23" w:rsidP="00307F23">
            <w:pPr>
              <w:pStyle w:val="Bezproreda"/>
              <w:rPr>
                <w:sz w:val="24"/>
                <w:szCs w:val="24"/>
              </w:rPr>
            </w:pPr>
            <w:r w:rsidRPr="00307F23">
              <w:rPr>
                <w:sz w:val="24"/>
                <w:szCs w:val="24"/>
              </w:rPr>
              <w:t>Ravnateljica</w:t>
            </w:r>
          </w:p>
        </w:tc>
        <w:tc>
          <w:tcPr>
            <w:tcW w:w="1984" w:type="dxa"/>
            <w:hideMark/>
          </w:tcPr>
          <w:p w14:paraId="7A5E3216"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VSS</w:t>
            </w:r>
          </w:p>
        </w:tc>
        <w:tc>
          <w:tcPr>
            <w:tcW w:w="1980" w:type="dxa"/>
            <w:hideMark/>
          </w:tcPr>
          <w:p w14:paraId="0AB47201"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1</w:t>
            </w:r>
          </w:p>
        </w:tc>
      </w:tr>
      <w:tr w:rsidR="00307F23" w:rsidRPr="00307F23" w14:paraId="057864E7" w14:textId="77777777" w:rsidTr="00247991">
        <w:tc>
          <w:tcPr>
            <w:cnfStyle w:val="001000000000" w:firstRow="0" w:lastRow="0" w:firstColumn="1" w:lastColumn="0" w:oddVBand="0" w:evenVBand="0" w:oddHBand="0" w:evenHBand="0" w:firstRowFirstColumn="0" w:firstRowLastColumn="0" w:lastRowFirstColumn="0" w:lastRowLastColumn="0"/>
            <w:tcW w:w="2415" w:type="dxa"/>
            <w:hideMark/>
          </w:tcPr>
          <w:p w14:paraId="02B1FA21" w14:textId="77777777" w:rsidR="00307F23" w:rsidRPr="00307F23" w:rsidRDefault="00307F23" w:rsidP="00307F23">
            <w:pPr>
              <w:pStyle w:val="Bezproreda"/>
              <w:rPr>
                <w:sz w:val="24"/>
                <w:szCs w:val="24"/>
              </w:rPr>
            </w:pPr>
            <w:r w:rsidRPr="00307F23">
              <w:rPr>
                <w:sz w:val="24"/>
                <w:szCs w:val="24"/>
              </w:rPr>
              <w:t>Odgojiteljica</w:t>
            </w:r>
          </w:p>
        </w:tc>
        <w:tc>
          <w:tcPr>
            <w:tcW w:w="1984" w:type="dxa"/>
            <w:hideMark/>
          </w:tcPr>
          <w:p w14:paraId="00D5791E"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VŠS/VSS</w:t>
            </w:r>
          </w:p>
        </w:tc>
        <w:tc>
          <w:tcPr>
            <w:tcW w:w="1980" w:type="dxa"/>
            <w:hideMark/>
          </w:tcPr>
          <w:p w14:paraId="18941F10"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7/4</w:t>
            </w:r>
          </w:p>
        </w:tc>
      </w:tr>
      <w:tr w:rsidR="00307F23" w:rsidRPr="00307F23" w14:paraId="1AC664D1" w14:textId="77777777" w:rsidTr="00247991">
        <w:tc>
          <w:tcPr>
            <w:cnfStyle w:val="001000000000" w:firstRow="0" w:lastRow="0" w:firstColumn="1" w:lastColumn="0" w:oddVBand="0" w:evenVBand="0" w:oddHBand="0" w:evenHBand="0" w:firstRowFirstColumn="0" w:firstRowLastColumn="0" w:lastRowFirstColumn="0" w:lastRowLastColumn="0"/>
            <w:tcW w:w="2415" w:type="dxa"/>
          </w:tcPr>
          <w:p w14:paraId="76C3AC31" w14:textId="77777777" w:rsidR="00307F23" w:rsidRPr="00307F23" w:rsidRDefault="00307F23" w:rsidP="00307F23">
            <w:pPr>
              <w:pStyle w:val="Bezproreda"/>
              <w:rPr>
                <w:sz w:val="24"/>
                <w:szCs w:val="24"/>
              </w:rPr>
            </w:pPr>
            <w:r w:rsidRPr="00307F23">
              <w:rPr>
                <w:sz w:val="24"/>
                <w:szCs w:val="24"/>
              </w:rPr>
              <w:t>Treći odgojitelj</w:t>
            </w:r>
          </w:p>
        </w:tc>
        <w:tc>
          <w:tcPr>
            <w:tcW w:w="1984" w:type="dxa"/>
          </w:tcPr>
          <w:p w14:paraId="4BB1C1A0"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VŠS/VSS</w:t>
            </w:r>
          </w:p>
        </w:tc>
        <w:tc>
          <w:tcPr>
            <w:tcW w:w="1980" w:type="dxa"/>
          </w:tcPr>
          <w:p w14:paraId="7D5E03D8"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1/1</w:t>
            </w:r>
          </w:p>
        </w:tc>
      </w:tr>
      <w:tr w:rsidR="00307F23" w:rsidRPr="00307F23" w14:paraId="346DEA81" w14:textId="77777777" w:rsidTr="00247991">
        <w:tc>
          <w:tcPr>
            <w:cnfStyle w:val="001000000000" w:firstRow="0" w:lastRow="0" w:firstColumn="1" w:lastColumn="0" w:oddVBand="0" w:evenVBand="0" w:oddHBand="0" w:evenHBand="0" w:firstRowFirstColumn="0" w:firstRowLastColumn="0" w:lastRowFirstColumn="0" w:lastRowLastColumn="0"/>
            <w:tcW w:w="2415" w:type="dxa"/>
            <w:hideMark/>
          </w:tcPr>
          <w:p w14:paraId="48165667" w14:textId="77777777" w:rsidR="00307F23" w:rsidRPr="00307F23" w:rsidRDefault="00307F23" w:rsidP="00307F23">
            <w:pPr>
              <w:pStyle w:val="Bezproreda"/>
              <w:rPr>
                <w:sz w:val="24"/>
                <w:szCs w:val="24"/>
              </w:rPr>
            </w:pPr>
            <w:r w:rsidRPr="00307F23">
              <w:rPr>
                <w:sz w:val="24"/>
                <w:szCs w:val="24"/>
              </w:rPr>
              <w:t>Kuhar/ica</w:t>
            </w:r>
          </w:p>
        </w:tc>
        <w:tc>
          <w:tcPr>
            <w:tcW w:w="1984" w:type="dxa"/>
            <w:hideMark/>
          </w:tcPr>
          <w:p w14:paraId="1BFD9B44"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SSS</w:t>
            </w:r>
          </w:p>
        </w:tc>
        <w:tc>
          <w:tcPr>
            <w:tcW w:w="1980" w:type="dxa"/>
            <w:hideMark/>
          </w:tcPr>
          <w:p w14:paraId="6B3A3E1E"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2</w:t>
            </w:r>
          </w:p>
        </w:tc>
      </w:tr>
      <w:tr w:rsidR="00307F23" w:rsidRPr="00307F23" w14:paraId="216F06AD" w14:textId="77777777" w:rsidTr="00247991">
        <w:tc>
          <w:tcPr>
            <w:cnfStyle w:val="001000000000" w:firstRow="0" w:lastRow="0" w:firstColumn="1" w:lastColumn="0" w:oddVBand="0" w:evenVBand="0" w:oddHBand="0" w:evenHBand="0" w:firstRowFirstColumn="0" w:firstRowLastColumn="0" w:lastRowFirstColumn="0" w:lastRowLastColumn="0"/>
            <w:tcW w:w="2415" w:type="dxa"/>
            <w:hideMark/>
          </w:tcPr>
          <w:p w14:paraId="77CA1606" w14:textId="77777777" w:rsidR="00307F23" w:rsidRPr="00307F23" w:rsidRDefault="00307F23" w:rsidP="00307F23">
            <w:pPr>
              <w:pStyle w:val="Bezproreda"/>
              <w:rPr>
                <w:sz w:val="24"/>
                <w:szCs w:val="24"/>
              </w:rPr>
            </w:pPr>
            <w:r w:rsidRPr="00307F23">
              <w:rPr>
                <w:sz w:val="24"/>
                <w:szCs w:val="24"/>
              </w:rPr>
              <w:t>Spremačica</w:t>
            </w:r>
          </w:p>
        </w:tc>
        <w:tc>
          <w:tcPr>
            <w:tcW w:w="1984" w:type="dxa"/>
            <w:hideMark/>
          </w:tcPr>
          <w:p w14:paraId="1EBBE91B"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SSS</w:t>
            </w:r>
          </w:p>
        </w:tc>
        <w:tc>
          <w:tcPr>
            <w:tcW w:w="1980" w:type="dxa"/>
            <w:hideMark/>
          </w:tcPr>
          <w:p w14:paraId="29EA6D47"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2</w:t>
            </w:r>
          </w:p>
        </w:tc>
      </w:tr>
      <w:tr w:rsidR="00307F23" w:rsidRPr="00307F23" w14:paraId="6F8DC55B" w14:textId="77777777" w:rsidTr="00247991">
        <w:tc>
          <w:tcPr>
            <w:cnfStyle w:val="001000000000" w:firstRow="0" w:lastRow="0" w:firstColumn="1" w:lastColumn="0" w:oddVBand="0" w:evenVBand="0" w:oddHBand="0" w:evenHBand="0" w:firstRowFirstColumn="0" w:firstRowLastColumn="0" w:lastRowFirstColumn="0" w:lastRowLastColumn="0"/>
            <w:tcW w:w="2415" w:type="dxa"/>
            <w:hideMark/>
          </w:tcPr>
          <w:p w14:paraId="3B5FD212" w14:textId="77777777" w:rsidR="00307F23" w:rsidRPr="00307F23" w:rsidRDefault="00307F23" w:rsidP="00307F23">
            <w:pPr>
              <w:pStyle w:val="Bezproreda"/>
              <w:rPr>
                <w:sz w:val="24"/>
                <w:szCs w:val="24"/>
              </w:rPr>
            </w:pPr>
            <w:r w:rsidRPr="00307F23">
              <w:rPr>
                <w:sz w:val="24"/>
                <w:szCs w:val="24"/>
              </w:rPr>
              <w:t>Domar</w:t>
            </w:r>
          </w:p>
        </w:tc>
        <w:tc>
          <w:tcPr>
            <w:tcW w:w="1984" w:type="dxa"/>
            <w:hideMark/>
          </w:tcPr>
          <w:p w14:paraId="660AD15B"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SSS</w:t>
            </w:r>
          </w:p>
        </w:tc>
        <w:tc>
          <w:tcPr>
            <w:tcW w:w="1980" w:type="dxa"/>
            <w:hideMark/>
          </w:tcPr>
          <w:p w14:paraId="480E8193"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1</w:t>
            </w:r>
          </w:p>
        </w:tc>
      </w:tr>
      <w:tr w:rsidR="00307F23" w:rsidRPr="00307F23" w14:paraId="554DE742" w14:textId="77777777" w:rsidTr="00247991">
        <w:tc>
          <w:tcPr>
            <w:cnfStyle w:val="001000000000" w:firstRow="0" w:lastRow="0" w:firstColumn="1" w:lastColumn="0" w:oddVBand="0" w:evenVBand="0" w:oddHBand="0" w:evenHBand="0" w:firstRowFirstColumn="0" w:firstRowLastColumn="0" w:lastRowFirstColumn="0" w:lastRowLastColumn="0"/>
            <w:tcW w:w="2415" w:type="dxa"/>
            <w:hideMark/>
          </w:tcPr>
          <w:p w14:paraId="2CD935E9" w14:textId="77777777" w:rsidR="00307F23" w:rsidRPr="00307F23" w:rsidRDefault="00307F23" w:rsidP="00307F23">
            <w:pPr>
              <w:pStyle w:val="Bezproreda"/>
              <w:rPr>
                <w:sz w:val="24"/>
                <w:szCs w:val="24"/>
              </w:rPr>
            </w:pPr>
            <w:r w:rsidRPr="00307F23">
              <w:rPr>
                <w:sz w:val="24"/>
                <w:szCs w:val="24"/>
              </w:rPr>
              <w:t>Stručna suradnica-logopedinja</w:t>
            </w:r>
          </w:p>
        </w:tc>
        <w:tc>
          <w:tcPr>
            <w:tcW w:w="1984" w:type="dxa"/>
            <w:hideMark/>
          </w:tcPr>
          <w:p w14:paraId="23F5FD3E"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VSS</w:t>
            </w:r>
          </w:p>
        </w:tc>
        <w:tc>
          <w:tcPr>
            <w:tcW w:w="1980" w:type="dxa"/>
            <w:hideMark/>
          </w:tcPr>
          <w:p w14:paraId="2F0105F2"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1</w:t>
            </w:r>
          </w:p>
        </w:tc>
      </w:tr>
      <w:tr w:rsidR="00307F23" w:rsidRPr="00307F23" w14:paraId="59CFC05D" w14:textId="77777777" w:rsidTr="00247991">
        <w:tc>
          <w:tcPr>
            <w:cnfStyle w:val="001000000000" w:firstRow="0" w:lastRow="0" w:firstColumn="1" w:lastColumn="0" w:oddVBand="0" w:evenVBand="0" w:oddHBand="0" w:evenHBand="0" w:firstRowFirstColumn="0" w:firstRowLastColumn="0" w:lastRowFirstColumn="0" w:lastRowLastColumn="0"/>
            <w:tcW w:w="2415" w:type="dxa"/>
            <w:hideMark/>
          </w:tcPr>
          <w:p w14:paraId="28ADC0B8" w14:textId="77777777" w:rsidR="00307F23" w:rsidRPr="00307F23" w:rsidRDefault="00307F23" w:rsidP="00307F23">
            <w:pPr>
              <w:pStyle w:val="Bezproreda"/>
              <w:rPr>
                <w:sz w:val="24"/>
                <w:szCs w:val="24"/>
              </w:rPr>
            </w:pPr>
            <w:r w:rsidRPr="00307F23">
              <w:rPr>
                <w:sz w:val="24"/>
                <w:szCs w:val="24"/>
              </w:rPr>
              <w:t>Voditeljica računovodstva</w:t>
            </w:r>
          </w:p>
        </w:tc>
        <w:tc>
          <w:tcPr>
            <w:tcW w:w="1984" w:type="dxa"/>
            <w:hideMark/>
          </w:tcPr>
          <w:p w14:paraId="2CC72258"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VSS</w:t>
            </w:r>
          </w:p>
        </w:tc>
        <w:tc>
          <w:tcPr>
            <w:tcW w:w="1980" w:type="dxa"/>
            <w:hideMark/>
          </w:tcPr>
          <w:p w14:paraId="6E7D5917"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1</w:t>
            </w:r>
          </w:p>
        </w:tc>
      </w:tr>
      <w:tr w:rsidR="00307F23" w:rsidRPr="00307F23" w14:paraId="349C5039" w14:textId="77777777" w:rsidTr="00247991">
        <w:tc>
          <w:tcPr>
            <w:cnfStyle w:val="001000000000" w:firstRow="0" w:lastRow="0" w:firstColumn="1" w:lastColumn="0" w:oddVBand="0" w:evenVBand="0" w:oddHBand="0" w:evenHBand="0" w:firstRowFirstColumn="0" w:firstRowLastColumn="0" w:lastRowFirstColumn="0" w:lastRowLastColumn="0"/>
            <w:tcW w:w="2415" w:type="dxa"/>
            <w:hideMark/>
          </w:tcPr>
          <w:p w14:paraId="1213971D" w14:textId="77777777" w:rsidR="00307F23" w:rsidRPr="00307F23" w:rsidRDefault="00307F23" w:rsidP="00307F23">
            <w:pPr>
              <w:pStyle w:val="Bezproreda"/>
              <w:rPr>
                <w:sz w:val="24"/>
                <w:szCs w:val="24"/>
              </w:rPr>
            </w:pPr>
            <w:r w:rsidRPr="00307F23">
              <w:rPr>
                <w:sz w:val="24"/>
                <w:szCs w:val="24"/>
              </w:rPr>
              <w:t>Zdravstvena voditeljica</w:t>
            </w:r>
          </w:p>
        </w:tc>
        <w:tc>
          <w:tcPr>
            <w:tcW w:w="1984" w:type="dxa"/>
            <w:hideMark/>
          </w:tcPr>
          <w:p w14:paraId="1498F985"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VSS</w:t>
            </w:r>
          </w:p>
        </w:tc>
        <w:tc>
          <w:tcPr>
            <w:tcW w:w="1980" w:type="dxa"/>
            <w:hideMark/>
          </w:tcPr>
          <w:p w14:paraId="4BA92FD1" w14:textId="77777777" w:rsidR="00307F23" w:rsidRPr="00307F23" w:rsidRDefault="00307F23" w:rsidP="00307F2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0,2</w:t>
            </w:r>
          </w:p>
        </w:tc>
      </w:tr>
    </w:tbl>
    <w:p w14:paraId="01061C38" w14:textId="77777777" w:rsidR="003003DA" w:rsidRDefault="003003DA" w:rsidP="00307F23">
      <w:pPr>
        <w:spacing w:after="0" w:line="360" w:lineRule="auto"/>
        <w:jc w:val="both"/>
        <w:rPr>
          <w:rFonts w:ascii="Times New Roman" w:hAnsi="Times New Roman" w:cs="Times New Roman"/>
          <w:sz w:val="24"/>
          <w:szCs w:val="24"/>
        </w:rPr>
      </w:pPr>
    </w:p>
    <w:p w14:paraId="4700BD1A" w14:textId="1C5F37FF" w:rsidR="00307F23" w:rsidRDefault="00307F23" w:rsidP="00307F23">
      <w:pPr>
        <w:spacing w:after="0" w:line="360" w:lineRule="auto"/>
        <w:jc w:val="both"/>
        <w:rPr>
          <w:rFonts w:ascii="Times New Roman" w:hAnsi="Times New Roman" w:cs="Times New Roman"/>
          <w:sz w:val="24"/>
          <w:szCs w:val="24"/>
        </w:rPr>
      </w:pPr>
      <w:r w:rsidRPr="00F41092">
        <w:rPr>
          <w:rFonts w:ascii="Times New Roman" w:hAnsi="Times New Roman" w:cs="Times New Roman"/>
          <w:sz w:val="24"/>
          <w:szCs w:val="24"/>
        </w:rPr>
        <w:t>Četiri odgojiteljice su na du</w:t>
      </w:r>
      <w:r w:rsidRPr="003330C3">
        <w:rPr>
          <w:rFonts w:ascii="Times New Roman" w:hAnsi="Times New Roman" w:cs="Times New Roman"/>
          <w:sz w:val="24"/>
          <w:szCs w:val="24"/>
        </w:rPr>
        <w:t>žem bolovanju (bolovanje i/ili porodiljni dopust)</w:t>
      </w:r>
      <w:r>
        <w:rPr>
          <w:rFonts w:ascii="Times New Roman" w:hAnsi="Times New Roman" w:cs="Times New Roman"/>
          <w:sz w:val="24"/>
          <w:szCs w:val="24"/>
        </w:rPr>
        <w:t>, s tim da su se dvije vratile na rad tijekom odgojno- obrazovne godine, dok dvije djelatnice još uvijek korist</w:t>
      </w:r>
      <w:r w:rsidR="004C1EB2">
        <w:rPr>
          <w:rFonts w:ascii="Times New Roman" w:hAnsi="Times New Roman" w:cs="Times New Roman"/>
          <w:sz w:val="24"/>
          <w:szCs w:val="24"/>
        </w:rPr>
        <w:t xml:space="preserve">e </w:t>
      </w:r>
      <w:r>
        <w:rPr>
          <w:rFonts w:ascii="Times New Roman" w:hAnsi="Times New Roman" w:cs="Times New Roman"/>
          <w:sz w:val="24"/>
          <w:szCs w:val="24"/>
        </w:rPr>
        <w:t>porodiljni dopust ili dopust trudne radnice</w:t>
      </w:r>
      <w:r w:rsidRPr="003330C3">
        <w:rPr>
          <w:rFonts w:ascii="Times New Roman" w:hAnsi="Times New Roman" w:cs="Times New Roman"/>
          <w:sz w:val="24"/>
          <w:szCs w:val="24"/>
        </w:rPr>
        <w:t>.</w:t>
      </w:r>
      <w:r>
        <w:rPr>
          <w:rFonts w:ascii="Times New Roman" w:hAnsi="Times New Roman" w:cs="Times New Roman"/>
          <w:sz w:val="24"/>
          <w:szCs w:val="24"/>
        </w:rPr>
        <w:t xml:space="preserve"> </w:t>
      </w:r>
    </w:p>
    <w:p w14:paraId="3551A15F" w14:textId="67E9BA77" w:rsidR="0088154A" w:rsidRDefault="0088154A" w:rsidP="008815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Zdravstvena voditeljica, zaposlena n</w:t>
      </w:r>
      <w:r w:rsidR="004C1EB2">
        <w:rPr>
          <w:rFonts w:ascii="Times New Roman" w:hAnsi="Times New Roman" w:cs="Times New Roman"/>
          <w:sz w:val="24"/>
          <w:szCs w:val="24"/>
        </w:rPr>
        <w:t>a</w:t>
      </w:r>
      <w:r>
        <w:rPr>
          <w:rFonts w:ascii="Times New Roman" w:hAnsi="Times New Roman" w:cs="Times New Roman"/>
          <w:sz w:val="24"/>
          <w:szCs w:val="24"/>
        </w:rPr>
        <w:t xml:space="preserve"> nepuno radno vrijeme po DPS-u s obzirom na broj odgojno – obrazovnih skupina, predala je Upravnom vijeću Dječjeg vrtića Zahtjev za raskid ugovora s 1.rujna 2024. te će se po isteku tog ugovora raspisivati natječaj za to radno mjesto.</w:t>
      </w:r>
    </w:p>
    <w:p w14:paraId="2A9D2DB0" w14:textId="377B5A2A" w:rsidR="004C1EB2" w:rsidRPr="003330C3" w:rsidRDefault="004C1EB2" w:rsidP="008815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Stručna surdanica</w:t>
      </w:r>
      <w:r w:rsidR="00694405">
        <w:rPr>
          <w:rFonts w:ascii="Times New Roman" w:hAnsi="Times New Roman" w:cs="Times New Roman"/>
          <w:sz w:val="24"/>
          <w:szCs w:val="24"/>
        </w:rPr>
        <w:t xml:space="preserve"> logopedinja predala je Upravnom vijeću Dječjeg vrtića Zahtjev za raskid ugovora s 25.kolovoza 2024. Također će se raspisati Natječaj za upražnjeno radno mjesto, puno radno vrijeme, na neodređeno.</w:t>
      </w:r>
    </w:p>
    <w:p w14:paraId="45C93735" w14:textId="77777777" w:rsidR="003003DA" w:rsidRDefault="003003DA" w:rsidP="0088154A">
      <w:pPr>
        <w:spacing w:after="0" w:line="360" w:lineRule="auto"/>
        <w:rPr>
          <w:rFonts w:ascii="Times New Roman" w:hAnsi="Times New Roman" w:cs="Times New Roman"/>
          <w:i/>
          <w:sz w:val="24"/>
          <w:szCs w:val="24"/>
        </w:rPr>
      </w:pPr>
    </w:p>
    <w:p w14:paraId="785269FB" w14:textId="627536EE" w:rsidR="003330C3" w:rsidRPr="0088154A" w:rsidRDefault="0088154A" w:rsidP="0088154A">
      <w:pPr>
        <w:spacing w:after="0" w:line="360" w:lineRule="auto"/>
        <w:rPr>
          <w:rFonts w:ascii="Times New Roman" w:hAnsi="Times New Roman" w:cs="Times New Roman"/>
          <w:i/>
          <w:iCs/>
          <w:sz w:val="24"/>
          <w:szCs w:val="24"/>
        </w:rPr>
      </w:pPr>
      <w:r w:rsidRPr="0088154A">
        <w:rPr>
          <w:rFonts w:ascii="Times New Roman" w:hAnsi="Times New Roman" w:cs="Times New Roman"/>
          <w:i/>
          <w:sz w:val="24"/>
          <w:szCs w:val="24"/>
        </w:rPr>
        <w:t xml:space="preserve">Tablica </w:t>
      </w:r>
      <w:r>
        <w:rPr>
          <w:rFonts w:ascii="Times New Roman" w:hAnsi="Times New Roman" w:cs="Times New Roman"/>
          <w:i/>
          <w:sz w:val="24"/>
          <w:szCs w:val="24"/>
        </w:rPr>
        <w:t xml:space="preserve">5: </w:t>
      </w:r>
      <w:r w:rsidR="003330C3" w:rsidRPr="0088154A">
        <w:rPr>
          <w:rFonts w:ascii="Times New Roman" w:hAnsi="Times New Roman" w:cs="Times New Roman"/>
          <w:i/>
          <w:iCs/>
          <w:sz w:val="24"/>
          <w:szCs w:val="24"/>
        </w:rPr>
        <w:t>Radno vrijeme i godišnji kalendar Vrtića</w:t>
      </w:r>
    </w:p>
    <w:tbl>
      <w:tblPr>
        <w:tblStyle w:val="Svijetlareetkatablice"/>
        <w:tblW w:w="0" w:type="auto"/>
        <w:jc w:val="center"/>
        <w:tblLook w:val="04A0" w:firstRow="1" w:lastRow="0" w:firstColumn="1" w:lastColumn="0" w:noHBand="0" w:noVBand="1"/>
      </w:tblPr>
      <w:tblGrid>
        <w:gridCol w:w="3971"/>
        <w:gridCol w:w="2976"/>
      </w:tblGrid>
      <w:tr w:rsidR="00307F23" w:rsidRPr="003330C3" w14:paraId="400B7B2A" w14:textId="77777777" w:rsidTr="00247991">
        <w:trPr>
          <w:jc w:val="center"/>
        </w:trPr>
        <w:tc>
          <w:tcPr>
            <w:tcW w:w="3971" w:type="dxa"/>
            <w:hideMark/>
          </w:tcPr>
          <w:p w14:paraId="23518F0D" w14:textId="77777777" w:rsidR="00307F23" w:rsidRPr="0088154A" w:rsidRDefault="00307F23" w:rsidP="00247991">
            <w:pPr>
              <w:spacing w:line="240" w:lineRule="atLeast"/>
              <w:jc w:val="right"/>
              <w:rPr>
                <w:rFonts w:cstheme="minorHAnsi"/>
                <w:b/>
                <w:bCs/>
                <w:sz w:val="24"/>
                <w:szCs w:val="24"/>
              </w:rPr>
            </w:pPr>
            <w:r w:rsidRPr="0088154A">
              <w:rPr>
                <w:rFonts w:cstheme="minorHAnsi"/>
                <w:b/>
                <w:bCs/>
                <w:sz w:val="24"/>
                <w:szCs w:val="24"/>
              </w:rPr>
              <w:t>Početak</w:t>
            </w:r>
            <w:r>
              <w:rPr>
                <w:rFonts w:cstheme="minorHAnsi"/>
                <w:b/>
                <w:bCs/>
                <w:sz w:val="24"/>
                <w:szCs w:val="24"/>
              </w:rPr>
              <w:t xml:space="preserve"> odgojno- obrazovne</w:t>
            </w:r>
            <w:r w:rsidRPr="0088154A">
              <w:rPr>
                <w:rFonts w:cstheme="minorHAnsi"/>
                <w:b/>
                <w:bCs/>
                <w:sz w:val="24"/>
                <w:szCs w:val="24"/>
              </w:rPr>
              <w:t xml:space="preserve"> godine</w:t>
            </w:r>
          </w:p>
        </w:tc>
        <w:tc>
          <w:tcPr>
            <w:tcW w:w="2976" w:type="dxa"/>
            <w:hideMark/>
          </w:tcPr>
          <w:p w14:paraId="0AE9A27E" w14:textId="77777777" w:rsidR="00307F23" w:rsidRPr="0088154A" w:rsidRDefault="00307F23" w:rsidP="00247991">
            <w:pPr>
              <w:spacing w:line="240" w:lineRule="atLeast"/>
              <w:jc w:val="center"/>
              <w:rPr>
                <w:rFonts w:cstheme="minorHAnsi"/>
                <w:sz w:val="24"/>
                <w:szCs w:val="24"/>
              </w:rPr>
            </w:pPr>
            <w:r w:rsidRPr="0088154A">
              <w:rPr>
                <w:rFonts w:cstheme="minorHAnsi"/>
                <w:sz w:val="24"/>
                <w:szCs w:val="24"/>
              </w:rPr>
              <w:t>01.rujna 2023.</w:t>
            </w:r>
          </w:p>
        </w:tc>
      </w:tr>
      <w:tr w:rsidR="00307F23" w:rsidRPr="003330C3" w14:paraId="43763817" w14:textId="77777777" w:rsidTr="00247991">
        <w:trPr>
          <w:trHeight w:val="208"/>
          <w:jc w:val="center"/>
        </w:trPr>
        <w:tc>
          <w:tcPr>
            <w:tcW w:w="3971" w:type="dxa"/>
            <w:hideMark/>
          </w:tcPr>
          <w:p w14:paraId="1380C75D" w14:textId="77777777" w:rsidR="00307F23" w:rsidRPr="0088154A" w:rsidRDefault="00307F23" w:rsidP="00247991">
            <w:pPr>
              <w:jc w:val="right"/>
              <w:rPr>
                <w:rFonts w:cstheme="minorHAnsi"/>
                <w:b/>
                <w:bCs/>
                <w:sz w:val="24"/>
                <w:szCs w:val="24"/>
              </w:rPr>
            </w:pPr>
            <w:r w:rsidRPr="0088154A">
              <w:rPr>
                <w:rFonts w:cstheme="minorHAnsi"/>
                <w:b/>
                <w:bCs/>
                <w:sz w:val="24"/>
                <w:szCs w:val="24"/>
              </w:rPr>
              <w:t>Završetak</w:t>
            </w:r>
            <w:r>
              <w:rPr>
                <w:rFonts w:cstheme="minorHAnsi"/>
                <w:b/>
                <w:bCs/>
                <w:sz w:val="24"/>
                <w:szCs w:val="24"/>
              </w:rPr>
              <w:t xml:space="preserve"> odgojno- obrazovne</w:t>
            </w:r>
            <w:r w:rsidRPr="0088154A">
              <w:rPr>
                <w:rFonts w:cstheme="minorHAnsi"/>
                <w:b/>
                <w:bCs/>
                <w:sz w:val="24"/>
                <w:szCs w:val="24"/>
              </w:rPr>
              <w:t xml:space="preserve"> godine</w:t>
            </w:r>
          </w:p>
        </w:tc>
        <w:tc>
          <w:tcPr>
            <w:tcW w:w="2976" w:type="dxa"/>
            <w:hideMark/>
          </w:tcPr>
          <w:p w14:paraId="4E6CEABD" w14:textId="77777777" w:rsidR="00307F23" w:rsidRPr="0088154A" w:rsidRDefault="00307F23" w:rsidP="00247991">
            <w:pPr>
              <w:jc w:val="center"/>
              <w:rPr>
                <w:rFonts w:cstheme="minorHAnsi"/>
                <w:sz w:val="24"/>
                <w:szCs w:val="24"/>
              </w:rPr>
            </w:pPr>
            <w:r w:rsidRPr="0088154A">
              <w:rPr>
                <w:rFonts w:cstheme="minorHAnsi"/>
                <w:sz w:val="24"/>
                <w:szCs w:val="24"/>
              </w:rPr>
              <w:t>31.kolovoza 2024.</w:t>
            </w:r>
          </w:p>
        </w:tc>
      </w:tr>
      <w:tr w:rsidR="00307F23" w:rsidRPr="003330C3" w14:paraId="75783E0D" w14:textId="77777777" w:rsidTr="00247991">
        <w:trPr>
          <w:jc w:val="center"/>
        </w:trPr>
        <w:tc>
          <w:tcPr>
            <w:tcW w:w="3971" w:type="dxa"/>
            <w:hideMark/>
          </w:tcPr>
          <w:p w14:paraId="2952A59F" w14:textId="77777777" w:rsidR="00307F23" w:rsidRPr="0088154A" w:rsidRDefault="00307F23" w:rsidP="00247991">
            <w:pPr>
              <w:spacing w:line="240" w:lineRule="atLeast"/>
              <w:jc w:val="right"/>
              <w:rPr>
                <w:rFonts w:cstheme="minorHAnsi"/>
                <w:b/>
                <w:bCs/>
                <w:sz w:val="24"/>
                <w:szCs w:val="24"/>
              </w:rPr>
            </w:pPr>
            <w:r w:rsidRPr="0088154A">
              <w:rPr>
                <w:rFonts w:cstheme="minorHAnsi"/>
                <w:b/>
                <w:bCs/>
                <w:sz w:val="24"/>
                <w:szCs w:val="24"/>
              </w:rPr>
              <w:t>Radno vrijeme</w:t>
            </w:r>
          </w:p>
        </w:tc>
        <w:tc>
          <w:tcPr>
            <w:tcW w:w="2976" w:type="dxa"/>
            <w:hideMark/>
          </w:tcPr>
          <w:p w14:paraId="62A88160" w14:textId="77777777" w:rsidR="00307F23" w:rsidRPr="0088154A" w:rsidRDefault="00307F23" w:rsidP="00247991">
            <w:pPr>
              <w:spacing w:line="240" w:lineRule="atLeast"/>
              <w:jc w:val="center"/>
              <w:rPr>
                <w:rFonts w:cstheme="minorHAnsi"/>
                <w:sz w:val="24"/>
                <w:szCs w:val="24"/>
              </w:rPr>
            </w:pPr>
            <w:r w:rsidRPr="0088154A">
              <w:rPr>
                <w:rFonts w:cstheme="minorHAnsi"/>
                <w:sz w:val="24"/>
                <w:szCs w:val="24"/>
              </w:rPr>
              <w:t>05,45-17,00</w:t>
            </w:r>
          </w:p>
        </w:tc>
      </w:tr>
      <w:tr w:rsidR="00307F23" w:rsidRPr="003330C3" w14:paraId="7B088662" w14:textId="77777777" w:rsidTr="00247991">
        <w:trPr>
          <w:jc w:val="center"/>
        </w:trPr>
        <w:tc>
          <w:tcPr>
            <w:tcW w:w="3971" w:type="dxa"/>
            <w:hideMark/>
          </w:tcPr>
          <w:p w14:paraId="20F1746E" w14:textId="77777777" w:rsidR="00307F23" w:rsidRPr="0088154A" w:rsidRDefault="00307F23" w:rsidP="00247991">
            <w:pPr>
              <w:spacing w:line="240" w:lineRule="atLeast"/>
              <w:jc w:val="right"/>
              <w:rPr>
                <w:rFonts w:cstheme="minorHAnsi"/>
                <w:b/>
                <w:bCs/>
                <w:sz w:val="24"/>
                <w:szCs w:val="24"/>
              </w:rPr>
            </w:pPr>
            <w:r w:rsidRPr="0088154A">
              <w:rPr>
                <w:rFonts w:cstheme="minorHAnsi"/>
                <w:b/>
                <w:bCs/>
                <w:sz w:val="24"/>
                <w:szCs w:val="24"/>
              </w:rPr>
              <w:t>Broj subota</w:t>
            </w:r>
          </w:p>
        </w:tc>
        <w:tc>
          <w:tcPr>
            <w:tcW w:w="2976" w:type="dxa"/>
            <w:hideMark/>
          </w:tcPr>
          <w:p w14:paraId="6A0C759A" w14:textId="77777777" w:rsidR="00307F23" w:rsidRPr="0088154A" w:rsidRDefault="00307F23" w:rsidP="00247991">
            <w:pPr>
              <w:spacing w:line="240" w:lineRule="atLeast"/>
              <w:jc w:val="center"/>
              <w:rPr>
                <w:rFonts w:cstheme="minorHAnsi"/>
                <w:sz w:val="24"/>
                <w:szCs w:val="24"/>
              </w:rPr>
            </w:pPr>
            <w:r w:rsidRPr="0088154A">
              <w:rPr>
                <w:rFonts w:cstheme="minorHAnsi"/>
                <w:sz w:val="24"/>
                <w:szCs w:val="24"/>
              </w:rPr>
              <w:t>53</w:t>
            </w:r>
          </w:p>
        </w:tc>
      </w:tr>
      <w:tr w:rsidR="00307F23" w:rsidRPr="003330C3" w14:paraId="1E78FD45" w14:textId="77777777" w:rsidTr="00247991">
        <w:trPr>
          <w:jc w:val="center"/>
        </w:trPr>
        <w:tc>
          <w:tcPr>
            <w:tcW w:w="3971" w:type="dxa"/>
            <w:hideMark/>
          </w:tcPr>
          <w:p w14:paraId="11185DF5" w14:textId="77777777" w:rsidR="00307F23" w:rsidRPr="0088154A" w:rsidRDefault="00307F23" w:rsidP="00247991">
            <w:pPr>
              <w:spacing w:line="240" w:lineRule="atLeast"/>
              <w:jc w:val="right"/>
              <w:rPr>
                <w:rFonts w:cstheme="minorHAnsi"/>
                <w:b/>
                <w:bCs/>
                <w:sz w:val="24"/>
                <w:szCs w:val="24"/>
              </w:rPr>
            </w:pPr>
            <w:r w:rsidRPr="0088154A">
              <w:rPr>
                <w:rFonts w:cstheme="minorHAnsi"/>
                <w:b/>
                <w:bCs/>
                <w:sz w:val="24"/>
                <w:szCs w:val="24"/>
              </w:rPr>
              <w:t>Broj nedjelja</w:t>
            </w:r>
          </w:p>
        </w:tc>
        <w:tc>
          <w:tcPr>
            <w:tcW w:w="2976" w:type="dxa"/>
            <w:hideMark/>
          </w:tcPr>
          <w:p w14:paraId="6ED93952" w14:textId="77777777" w:rsidR="00307F23" w:rsidRPr="0088154A" w:rsidRDefault="00307F23" w:rsidP="00247991">
            <w:pPr>
              <w:spacing w:line="240" w:lineRule="atLeast"/>
              <w:jc w:val="center"/>
              <w:rPr>
                <w:rFonts w:cstheme="minorHAnsi"/>
                <w:sz w:val="24"/>
                <w:szCs w:val="24"/>
              </w:rPr>
            </w:pPr>
            <w:r w:rsidRPr="0088154A">
              <w:rPr>
                <w:rFonts w:cstheme="minorHAnsi"/>
                <w:sz w:val="24"/>
                <w:szCs w:val="24"/>
              </w:rPr>
              <w:t>52</w:t>
            </w:r>
          </w:p>
        </w:tc>
      </w:tr>
      <w:tr w:rsidR="00307F23" w:rsidRPr="003330C3" w14:paraId="3D3F71E6" w14:textId="77777777" w:rsidTr="00247991">
        <w:trPr>
          <w:jc w:val="center"/>
        </w:trPr>
        <w:tc>
          <w:tcPr>
            <w:tcW w:w="3971" w:type="dxa"/>
            <w:hideMark/>
          </w:tcPr>
          <w:p w14:paraId="22990AEC" w14:textId="77777777" w:rsidR="00307F23" w:rsidRPr="0016777D" w:rsidRDefault="00307F23" w:rsidP="00247991">
            <w:pPr>
              <w:spacing w:line="240" w:lineRule="atLeast"/>
              <w:jc w:val="right"/>
              <w:rPr>
                <w:rFonts w:cstheme="minorHAnsi"/>
                <w:b/>
                <w:bCs/>
                <w:sz w:val="24"/>
                <w:szCs w:val="24"/>
              </w:rPr>
            </w:pPr>
            <w:r w:rsidRPr="0016777D">
              <w:rPr>
                <w:rFonts w:cstheme="minorHAnsi"/>
                <w:b/>
                <w:bCs/>
                <w:sz w:val="24"/>
                <w:szCs w:val="24"/>
              </w:rPr>
              <w:t>Broj praznika i blagdana</w:t>
            </w:r>
          </w:p>
        </w:tc>
        <w:tc>
          <w:tcPr>
            <w:tcW w:w="2976" w:type="dxa"/>
            <w:hideMark/>
          </w:tcPr>
          <w:p w14:paraId="6444C4D1" w14:textId="77777777" w:rsidR="00307F23" w:rsidRPr="0016777D" w:rsidRDefault="00307F23" w:rsidP="00247991">
            <w:pPr>
              <w:spacing w:line="240" w:lineRule="atLeast"/>
              <w:jc w:val="center"/>
              <w:rPr>
                <w:rFonts w:cstheme="minorHAnsi"/>
                <w:sz w:val="24"/>
                <w:szCs w:val="24"/>
              </w:rPr>
            </w:pPr>
            <w:r w:rsidRPr="0016777D">
              <w:rPr>
                <w:rFonts w:cstheme="minorHAnsi"/>
                <w:sz w:val="24"/>
                <w:szCs w:val="24"/>
              </w:rPr>
              <w:t>10</w:t>
            </w:r>
          </w:p>
        </w:tc>
      </w:tr>
      <w:tr w:rsidR="00307F23" w:rsidRPr="003330C3" w14:paraId="47EB0B7F" w14:textId="77777777" w:rsidTr="00247991">
        <w:trPr>
          <w:jc w:val="center"/>
        </w:trPr>
        <w:tc>
          <w:tcPr>
            <w:tcW w:w="3971" w:type="dxa"/>
            <w:hideMark/>
          </w:tcPr>
          <w:p w14:paraId="46015494" w14:textId="77777777" w:rsidR="00307F23" w:rsidRPr="0016777D" w:rsidRDefault="00307F23" w:rsidP="00247991">
            <w:pPr>
              <w:spacing w:line="240" w:lineRule="atLeast"/>
              <w:jc w:val="right"/>
              <w:rPr>
                <w:rFonts w:cstheme="minorHAnsi"/>
                <w:b/>
                <w:bCs/>
                <w:sz w:val="24"/>
                <w:szCs w:val="24"/>
              </w:rPr>
            </w:pPr>
            <w:r w:rsidRPr="0016777D">
              <w:rPr>
                <w:rFonts w:cstheme="minorHAnsi"/>
                <w:b/>
                <w:bCs/>
                <w:sz w:val="24"/>
                <w:szCs w:val="24"/>
              </w:rPr>
              <w:t>Ukupan broj radnih dana</w:t>
            </w:r>
          </w:p>
        </w:tc>
        <w:tc>
          <w:tcPr>
            <w:tcW w:w="2976" w:type="dxa"/>
            <w:hideMark/>
          </w:tcPr>
          <w:p w14:paraId="3C168B4E" w14:textId="77777777" w:rsidR="00307F23" w:rsidRPr="0016777D" w:rsidRDefault="00307F23" w:rsidP="00247991">
            <w:pPr>
              <w:spacing w:line="240" w:lineRule="atLeast"/>
              <w:jc w:val="center"/>
              <w:rPr>
                <w:rFonts w:cstheme="minorHAnsi"/>
                <w:sz w:val="24"/>
                <w:szCs w:val="24"/>
              </w:rPr>
            </w:pPr>
            <w:r w:rsidRPr="0016777D">
              <w:rPr>
                <w:rFonts w:cstheme="minorHAnsi"/>
                <w:sz w:val="24"/>
                <w:szCs w:val="24"/>
              </w:rPr>
              <w:t>251</w:t>
            </w:r>
          </w:p>
        </w:tc>
      </w:tr>
    </w:tbl>
    <w:p w14:paraId="77273CE5" w14:textId="77777777" w:rsidR="003330C3" w:rsidRPr="003330C3" w:rsidRDefault="003330C3" w:rsidP="003330C3">
      <w:pPr>
        <w:spacing w:after="200" w:line="360" w:lineRule="auto"/>
        <w:contextualSpacing/>
        <w:jc w:val="both"/>
        <w:rPr>
          <w:rFonts w:ascii="Times New Roman" w:hAnsi="Times New Roman" w:cs="Times New Roman"/>
          <w:sz w:val="24"/>
          <w:szCs w:val="24"/>
        </w:rPr>
      </w:pPr>
    </w:p>
    <w:p w14:paraId="48E2BA9F" w14:textId="123EC498" w:rsidR="003330C3" w:rsidRPr="003330C3" w:rsidRDefault="003330C3" w:rsidP="003330C3">
      <w:pPr>
        <w:spacing w:after="200" w:line="360" w:lineRule="auto"/>
        <w:contextualSpacing/>
        <w:jc w:val="both"/>
        <w:rPr>
          <w:rFonts w:ascii="Times New Roman" w:hAnsi="Times New Roman" w:cs="Times New Roman"/>
          <w:sz w:val="24"/>
          <w:szCs w:val="24"/>
        </w:rPr>
      </w:pPr>
      <w:r w:rsidRPr="003330C3">
        <w:rPr>
          <w:rFonts w:ascii="Times New Roman" w:hAnsi="Times New Roman" w:cs="Times New Roman"/>
          <w:sz w:val="24"/>
          <w:szCs w:val="24"/>
        </w:rPr>
        <w:lastRenderedPageBreak/>
        <w:t>Organizacija rada i radno vrijeme tijekom godine bi</w:t>
      </w:r>
      <w:r w:rsidR="0088154A">
        <w:rPr>
          <w:rFonts w:ascii="Times New Roman" w:hAnsi="Times New Roman" w:cs="Times New Roman"/>
          <w:sz w:val="24"/>
          <w:szCs w:val="24"/>
        </w:rPr>
        <w:t>li su</w:t>
      </w:r>
      <w:r w:rsidRPr="003330C3">
        <w:rPr>
          <w:rFonts w:ascii="Times New Roman" w:hAnsi="Times New Roman" w:cs="Times New Roman"/>
          <w:sz w:val="24"/>
          <w:szCs w:val="24"/>
        </w:rPr>
        <w:t xml:space="preserve"> fleksibilni. Ovisno o potrebama ustanove i korisnika usluga, radno vrijeme </w:t>
      </w:r>
      <w:r w:rsidR="0088154A">
        <w:rPr>
          <w:rFonts w:ascii="Times New Roman" w:hAnsi="Times New Roman" w:cs="Times New Roman"/>
          <w:sz w:val="24"/>
          <w:szCs w:val="24"/>
        </w:rPr>
        <w:t>mijenjalo se</w:t>
      </w:r>
      <w:r w:rsidRPr="003330C3">
        <w:rPr>
          <w:rFonts w:ascii="Times New Roman" w:hAnsi="Times New Roman" w:cs="Times New Roman"/>
          <w:sz w:val="24"/>
          <w:szCs w:val="24"/>
        </w:rPr>
        <w:t xml:space="preserve"> tijekom odgojno- obrazovne godine.</w:t>
      </w:r>
      <w:r w:rsidR="0088154A">
        <w:rPr>
          <w:rFonts w:ascii="Times New Roman" w:hAnsi="Times New Roman" w:cs="Times New Roman"/>
          <w:sz w:val="24"/>
          <w:szCs w:val="24"/>
        </w:rPr>
        <w:t xml:space="preserve"> Najviše se to odnosilo na razdoblje korištenja godišnjeg odmora djelatnica koje su se vratile s porodiljnog dopusta, u dva navrata. Tada je bila potreb</w:t>
      </w:r>
      <w:r w:rsidR="00EF6848">
        <w:rPr>
          <w:rFonts w:ascii="Times New Roman" w:hAnsi="Times New Roman" w:cs="Times New Roman"/>
          <w:sz w:val="24"/>
          <w:szCs w:val="24"/>
        </w:rPr>
        <w:t xml:space="preserve">na posebna organizacija rada u programu predškole </w:t>
      </w:r>
      <w:r w:rsidR="00654369">
        <w:rPr>
          <w:rFonts w:ascii="Times New Roman" w:hAnsi="Times New Roman" w:cs="Times New Roman"/>
          <w:sz w:val="24"/>
          <w:szCs w:val="24"/>
        </w:rPr>
        <w:t>i starijih skupina.</w:t>
      </w:r>
    </w:p>
    <w:p w14:paraId="4AA07DF5" w14:textId="1E7EB0A4" w:rsidR="003330C3" w:rsidRPr="003330C3" w:rsidRDefault="003330C3" w:rsidP="003330C3">
      <w:pPr>
        <w:spacing w:after="200" w:line="360" w:lineRule="auto"/>
        <w:contextualSpacing/>
        <w:jc w:val="both"/>
        <w:rPr>
          <w:rFonts w:ascii="Times New Roman" w:hAnsi="Times New Roman" w:cs="Times New Roman"/>
          <w:sz w:val="24"/>
          <w:szCs w:val="24"/>
        </w:rPr>
      </w:pPr>
      <w:r w:rsidRPr="003330C3">
        <w:rPr>
          <w:rFonts w:ascii="Times New Roman" w:hAnsi="Times New Roman" w:cs="Times New Roman"/>
          <w:sz w:val="24"/>
          <w:szCs w:val="24"/>
        </w:rPr>
        <w:t>Ranojutarnji rad/ jutarnje dežurstvo organiziran je prema iskazanoj potrebi roditelja i broju djece koja u ustanovu dođu do 7,30 sati.  Popodnevni rad organiziran je prema iskazanoj potrebi roditelja od 15.30 do 17.00. Dežurstvo se odvija</w:t>
      </w:r>
      <w:r w:rsidR="00654369">
        <w:rPr>
          <w:rFonts w:ascii="Times New Roman" w:hAnsi="Times New Roman" w:cs="Times New Roman"/>
          <w:sz w:val="24"/>
          <w:szCs w:val="24"/>
        </w:rPr>
        <w:t>lo</w:t>
      </w:r>
      <w:r w:rsidRPr="003330C3">
        <w:rPr>
          <w:rFonts w:ascii="Times New Roman" w:hAnsi="Times New Roman" w:cs="Times New Roman"/>
          <w:sz w:val="24"/>
          <w:szCs w:val="24"/>
        </w:rPr>
        <w:t xml:space="preserve"> u sobi dnevnog boravka odgojno- obrazovne skupine </w:t>
      </w:r>
      <w:r>
        <w:rPr>
          <w:rFonts w:ascii="Times New Roman" w:hAnsi="Times New Roman" w:cs="Times New Roman"/>
          <w:sz w:val="24"/>
          <w:szCs w:val="24"/>
        </w:rPr>
        <w:t>Bubamare.</w:t>
      </w:r>
    </w:p>
    <w:p w14:paraId="0A0CEED5" w14:textId="77777777" w:rsidR="003330C3" w:rsidRPr="003330C3" w:rsidRDefault="003330C3" w:rsidP="003330C3">
      <w:pPr>
        <w:spacing w:after="200" w:line="360" w:lineRule="auto"/>
        <w:contextualSpacing/>
        <w:jc w:val="both"/>
        <w:rPr>
          <w:rFonts w:ascii="Times New Roman" w:hAnsi="Times New Roman" w:cs="Times New Roman"/>
          <w:sz w:val="24"/>
          <w:szCs w:val="24"/>
        </w:rPr>
      </w:pPr>
    </w:p>
    <w:p w14:paraId="2D331827" w14:textId="77777777" w:rsidR="003330C3" w:rsidRPr="003330C3" w:rsidRDefault="003330C3" w:rsidP="003330C3">
      <w:pPr>
        <w:spacing w:after="200" w:line="360" w:lineRule="auto"/>
        <w:contextualSpacing/>
        <w:jc w:val="both"/>
        <w:rPr>
          <w:rFonts w:ascii="Times New Roman" w:hAnsi="Times New Roman" w:cs="Times New Roman"/>
          <w:b/>
          <w:i/>
          <w:sz w:val="24"/>
          <w:szCs w:val="24"/>
          <w:u w:val="single"/>
        </w:rPr>
      </w:pPr>
      <w:r w:rsidRPr="003330C3">
        <w:rPr>
          <w:rFonts w:ascii="Times New Roman" w:hAnsi="Times New Roman" w:cs="Times New Roman"/>
          <w:b/>
          <w:i/>
          <w:sz w:val="24"/>
          <w:szCs w:val="24"/>
          <w:u w:val="single"/>
        </w:rPr>
        <w:t>Struktura sati rada za pedagošku godinu 2023. / 2024.:</w:t>
      </w:r>
    </w:p>
    <w:p w14:paraId="1C32618B" w14:textId="77777777" w:rsidR="003330C3" w:rsidRPr="003330C3" w:rsidRDefault="003330C3" w:rsidP="003330C3">
      <w:pPr>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Uloga radnika koji sudjeluju u provođenju Godišnjeg plana i programa utvrđena je Državnim pedagoškim standardom predškolskog odgoja i obrazovanja i Pravilnikom o unutarnjem ustrojstvu. </w:t>
      </w:r>
    </w:p>
    <w:p w14:paraId="46A12E2B" w14:textId="77777777" w:rsidR="003003DA" w:rsidRPr="003330C3" w:rsidRDefault="003003DA" w:rsidP="00654369">
      <w:pPr>
        <w:spacing w:after="0" w:line="360" w:lineRule="auto"/>
        <w:rPr>
          <w:rFonts w:ascii="Times New Roman" w:hAnsi="Times New Roman" w:cs="Times New Roman"/>
          <w:i/>
          <w:iCs/>
          <w:sz w:val="24"/>
          <w:szCs w:val="24"/>
        </w:rPr>
      </w:pPr>
      <w:bookmarkStart w:id="3" w:name="_Hlk114566874"/>
    </w:p>
    <w:p w14:paraId="128A5623" w14:textId="021C3BDC" w:rsidR="003330C3" w:rsidRPr="003330C3" w:rsidRDefault="00654369" w:rsidP="00654369">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Tablica 6:</w:t>
      </w:r>
      <w:r w:rsidR="003330C3" w:rsidRPr="003330C3">
        <w:rPr>
          <w:rFonts w:ascii="Times New Roman" w:hAnsi="Times New Roman" w:cs="Times New Roman"/>
          <w:i/>
          <w:iCs/>
          <w:sz w:val="24"/>
          <w:szCs w:val="24"/>
        </w:rPr>
        <w:t>Ukupno zaduženje sati odgojitelja u periodu 1.rujna 2023. do 31.8.2024.</w:t>
      </w:r>
    </w:p>
    <w:tbl>
      <w:tblPr>
        <w:tblStyle w:val="Svijetlatablicareetke1-isticanje2"/>
        <w:tblW w:w="9464" w:type="dxa"/>
        <w:tblInd w:w="0" w:type="dxa"/>
        <w:tblLook w:val="04A0" w:firstRow="1" w:lastRow="0" w:firstColumn="1" w:lastColumn="0" w:noHBand="0" w:noVBand="1"/>
      </w:tblPr>
      <w:tblGrid>
        <w:gridCol w:w="1271"/>
        <w:gridCol w:w="2061"/>
        <w:gridCol w:w="1539"/>
        <w:gridCol w:w="1497"/>
        <w:gridCol w:w="1443"/>
        <w:gridCol w:w="1653"/>
      </w:tblGrid>
      <w:tr w:rsidR="00307F23" w:rsidRPr="00654369" w14:paraId="6FB0AD0E" w14:textId="77777777" w:rsidTr="00247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hideMark/>
          </w:tcPr>
          <w:bookmarkEnd w:id="3"/>
          <w:p w14:paraId="083F6941" w14:textId="77777777" w:rsidR="00307F23" w:rsidRPr="00654369" w:rsidRDefault="00307F23" w:rsidP="00247991">
            <w:pPr>
              <w:pStyle w:val="Bezproreda"/>
              <w:rPr>
                <w:sz w:val="24"/>
                <w:szCs w:val="24"/>
              </w:rPr>
            </w:pPr>
            <w:r w:rsidRPr="00654369">
              <w:rPr>
                <w:sz w:val="24"/>
                <w:szCs w:val="24"/>
              </w:rPr>
              <w:t>mjesec</w:t>
            </w:r>
          </w:p>
        </w:tc>
        <w:tc>
          <w:tcPr>
            <w:tcW w:w="2061" w:type="dxa"/>
            <w:hideMark/>
          </w:tcPr>
          <w:p w14:paraId="03B588AE" w14:textId="77777777" w:rsidR="00307F23" w:rsidRDefault="00307F23" w:rsidP="00247991">
            <w:pPr>
              <w:pStyle w:val="Bezproreda"/>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654369">
              <w:rPr>
                <w:sz w:val="24"/>
                <w:szCs w:val="24"/>
              </w:rPr>
              <w:t>Br</w:t>
            </w:r>
            <w:r>
              <w:rPr>
                <w:sz w:val="24"/>
                <w:szCs w:val="24"/>
              </w:rPr>
              <w:t>oj</w:t>
            </w:r>
          </w:p>
          <w:p w14:paraId="6649392D" w14:textId="77777777" w:rsidR="00307F23" w:rsidRPr="00654369" w:rsidRDefault="00307F23" w:rsidP="00247991">
            <w:pPr>
              <w:pStyle w:val="Bezproreda"/>
              <w:jc w:val="center"/>
              <w:cnfStyle w:val="100000000000" w:firstRow="1" w:lastRow="0" w:firstColumn="0" w:lastColumn="0" w:oddVBand="0" w:evenVBand="0" w:oddHBand="0" w:evenHBand="0" w:firstRowFirstColumn="0" w:firstRowLastColumn="0" w:lastRowFirstColumn="0" w:lastRowLastColumn="0"/>
              <w:rPr>
                <w:sz w:val="24"/>
                <w:szCs w:val="24"/>
              </w:rPr>
            </w:pPr>
            <w:r w:rsidRPr="00654369">
              <w:rPr>
                <w:sz w:val="24"/>
                <w:szCs w:val="24"/>
              </w:rPr>
              <w:t>radnih dana</w:t>
            </w:r>
          </w:p>
        </w:tc>
        <w:tc>
          <w:tcPr>
            <w:tcW w:w="1539" w:type="dxa"/>
            <w:hideMark/>
          </w:tcPr>
          <w:p w14:paraId="22235582" w14:textId="77777777" w:rsidR="00307F23" w:rsidRDefault="00307F23" w:rsidP="00247991">
            <w:pPr>
              <w:pStyle w:val="Bezproreda"/>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654369">
              <w:rPr>
                <w:sz w:val="24"/>
                <w:szCs w:val="24"/>
              </w:rPr>
              <w:t>Br</w:t>
            </w:r>
            <w:r>
              <w:rPr>
                <w:sz w:val="24"/>
                <w:szCs w:val="24"/>
              </w:rPr>
              <w:t>oj</w:t>
            </w:r>
          </w:p>
          <w:p w14:paraId="40940DC1" w14:textId="77777777" w:rsidR="00307F23" w:rsidRPr="00654369" w:rsidRDefault="00307F23" w:rsidP="00247991">
            <w:pPr>
              <w:pStyle w:val="Bezproreda"/>
              <w:jc w:val="center"/>
              <w:cnfStyle w:val="100000000000" w:firstRow="1" w:lastRow="0" w:firstColumn="0" w:lastColumn="0" w:oddVBand="0" w:evenVBand="0" w:oddHBand="0" w:evenHBand="0" w:firstRowFirstColumn="0" w:firstRowLastColumn="0" w:lastRowFirstColumn="0" w:lastRowLastColumn="0"/>
              <w:rPr>
                <w:sz w:val="24"/>
                <w:szCs w:val="24"/>
              </w:rPr>
            </w:pPr>
            <w:r w:rsidRPr="00654369">
              <w:rPr>
                <w:sz w:val="24"/>
                <w:szCs w:val="24"/>
              </w:rPr>
              <w:t>radnih sati</w:t>
            </w:r>
          </w:p>
        </w:tc>
        <w:tc>
          <w:tcPr>
            <w:tcW w:w="1497" w:type="dxa"/>
            <w:hideMark/>
          </w:tcPr>
          <w:p w14:paraId="0AE0816E" w14:textId="77777777" w:rsidR="00307F23" w:rsidRPr="00654369" w:rsidRDefault="00307F23" w:rsidP="00247991">
            <w:pPr>
              <w:pStyle w:val="Bezproreda"/>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w:t>
            </w:r>
            <w:r w:rsidRPr="00654369">
              <w:rPr>
                <w:sz w:val="24"/>
                <w:szCs w:val="24"/>
              </w:rPr>
              <w:t>fektivni sati</w:t>
            </w:r>
          </w:p>
        </w:tc>
        <w:tc>
          <w:tcPr>
            <w:tcW w:w="1443" w:type="dxa"/>
            <w:hideMark/>
          </w:tcPr>
          <w:p w14:paraId="61D2040B" w14:textId="77777777" w:rsidR="00307F23" w:rsidRPr="00654369" w:rsidRDefault="00307F23" w:rsidP="00247991">
            <w:pPr>
              <w:pStyle w:val="Bezproreda"/>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w:t>
            </w:r>
            <w:r w:rsidRPr="00654369">
              <w:rPr>
                <w:sz w:val="24"/>
                <w:szCs w:val="24"/>
              </w:rPr>
              <w:t>stali poslovi</w:t>
            </w:r>
          </w:p>
        </w:tc>
        <w:tc>
          <w:tcPr>
            <w:tcW w:w="1653" w:type="dxa"/>
            <w:hideMark/>
          </w:tcPr>
          <w:p w14:paraId="50F204D8" w14:textId="77777777" w:rsidR="00307F23" w:rsidRPr="00654369" w:rsidRDefault="00307F23" w:rsidP="00247991">
            <w:pPr>
              <w:pStyle w:val="Bezproreda"/>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w:t>
            </w:r>
            <w:r w:rsidRPr="00654369">
              <w:rPr>
                <w:sz w:val="24"/>
                <w:szCs w:val="24"/>
              </w:rPr>
              <w:t>auza</w:t>
            </w:r>
          </w:p>
        </w:tc>
      </w:tr>
      <w:tr w:rsidR="00307F23" w:rsidRPr="00654369" w14:paraId="45B7721F"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67EBE313" w14:textId="77777777" w:rsidR="00307F23" w:rsidRPr="00654369" w:rsidRDefault="00307F23" w:rsidP="00247991">
            <w:pPr>
              <w:pStyle w:val="Bezproreda"/>
              <w:rPr>
                <w:sz w:val="24"/>
                <w:szCs w:val="24"/>
              </w:rPr>
            </w:pPr>
            <w:r w:rsidRPr="00654369">
              <w:rPr>
                <w:sz w:val="24"/>
                <w:szCs w:val="24"/>
              </w:rPr>
              <w:t>Rujan</w:t>
            </w:r>
          </w:p>
        </w:tc>
        <w:tc>
          <w:tcPr>
            <w:tcW w:w="2061" w:type="dxa"/>
            <w:hideMark/>
          </w:tcPr>
          <w:p w14:paraId="5F734CCE"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21</w:t>
            </w:r>
          </w:p>
        </w:tc>
        <w:tc>
          <w:tcPr>
            <w:tcW w:w="1539" w:type="dxa"/>
            <w:hideMark/>
          </w:tcPr>
          <w:p w14:paraId="6556732B"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168</w:t>
            </w:r>
          </w:p>
        </w:tc>
        <w:tc>
          <w:tcPr>
            <w:tcW w:w="1497" w:type="dxa"/>
            <w:hideMark/>
          </w:tcPr>
          <w:p w14:paraId="408D2DE2"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115.5</w:t>
            </w:r>
          </w:p>
        </w:tc>
        <w:tc>
          <w:tcPr>
            <w:tcW w:w="1443" w:type="dxa"/>
            <w:hideMark/>
          </w:tcPr>
          <w:p w14:paraId="03261B36"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42</w:t>
            </w:r>
          </w:p>
        </w:tc>
        <w:tc>
          <w:tcPr>
            <w:tcW w:w="1653" w:type="dxa"/>
            <w:hideMark/>
          </w:tcPr>
          <w:p w14:paraId="67EE8D81"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10,5</w:t>
            </w:r>
          </w:p>
        </w:tc>
      </w:tr>
      <w:tr w:rsidR="00307F23" w:rsidRPr="00654369" w14:paraId="22A7F8CB"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29A1DB17" w14:textId="77777777" w:rsidR="00307F23" w:rsidRPr="00654369" w:rsidRDefault="00307F23" w:rsidP="00247991">
            <w:pPr>
              <w:pStyle w:val="Bezproreda"/>
              <w:rPr>
                <w:sz w:val="24"/>
                <w:szCs w:val="24"/>
              </w:rPr>
            </w:pPr>
            <w:r w:rsidRPr="00654369">
              <w:rPr>
                <w:sz w:val="24"/>
                <w:szCs w:val="24"/>
              </w:rPr>
              <w:t>Listopad</w:t>
            </w:r>
          </w:p>
        </w:tc>
        <w:tc>
          <w:tcPr>
            <w:tcW w:w="2061" w:type="dxa"/>
            <w:hideMark/>
          </w:tcPr>
          <w:p w14:paraId="415ED44D"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22</w:t>
            </w:r>
          </w:p>
        </w:tc>
        <w:tc>
          <w:tcPr>
            <w:tcW w:w="1539" w:type="dxa"/>
            <w:hideMark/>
          </w:tcPr>
          <w:p w14:paraId="6E036ABB"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176</w:t>
            </w:r>
          </w:p>
        </w:tc>
        <w:tc>
          <w:tcPr>
            <w:tcW w:w="1497" w:type="dxa"/>
            <w:hideMark/>
          </w:tcPr>
          <w:p w14:paraId="14228332"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121</w:t>
            </w:r>
          </w:p>
        </w:tc>
        <w:tc>
          <w:tcPr>
            <w:tcW w:w="1443" w:type="dxa"/>
            <w:hideMark/>
          </w:tcPr>
          <w:p w14:paraId="0B0FC100"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44</w:t>
            </w:r>
          </w:p>
        </w:tc>
        <w:tc>
          <w:tcPr>
            <w:tcW w:w="1653" w:type="dxa"/>
            <w:hideMark/>
          </w:tcPr>
          <w:p w14:paraId="766BDA70"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w:t>
            </w:r>
          </w:p>
        </w:tc>
      </w:tr>
      <w:tr w:rsidR="00307F23" w:rsidRPr="00654369" w14:paraId="4384D44A"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21005233" w14:textId="77777777" w:rsidR="00307F23" w:rsidRPr="00654369" w:rsidRDefault="00307F23" w:rsidP="00247991">
            <w:pPr>
              <w:pStyle w:val="Bezproreda"/>
              <w:rPr>
                <w:sz w:val="24"/>
                <w:szCs w:val="24"/>
              </w:rPr>
            </w:pPr>
            <w:r w:rsidRPr="00654369">
              <w:rPr>
                <w:sz w:val="24"/>
                <w:szCs w:val="24"/>
              </w:rPr>
              <w:t>Studeni</w:t>
            </w:r>
          </w:p>
        </w:tc>
        <w:tc>
          <w:tcPr>
            <w:tcW w:w="2061" w:type="dxa"/>
            <w:hideMark/>
          </w:tcPr>
          <w:p w14:paraId="245E28D3"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21</w:t>
            </w:r>
          </w:p>
        </w:tc>
        <w:tc>
          <w:tcPr>
            <w:tcW w:w="1539" w:type="dxa"/>
            <w:hideMark/>
          </w:tcPr>
          <w:p w14:paraId="4B50E644"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168</w:t>
            </w:r>
          </w:p>
        </w:tc>
        <w:tc>
          <w:tcPr>
            <w:tcW w:w="1497" w:type="dxa"/>
            <w:hideMark/>
          </w:tcPr>
          <w:p w14:paraId="799EA0B5"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115,5</w:t>
            </w:r>
          </w:p>
        </w:tc>
        <w:tc>
          <w:tcPr>
            <w:tcW w:w="1443" w:type="dxa"/>
            <w:hideMark/>
          </w:tcPr>
          <w:p w14:paraId="55883012"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42</w:t>
            </w:r>
          </w:p>
        </w:tc>
        <w:tc>
          <w:tcPr>
            <w:tcW w:w="1653" w:type="dxa"/>
            <w:hideMark/>
          </w:tcPr>
          <w:p w14:paraId="64A9072A"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10,5</w:t>
            </w:r>
          </w:p>
        </w:tc>
      </w:tr>
      <w:tr w:rsidR="00307F23" w:rsidRPr="00654369" w14:paraId="023D9852"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59D0E24A" w14:textId="77777777" w:rsidR="00307F23" w:rsidRPr="00654369" w:rsidRDefault="00307F23" w:rsidP="00247991">
            <w:pPr>
              <w:pStyle w:val="Bezproreda"/>
              <w:rPr>
                <w:sz w:val="24"/>
                <w:szCs w:val="24"/>
              </w:rPr>
            </w:pPr>
            <w:r w:rsidRPr="00654369">
              <w:rPr>
                <w:sz w:val="24"/>
                <w:szCs w:val="24"/>
              </w:rPr>
              <w:t>Prosinac</w:t>
            </w:r>
          </w:p>
        </w:tc>
        <w:tc>
          <w:tcPr>
            <w:tcW w:w="2061" w:type="dxa"/>
            <w:hideMark/>
          </w:tcPr>
          <w:p w14:paraId="3D860EB2"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19</w:t>
            </w:r>
          </w:p>
        </w:tc>
        <w:tc>
          <w:tcPr>
            <w:tcW w:w="1539" w:type="dxa"/>
            <w:hideMark/>
          </w:tcPr>
          <w:p w14:paraId="5AEE8606"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152</w:t>
            </w:r>
          </w:p>
        </w:tc>
        <w:tc>
          <w:tcPr>
            <w:tcW w:w="1497" w:type="dxa"/>
            <w:hideMark/>
          </w:tcPr>
          <w:p w14:paraId="0B987956"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104,5</w:t>
            </w:r>
          </w:p>
        </w:tc>
        <w:tc>
          <w:tcPr>
            <w:tcW w:w="1443" w:type="dxa"/>
            <w:hideMark/>
          </w:tcPr>
          <w:p w14:paraId="737393F5"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38</w:t>
            </w:r>
          </w:p>
        </w:tc>
        <w:tc>
          <w:tcPr>
            <w:tcW w:w="1653" w:type="dxa"/>
            <w:hideMark/>
          </w:tcPr>
          <w:p w14:paraId="3400154A"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9,5</w:t>
            </w:r>
          </w:p>
        </w:tc>
      </w:tr>
      <w:tr w:rsidR="00307F23" w:rsidRPr="00654369" w14:paraId="46BDCFF8"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10092C80" w14:textId="77777777" w:rsidR="00307F23" w:rsidRPr="00654369" w:rsidRDefault="00307F23" w:rsidP="00247991">
            <w:pPr>
              <w:pStyle w:val="Bezproreda"/>
              <w:rPr>
                <w:sz w:val="24"/>
                <w:szCs w:val="24"/>
              </w:rPr>
            </w:pPr>
            <w:r w:rsidRPr="00654369">
              <w:rPr>
                <w:sz w:val="24"/>
                <w:szCs w:val="24"/>
              </w:rPr>
              <w:t>Siječanj</w:t>
            </w:r>
          </w:p>
        </w:tc>
        <w:tc>
          <w:tcPr>
            <w:tcW w:w="2061" w:type="dxa"/>
            <w:hideMark/>
          </w:tcPr>
          <w:p w14:paraId="4AFCF282"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22</w:t>
            </w:r>
          </w:p>
        </w:tc>
        <w:tc>
          <w:tcPr>
            <w:tcW w:w="1539" w:type="dxa"/>
            <w:hideMark/>
          </w:tcPr>
          <w:p w14:paraId="64F0450F"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176</w:t>
            </w:r>
          </w:p>
        </w:tc>
        <w:tc>
          <w:tcPr>
            <w:tcW w:w="1497" w:type="dxa"/>
            <w:hideMark/>
          </w:tcPr>
          <w:p w14:paraId="70963680"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121</w:t>
            </w:r>
          </w:p>
        </w:tc>
        <w:tc>
          <w:tcPr>
            <w:tcW w:w="1443" w:type="dxa"/>
            <w:hideMark/>
          </w:tcPr>
          <w:p w14:paraId="4DB5B579"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44</w:t>
            </w:r>
          </w:p>
        </w:tc>
        <w:tc>
          <w:tcPr>
            <w:tcW w:w="1653" w:type="dxa"/>
            <w:hideMark/>
          </w:tcPr>
          <w:p w14:paraId="4EFFCF3A"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w:t>
            </w:r>
          </w:p>
        </w:tc>
      </w:tr>
      <w:tr w:rsidR="00307F23" w:rsidRPr="00654369" w14:paraId="35119A19"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7AE02625" w14:textId="77777777" w:rsidR="00307F23" w:rsidRPr="00654369" w:rsidRDefault="00307F23" w:rsidP="00247991">
            <w:pPr>
              <w:pStyle w:val="Bezproreda"/>
              <w:rPr>
                <w:sz w:val="24"/>
                <w:szCs w:val="24"/>
              </w:rPr>
            </w:pPr>
            <w:r w:rsidRPr="00654369">
              <w:rPr>
                <w:sz w:val="24"/>
                <w:szCs w:val="24"/>
              </w:rPr>
              <w:t>Veljača</w:t>
            </w:r>
          </w:p>
        </w:tc>
        <w:tc>
          <w:tcPr>
            <w:tcW w:w="2061" w:type="dxa"/>
            <w:hideMark/>
          </w:tcPr>
          <w:p w14:paraId="04245D78"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21</w:t>
            </w:r>
          </w:p>
        </w:tc>
        <w:tc>
          <w:tcPr>
            <w:tcW w:w="1539" w:type="dxa"/>
            <w:hideMark/>
          </w:tcPr>
          <w:p w14:paraId="02227A2C"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168</w:t>
            </w:r>
          </w:p>
        </w:tc>
        <w:tc>
          <w:tcPr>
            <w:tcW w:w="1497" w:type="dxa"/>
            <w:hideMark/>
          </w:tcPr>
          <w:p w14:paraId="7FB59896"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115.5</w:t>
            </w:r>
          </w:p>
        </w:tc>
        <w:tc>
          <w:tcPr>
            <w:tcW w:w="1443" w:type="dxa"/>
            <w:hideMark/>
          </w:tcPr>
          <w:p w14:paraId="74ABB1F2"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42</w:t>
            </w:r>
          </w:p>
        </w:tc>
        <w:tc>
          <w:tcPr>
            <w:tcW w:w="1653" w:type="dxa"/>
            <w:hideMark/>
          </w:tcPr>
          <w:p w14:paraId="79D680A1"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10,5</w:t>
            </w:r>
          </w:p>
        </w:tc>
      </w:tr>
      <w:tr w:rsidR="00307F23" w:rsidRPr="00654369" w14:paraId="14B848CA"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7F51836D" w14:textId="77777777" w:rsidR="00307F23" w:rsidRPr="00654369" w:rsidRDefault="00307F23" w:rsidP="00247991">
            <w:pPr>
              <w:pStyle w:val="Bezproreda"/>
              <w:rPr>
                <w:sz w:val="24"/>
                <w:szCs w:val="24"/>
              </w:rPr>
            </w:pPr>
            <w:r w:rsidRPr="00654369">
              <w:rPr>
                <w:sz w:val="24"/>
                <w:szCs w:val="24"/>
              </w:rPr>
              <w:t>Ožujak</w:t>
            </w:r>
          </w:p>
        </w:tc>
        <w:tc>
          <w:tcPr>
            <w:tcW w:w="2061" w:type="dxa"/>
            <w:hideMark/>
          </w:tcPr>
          <w:p w14:paraId="752BDE56"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21</w:t>
            </w:r>
          </w:p>
        </w:tc>
        <w:tc>
          <w:tcPr>
            <w:tcW w:w="1539" w:type="dxa"/>
            <w:hideMark/>
          </w:tcPr>
          <w:p w14:paraId="2EFD7F41"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168</w:t>
            </w:r>
          </w:p>
        </w:tc>
        <w:tc>
          <w:tcPr>
            <w:tcW w:w="1497" w:type="dxa"/>
            <w:hideMark/>
          </w:tcPr>
          <w:p w14:paraId="4E07BDC0"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115.5</w:t>
            </w:r>
          </w:p>
        </w:tc>
        <w:tc>
          <w:tcPr>
            <w:tcW w:w="1443" w:type="dxa"/>
            <w:hideMark/>
          </w:tcPr>
          <w:p w14:paraId="1A074020"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42</w:t>
            </w:r>
          </w:p>
        </w:tc>
        <w:tc>
          <w:tcPr>
            <w:tcW w:w="1653" w:type="dxa"/>
            <w:hideMark/>
          </w:tcPr>
          <w:p w14:paraId="2333C925"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10,5</w:t>
            </w:r>
          </w:p>
        </w:tc>
      </w:tr>
      <w:tr w:rsidR="00307F23" w:rsidRPr="00654369" w14:paraId="1EBFDB6D"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7CCD37A2" w14:textId="77777777" w:rsidR="00307F23" w:rsidRPr="00654369" w:rsidRDefault="00307F23" w:rsidP="00247991">
            <w:pPr>
              <w:pStyle w:val="Bezproreda"/>
              <w:rPr>
                <w:sz w:val="24"/>
                <w:szCs w:val="24"/>
              </w:rPr>
            </w:pPr>
            <w:r w:rsidRPr="00654369">
              <w:rPr>
                <w:sz w:val="24"/>
                <w:szCs w:val="24"/>
              </w:rPr>
              <w:t>Travanj</w:t>
            </w:r>
          </w:p>
        </w:tc>
        <w:tc>
          <w:tcPr>
            <w:tcW w:w="2061" w:type="dxa"/>
            <w:hideMark/>
          </w:tcPr>
          <w:p w14:paraId="67DC4247"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21</w:t>
            </w:r>
          </w:p>
        </w:tc>
        <w:tc>
          <w:tcPr>
            <w:tcW w:w="1539" w:type="dxa"/>
            <w:hideMark/>
          </w:tcPr>
          <w:p w14:paraId="07E78486"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168</w:t>
            </w:r>
          </w:p>
        </w:tc>
        <w:tc>
          <w:tcPr>
            <w:tcW w:w="1497" w:type="dxa"/>
            <w:hideMark/>
          </w:tcPr>
          <w:p w14:paraId="57D3BD47"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115.5</w:t>
            </w:r>
          </w:p>
        </w:tc>
        <w:tc>
          <w:tcPr>
            <w:tcW w:w="1443" w:type="dxa"/>
            <w:hideMark/>
          </w:tcPr>
          <w:p w14:paraId="71113A43"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42</w:t>
            </w:r>
          </w:p>
        </w:tc>
        <w:tc>
          <w:tcPr>
            <w:tcW w:w="1653" w:type="dxa"/>
            <w:hideMark/>
          </w:tcPr>
          <w:p w14:paraId="3CF504A4"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10,5</w:t>
            </w:r>
          </w:p>
        </w:tc>
      </w:tr>
      <w:tr w:rsidR="00307F23" w:rsidRPr="00654369" w14:paraId="79D7A655"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4151A1E4" w14:textId="77777777" w:rsidR="00307F23" w:rsidRPr="005073F8" w:rsidRDefault="00307F23" w:rsidP="00247991">
            <w:pPr>
              <w:pStyle w:val="Bezproreda"/>
              <w:rPr>
                <w:sz w:val="24"/>
                <w:szCs w:val="24"/>
                <w:highlight w:val="yellow"/>
              </w:rPr>
            </w:pPr>
            <w:r w:rsidRPr="003373DC">
              <w:rPr>
                <w:sz w:val="24"/>
                <w:szCs w:val="24"/>
              </w:rPr>
              <w:t>Svibanj</w:t>
            </w:r>
          </w:p>
        </w:tc>
        <w:tc>
          <w:tcPr>
            <w:tcW w:w="2061" w:type="dxa"/>
            <w:hideMark/>
          </w:tcPr>
          <w:p w14:paraId="73BC71A1" w14:textId="77777777" w:rsidR="00307F23" w:rsidRPr="003373DC"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373DC">
              <w:rPr>
                <w:sz w:val="24"/>
                <w:szCs w:val="24"/>
              </w:rPr>
              <w:t>20</w:t>
            </w:r>
          </w:p>
        </w:tc>
        <w:tc>
          <w:tcPr>
            <w:tcW w:w="1539" w:type="dxa"/>
            <w:hideMark/>
          </w:tcPr>
          <w:p w14:paraId="1F602A79" w14:textId="77777777" w:rsidR="00307F23" w:rsidRPr="003373DC"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373DC">
              <w:rPr>
                <w:sz w:val="24"/>
                <w:szCs w:val="24"/>
              </w:rPr>
              <w:t>160</w:t>
            </w:r>
          </w:p>
        </w:tc>
        <w:tc>
          <w:tcPr>
            <w:tcW w:w="1497" w:type="dxa"/>
            <w:hideMark/>
          </w:tcPr>
          <w:p w14:paraId="474A1689" w14:textId="77777777" w:rsidR="00307F23" w:rsidRPr="003373DC"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373DC">
              <w:rPr>
                <w:sz w:val="24"/>
                <w:szCs w:val="24"/>
              </w:rPr>
              <w:t>110</w:t>
            </w:r>
          </w:p>
        </w:tc>
        <w:tc>
          <w:tcPr>
            <w:tcW w:w="1443" w:type="dxa"/>
            <w:hideMark/>
          </w:tcPr>
          <w:p w14:paraId="004F508D" w14:textId="77777777" w:rsidR="00307F23" w:rsidRPr="003373DC"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373DC">
              <w:rPr>
                <w:sz w:val="24"/>
                <w:szCs w:val="24"/>
              </w:rPr>
              <w:t>40</w:t>
            </w:r>
          </w:p>
        </w:tc>
        <w:tc>
          <w:tcPr>
            <w:tcW w:w="1653" w:type="dxa"/>
            <w:hideMark/>
          </w:tcPr>
          <w:p w14:paraId="7DD1EF56" w14:textId="77777777" w:rsidR="00307F23" w:rsidRPr="003373DC"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3373DC">
              <w:rPr>
                <w:sz w:val="24"/>
                <w:szCs w:val="24"/>
              </w:rPr>
              <w:t>10</w:t>
            </w:r>
          </w:p>
        </w:tc>
      </w:tr>
      <w:tr w:rsidR="00307F23" w:rsidRPr="00654369" w14:paraId="7959D8FF"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61150F47" w14:textId="77777777" w:rsidR="00307F23" w:rsidRPr="00654369" w:rsidRDefault="00307F23" w:rsidP="00247991">
            <w:pPr>
              <w:pStyle w:val="Bezproreda"/>
              <w:rPr>
                <w:sz w:val="24"/>
                <w:szCs w:val="24"/>
              </w:rPr>
            </w:pPr>
            <w:r w:rsidRPr="00654369">
              <w:rPr>
                <w:sz w:val="24"/>
                <w:szCs w:val="24"/>
              </w:rPr>
              <w:t>Lipanj</w:t>
            </w:r>
          </w:p>
        </w:tc>
        <w:tc>
          <w:tcPr>
            <w:tcW w:w="2061" w:type="dxa"/>
            <w:hideMark/>
          </w:tcPr>
          <w:p w14:paraId="7FF7EF21"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20</w:t>
            </w:r>
          </w:p>
        </w:tc>
        <w:tc>
          <w:tcPr>
            <w:tcW w:w="1539" w:type="dxa"/>
            <w:hideMark/>
          </w:tcPr>
          <w:p w14:paraId="659DCB1C"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160</w:t>
            </w:r>
          </w:p>
        </w:tc>
        <w:tc>
          <w:tcPr>
            <w:tcW w:w="1497" w:type="dxa"/>
            <w:hideMark/>
          </w:tcPr>
          <w:p w14:paraId="7185D067"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110,0</w:t>
            </w:r>
          </w:p>
        </w:tc>
        <w:tc>
          <w:tcPr>
            <w:tcW w:w="1443" w:type="dxa"/>
            <w:hideMark/>
          </w:tcPr>
          <w:p w14:paraId="3598FA74"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40</w:t>
            </w:r>
          </w:p>
        </w:tc>
        <w:tc>
          <w:tcPr>
            <w:tcW w:w="1653" w:type="dxa"/>
            <w:hideMark/>
          </w:tcPr>
          <w:p w14:paraId="48CCF182"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10</w:t>
            </w:r>
          </w:p>
        </w:tc>
      </w:tr>
      <w:tr w:rsidR="00307F23" w:rsidRPr="00654369" w14:paraId="08D6E90E"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06E6A780" w14:textId="77777777" w:rsidR="00307F23" w:rsidRPr="00654369" w:rsidRDefault="00307F23" w:rsidP="00247991">
            <w:pPr>
              <w:pStyle w:val="Bezproreda"/>
              <w:rPr>
                <w:sz w:val="24"/>
                <w:szCs w:val="24"/>
              </w:rPr>
            </w:pPr>
            <w:r w:rsidRPr="00654369">
              <w:rPr>
                <w:sz w:val="24"/>
                <w:szCs w:val="24"/>
              </w:rPr>
              <w:t>Srpanj</w:t>
            </w:r>
          </w:p>
        </w:tc>
        <w:tc>
          <w:tcPr>
            <w:tcW w:w="2061" w:type="dxa"/>
            <w:hideMark/>
          </w:tcPr>
          <w:p w14:paraId="59B48C86"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23</w:t>
            </w:r>
          </w:p>
        </w:tc>
        <w:tc>
          <w:tcPr>
            <w:tcW w:w="1539" w:type="dxa"/>
            <w:hideMark/>
          </w:tcPr>
          <w:p w14:paraId="7E7FE544"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184</w:t>
            </w:r>
          </w:p>
        </w:tc>
        <w:tc>
          <w:tcPr>
            <w:tcW w:w="1497" w:type="dxa"/>
            <w:hideMark/>
          </w:tcPr>
          <w:p w14:paraId="0B8B53D3"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126,5</w:t>
            </w:r>
          </w:p>
        </w:tc>
        <w:tc>
          <w:tcPr>
            <w:tcW w:w="1443" w:type="dxa"/>
            <w:hideMark/>
          </w:tcPr>
          <w:p w14:paraId="7B1B6B57"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46</w:t>
            </w:r>
          </w:p>
        </w:tc>
        <w:tc>
          <w:tcPr>
            <w:tcW w:w="1653" w:type="dxa"/>
            <w:hideMark/>
          </w:tcPr>
          <w:p w14:paraId="65F1D074"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11,5</w:t>
            </w:r>
          </w:p>
        </w:tc>
      </w:tr>
      <w:tr w:rsidR="00307F23" w:rsidRPr="00654369" w14:paraId="50C37429" w14:textId="77777777" w:rsidTr="00247991">
        <w:tc>
          <w:tcPr>
            <w:cnfStyle w:val="001000000000" w:firstRow="0" w:lastRow="0" w:firstColumn="1" w:lastColumn="0" w:oddVBand="0" w:evenVBand="0" w:oddHBand="0" w:evenHBand="0" w:firstRowFirstColumn="0" w:firstRowLastColumn="0" w:lastRowFirstColumn="0" w:lastRowLastColumn="0"/>
            <w:tcW w:w="1271" w:type="dxa"/>
            <w:hideMark/>
          </w:tcPr>
          <w:p w14:paraId="37B77BAE" w14:textId="77777777" w:rsidR="00307F23" w:rsidRPr="00654369" w:rsidRDefault="00307F23" w:rsidP="00247991">
            <w:pPr>
              <w:pStyle w:val="Bezproreda"/>
              <w:rPr>
                <w:sz w:val="24"/>
                <w:szCs w:val="24"/>
              </w:rPr>
            </w:pPr>
            <w:r w:rsidRPr="00654369">
              <w:rPr>
                <w:sz w:val="24"/>
                <w:szCs w:val="24"/>
              </w:rPr>
              <w:t>Kolovoz</w:t>
            </w:r>
          </w:p>
        </w:tc>
        <w:tc>
          <w:tcPr>
            <w:tcW w:w="2061" w:type="dxa"/>
            <w:hideMark/>
          </w:tcPr>
          <w:p w14:paraId="15108187"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20</w:t>
            </w:r>
          </w:p>
        </w:tc>
        <w:tc>
          <w:tcPr>
            <w:tcW w:w="1539" w:type="dxa"/>
            <w:hideMark/>
          </w:tcPr>
          <w:p w14:paraId="3545DE2D"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160</w:t>
            </w:r>
          </w:p>
        </w:tc>
        <w:tc>
          <w:tcPr>
            <w:tcW w:w="1497" w:type="dxa"/>
            <w:hideMark/>
          </w:tcPr>
          <w:p w14:paraId="54693EC9"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110</w:t>
            </w:r>
          </w:p>
        </w:tc>
        <w:tc>
          <w:tcPr>
            <w:tcW w:w="1443" w:type="dxa"/>
            <w:hideMark/>
          </w:tcPr>
          <w:p w14:paraId="649A8813"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40</w:t>
            </w:r>
          </w:p>
        </w:tc>
        <w:tc>
          <w:tcPr>
            <w:tcW w:w="1653" w:type="dxa"/>
            <w:hideMark/>
          </w:tcPr>
          <w:p w14:paraId="17631FB0" w14:textId="77777777" w:rsidR="00307F23" w:rsidRPr="00654369"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10</w:t>
            </w:r>
          </w:p>
        </w:tc>
      </w:tr>
      <w:tr w:rsidR="00307F23" w:rsidRPr="00307F23" w14:paraId="6531D34F" w14:textId="77777777" w:rsidTr="00247991">
        <w:trPr>
          <w:trHeight w:val="181"/>
        </w:trPr>
        <w:tc>
          <w:tcPr>
            <w:cnfStyle w:val="001000000000" w:firstRow="0" w:lastRow="0" w:firstColumn="1" w:lastColumn="0" w:oddVBand="0" w:evenVBand="0" w:oddHBand="0" w:evenHBand="0" w:firstRowFirstColumn="0" w:firstRowLastColumn="0" w:lastRowFirstColumn="0" w:lastRowLastColumn="0"/>
            <w:tcW w:w="1271" w:type="dxa"/>
            <w:hideMark/>
          </w:tcPr>
          <w:p w14:paraId="754C1ED6" w14:textId="77777777" w:rsidR="00307F23" w:rsidRPr="0089700F" w:rsidRDefault="00307F23" w:rsidP="00247991">
            <w:pPr>
              <w:pStyle w:val="Bezproreda"/>
              <w:jc w:val="right"/>
              <w:rPr>
                <w:i/>
                <w:iCs/>
                <w:sz w:val="24"/>
                <w:szCs w:val="24"/>
              </w:rPr>
            </w:pPr>
            <w:r w:rsidRPr="0089700F">
              <w:rPr>
                <w:i/>
                <w:iCs/>
                <w:sz w:val="24"/>
                <w:szCs w:val="24"/>
              </w:rPr>
              <w:t>UKUPNO</w:t>
            </w:r>
          </w:p>
        </w:tc>
        <w:tc>
          <w:tcPr>
            <w:tcW w:w="2061" w:type="dxa"/>
            <w:hideMark/>
          </w:tcPr>
          <w:p w14:paraId="0447DEB3" w14:textId="074281AF" w:rsidR="00307F23" w:rsidRPr="0089700F"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9700F">
              <w:rPr>
                <w:b/>
                <w:bCs/>
                <w:sz w:val="24"/>
                <w:szCs w:val="24"/>
              </w:rPr>
              <w:t>251</w:t>
            </w:r>
          </w:p>
        </w:tc>
        <w:tc>
          <w:tcPr>
            <w:tcW w:w="1539" w:type="dxa"/>
            <w:hideMark/>
          </w:tcPr>
          <w:p w14:paraId="54371C51" w14:textId="77777777" w:rsidR="00307F23" w:rsidRPr="0089700F"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9700F">
              <w:rPr>
                <w:b/>
                <w:bCs/>
                <w:sz w:val="24"/>
                <w:szCs w:val="24"/>
              </w:rPr>
              <w:t>2016</w:t>
            </w:r>
          </w:p>
        </w:tc>
        <w:tc>
          <w:tcPr>
            <w:tcW w:w="1497" w:type="dxa"/>
            <w:hideMark/>
          </w:tcPr>
          <w:p w14:paraId="61463E78" w14:textId="77777777" w:rsidR="00307F23" w:rsidRPr="0089700F"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9700F">
              <w:rPr>
                <w:b/>
                <w:bCs/>
                <w:sz w:val="24"/>
                <w:szCs w:val="24"/>
              </w:rPr>
              <w:t>1386</w:t>
            </w:r>
          </w:p>
        </w:tc>
        <w:tc>
          <w:tcPr>
            <w:tcW w:w="1443" w:type="dxa"/>
            <w:hideMark/>
          </w:tcPr>
          <w:p w14:paraId="5ED762C6" w14:textId="77777777" w:rsidR="00307F23" w:rsidRPr="0089700F"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9700F">
              <w:rPr>
                <w:b/>
                <w:bCs/>
                <w:sz w:val="24"/>
                <w:szCs w:val="24"/>
              </w:rPr>
              <w:t>504</w:t>
            </w:r>
          </w:p>
        </w:tc>
        <w:tc>
          <w:tcPr>
            <w:tcW w:w="1653" w:type="dxa"/>
            <w:hideMark/>
          </w:tcPr>
          <w:p w14:paraId="07F53653" w14:textId="77777777" w:rsidR="00307F23" w:rsidRPr="0089700F" w:rsidRDefault="00307F23" w:rsidP="00247991">
            <w:pPr>
              <w:pStyle w:val="Bezproreda"/>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89700F">
              <w:rPr>
                <w:b/>
                <w:bCs/>
                <w:sz w:val="24"/>
                <w:szCs w:val="24"/>
              </w:rPr>
              <w:t>126</w:t>
            </w:r>
          </w:p>
        </w:tc>
      </w:tr>
    </w:tbl>
    <w:p w14:paraId="2A4CBA41" w14:textId="77777777" w:rsidR="003330C3" w:rsidRDefault="003330C3" w:rsidP="003330C3">
      <w:pPr>
        <w:spacing w:after="200" w:line="360" w:lineRule="auto"/>
        <w:contextualSpacing/>
        <w:rPr>
          <w:rFonts w:ascii="Times New Roman" w:hAnsi="Times New Roman" w:cs="Times New Roman"/>
          <w:i/>
          <w:sz w:val="24"/>
          <w:szCs w:val="24"/>
        </w:rPr>
      </w:pPr>
    </w:p>
    <w:p w14:paraId="4A99394E" w14:textId="77777777" w:rsidR="00654369" w:rsidRDefault="00654369" w:rsidP="003330C3">
      <w:pPr>
        <w:spacing w:after="200" w:line="360" w:lineRule="auto"/>
        <w:contextualSpacing/>
        <w:rPr>
          <w:rFonts w:ascii="Times New Roman" w:hAnsi="Times New Roman" w:cs="Times New Roman"/>
          <w:i/>
          <w:sz w:val="24"/>
          <w:szCs w:val="24"/>
        </w:rPr>
      </w:pPr>
    </w:p>
    <w:p w14:paraId="4E444562" w14:textId="77777777" w:rsidR="00654369" w:rsidRDefault="00654369" w:rsidP="003330C3">
      <w:pPr>
        <w:spacing w:after="200" w:line="360" w:lineRule="auto"/>
        <w:contextualSpacing/>
        <w:rPr>
          <w:rFonts w:ascii="Times New Roman" w:hAnsi="Times New Roman" w:cs="Times New Roman"/>
          <w:i/>
          <w:sz w:val="24"/>
          <w:szCs w:val="24"/>
        </w:rPr>
      </w:pPr>
    </w:p>
    <w:p w14:paraId="616422AF" w14:textId="77777777" w:rsidR="00654369" w:rsidRDefault="00654369" w:rsidP="003330C3">
      <w:pPr>
        <w:spacing w:after="200" w:line="360" w:lineRule="auto"/>
        <w:contextualSpacing/>
        <w:rPr>
          <w:rFonts w:ascii="Times New Roman" w:hAnsi="Times New Roman" w:cs="Times New Roman"/>
          <w:i/>
          <w:sz w:val="24"/>
          <w:szCs w:val="24"/>
        </w:rPr>
      </w:pPr>
    </w:p>
    <w:p w14:paraId="20AFB983" w14:textId="77777777" w:rsidR="00694405" w:rsidRPr="003330C3" w:rsidRDefault="00694405" w:rsidP="003330C3">
      <w:pPr>
        <w:spacing w:after="200" w:line="360" w:lineRule="auto"/>
        <w:contextualSpacing/>
        <w:rPr>
          <w:rFonts w:ascii="Times New Roman" w:hAnsi="Times New Roman" w:cs="Times New Roman"/>
          <w:i/>
          <w:sz w:val="24"/>
          <w:szCs w:val="24"/>
        </w:rPr>
      </w:pPr>
    </w:p>
    <w:p w14:paraId="605CF188" w14:textId="77777777" w:rsidR="003003DA" w:rsidRPr="003330C3" w:rsidRDefault="003003DA" w:rsidP="003330C3">
      <w:pPr>
        <w:spacing w:after="200" w:line="360" w:lineRule="auto"/>
        <w:contextualSpacing/>
        <w:rPr>
          <w:rFonts w:ascii="Times New Roman" w:hAnsi="Times New Roman" w:cs="Times New Roman"/>
          <w:i/>
          <w:sz w:val="24"/>
          <w:szCs w:val="24"/>
        </w:rPr>
      </w:pPr>
    </w:p>
    <w:p w14:paraId="4C8D293D" w14:textId="030C8533" w:rsidR="003330C3" w:rsidRPr="001E4368" w:rsidRDefault="00654369" w:rsidP="001E4368">
      <w:pPr>
        <w:pStyle w:val="Bezproreda"/>
        <w:rPr>
          <w:rFonts w:ascii="Times New Roman" w:hAnsi="Times New Roman" w:cs="Times New Roman"/>
          <w:i/>
          <w:iCs/>
          <w:sz w:val="24"/>
          <w:szCs w:val="24"/>
        </w:rPr>
      </w:pPr>
      <w:r w:rsidRPr="001E4368">
        <w:rPr>
          <w:rFonts w:ascii="Times New Roman" w:hAnsi="Times New Roman" w:cs="Times New Roman"/>
          <w:i/>
          <w:iCs/>
          <w:sz w:val="24"/>
          <w:szCs w:val="24"/>
        </w:rPr>
        <w:lastRenderedPageBreak/>
        <w:t xml:space="preserve">Tablica 7: </w:t>
      </w:r>
      <w:r w:rsidR="003330C3" w:rsidRPr="001E4368">
        <w:rPr>
          <w:rFonts w:ascii="Times New Roman" w:hAnsi="Times New Roman" w:cs="Times New Roman"/>
          <w:i/>
          <w:iCs/>
          <w:sz w:val="24"/>
          <w:szCs w:val="24"/>
        </w:rPr>
        <w:t>Struktura tjednog zaduženja sati rada odgojitelja</w:t>
      </w:r>
    </w:p>
    <w:tbl>
      <w:tblPr>
        <w:tblStyle w:val="Svijetlatablicareetke1-isticanje2"/>
        <w:tblW w:w="0" w:type="auto"/>
        <w:tblInd w:w="0" w:type="dxa"/>
        <w:tblLook w:val="04A0" w:firstRow="1" w:lastRow="0" w:firstColumn="1" w:lastColumn="0" w:noHBand="0" w:noVBand="1"/>
      </w:tblPr>
      <w:tblGrid>
        <w:gridCol w:w="1413"/>
        <w:gridCol w:w="1417"/>
        <w:gridCol w:w="4341"/>
        <w:gridCol w:w="1891"/>
      </w:tblGrid>
      <w:tr w:rsidR="003330C3" w:rsidRPr="00654369" w14:paraId="22C24439" w14:textId="77777777" w:rsidTr="00654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5E73E2B3" w14:textId="77777777" w:rsidR="003330C3" w:rsidRPr="00654369" w:rsidRDefault="003330C3" w:rsidP="001E4368">
            <w:pPr>
              <w:pStyle w:val="Bezproreda"/>
            </w:pPr>
            <w:r w:rsidRPr="00654369">
              <w:t>Neposredni rad</w:t>
            </w:r>
          </w:p>
        </w:tc>
        <w:tc>
          <w:tcPr>
            <w:tcW w:w="1417" w:type="dxa"/>
            <w:hideMark/>
          </w:tcPr>
          <w:p w14:paraId="1ECCC931" w14:textId="77777777" w:rsidR="003330C3" w:rsidRPr="00654369" w:rsidRDefault="003330C3" w:rsidP="001E4368">
            <w:pPr>
              <w:pStyle w:val="Bezproreda"/>
              <w:cnfStyle w:val="100000000000" w:firstRow="1" w:lastRow="0" w:firstColumn="0" w:lastColumn="0" w:oddVBand="0" w:evenVBand="0" w:oddHBand="0" w:evenHBand="0" w:firstRowFirstColumn="0" w:firstRowLastColumn="0" w:lastRowFirstColumn="0" w:lastRowLastColumn="0"/>
            </w:pPr>
            <w:r w:rsidRPr="00654369">
              <w:t>Broj sati</w:t>
            </w:r>
          </w:p>
        </w:tc>
        <w:tc>
          <w:tcPr>
            <w:tcW w:w="4341" w:type="dxa"/>
            <w:hideMark/>
          </w:tcPr>
          <w:p w14:paraId="314F2050" w14:textId="77777777" w:rsidR="003330C3" w:rsidRPr="00654369" w:rsidRDefault="003330C3" w:rsidP="001E4368">
            <w:pPr>
              <w:pStyle w:val="Bezproreda"/>
              <w:cnfStyle w:val="100000000000" w:firstRow="1" w:lastRow="0" w:firstColumn="0" w:lastColumn="0" w:oddVBand="0" w:evenVBand="0" w:oddHBand="0" w:evenHBand="0" w:firstRowFirstColumn="0" w:firstRowLastColumn="0" w:lastRowFirstColumn="0" w:lastRowLastColumn="0"/>
            </w:pPr>
            <w:r w:rsidRPr="00654369">
              <w:t>Ostala zaduženja</w:t>
            </w:r>
          </w:p>
        </w:tc>
        <w:tc>
          <w:tcPr>
            <w:tcW w:w="1891" w:type="dxa"/>
            <w:hideMark/>
          </w:tcPr>
          <w:p w14:paraId="439769CA" w14:textId="77777777" w:rsidR="003330C3" w:rsidRPr="00654369" w:rsidRDefault="003330C3" w:rsidP="001E4368">
            <w:pPr>
              <w:pStyle w:val="Bezproreda"/>
              <w:cnfStyle w:val="100000000000" w:firstRow="1" w:lastRow="0" w:firstColumn="0" w:lastColumn="0" w:oddVBand="0" w:evenVBand="0" w:oddHBand="0" w:evenHBand="0" w:firstRowFirstColumn="0" w:firstRowLastColumn="0" w:lastRowFirstColumn="0" w:lastRowLastColumn="0"/>
            </w:pPr>
            <w:r w:rsidRPr="00654369">
              <w:t>Broj sati</w:t>
            </w:r>
          </w:p>
        </w:tc>
      </w:tr>
      <w:tr w:rsidR="003330C3" w:rsidRPr="00654369" w14:paraId="0D0CF9C7" w14:textId="77777777" w:rsidTr="00654369">
        <w:trPr>
          <w:trHeight w:val="285"/>
        </w:trPr>
        <w:tc>
          <w:tcPr>
            <w:cnfStyle w:val="001000000000" w:firstRow="0" w:lastRow="0" w:firstColumn="1" w:lastColumn="0" w:oddVBand="0" w:evenVBand="0" w:oddHBand="0" w:evenHBand="0" w:firstRowFirstColumn="0" w:firstRowLastColumn="0" w:lastRowFirstColumn="0" w:lastRowLastColumn="0"/>
            <w:tcW w:w="1413" w:type="dxa"/>
            <w:vMerge w:val="restart"/>
            <w:hideMark/>
          </w:tcPr>
          <w:p w14:paraId="11C01062" w14:textId="77777777" w:rsidR="003330C3" w:rsidRPr="00654369" w:rsidRDefault="003330C3" w:rsidP="00654369">
            <w:pPr>
              <w:pStyle w:val="Bezproreda"/>
              <w:rPr>
                <w:sz w:val="24"/>
                <w:szCs w:val="24"/>
              </w:rPr>
            </w:pPr>
            <w:r w:rsidRPr="00654369">
              <w:rPr>
                <w:sz w:val="24"/>
                <w:szCs w:val="24"/>
              </w:rPr>
              <w:t>Neposredni rad s djecom</w:t>
            </w:r>
          </w:p>
        </w:tc>
        <w:tc>
          <w:tcPr>
            <w:tcW w:w="1417" w:type="dxa"/>
            <w:vMerge w:val="restart"/>
            <w:hideMark/>
          </w:tcPr>
          <w:p w14:paraId="104132A2" w14:textId="77777777" w:rsidR="003330C3" w:rsidRPr="00654369" w:rsidRDefault="003330C3" w:rsidP="00654369">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27,5</w:t>
            </w:r>
          </w:p>
        </w:tc>
        <w:tc>
          <w:tcPr>
            <w:tcW w:w="4341" w:type="dxa"/>
            <w:hideMark/>
          </w:tcPr>
          <w:p w14:paraId="304018B7" w14:textId="77777777" w:rsidR="003330C3" w:rsidRPr="00654369" w:rsidRDefault="003330C3" w:rsidP="00654369">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Planiranje, programiranje,dokumentiranje i izrada poticaja za neposredni rad</w:t>
            </w:r>
          </w:p>
        </w:tc>
        <w:tc>
          <w:tcPr>
            <w:tcW w:w="1891" w:type="dxa"/>
            <w:hideMark/>
          </w:tcPr>
          <w:p w14:paraId="2600F03C" w14:textId="77777777" w:rsidR="003330C3" w:rsidRPr="00654369" w:rsidRDefault="003330C3" w:rsidP="00654369">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6</w:t>
            </w:r>
          </w:p>
        </w:tc>
      </w:tr>
      <w:tr w:rsidR="003330C3" w:rsidRPr="00654369" w14:paraId="45EB6137" w14:textId="77777777" w:rsidTr="00654369">
        <w:trPr>
          <w:trHeight w:val="285"/>
        </w:trPr>
        <w:tc>
          <w:tcPr>
            <w:cnfStyle w:val="001000000000" w:firstRow="0" w:lastRow="0" w:firstColumn="1" w:lastColumn="0" w:oddVBand="0" w:evenVBand="0" w:oddHBand="0" w:evenHBand="0" w:firstRowFirstColumn="0" w:firstRowLastColumn="0" w:lastRowFirstColumn="0" w:lastRowLastColumn="0"/>
            <w:tcW w:w="1413" w:type="dxa"/>
            <w:vMerge/>
            <w:hideMark/>
          </w:tcPr>
          <w:p w14:paraId="45D701D0" w14:textId="77777777" w:rsidR="003330C3" w:rsidRPr="00654369" w:rsidRDefault="003330C3" w:rsidP="00654369">
            <w:pPr>
              <w:pStyle w:val="Bezproreda"/>
              <w:rPr>
                <w:sz w:val="24"/>
                <w:szCs w:val="24"/>
              </w:rPr>
            </w:pPr>
          </w:p>
        </w:tc>
        <w:tc>
          <w:tcPr>
            <w:tcW w:w="1417" w:type="dxa"/>
            <w:vMerge/>
            <w:hideMark/>
          </w:tcPr>
          <w:p w14:paraId="646D5D14" w14:textId="77777777" w:rsidR="003330C3" w:rsidRPr="00654369" w:rsidRDefault="003330C3" w:rsidP="00654369">
            <w:pPr>
              <w:pStyle w:val="Bezproreda"/>
              <w:cnfStyle w:val="000000000000" w:firstRow="0" w:lastRow="0" w:firstColumn="0" w:lastColumn="0" w:oddVBand="0" w:evenVBand="0" w:oddHBand="0" w:evenHBand="0" w:firstRowFirstColumn="0" w:firstRowLastColumn="0" w:lastRowFirstColumn="0" w:lastRowLastColumn="0"/>
              <w:rPr>
                <w:sz w:val="24"/>
                <w:szCs w:val="24"/>
              </w:rPr>
            </w:pPr>
          </w:p>
        </w:tc>
        <w:tc>
          <w:tcPr>
            <w:tcW w:w="4341" w:type="dxa"/>
            <w:hideMark/>
          </w:tcPr>
          <w:p w14:paraId="5298C445" w14:textId="77777777" w:rsidR="003330C3" w:rsidRPr="00654369" w:rsidRDefault="003330C3" w:rsidP="00654369">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Stručno usavršavanje</w:t>
            </w:r>
          </w:p>
        </w:tc>
        <w:tc>
          <w:tcPr>
            <w:tcW w:w="1891" w:type="dxa"/>
            <w:hideMark/>
          </w:tcPr>
          <w:p w14:paraId="49AE7C82" w14:textId="77777777" w:rsidR="003330C3" w:rsidRPr="00654369" w:rsidRDefault="003330C3" w:rsidP="00654369">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w:t>
            </w:r>
          </w:p>
        </w:tc>
      </w:tr>
      <w:tr w:rsidR="003330C3" w:rsidRPr="00654369" w14:paraId="3D2E3D99" w14:textId="77777777" w:rsidTr="00654369">
        <w:trPr>
          <w:trHeight w:val="285"/>
        </w:trPr>
        <w:tc>
          <w:tcPr>
            <w:cnfStyle w:val="001000000000" w:firstRow="0" w:lastRow="0" w:firstColumn="1" w:lastColumn="0" w:oddVBand="0" w:evenVBand="0" w:oddHBand="0" w:evenHBand="0" w:firstRowFirstColumn="0" w:firstRowLastColumn="0" w:lastRowFirstColumn="0" w:lastRowLastColumn="0"/>
            <w:tcW w:w="1413" w:type="dxa"/>
            <w:vMerge/>
            <w:hideMark/>
          </w:tcPr>
          <w:p w14:paraId="71FD5A96" w14:textId="77777777" w:rsidR="003330C3" w:rsidRPr="00654369" w:rsidRDefault="003330C3" w:rsidP="00654369">
            <w:pPr>
              <w:pStyle w:val="Bezproreda"/>
              <w:rPr>
                <w:sz w:val="24"/>
                <w:szCs w:val="24"/>
              </w:rPr>
            </w:pPr>
          </w:p>
        </w:tc>
        <w:tc>
          <w:tcPr>
            <w:tcW w:w="1417" w:type="dxa"/>
            <w:vMerge/>
            <w:hideMark/>
          </w:tcPr>
          <w:p w14:paraId="1F892401" w14:textId="77777777" w:rsidR="003330C3" w:rsidRPr="00654369" w:rsidRDefault="003330C3" w:rsidP="00654369">
            <w:pPr>
              <w:pStyle w:val="Bezproreda"/>
              <w:cnfStyle w:val="000000000000" w:firstRow="0" w:lastRow="0" w:firstColumn="0" w:lastColumn="0" w:oddVBand="0" w:evenVBand="0" w:oddHBand="0" w:evenHBand="0" w:firstRowFirstColumn="0" w:firstRowLastColumn="0" w:lastRowFirstColumn="0" w:lastRowLastColumn="0"/>
              <w:rPr>
                <w:sz w:val="24"/>
                <w:szCs w:val="24"/>
              </w:rPr>
            </w:pPr>
          </w:p>
        </w:tc>
        <w:tc>
          <w:tcPr>
            <w:tcW w:w="4341" w:type="dxa"/>
            <w:hideMark/>
          </w:tcPr>
          <w:p w14:paraId="6B370969" w14:textId="77777777" w:rsidR="003330C3" w:rsidRPr="00654369" w:rsidRDefault="003330C3" w:rsidP="00654369">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Suradnja sa sustručnjacima i roditeljima</w:t>
            </w:r>
          </w:p>
        </w:tc>
        <w:tc>
          <w:tcPr>
            <w:tcW w:w="1891" w:type="dxa"/>
            <w:hideMark/>
          </w:tcPr>
          <w:p w14:paraId="3970F330" w14:textId="77777777" w:rsidR="003330C3" w:rsidRPr="00654369" w:rsidRDefault="003330C3" w:rsidP="00654369">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w:t>
            </w:r>
          </w:p>
        </w:tc>
      </w:tr>
      <w:tr w:rsidR="003330C3" w:rsidRPr="00654369" w14:paraId="6AAC228E" w14:textId="77777777" w:rsidTr="00654369">
        <w:trPr>
          <w:trHeight w:val="285"/>
        </w:trPr>
        <w:tc>
          <w:tcPr>
            <w:cnfStyle w:val="001000000000" w:firstRow="0" w:lastRow="0" w:firstColumn="1" w:lastColumn="0" w:oddVBand="0" w:evenVBand="0" w:oddHBand="0" w:evenHBand="0" w:firstRowFirstColumn="0" w:firstRowLastColumn="0" w:lastRowFirstColumn="0" w:lastRowLastColumn="0"/>
            <w:tcW w:w="1413" w:type="dxa"/>
            <w:vMerge/>
            <w:hideMark/>
          </w:tcPr>
          <w:p w14:paraId="31FDE329" w14:textId="77777777" w:rsidR="003330C3" w:rsidRPr="00654369" w:rsidRDefault="003330C3" w:rsidP="00654369">
            <w:pPr>
              <w:pStyle w:val="Bezproreda"/>
              <w:rPr>
                <w:sz w:val="24"/>
                <w:szCs w:val="24"/>
              </w:rPr>
            </w:pPr>
          </w:p>
        </w:tc>
        <w:tc>
          <w:tcPr>
            <w:tcW w:w="1417" w:type="dxa"/>
            <w:vMerge/>
            <w:hideMark/>
          </w:tcPr>
          <w:p w14:paraId="740067CB" w14:textId="77777777" w:rsidR="003330C3" w:rsidRPr="00654369" w:rsidRDefault="003330C3" w:rsidP="00654369">
            <w:pPr>
              <w:pStyle w:val="Bezproreda"/>
              <w:cnfStyle w:val="000000000000" w:firstRow="0" w:lastRow="0" w:firstColumn="0" w:lastColumn="0" w:oddVBand="0" w:evenVBand="0" w:oddHBand="0" w:evenHBand="0" w:firstRowFirstColumn="0" w:firstRowLastColumn="0" w:lastRowFirstColumn="0" w:lastRowLastColumn="0"/>
              <w:rPr>
                <w:sz w:val="24"/>
                <w:szCs w:val="24"/>
              </w:rPr>
            </w:pPr>
          </w:p>
        </w:tc>
        <w:tc>
          <w:tcPr>
            <w:tcW w:w="4341" w:type="dxa"/>
            <w:hideMark/>
          </w:tcPr>
          <w:p w14:paraId="4E9AD706" w14:textId="77777777" w:rsidR="003330C3" w:rsidRPr="00654369" w:rsidRDefault="003330C3" w:rsidP="00654369">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Ostali poslovi</w:t>
            </w:r>
          </w:p>
        </w:tc>
        <w:tc>
          <w:tcPr>
            <w:tcW w:w="1891" w:type="dxa"/>
            <w:hideMark/>
          </w:tcPr>
          <w:p w14:paraId="2537D9D2" w14:textId="77777777" w:rsidR="003330C3" w:rsidRPr="00654369" w:rsidRDefault="003330C3" w:rsidP="00654369">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w:t>
            </w:r>
          </w:p>
        </w:tc>
      </w:tr>
      <w:tr w:rsidR="003330C3" w:rsidRPr="00654369" w14:paraId="4488796A" w14:textId="77777777" w:rsidTr="00654369">
        <w:trPr>
          <w:trHeight w:val="285"/>
        </w:trPr>
        <w:tc>
          <w:tcPr>
            <w:cnfStyle w:val="001000000000" w:firstRow="0" w:lastRow="0" w:firstColumn="1" w:lastColumn="0" w:oddVBand="0" w:evenVBand="0" w:oddHBand="0" w:evenHBand="0" w:firstRowFirstColumn="0" w:firstRowLastColumn="0" w:lastRowFirstColumn="0" w:lastRowLastColumn="0"/>
            <w:tcW w:w="1413" w:type="dxa"/>
            <w:vMerge/>
            <w:hideMark/>
          </w:tcPr>
          <w:p w14:paraId="68B6968C" w14:textId="77777777" w:rsidR="003330C3" w:rsidRPr="00654369" w:rsidRDefault="003330C3" w:rsidP="00654369">
            <w:pPr>
              <w:pStyle w:val="Bezproreda"/>
              <w:rPr>
                <w:sz w:val="24"/>
                <w:szCs w:val="24"/>
              </w:rPr>
            </w:pPr>
          </w:p>
        </w:tc>
        <w:tc>
          <w:tcPr>
            <w:tcW w:w="1417" w:type="dxa"/>
            <w:vMerge/>
            <w:hideMark/>
          </w:tcPr>
          <w:p w14:paraId="3FBA6774" w14:textId="77777777" w:rsidR="003330C3" w:rsidRPr="00654369" w:rsidRDefault="003330C3" w:rsidP="00654369">
            <w:pPr>
              <w:pStyle w:val="Bezproreda"/>
              <w:cnfStyle w:val="000000000000" w:firstRow="0" w:lastRow="0" w:firstColumn="0" w:lastColumn="0" w:oddVBand="0" w:evenVBand="0" w:oddHBand="0" w:evenHBand="0" w:firstRowFirstColumn="0" w:firstRowLastColumn="0" w:lastRowFirstColumn="0" w:lastRowLastColumn="0"/>
              <w:rPr>
                <w:sz w:val="24"/>
                <w:szCs w:val="24"/>
              </w:rPr>
            </w:pPr>
          </w:p>
        </w:tc>
        <w:tc>
          <w:tcPr>
            <w:tcW w:w="4341" w:type="dxa"/>
            <w:hideMark/>
          </w:tcPr>
          <w:p w14:paraId="6D1FAAE0" w14:textId="77777777" w:rsidR="003330C3" w:rsidRPr="00654369" w:rsidRDefault="003330C3" w:rsidP="00654369">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Dnevna stanka</w:t>
            </w:r>
          </w:p>
        </w:tc>
        <w:tc>
          <w:tcPr>
            <w:tcW w:w="1891" w:type="dxa"/>
            <w:hideMark/>
          </w:tcPr>
          <w:p w14:paraId="72EB3621" w14:textId="77777777" w:rsidR="003330C3" w:rsidRPr="00654369" w:rsidRDefault="003330C3" w:rsidP="00654369">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2,5</w:t>
            </w:r>
          </w:p>
        </w:tc>
      </w:tr>
      <w:tr w:rsidR="003330C3" w:rsidRPr="00654369" w14:paraId="0D761175" w14:textId="77777777" w:rsidTr="00654369">
        <w:tc>
          <w:tcPr>
            <w:cnfStyle w:val="001000000000" w:firstRow="0" w:lastRow="0" w:firstColumn="1" w:lastColumn="0" w:oddVBand="0" w:evenVBand="0" w:oddHBand="0" w:evenHBand="0" w:firstRowFirstColumn="0" w:firstRowLastColumn="0" w:lastRowFirstColumn="0" w:lastRowLastColumn="0"/>
            <w:tcW w:w="9062" w:type="dxa"/>
            <w:gridSpan w:val="4"/>
          </w:tcPr>
          <w:p w14:paraId="42A6A0DD" w14:textId="77777777" w:rsidR="003330C3" w:rsidRPr="00654369" w:rsidRDefault="003330C3" w:rsidP="00654369">
            <w:pPr>
              <w:pStyle w:val="Bezproreda"/>
              <w:rPr>
                <w:sz w:val="24"/>
                <w:szCs w:val="24"/>
              </w:rPr>
            </w:pPr>
          </w:p>
        </w:tc>
      </w:tr>
      <w:tr w:rsidR="003330C3" w:rsidRPr="00654369" w14:paraId="679A87F4" w14:textId="77777777" w:rsidTr="00654369">
        <w:tc>
          <w:tcPr>
            <w:cnfStyle w:val="001000000000" w:firstRow="0" w:lastRow="0" w:firstColumn="1" w:lastColumn="0" w:oddVBand="0" w:evenVBand="0" w:oddHBand="0" w:evenHBand="0" w:firstRowFirstColumn="0" w:firstRowLastColumn="0" w:lastRowFirstColumn="0" w:lastRowLastColumn="0"/>
            <w:tcW w:w="1413" w:type="dxa"/>
            <w:hideMark/>
          </w:tcPr>
          <w:p w14:paraId="058880D0" w14:textId="77777777" w:rsidR="003330C3" w:rsidRPr="00654369" w:rsidRDefault="003330C3" w:rsidP="00654369">
            <w:pPr>
              <w:pStyle w:val="Bezproreda"/>
              <w:jc w:val="center"/>
              <w:rPr>
                <w:sz w:val="24"/>
                <w:szCs w:val="24"/>
              </w:rPr>
            </w:pPr>
            <w:r w:rsidRPr="00654369">
              <w:rPr>
                <w:sz w:val="24"/>
                <w:szCs w:val="24"/>
              </w:rPr>
              <w:t>UKUPNO</w:t>
            </w:r>
          </w:p>
        </w:tc>
        <w:tc>
          <w:tcPr>
            <w:tcW w:w="1417" w:type="dxa"/>
            <w:hideMark/>
          </w:tcPr>
          <w:p w14:paraId="60C24DBA" w14:textId="77777777" w:rsidR="003330C3" w:rsidRPr="00654369" w:rsidRDefault="003330C3" w:rsidP="00654369">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27,5</w:t>
            </w:r>
          </w:p>
        </w:tc>
        <w:tc>
          <w:tcPr>
            <w:tcW w:w="4341" w:type="dxa"/>
            <w:hideMark/>
          </w:tcPr>
          <w:p w14:paraId="192CD22E" w14:textId="77777777" w:rsidR="003330C3" w:rsidRPr="00654369" w:rsidRDefault="003330C3" w:rsidP="00654369">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UKUPNO</w:t>
            </w:r>
          </w:p>
        </w:tc>
        <w:tc>
          <w:tcPr>
            <w:tcW w:w="1891" w:type="dxa"/>
            <w:hideMark/>
          </w:tcPr>
          <w:p w14:paraId="678800FB" w14:textId="77777777" w:rsidR="003330C3" w:rsidRPr="00654369" w:rsidRDefault="003330C3" w:rsidP="00654369">
            <w:pPr>
              <w:pStyle w:val="Bezproreda"/>
              <w:jc w:val="center"/>
              <w:cnfStyle w:val="000000000000" w:firstRow="0" w:lastRow="0" w:firstColumn="0" w:lastColumn="0" w:oddVBand="0" w:evenVBand="0" w:oddHBand="0" w:evenHBand="0" w:firstRowFirstColumn="0" w:firstRowLastColumn="0" w:lastRowFirstColumn="0" w:lastRowLastColumn="0"/>
              <w:rPr>
                <w:sz w:val="24"/>
                <w:szCs w:val="24"/>
              </w:rPr>
            </w:pPr>
            <w:r w:rsidRPr="00654369">
              <w:rPr>
                <w:sz w:val="24"/>
                <w:szCs w:val="24"/>
              </w:rPr>
              <w:t>12,5</w:t>
            </w:r>
          </w:p>
        </w:tc>
      </w:tr>
      <w:tr w:rsidR="003330C3" w:rsidRPr="00654369" w14:paraId="7D9EE9DF" w14:textId="77777777" w:rsidTr="00654369">
        <w:tc>
          <w:tcPr>
            <w:cnfStyle w:val="001000000000" w:firstRow="0" w:lastRow="0" w:firstColumn="1" w:lastColumn="0" w:oddVBand="0" w:evenVBand="0" w:oddHBand="0" w:evenHBand="0" w:firstRowFirstColumn="0" w:firstRowLastColumn="0" w:lastRowFirstColumn="0" w:lastRowLastColumn="0"/>
            <w:tcW w:w="9062" w:type="dxa"/>
            <w:gridSpan w:val="4"/>
          </w:tcPr>
          <w:p w14:paraId="2E5E95A0" w14:textId="3973FBD2" w:rsidR="003330C3" w:rsidRPr="00654369" w:rsidRDefault="003330C3" w:rsidP="00654369">
            <w:pPr>
              <w:pStyle w:val="Bezproreda"/>
              <w:jc w:val="center"/>
              <w:rPr>
                <w:sz w:val="24"/>
                <w:szCs w:val="24"/>
              </w:rPr>
            </w:pPr>
            <w:r w:rsidRPr="00654369">
              <w:rPr>
                <w:sz w:val="24"/>
                <w:szCs w:val="24"/>
              </w:rPr>
              <w:t>Ukupno: 40 sati</w:t>
            </w:r>
          </w:p>
        </w:tc>
      </w:tr>
    </w:tbl>
    <w:p w14:paraId="547F0C8B" w14:textId="77777777" w:rsidR="003330C3" w:rsidRPr="003330C3" w:rsidRDefault="003330C3" w:rsidP="003330C3">
      <w:pPr>
        <w:spacing w:after="200" w:line="360" w:lineRule="auto"/>
        <w:rPr>
          <w:rFonts w:ascii="Times New Roman" w:hAnsi="Times New Roman" w:cs="Times New Roman"/>
          <w:sz w:val="24"/>
          <w:szCs w:val="24"/>
        </w:rPr>
      </w:pPr>
    </w:p>
    <w:p w14:paraId="29110624" w14:textId="015CD155" w:rsidR="003330C3" w:rsidRPr="001E4368" w:rsidRDefault="00654369" w:rsidP="001E4368">
      <w:pPr>
        <w:pStyle w:val="Bezproreda"/>
        <w:rPr>
          <w:rFonts w:ascii="Times New Roman" w:hAnsi="Times New Roman" w:cs="Times New Roman"/>
          <w:i/>
          <w:iCs/>
          <w:sz w:val="24"/>
          <w:szCs w:val="24"/>
        </w:rPr>
      </w:pPr>
      <w:r w:rsidRPr="001E4368">
        <w:rPr>
          <w:rFonts w:ascii="Times New Roman" w:hAnsi="Times New Roman" w:cs="Times New Roman"/>
          <w:i/>
          <w:iCs/>
          <w:sz w:val="24"/>
          <w:szCs w:val="24"/>
        </w:rPr>
        <w:t xml:space="preserve">Tablica 8: </w:t>
      </w:r>
      <w:r w:rsidR="003330C3" w:rsidRPr="001E4368">
        <w:rPr>
          <w:rFonts w:ascii="Times New Roman" w:hAnsi="Times New Roman" w:cs="Times New Roman"/>
          <w:i/>
          <w:iCs/>
          <w:sz w:val="24"/>
          <w:szCs w:val="24"/>
        </w:rPr>
        <w:t>Radno vrijeme zaposlenika</w:t>
      </w:r>
    </w:p>
    <w:tbl>
      <w:tblPr>
        <w:tblStyle w:val="Svijetlatablicareetke1-isticanje2"/>
        <w:tblW w:w="9062" w:type="dxa"/>
        <w:tblInd w:w="0" w:type="dxa"/>
        <w:tblLayout w:type="fixed"/>
        <w:tblLook w:val="0020" w:firstRow="1" w:lastRow="0" w:firstColumn="0" w:lastColumn="0" w:noHBand="0" w:noVBand="0"/>
      </w:tblPr>
      <w:tblGrid>
        <w:gridCol w:w="2263"/>
        <w:gridCol w:w="3969"/>
        <w:gridCol w:w="2830"/>
      </w:tblGrid>
      <w:tr w:rsidR="003330C3" w:rsidRPr="00654369" w14:paraId="14F73C3F" w14:textId="77777777" w:rsidTr="00654369">
        <w:trPr>
          <w:cnfStyle w:val="100000000000" w:firstRow="1" w:lastRow="0" w:firstColumn="0" w:lastColumn="0" w:oddVBand="0" w:evenVBand="0" w:oddHBand="0" w:evenHBand="0" w:firstRowFirstColumn="0" w:firstRowLastColumn="0" w:lastRowFirstColumn="0" w:lastRowLastColumn="0"/>
          <w:trHeight w:val="415"/>
        </w:trPr>
        <w:tc>
          <w:tcPr>
            <w:tcW w:w="2263" w:type="dxa"/>
            <w:hideMark/>
          </w:tcPr>
          <w:p w14:paraId="0D255E29" w14:textId="77777777" w:rsidR="003330C3" w:rsidRPr="00654369" w:rsidRDefault="003330C3" w:rsidP="00654369">
            <w:pPr>
              <w:pStyle w:val="Bezproreda"/>
              <w:rPr>
                <w:sz w:val="24"/>
                <w:szCs w:val="24"/>
              </w:rPr>
            </w:pPr>
            <w:r w:rsidRPr="00654369">
              <w:rPr>
                <w:sz w:val="24"/>
                <w:szCs w:val="24"/>
              </w:rPr>
              <w:t>Radno mjesto</w:t>
            </w:r>
          </w:p>
        </w:tc>
        <w:tc>
          <w:tcPr>
            <w:tcW w:w="3969" w:type="dxa"/>
            <w:hideMark/>
          </w:tcPr>
          <w:p w14:paraId="6D99FE85" w14:textId="77777777" w:rsidR="003330C3" w:rsidRPr="00654369" w:rsidRDefault="003330C3" w:rsidP="00654369">
            <w:pPr>
              <w:pStyle w:val="Bezproreda"/>
              <w:rPr>
                <w:sz w:val="24"/>
                <w:szCs w:val="24"/>
              </w:rPr>
            </w:pPr>
            <w:r w:rsidRPr="00654369">
              <w:rPr>
                <w:sz w:val="24"/>
                <w:szCs w:val="24"/>
              </w:rPr>
              <w:t>Radno vrijeme</w:t>
            </w:r>
          </w:p>
        </w:tc>
        <w:tc>
          <w:tcPr>
            <w:tcW w:w="2830" w:type="dxa"/>
          </w:tcPr>
          <w:p w14:paraId="47C613ED" w14:textId="77777777" w:rsidR="003330C3" w:rsidRPr="00654369" w:rsidRDefault="003330C3" w:rsidP="00654369">
            <w:pPr>
              <w:pStyle w:val="Bezproreda"/>
              <w:rPr>
                <w:sz w:val="24"/>
                <w:szCs w:val="24"/>
              </w:rPr>
            </w:pPr>
            <w:r w:rsidRPr="00654369">
              <w:rPr>
                <w:sz w:val="24"/>
                <w:szCs w:val="24"/>
              </w:rPr>
              <w:t>Napomene</w:t>
            </w:r>
          </w:p>
        </w:tc>
      </w:tr>
      <w:tr w:rsidR="003330C3" w:rsidRPr="006035E7" w14:paraId="47F72B6F" w14:textId="77777777" w:rsidTr="00654369">
        <w:trPr>
          <w:trHeight w:val="255"/>
        </w:trPr>
        <w:tc>
          <w:tcPr>
            <w:tcW w:w="2263" w:type="dxa"/>
            <w:hideMark/>
          </w:tcPr>
          <w:p w14:paraId="6BCF0BDC" w14:textId="77777777" w:rsidR="003330C3" w:rsidRPr="006035E7" w:rsidRDefault="003330C3" w:rsidP="00654369">
            <w:pPr>
              <w:pStyle w:val="Bezproreda"/>
              <w:rPr>
                <w:sz w:val="24"/>
                <w:szCs w:val="24"/>
              </w:rPr>
            </w:pPr>
            <w:r w:rsidRPr="006035E7">
              <w:rPr>
                <w:sz w:val="24"/>
                <w:szCs w:val="24"/>
              </w:rPr>
              <w:t>Odgojitelji u redovitom programu</w:t>
            </w:r>
          </w:p>
        </w:tc>
        <w:tc>
          <w:tcPr>
            <w:tcW w:w="3969" w:type="dxa"/>
            <w:hideMark/>
          </w:tcPr>
          <w:p w14:paraId="6C17FB25" w14:textId="77777777" w:rsidR="00654369" w:rsidRPr="006035E7" w:rsidRDefault="003330C3" w:rsidP="00654369">
            <w:pPr>
              <w:pStyle w:val="Bezproreda"/>
              <w:rPr>
                <w:sz w:val="24"/>
                <w:szCs w:val="24"/>
              </w:rPr>
            </w:pPr>
            <w:r w:rsidRPr="006035E7">
              <w:rPr>
                <w:sz w:val="24"/>
                <w:szCs w:val="24"/>
              </w:rPr>
              <w:t>Neposredni rad</w:t>
            </w:r>
            <w:r w:rsidR="00654369" w:rsidRPr="006035E7">
              <w:rPr>
                <w:sz w:val="24"/>
                <w:szCs w:val="24"/>
              </w:rPr>
              <w:t>:</w:t>
            </w:r>
          </w:p>
          <w:p w14:paraId="0106E200" w14:textId="720B684E" w:rsidR="003330C3" w:rsidRPr="006035E7" w:rsidRDefault="003330C3" w:rsidP="00654369">
            <w:pPr>
              <w:pStyle w:val="Bezproreda"/>
              <w:rPr>
                <w:sz w:val="24"/>
                <w:szCs w:val="24"/>
              </w:rPr>
            </w:pPr>
            <w:r w:rsidRPr="006035E7">
              <w:rPr>
                <w:sz w:val="24"/>
                <w:szCs w:val="24"/>
              </w:rPr>
              <w:t xml:space="preserve"> 5,45-12,00; 7,00-</w:t>
            </w:r>
            <w:r w:rsidR="006035E7" w:rsidRPr="006035E7">
              <w:rPr>
                <w:sz w:val="24"/>
                <w:szCs w:val="24"/>
              </w:rPr>
              <w:t>12,00/</w:t>
            </w:r>
            <w:r w:rsidRPr="006035E7">
              <w:rPr>
                <w:sz w:val="24"/>
                <w:szCs w:val="24"/>
              </w:rPr>
              <w:t>12,30</w:t>
            </w:r>
          </w:p>
          <w:p w14:paraId="0018BCD9" w14:textId="5CB24485" w:rsidR="003330C3" w:rsidRPr="006035E7" w:rsidRDefault="003330C3" w:rsidP="00654369">
            <w:pPr>
              <w:pStyle w:val="Bezproreda"/>
              <w:rPr>
                <w:sz w:val="24"/>
                <w:szCs w:val="24"/>
              </w:rPr>
            </w:pPr>
            <w:r w:rsidRPr="006035E7">
              <w:rPr>
                <w:sz w:val="24"/>
                <w:szCs w:val="24"/>
              </w:rPr>
              <w:t>10.30-</w:t>
            </w:r>
            <w:r w:rsidR="006035E7" w:rsidRPr="006035E7">
              <w:rPr>
                <w:sz w:val="24"/>
                <w:szCs w:val="24"/>
              </w:rPr>
              <w:t>15,30/</w:t>
            </w:r>
            <w:r w:rsidRPr="006035E7">
              <w:rPr>
                <w:sz w:val="24"/>
                <w:szCs w:val="24"/>
              </w:rPr>
              <w:t>16,00; 11,00-17,00</w:t>
            </w:r>
          </w:p>
        </w:tc>
        <w:tc>
          <w:tcPr>
            <w:tcW w:w="2830" w:type="dxa"/>
          </w:tcPr>
          <w:p w14:paraId="50116FB4" w14:textId="77777777" w:rsidR="003330C3" w:rsidRPr="006035E7" w:rsidRDefault="003330C3" w:rsidP="00654369">
            <w:pPr>
              <w:pStyle w:val="Bezproreda"/>
              <w:rPr>
                <w:sz w:val="24"/>
                <w:szCs w:val="24"/>
              </w:rPr>
            </w:pPr>
            <w:r w:rsidRPr="006035E7">
              <w:rPr>
                <w:sz w:val="24"/>
                <w:szCs w:val="24"/>
              </w:rPr>
              <w:t>Dnevna izmjena</w:t>
            </w:r>
          </w:p>
        </w:tc>
      </w:tr>
      <w:tr w:rsidR="003330C3" w:rsidRPr="006035E7" w14:paraId="42AD5F24" w14:textId="77777777" w:rsidTr="00654369">
        <w:trPr>
          <w:trHeight w:val="255"/>
        </w:trPr>
        <w:tc>
          <w:tcPr>
            <w:tcW w:w="2263" w:type="dxa"/>
            <w:hideMark/>
          </w:tcPr>
          <w:p w14:paraId="704A293F" w14:textId="77777777" w:rsidR="003330C3" w:rsidRPr="006035E7" w:rsidRDefault="003330C3" w:rsidP="00654369">
            <w:pPr>
              <w:pStyle w:val="Bezproreda"/>
              <w:rPr>
                <w:sz w:val="24"/>
                <w:szCs w:val="24"/>
              </w:rPr>
            </w:pPr>
            <w:r w:rsidRPr="006035E7">
              <w:rPr>
                <w:sz w:val="24"/>
                <w:szCs w:val="24"/>
              </w:rPr>
              <w:t>Odgojiteljica u predškoli</w:t>
            </w:r>
          </w:p>
        </w:tc>
        <w:tc>
          <w:tcPr>
            <w:tcW w:w="3969" w:type="dxa"/>
            <w:hideMark/>
          </w:tcPr>
          <w:p w14:paraId="21BFB615" w14:textId="77777777" w:rsidR="00654369" w:rsidRPr="006035E7" w:rsidRDefault="003330C3" w:rsidP="00654369">
            <w:pPr>
              <w:pStyle w:val="Bezproreda"/>
              <w:rPr>
                <w:sz w:val="24"/>
                <w:szCs w:val="24"/>
              </w:rPr>
            </w:pPr>
            <w:r w:rsidRPr="006035E7">
              <w:rPr>
                <w:sz w:val="24"/>
                <w:szCs w:val="24"/>
              </w:rPr>
              <w:t>Neposredni rad</w:t>
            </w:r>
            <w:r w:rsidR="00654369" w:rsidRPr="006035E7">
              <w:rPr>
                <w:sz w:val="24"/>
                <w:szCs w:val="24"/>
              </w:rPr>
              <w:t>:</w:t>
            </w:r>
          </w:p>
          <w:p w14:paraId="681D539D" w14:textId="36D193DB" w:rsidR="003330C3" w:rsidRPr="006035E7" w:rsidRDefault="003330C3" w:rsidP="00654369">
            <w:pPr>
              <w:pStyle w:val="Bezproreda"/>
              <w:rPr>
                <w:sz w:val="24"/>
                <w:szCs w:val="24"/>
              </w:rPr>
            </w:pPr>
            <w:r w:rsidRPr="006035E7">
              <w:rPr>
                <w:sz w:val="24"/>
                <w:szCs w:val="24"/>
              </w:rPr>
              <w:t>13,00-16,00</w:t>
            </w:r>
          </w:p>
          <w:p w14:paraId="481DA672" w14:textId="5CDD4AF9" w:rsidR="003330C3" w:rsidRPr="006035E7" w:rsidRDefault="003330C3" w:rsidP="00654369">
            <w:pPr>
              <w:pStyle w:val="Bezproreda"/>
              <w:rPr>
                <w:sz w:val="24"/>
                <w:szCs w:val="24"/>
              </w:rPr>
            </w:pPr>
            <w:r w:rsidRPr="006035E7">
              <w:rPr>
                <w:sz w:val="24"/>
                <w:szCs w:val="24"/>
              </w:rPr>
              <w:t>15,30-18,30/ 18,00</w:t>
            </w:r>
          </w:p>
        </w:tc>
        <w:tc>
          <w:tcPr>
            <w:tcW w:w="2830" w:type="dxa"/>
          </w:tcPr>
          <w:p w14:paraId="34873948" w14:textId="77777777" w:rsidR="003330C3" w:rsidRPr="006035E7" w:rsidRDefault="003330C3" w:rsidP="00654369">
            <w:pPr>
              <w:pStyle w:val="Bezproreda"/>
              <w:rPr>
                <w:sz w:val="24"/>
                <w:szCs w:val="24"/>
              </w:rPr>
            </w:pPr>
            <w:r w:rsidRPr="006035E7">
              <w:rPr>
                <w:sz w:val="24"/>
                <w:szCs w:val="24"/>
              </w:rPr>
              <w:t>Tjedna izmjena petkom</w:t>
            </w:r>
          </w:p>
        </w:tc>
      </w:tr>
      <w:tr w:rsidR="003330C3" w:rsidRPr="006035E7" w14:paraId="52460B7B" w14:textId="77777777" w:rsidTr="00654369">
        <w:trPr>
          <w:trHeight w:val="340"/>
        </w:trPr>
        <w:tc>
          <w:tcPr>
            <w:tcW w:w="2263" w:type="dxa"/>
            <w:hideMark/>
          </w:tcPr>
          <w:p w14:paraId="1027B5B5" w14:textId="77777777" w:rsidR="003330C3" w:rsidRPr="006035E7" w:rsidRDefault="003330C3" w:rsidP="00654369">
            <w:pPr>
              <w:pStyle w:val="Bezproreda"/>
              <w:rPr>
                <w:sz w:val="24"/>
                <w:szCs w:val="24"/>
              </w:rPr>
            </w:pPr>
            <w:r w:rsidRPr="006035E7">
              <w:rPr>
                <w:sz w:val="24"/>
                <w:szCs w:val="24"/>
              </w:rPr>
              <w:t>Zdravstvena voditeljica</w:t>
            </w:r>
          </w:p>
        </w:tc>
        <w:tc>
          <w:tcPr>
            <w:tcW w:w="3969" w:type="dxa"/>
          </w:tcPr>
          <w:p w14:paraId="5E729B1F" w14:textId="47B52003" w:rsidR="003330C3" w:rsidRPr="006035E7" w:rsidRDefault="003330C3" w:rsidP="00654369">
            <w:pPr>
              <w:pStyle w:val="Bezproreda"/>
              <w:rPr>
                <w:sz w:val="24"/>
                <w:szCs w:val="24"/>
              </w:rPr>
            </w:pPr>
            <w:r w:rsidRPr="006035E7">
              <w:rPr>
                <w:sz w:val="24"/>
                <w:szCs w:val="24"/>
              </w:rPr>
              <w:t>Utorkom</w:t>
            </w:r>
            <w:r w:rsidR="00654369" w:rsidRPr="006035E7">
              <w:rPr>
                <w:sz w:val="24"/>
                <w:szCs w:val="24"/>
              </w:rPr>
              <w:t xml:space="preserve"> ili četvrtkom</w:t>
            </w:r>
            <w:r w:rsidRPr="006035E7">
              <w:rPr>
                <w:sz w:val="24"/>
                <w:szCs w:val="24"/>
              </w:rPr>
              <w:t xml:space="preserve"> 8,00- 16,00</w:t>
            </w:r>
          </w:p>
          <w:p w14:paraId="6DB5E134" w14:textId="77777777" w:rsidR="003330C3" w:rsidRPr="006035E7" w:rsidRDefault="003330C3" w:rsidP="00654369">
            <w:pPr>
              <w:pStyle w:val="Bezproreda"/>
              <w:rPr>
                <w:sz w:val="24"/>
                <w:szCs w:val="24"/>
              </w:rPr>
            </w:pPr>
            <w:r w:rsidRPr="006035E7">
              <w:rPr>
                <w:sz w:val="24"/>
                <w:szCs w:val="24"/>
              </w:rPr>
              <w:t>Srijedom 12,00-14,00</w:t>
            </w:r>
          </w:p>
        </w:tc>
        <w:tc>
          <w:tcPr>
            <w:tcW w:w="2830" w:type="dxa"/>
          </w:tcPr>
          <w:p w14:paraId="758D8C23" w14:textId="212219D1" w:rsidR="003330C3" w:rsidRPr="006035E7" w:rsidRDefault="003330C3" w:rsidP="00654369">
            <w:pPr>
              <w:pStyle w:val="Bezproreda"/>
              <w:rPr>
                <w:sz w:val="24"/>
                <w:szCs w:val="24"/>
              </w:rPr>
            </w:pPr>
          </w:p>
        </w:tc>
      </w:tr>
      <w:tr w:rsidR="003330C3" w:rsidRPr="006035E7" w14:paraId="0923D7BF" w14:textId="77777777" w:rsidTr="00654369">
        <w:tc>
          <w:tcPr>
            <w:tcW w:w="2263" w:type="dxa"/>
            <w:hideMark/>
          </w:tcPr>
          <w:p w14:paraId="643355C2" w14:textId="77777777" w:rsidR="003330C3" w:rsidRPr="006035E7" w:rsidRDefault="003330C3" w:rsidP="00654369">
            <w:pPr>
              <w:pStyle w:val="Bezproreda"/>
              <w:rPr>
                <w:sz w:val="24"/>
                <w:szCs w:val="24"/>
              </w:rPr>
            </w:pPr>
            <w:r w:rsidRPr="006035E7">
              <w:rPr>
                <w:sz w:val="24"/>
                <w:szCs w:val="24"/>
              </w:rPr>
              <w:t>Stručna suradnica logopedinja</w:t>
            </w:r>
          </w:p>
        </w:tc>
        <w:tc>
          <w:tcPr>
            <w:tcW w:w="3969" w:type="dxa"/>
            <w:hideMark/>
          </w:tcPr>
          <w:p w14:paraId="206DD8C8" w14:textId="77777777" w:rsidR="003330C3" w:rsidRPr="006035E7" w:rsidRDefault="003330C3" w:rsidP="00654369">
            <w:pPr>
              <w:pStyle w:val="Bezproreda"/>
              <w:rPr>
                <w:sz w:val="24"/>
                <w:szCs w:val="24"/>
              </w:rPr>
            </w:pPr>
            <w:r w:rsidRPr="006035E7">
              <w:rPr>
                <w:sz w:val="24"/>
                <w:szCs w:val="24"/>
              </w:rPr>
              <w:t>7,00-15,00</w:t>
            </w:r>
          </w:p>
        </w:tc>
        <w:tc>
          <w:tcPr>
            <w:tcW w:w="2830" w:type="dxa"/>
          </w:tcPr>
          <w:p w14:paraId="31223A50" w14:textId="344537ED" w:rsidR="003330C3" w:rsidRPr="006035E7" w:rsidRDefault="003330C3" w:rsidP="00654369">
            <w:pPr>
              <w:pStyle w:val="Bezproreda"/>
              <w:rPr>
                <w:sz w:val="24"/>
                <w:szCs w:val="24"/>
              </w:rPr>
            </w:pPr>
          </w:p>
        </w:tc>
      </w:tr>
      <w:tr w:rsidR="003330C3" w:rsidRPr="006035E7" w14:paraId="53D9BCC9" w14:textId="77777777" w:rsidTr="00654369">
        <w:tc>
          <w:tcPr>
            <w:tcW w:w="2263" w:type="dxa"/>
            <w:hideMark/>
          </w:tcPr>
          <w:p w14:paraId="3F187535" w14:textId="77777777" w:rsidR="003330C3" w:rsidRPr="006035E7" w:rsidRDefault="003330C3" w:rsidP="00654369">
            <w:pPr>
              <w:pStyle w:val="Bezproreda"/>
              <w:rPr>
                <w:sz w:val="24"/>
                <w:szCs w:val="24"/>
              </w:rPr>
            </w:pPr>
            <w:r w:rsidRPr="006035E7">
              <w:rPr>
                <w:sz w:val="24"/>
                <w:szCs w:val="24"/>
              </w:rPr>
              <w:t>Ravnateljica</w:t>
            </w:r>
          </w:p>
        </w:tc>
        <w:tc>
          <w:tcPr>
            <w:tcW w:w="3969" w:type="dxa"/>
            <w:hideMark/>
          </w:tcPr>
          <w:p w14:paraId="28553C49" w14:textId="77777777" w:rsidR="003330C3" w:rsidRPr="006035E7" w:rsidRDefault="003330C3" w:rsidP="00654369">
            <w:pPr>
              <w:pStyle w:val="Bezproreda"/>
              <w:rPr>
                <w:sz w:val="24"/>
                <w:szCs w:val="24"/>
              </w:rPr>
            </w:pPr>
            <w:r w:rsidRPr="006035E7">
              <w:rPr>
                <w:sz w:val="24"/>
                <w:szCs w:val="24"/>
              </w:rPr>
              <w:t>7,00-15,00; 8,00-15,00; 10,00-18,00</w:t>
            </w:r>
          </w:p>
        </w:tc>
        <w:tc>
          <w:tcPr>
            <w:tcW w:w="2830" w:type="dxa"/>
          </w:tcPr>
          <w:p w14:paraId="68F681AD" w14:textId="68D969D2" w:rsidR="003330C3" w:rsidRPr="006035E7" w:rsidRDefault="003330C3" w:rsidP="00654369">
            <w:pPr>
              <w:pStyle w:val="Bezproreda"/>
              <w:rPr>
                <w:sz w:val="24"/>
                <w:szCs w:val="24"/>
              </w:rPr>
            </w:pPr>
            <w:r w:rsidRPr="006035E7">
              <w:rPr>
                <w:sz w:val="24"/>
                <w:szCs w:val="24"/>
              </w:rPr>
              <w:t xml:space="preserve">Prema potrebi u popodnevnoj smjeni </w:t>
            </w:r>
          </w:p>
        </w:tc>
      </w:tr>
      <w:tr w:rsidR="003330C3" w:rsidRPr="006035E7" w14:paraId="20589600" w14:textId="77777777" w:rsidTr="00654369">
        <w:tc>
          <w:tcPr>
            <w:tcW w:w="2263" w:type="dxa"/>
            <w:hideMark/>
          </w:tcPr>
          <w:p w14:paraId="632C5D49" w14:textId="77777777" w:rsidR="003330C3" w:rsidRPr="006035E7" w:rsidRDefault="003330C3" w:rsidP="00654369">
            <w:pPr>
              <w:pStyle w:val="Bezproreda"/>
              <w:rPr>
                <w:sz w:val="24"/>
                <w:szCs w:val="24"/>
              </w:rPr>
            </w:pPr>
            <w:r w:rsidRPr="006035E7">
              <w:rPr>
                <w:sz w:val="24"/>
                <w:szCs w:val="24"/>
              </w:rPr>
              <w:t>Voditeljica računovodstva</w:t>
            </w:r>
          </w:p>
        </w:tc>
        <w:tc>
          <w:tcPr>
            <w:tcW w:w="3969" w:type="dxa"/>
            <w:hideMark/>
          </w:tcPr>
          <w:p w14:paraId="3803936F" w14:textId="77777777" w:rsidR="003330C3" w:rsidRPr="006035E7" w:rsidRDefault="003330C3" w:rsidP="00654369">
            <w:pPr>
              <w:pStyle w:val="Bezproreda"/>
              <w:rPr>
                <w:sz w:val="24"/>
                <w:szCs w:val="24"/>
              </w:rPr>
            </w:pPr>
            <w:r w:rsidRPr="006035E7">
              <w:rPr>
                <w:sz w:val="24"/>
                <w:szCs w:val="24"/>
              </w:rPr>
              <w:t>7,00-15,00</w:t>
            </w:r>
          </w:p>
        </w:tc>
        <w:tc>
          <w:tcPr>
            <w:tcW w:w="2830" w:type="dxa"/>
          </w:tcPr>
          <w:p w14:paraId="7C3BE1F6" w14:textId="77BD95EC" w:rsidR="003330C3" w:rsidRPr="006035E7" w:rsidRDefault="003330C3" w:rsidP="00654369">
            <w:pPr>
              <w:pStyle w:val="Bezproreda"/>
              <w:rPr>
                <w:sz w:val="24"/>
                <w:szCs w:val="24"/>
              </w:rPr>
            </w:pPr>
          </w:p>
        </w:tc>
      </w:tr>
      <w:tr w:rsidR="003330C3" w:rsidRPr="006035E7" w14:paraId="6C60984A" w14:textId="77777777" w:rsidTr="00654369">
        <w:tc>
          <w:tcPr>
            <w:tcW w:w="2263" w:type="dxa"/>
            <w:hideMark/>
          </w:tcPr>
          <w:p w14:paraId="017F4CC1" w14:textId="77777777" w:rsidR="003330C3" w:rsidRPr="006035E7" w:rsidRDefault="003330C3" w:rsidP="00654369">
            <w:pPr>
              <w:pStyle w:val="Bezproreda"/>
              <w:rPr>
                <w:sz w:val="24"/>
                <w:szCs w:val="24"/>
              </w:rPr>
            </w:pPr>
            <w:r w:rsidRPr="006035E7">
              <w:rPr>
                <w:sz w:val="24"/>
                <w:szCs w:val="24"/>
              </w:rPr>
              <w:t>Kuhar/ica</w:t>
            </w:r>
          </w:p>
        </w:tc>
        <w:tc>
          <w:tcPr>
            <w:tcW w:w="3969" w:type="dxa"/>
            <w:hideMark/>
          </w:tcPr>
          <w:p w14:paraId="0BB037EC" w14:textId="77777777" w:rsidR="003330C3" w:rsidRPr="006035E7" w:rsidRDefault="003330C3" w:rsidP="00654369">
            <w:pPr>
              <w:pStyle w:val="Bezproreda"/>
              <w:rPr>
                <w:sz w:val="24"/>
                <w:szCs w:val="24"/>
              </w:rPr>
            </w:pPr>
            <w:r w:rsidRPr="006035E7">
              <w:rPr>
                <w:sz w:val="24"/>
                <w:szCs w:val="24"/>
              </w:rPr>
              <w:t>6,00-14,00 ; 7,00-15,00</w:t>
            </w:r>
          </w:p>
        </w:tc>
        <w:tc>
          <w:tcPr>
            <w:tcW w:w="2830" w:type="dxa"/>
          </w:tcPr>
          <w:p w14:paraId="025E07DF" w14:textId="77777777" w:rsidR="003330C3" w:rsidRPr="006035E7" w:rsidRDefault="003330C3" w:rsidP="00654369">
            <w:pPr>
              <w:pStyle w:val="Bezproreda"/>
              <w:rPr>
                <w:sz w:val="24"/>
                <w:szCs w:val="24"/>
              </w:rPr>
            </w:pPr>
            <w:r w:rsidRPr="006035E7">
              <w:rPr>
                <w:sz w:val="24"/>
                <w:szCs w:val="24"/>
              </w:rPr>
              <w:t>Tjedna izmjena</w:t>
            </w:r>
          </w:p>
        </w:tc>
      </w:tr>
      <w:tr w:rsidR="003330C3" w:rsidRPr="006035E7" w14:paraId="29F316F2" w14:textId="77777777" w:rsidTr="00654369">
        <w:tc>
          <w:tcPr>
            <w:tcW w:w="2263" w:type="dxa"/>
            <w:hideMark/>
          </w:tcPr>
          <w:p w14:paraId="50BF3FC4" w14:textId="77777777" w:rsidR="003330C3" w:rsidRPr="006035E7" w:rsidRDefault="003330C3" w:rsidP="00654369">
            <w:pPr>
              <w:pStyle w:val="Bezproreda"/>
              <w:rPr>
                <w:sz w:val="24"/>
                <w:szCs w:val="24"/>
              </w:rPr>
            </w:pPr>
            <w:r w:rsidRPr="006035E7">
              <w:rPr>
                <w:sz w:val="24"/>
                <w:szCs w:val="24"/>
              </w:rPr>
              <w:t>Spremačica</w:t>
            </w:r>
          </w:p>
        </w:tc>
        <w:tc>
          <w:tcPr>
            <w:tcW w:w="3969" w:type="dxa"/>
            <w:hideMark/>
          </w:tcPr>
          <w:p w14:paraId="53FE1227" w14:textId="77777777" w:rsidR="003330C3" w:rsidRPr="006035E7" w:rsidRDefault="003330C3" w:rsidP="00654369">
            <w:pPr>
              <w:pStyle w:val="Bezproreda"/>
              <w:rPr>
                <w:sz w:val="24"/>
                <w:szCs w:val="24"/>
              </w:rPr>
            </w:pPr>
            <w:r w:rsidRPr="006035E7">
              <w:rPr>
                <w:sz w:val="24"/>
                <w:szCs w:val="24"/>
              </w:rPr>
              <w:t>7,30-15,30; 11,00-19,00</w:t>
            </w:r>
          </w:p>
        </w:tc>
        <w:tc>
          <w:tcPr>
            <w:tcW w:w="2830" w:type="dxa"/>
          </w:tcPr>
          <w:p w14:paraId="550B34BD" w14:textId="77777777" w:rsidR="003330C3" w:rsidRPr="006035E7" w:rsidRDefault="003330C3" w:rsidP="00654369">
            <w:pPr>
              <w:pStyle w:val="Bezproreda"/>
              <w:rPr>
                <w:sz w:val="24"/>
                <w:szCs w:val="24"/>
              </w:rPr>
            </w:pPr>
            <w:r w:rsidRPr="006035E7">
              <w:rPr>
                <w:sz w:val="24"/>
                <w:szCs w:val="24"/>
              </w:rPr>
              <w:t>Tjedna izmjena</w:t>
            </w:r>
          </w:p>
        </w:tc>
      </w:tr>
      <w:tr w:rsidR="003330C3" w:rsidRPr="00654369" w14:paraId="357380CE" w14:textId="77777777" w:rsidTr="00654369">
        <w:tc>
          <w:tcPr>
            <w:tcW w:w="2263" w:type="dxa"/>
            <w:hideMark/>
          </w:tcPr>
          <w:p w14:paraId="6DC4050C" w14:textId="77777777" w:rsidR="003330C3" w:rsidRPr="00654369" w:rsidRDefault="003330C3" w:rsidP="00654369">
            <w:pPr>
              <w:pStyle w:val="Bezproreda"/>
              <w:rPr>
                <w:sz w:val="24"/>
                <w:szCs w:val="24"/>
              </w:rPr>
            </w:pPr>
            <w:r w:rsidRPr="00654369">
              <w:rPr>
                <w:sz w:val="24"/>
                <w:szCs w:val="24"/>
              </w:rPr>
              <w:t>Domar</w:t>
            </w:r>
          </w:p>
        </w:tc>
        <w:tc>
          <w:tcPr>
            <w:tcW w:w="3969" w:type="dxa"/>
            <w:hideMark/>
          </w:tcPr>
          <w:p w14:paraId="140293F9" w14:textId="77777777" w:rsidR="003330C3" w:rsidRPr="00654369" w:rsidRDefault="003330C3" w:rsidP="00654369">
            <w:pPr>
              <w:pStyle w:val="Bezproreda"/>
              <w:rPr>
                <w:sz w:val="24"/>
                <w:szCs w:val="24"/>
              </w:rPr>
            </w:pPr>
            <w:r w:rsidRPr="00654369">
              <w:rPr>
                <w:sz w:val="24"/>
                <w:szCs w:val="24"/>
              </w:rPr>
              <w:t>6,00-14,00; 7,00-15,00</w:t>
            </w:r>
          </w:p>
        </w:tc>
        <w:tc>
          <w:tcPr>
            <w:tcW w:w="2830" w:type="dxa"/>
          </w:tcPr>
          <w:p w14:paraId="41F37F9D" w14:textId="77777777" w:rsidR="003330C3" w:rsidRPr="00654369" w:rsidRDefault="003330C3" w:rsidP="00654369">
            <w:pPr>
              <w:pStyle w:val="Bezproreda"/>
              <w:rPr>
                <w:sz w:val="24"/>
                <w:szCs w:val="24"/>
              </w:rPr>
            </w:pPr>
            <w:r w:rsidRPr="00654369">
              <w:rPr>
                <w:sz w:val="24"/>
                <w:szCs w:val="24"/>
              </w:rPr>
              <w:t>Izmjena prema potrebi</w:t>
            </w:r>
          </w:p>
        </w:tc>
      </w:tr>
    </w:tbl>
    <w:p w14:paraId="4ADCF6A9" w14:textId="77777777" w:rsidR="003330C3" w:rsidRPr="003330C3" w:rsidRDefault="003330C3" w:rsidP="003330C3">
      <w:pPr>
        <w:spacing w:after="200" w:line="360" w:lineRule="auto"/>
        <w:rPr>
          <w:rFonts w:ascii="Times New Roman" w:hAnsi="Times New Roman" w:cs="Times New Roman"/>
          <w:sz w:val="24"/>
          <w:szCs w:val="24"/>
        </w:rPr>
      </w:pPr>
    </w:p>
    <w:p w14:paraId="19EF9A72" w14:textId="106C9502" w:rsidR="003330C3" w:rsidRPr="003330C3" w:rsidRDefault="003330C3" w:rsidP="003330C3">
      <w:pPr>
        <w:spacing w:after="200" w:line="360" w:lineRule="auto"/>
        <w:contextualSpacing/>
        <w:jc w:val="both"/>
        <w:rPr>
          <w:rFonts w:ascii="Times New Roman" w:hAnsi="Times New Roman" w:cs="Times New Roman"/>
          <w:sz w:val="24"/>
          <w:szCs w:val="24"/>
        </w:rPr>
      </w:pPr>
      <w:r w:rsidRPr="003330C3">
        <w:rPr>
          <w:rFonts w:ascii="Times New Roman" w:hAnsi="Times New Roman" w:cs="Times New Roman"/>
          <w:sz w:val="24"/>
          <w:szCs w:val="24"/>
        </w:rPr>
        <w:t>Ovisno o potrebama organizacije posla</w:t>
      </w:r>
      <w:r w:rsidR="001E4368">
        <w:rPr>
          <w:rFonts w:ascii="Times New Roman" w:hAnsi="Times New Roman" w:cs="Times New Roman"/>
          <w:sz w:val="24"/>
          <w:szCs w:val="24"/>
        </w:rPr>
        <w:t xml:space="preserve"> zbog izostanka odgojitelja za vrijeme provedeno na bolovanju ili korištenje godišnjih odmora</w:t>
      </w:r>
      <w:r w:rsidR="00694405">
        <w:rPr>
          <w:rFonts w:ascii="Times New Roman" w:hAnsi="Times New Roman" w:cs="Times New Roman"/>
          <w:sz w:val="24"/>
          <w:szCs w:val="24"/>
        </w:rPr>
        <w:t>,</w:t>
      </w:r>
      <w:r w:rsidR="001E4368">
        <w:rPr>
          <w:rFonts w:ascii="Times New Roman" w:hAnsi="Times New Roman" w:cs="Times New Roman"/>
          <w:sz w:val="24"/>
          <w:szCs w:val="24"/>
        </w:rPr>
        <w:t xml:space="preserve"> zbog</w:t>
      </w:r>
      <w:r w:rsidRPr="003330C3">
        <w:rPr>
          <w:rFonts w:ascii="Times New Roman" w:hAnsi="Times New Roman" w:cs="Times New Roman"/>
          <w:sz w:val="24"/>
          <w:szCs w:val="24"/>
        </w:rPr>
        <w:t xml:space="preserve"> neometanog odvijanja djelatnosti ranog i predškolskog odgoja i obrazovanja, radno vrijeme zaposlenika </w:t>
      </w:r>
      <w:r w:rsidR="001E4368">
        <w:rPr>
          <w:rFonts w:ascii="Times New Roman" w:hAnsi="Times New Roman" w:cs="Times New Roman"/>
          <w:sz w:val="24"/>
          <w:szCs w:val="24"/>
        </w:rPr>
        <w:t>tijekom godine se povremeno mijenjalo po unaprijed dogovorenom rasporedu. Za vrijeme posebnih ili aktivnosti za obogaćivanje odgojno- obrazovnog procesa, radno vrijeme odgojitelja koji su u tim aktivnosti</w:t>
      </w:r>
      <w:r w:rsidR="006035E7">
        <w:rPr>
          <w:rFonts w:ascii="Times New Roman" w:hAnsi="Times New Roman" w:cs="Times New Roman"/>
          <w:sz w:val="24"/>
          <w:szCs w:val="24"/>
        </w:rPr>
        <w:t>ma</w:t>
      </w:r>
      <w:r w:rsidR="001E4368">
        <w:rPr>
          <w:rFonts w:ascii="Times New Roman" w:hAnsi="Times New Roman" w:cs="Times New Roman"/>
          <w:sz w:val="24"/>
          <w:szCs w:val="24"/>
        </w:rPr>
        <w:t xml:space="preserve"> sudjelovali, također je bilo prilagođeno.</w:t>
      </w:r>
    </w:p>
    <w:p w14:paraId="1804D438" w14:textId="309D2CF8" w:rsidR="003330C3" w:rsidRDefault="003330C3" w:rsidP="003330C3">
      <w:p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Godišnji, mjesečni i tjedni fond sati se mijenja</w:t>
      </w:r>
      <w:r w:rsidR="006035E7">
        <w:rPr>
          <w:rFonts w:ascii="Times New Roman" w:hAnsi="Times New Roman" w:cs="Times New Roman"/>
          <w:sz w:val="24"/>
          <w:szCs w:val="24"/>
        </w:rPr>
        <w:t>o</w:t>
      </w:r>
      <w:r w:rsidRPr="003330C3">
        <w:rPr>
          <w:rFonts w:ascii="Times New Roman" w:hAnsi="Times New Roman" w:cs="Times New Roman"/>
          <w:sz w:val="24"/>
          <w:szCs w:val="24"/>
        </w:rPr>
        <w:t xml:space="preserve"> svakom radniku ovisno o broju dana godišnjeg odmora</w:t>
      </w:r>
      <w:r w:rsidR="006035E7">
        <w:rPr>
          <w:rFonts w:ascii="Times New Roman" w:hAnsi="Times New Roman" w:cs="Times New Roman"/>
          <w:sz w:val="24"/>
          <w:szCs w:val="24"/>
        </w:rPr>
        <w:t>.</w:t>
      </w:r>
      <w:r w:rsidRPr="003330C3">
        <w:rPr>
          <w:rFonts w:ascii="Times New Roman" w:hAnsi="Times New Roman" w:cs="Times New Roman"/>
          <w:sz w:val="24"/>
          <w:szCs w:val="24"/>
        </w:rPr>
        <w:t xml:space="preserve"> Radnicima koji rade u neposrednom radu s djecom (odgojiteljima) zbog nemogućnosti </w:t>
      </w:r>
      <w:r w:rsidRPr="003330C3">
        <w:rPr>
          <w:rFonts w:ascii="Times New Roman" w:hAnsi="Times New Roman" w:cs="Times New Roman"/>
          <w:sz w:val="24"/>
          <w:szCs w:val="24"/>
        </w:rPr>
        <w:lastRenderedPageBreak/>
        <w:t>prekida rada radi korištenja stanke</w:t>
      </w:r>
      <w:r w:rsidR="00694405">
        <w:rPr>
          <w:rFonts w:ascii="Times New Roman" w:hAnsi="Times New Roman" w:cs="Times New Roman"/>
          <w:sz w:val="24"/>
          <w:szCs w:val="24"/>
        </w:rPr>
        <w:t>,</w:t>
      </w:r>
      <w:r w:rsidRPr="003330C3">
        <w:rPr>
          <w:rFonts w:ascii="Times New Roman" w:hAnsi="Times New Roman" w:cs="Times New Roman"/>
          <w:sz w:val="24"/>
          <w:szCs w:val="24"/>
        </w:rPr>
        <w:t xml:space="preserve"> to se vrijeme preraspodjeljuje u okviru ukupnog godišnjeg zaduženja. Radno vrijeme svih zaposlenih organizirano je prema iskazanim potrebama roditelja. Realizaciju satnice odgojitelja i stručnih suradnika prati</w:t>
      </w:r>
      <w:r w:rsidR="006035E7">
        <w:rPr>
          <w:rFonts w:ascii="Times New Roman" w:hAnsi="Times New Roman" w:cs="Times New Roman"/>
          <w:sz w:val="24"/>
          <w:szCs w:val="24"/>
        </w:rPr>
        <w:t>la je</w:t>
      </w:r>
      <w:r w:rsidRPr="003330C3">
        <w:rPr>
          <w:rFonts w:ascii="Times New Roman" w:hAnsi="Times New Roman" w:cs="Times New Roman"/>
          <w:sz w:val="24"/>
          <w:szCs w:val="24"/>
        </w:rPr>
        <w:t xml:space="preserve"> ravnateljica, a realizaciju satnice tehničkog osoblja zdravstvena voditeljica</w:t>
      </w:r>
      <w:r w:rsidR="006035E7">
        <w:rPr>
          <w:rFonts w:ascii="Times New Roman" w:hAnsi="Times New Roman" w:cs="Times New Roman"/>
          <w:sz w:val="24"/>
          <w:szCs w:val="24"/>
        </w:rPr>
        <w:t xml:space="preserve"> i voditeljica računovodstva</w:t>
      </w:r>
      <w:r w:rsidRPr="003330C3">
        <w:rPr>
          <w:rFonts w:ascii="Times New Roman" w:hAnsi="Times New Roman" w:cs="Times New Roman"/>
          <w:sz w:val="24"/>
          <w:szCs w:val="24"/>
        </w:rPr>
        <w:t>.</w:t>
      </w:r>
    </w:p>
    <w:p w14:paraId="6ED07286" w14:textId="2B3D120C" w:rsidR="006035E7" w:rsidRPr="003330C3" w:rsidRDefault="006035E7" w:rsidP="003330C3">
      <w:p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Posebnu organizaciju i prilagođavanje smjena i radnog vremena otežavale su zamjene za odsutne djelatnike do čega je dolazilo zbog bolovanja ili nemogućnosti pronalaženja zamjena za djelatnike koji su na bolovanju. Tada se povremeno uvodila tzv. međusmjena koja je pokrivala period u danu kada je prisutan veći broj djece.</w:t>
      </w:r>
      <w:r>
        <w:rPr>
          <w:rFonts w:ascii="Times New Roman" w:hAnsi="Times New Roman" w:cs="Times New Roman"/>
          <w:sz w:val="24"/>
          <w:szCs w:val="24"/>
        </w:rPr>
        <w:t xml:space="preserve"> </w:t>
      </w:r>
      <w:r w:rsidRPr="003330C3">
        <w:rPr>
          <w:rFonts w:ascii="Times New Roman" w:hAnsi="Times New Roman" w:cs="Times New Roman"/>
          <w:sz w:val="24"/>
          <w:szCs w:val="24"/>
        </w:rPr>
        <w:t>Također, neposredni rad u skupini pokrivale su uz odgojiteljice, i ravnateljica te stručne suradnice.</w:t>
      </w:r>
    </w:p>
    <w:p w14:paraId="769CC709" w14:textId="77777777" w:rsidR="003330C3" w:rsidRPr="003330C3" w:rsidRDefault="003330C3" w:rsidP="003330C3">
      <w:pPr>
        <w:spacing w:after="200" w:line="360" w:lineRule="auto"/>
        <w:contextualSpacing/>
        <w:jc w:val="both"/>
        <w:rPr>
          <w:rFonts w:ascii="Times New Roman" w:hAnsi="Times New Roman" w:cs="Times New Roman"/>
          <w:sz w:val="24"/>
          <w:szCs w:val="24"/>
        </w:rPr>
      </w:pPr>
    </w:p>
    <w:p w14:paraId="778C8B98" w14:textId="77777777" w:rsidR="003330C3" w:rsidRPr="003003DA" w:rsidRDefault="003330C3" w:rsidP="003330C3">
      <w:pPr>
        <w:spacing w:after="200" w:line="360" w:lineRule="auto"/>
        <w:ind w:firstLine="708"/>
        <w:contextualSpacing/>
        <w:jc w:val="both"/>
        <w:rPr>
          <w:rFonts w:ascii="Times New Roman" w:hAnsi="Times New Roman" w:cs="Times New Roman"/>
          <w:b/>
          <w:sz w:val="24"/>
          <w:szCs w:val="24"/>
          <w:u w:val="single"/>
        </w:rPr>
      </w:pPr>
      <w:r w:rsidRPr="003003DA">
        <w:rPr>
          <w:rFonts w:ascii="Times New Roman" w:hAnsi="Times New Roman" w:cs="Times New Roman"/>
          <w:b/>
          <w:sz w:val="24"/>
          <w:szCs w:val="24"/>
          <w:u w:val="single"/>
        </w:rPr>
        <w:t>2.1.2.Program predškole</w:t>
      </w:r>
    </w:p>
    <w:p w14:paraId="65D432A3" w14:textId="77777777" w:rsidR="003330C3" w:rsidRPr="003330C3" w:rsidRDefault="003330C3" w:rsidP="003330C3">
      <w:pPr>
        <w:spacing w:after="200" w:line="360" w:lineRule="auto"/>
        <w:contextualSpacing/>
        <w:jc w:val="both"/>
        <w:rPr>
          <w:rFonts w:ascii="Times New Roman" w:hAnsi="Times New Roman" w:cs="Times New Roman"/>
          <w:b/>
          <w:sz w:val="24"/>
          <w:szCs w:val="24"/>
        </w:rPr>
      </w:pPr>
    </w:p>
    <w:p w14:paraId="18A79120" w14:textId="6DB1F389" w:rsidR="003330C3" w:rsidRPr="003330C3" w:rsidRDefault="003330C3" w:rsidP="003330C3">
      <w:pPr>
        <w:spacing w:after="200" w:line="360" w:lineRule="auto"/>
        <w:contextualSpacing/>
        <w:jc w:val="both"/>
        <w:rPr>
          <w:rFonts w:ascii="Times New Roman" w:hAnsi="Times New Roman" w:cs="Times New Roman"/>
          <w:sz w:val="24"/>
          <w:szCs w:val="24"/>
        </w:rPr>
      </w:pPr>
      <w:r w:rsidRPr="003330C3">
        <w:rPr>
          <w:rFonts w:ascii="Times New Roman" w:hAnsi="Times New Roman" w:cs="Times New Roman"/>
          <w:sz w:val="24"/>
          <w:szCs w:val="24"/>
        </w:rPr>
        <w:t xml:space="preserve">Program predškole u Republici Hrvatskoj obavezan je za svu djecu u godini pred polazak u osnovnu školu, a koja nisu obuhvaćena redovitim programom. Za djecu koja su upisana u vrtić, program predškole integriran je u redoviti program odgoja i obrazovanja u </w:t>
      </w:r>
      <w:r w:rsidR="00694405">
        <w:rPr>
          <w:rFonts w:ascii="Times New Roman" w:hAnsi="Times New Roman" w:cs="Times New Roman"/>
          <w:sz w:val="24"/>
          <w:szCs w:val="24"/>
        </w:rPr>
        <w:t>D</w:t>
      </w:r>
      <w:r w:rsidRPr="003330C3">
        <w:rPr>
          <w:rFonts w:ascii="Times New Roman" w:hAnsi="Times New Roman" w:cs="Times New Roman"/>
          <w:sz w:val="24"/>
          <w:szCs w:val="24"/>
        </w:rPr>
        <w:t>ječjem vrtiću.</w:t>
      </w:r>
    </w:p>
    <w:p w14:paraId="6F774067" w14:textId="60C39773" w:rsidR="003330C3" w:rsidRPr="003330C3" w:rsidRDefault="003330C3" w:rsidP="003330C3">
      <w:p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Program predškole provodio se tijekom pedagoške godine od 03. listopada do </w:t>
      </w:r>
      <w:r w:rsidR="006035E7">
        <w:rPr>
          <w:rFonts w:ascii="Times New Roman" w:hAnsi="Times New Roman" w:cs="Times New Roman"/>
          <w:sz w:val="24"/>
          <w:szCs w:val="24"/>
        </w:rPr>
        <w:t>30. svibnja te</w:t>
      </w:r>
      <w:r w:rsidRPr="003330C3">
        <w:rPr>
          <w:rFonts w:ascii="Times New Roman" w:hAnsi="Times New Roman" w:cs="Times New Roman"/>
          <w:sz w:val="24"/>
          <w:szCs w:val="24"/>
        </w:rPr>
        <w:t xml:space="preserve"> je trajao 250 sati u skladu s </w:t>
      </w:r>
      <w:r w:rsidRPr="003330C3">
        <w:rPr>
          <w:rFonts w:ascii="Times New Roman" w:hAnsi="Times New Roman" w:cs="Times New Roman"/>
          <w:i/>
          <w:sz w:val="24"/>
          <w:szCs w:val="24"/>
        </w:rPr>
        <w:t>Državnim pedagoškim standardom predškolskog odgoja i naobrazbe</w:t>
      </w:r>
      <w:r w:rsidRPr="003330C3">
        <w:rPr>
          <w:rFonts w:ascii="Times New Roman" w:hAnsi="Times New Roman" w:cs="Times New Roman"/>
          <w:sz w:val="24"/>
          <w:szCs w:val="24"/>
        </w:rPr>
        <w:t xml:space="preserve"> (NN 63/08 i 90/10).</w:t>
      </w:r>
    </w:p>
    <w:p w14:paraId="4CEEB012" w14:textId="264DD524" w:rsidR="003330C3" w:rsidRPr="003330C3" w:rsidRDefault="003330C3" w:rsidP="003330C3">
      <w:p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Program predškole odvijao se u </w:t>
      </w:r>
      <w:r w:rsidR="006035E7">
        <w:rPr>
          <w:rFonts w:ascii="Times New Roman" w:hAnsi="Times New Roman" w:cs="Times New Roman"/>
          <w:sz w:val="24"/>
          <w:szCs w:val="24"/>
        </w:rPr>
        <w:t>tri</w:t>
      </w:r>
      <w:r w:rsidRPr="003330C3">
        <w:rPr>
          <w:rFonts w:ascii="Times New Roman" w:hAnsi="Times New Roman" w:cs="Times New Roman"/>
          <w:sz w:val="24"/>
          <w:szCs w:val="24"/>
        </w:rPr>
        <w:t xml:space="preserve"> odgojno-obrazovne skupine, na dvije lokacije:</w:t>
      </w:r>
    </w:p>
    <w:p w14:paraId="7BE577BB" w14:textId="3F971110" w:rsidR="003330C3" w:rsidRPr="003330C3" w:rsidRDefault="006035E7">
      <w:pPr>
        <w:numPr>
          <w:ilvl w:val="0"/>
          <w:numId w:val="2"/>
        </w:numPr>
        <w:spacing w:before="30" w:after="30"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dvije</w:t>
      </w:r>
      <w:r w:rsidR="003330C3" w:rsidRPr="003330C3">
        <w:rPr>
          <w:rFonts w:ascii="Times New Roman" w:hAnsi="Times New Roman" w:cs="Times New Roman"/>
          <w:sz w:val="24"/>
          <w:szCs w:val="24"/>
        </w:rPr>
        <w:t xml:space="preserve"> odgojno-</w:t>
      </w:r>
      <w:r>
        <w:rPr>
          <w:rFonts w:ascii="Times New Roman" w:hAnsi="Times New Roman" w:cs="Times New Roman"/>
          <w:sz w:val="24"/>
          <w:szCs w:val="24"/>
        </w:rPr>
        <w:t xml:space="preserve"> </w:t>
      </w:r>
      <w:r w:rsidR="003330C3" w:rsidRPr="003330C3">
        <w:rPr>
          <w:rFonts w:ascii="Times New Roman" w:hAnsi="Times New Roman" w:cs="Times New Roman"/>
          <w:sz w:val="24"/>
          <w:szCs w:val="24"/>
        </w:rPr>
        <w:t>obrazovn</w:t>
      </w:r>
      <w:r>
        <w:rPr>
          <w:rFonts w:ascii="Times New Roman" w:hAnsi="Times New Roman" w:cs="Times New Roman"/>
          <w:sz w:val="24"/>
          <w:szCs w:val="24"/>
        </w:rPr>
        <w:t>e</w:t>
      </w:r>
      <w:r w:rsidR="003330C3" w:rsidRPr="003330C3">
        <w:rPr>
          <w:rFonts w:ascii="Times New Roman" w:hAnsi="Times New Roman" w:cs="Times New Roman"/>
          <w:sz w:val="24"/>
          <w:szCs w:val="24"/>
        </w:rPr>
        <w:t xml:space="preserve"> skupin</w:t>
      </w:r>
      <w:r>
        <w:rPr>
          <w:rFonts w:ascii="Times New Roman" w:hAnsi="Times New Roman" w:cs="Times New Roman"/>
          <w:sz w:val="24"/>
          <w:szCs w:val="24"/>
        </w:rPr>
        <w:t>e</w:t>
      </w:r>
      <w:r w:rsidR="003330C3" w:rsidRPr="003330C3">
        <w:rPr>
          <w:rFonts w:ascii="Times New Roman" w:hAnsi="Times New Roman" w:cs="Times New Roman"/>
          <w:sz w:val="24"/>
          <w:szCs w:val="24"/>
        </w:rPr>
        <w:t xml:space="preserve"> u Dječjem vrtiću Sveti Križ Začretje, Trg Julija Lembergera 7, Sveti Križ Začretje - u sobi dnevnog boravka starije mješovite vrtićke odgojno- obrazovne skupine. Program se provodio  utorkom i četvrtkom u vremenu od 15,30 do 18,30 sati te svakog drugog petka od 15,00 do 18,00 </w:t>
      </w:r>
      <w:r w:rsidR="00694405" w:rsidRPr="003330C3">
        <w:rPr>
          <w:rFonts w:ascii="Times New Roman" w:hAnsi="Times New Roman" w:cs="Times New Roman"/>
          <w:sz w:val="24"/>
          <w:szCs w:val="24"/>
        </w:rPr>
        <w:t>sati</w:t>
      </w:r>
      <w:r w:rsidR="00694405">
        <w:rPr>
          <w:rFonts w:ascii="Times New Roman" w:hAnsi="Times New Roman" w:cs="Times New Roman"/>
          <w:sz w:val="24"/>
          <w:szCs w:val="24"/>
        </w:rPr>
        <w:t xml:space="preserve"> za jednu skupinu; odnosno ponedjeljkom i srijedom te svakog drugog petka u istom vremenu- za drugu skupinu</w:t>
      </w:r>
    </w:p>
    <w:p w14:paraId="4E4C04EC" w14:textId="51DD138C" w:rsidR="003330C3" w:rsidRPr="00694405" w:rsidRDefault="003330C3">
      <w:pPr>
        <w:numPr>
          <w:ilvl w:val="0"/>
          <w:numId w:val="6"/>
        </w:numPr>
        <w:spacing w:before="30" w:after="30" w:line="360" w:lineRule="auto"/>
        <w:contextualSpacing/>
        <w:jc w:val="both"/>
        <w:rPr>
          <w:rFonts w:ascii="Times New Roman" w:hAnsi="Times New Roman" w:cs="Times New Roman"/>
          <w:sz w:val="24"/>
          <w:szCs w:val="24"/>
        </w:rPr>
      </w:pPr>
      <w:r w:rsidRPr="003330C3">
        <w:rPr>
          <w:rFonts w:ascii="Times New Roman" w:hAnsi="Times New Roman" w:cs="Times New Roman"/>
          <w:sz w:val="24"/>
          <w:szCs w:val="24"/>
        </w:rPr>
        <w:t>u ov</w:t>
      </w:r>
      <w:r w:rsidR="006035E7">
        <w:rPr>
          <w:rFonts w:ascii="Times New Roman" w:hAnsi="Times New Roman" w:cs="Times New Roman"/>
          <w:sz w:val="24"/>
          <w:szCs w:val="24"/>
        </w:rPr>
        <w:t>e</w:t>
      </w:r>
      <w:r w:rsidRPr="003330C3">
        <w:rPr>
          <w:rFonts w:ascii="Times New Roman" w:hAnsi="Times New Roman" w:cs="Times New Roman"/>
          <w:sz w:val="24"/>
          <w:szCs w:val="24"/>
        </w:rPr>
        <w:t xml:space="preserve"> skupin</w:t>
      </w:r>
      <w:r w:rsidR="006035E7">
        <w:rPr>
          <w:rFonts w:ascii="Times New Roman" w:hAnsi="Times New Roman" w:cs="Times New Roman"/>
          <w:sz w:val="24"/>
          <w:szCs w:val="24"/>
        </w:rPr>
        <w:t>e</w:t>
      </w:r>
      <w:r w:rsidRPr="003330C3">
        <w:rPr>
          <w:rFonts w:ascii="Times New Roman" w:hAnsi="Times New Roman" w:cs="Times New Roman"/>
          <w:sz w:val="24"/>
          <w:szCs w:val="24"/>
        </w:rPr>
        <w:t xml:space="preserve"> bila su upisana djeca koja, prema mjestu stanovanja po završetku programa predškole upisuju Osnovnu školu Sveti Križ Začretje</w:t>
      </w:r>
    </w:p>
    <w:p w14:paraId="5565B803" w14:textId="41206008" w:rsidR="003330C3" w:rsidRPr="003330C3" w:rsidRDefault="003330C3">
      <w:pPr>
        <w:numPr>
          <w:ilvl w:val="0"/>
          <w:numId w:val="2"/>
        </w:numPr>
        <w:spacing w:before="30" w:after="30" w:line="360" w:lineRule="auto"/>
        <w:ind w:left="426"/>
        <w:contextualSpacing/>
        <w:jc w:val="both"/>
        <w:rPr>
          <w:rFonts w:ascii="Times New Roman" w:hAnsi="Times New Roman" w:cs="Times New Roman"/>
          <w:sz w:val="24"/>
          <w:szCs w:val="24"/>
        </w:rPr>
      </w:pPr>
      <w:r w:rsidRPr="003330C3">
        <w:rPr>
          <w:rFonts w:ascii="Times New Roman" w:hAnsi="Times New Roman" w:cs="Times New Roman"/>
          <w:sz w:val="24"/>
          <w:szCs w:val="24"/>
        </w:rPr>
        <w:t xml:space="preserve">jedna odgojno-obrazovna skupina je u Područnoj  školi Osnovne škole Sveti Križ Začretje - Područna škola Mirkovec, Brezova 1g, Sveti Križ Začretje, i to ponedjeljkom i srijedom te svaki drugi petak u vremenu </w:t>
      </w:r>
      <w:r w:rsidR="006035E7">
        <w:rPr>
          <w:rFonts w:ascii="Times New Roman" w:hAnsi="Times New Roman" w:cs="Times New Roman"/>
          <w:sz w:val="24"/>
          <w:szCs w:val="24"/>
        </w:rPr>
        <w:t>12,00-15,00</w:t>
      </w:r>
    </w:p>
    <w:p w14:paraId="55A97424" w14:textId="79F409C2" w:rsidR="003330C3" w:rsidRPr="0089700F" w:rsidRDefault="003330C3" w:rsidP="003330C3">
      <w:pPr>
        <w:numPr>
          <w:ilvl w:val="0"/>
          <w:numId w:val="6"/>
        </w:numPr>
        <w:spacing w:before="30" w:after="30" w:line="360" w:lineRule="auto"/>
        <w:contextualSpacing/>
        <w:jc w:val="both"/>
        <w:rPr>
          <w:rFonts w:ascii="Times New Roman" w:hAnsi="Times New Roman" w:cs="Times New Roman"/>
          <w:sz w:val="24"/>
          <w:szCs w:val="24"/>
        </w:rPr>
      </w:pPr>
      <w:r w:rsidRPr="003330C3">
        <w:rPr>
          <w:rFonts w:ascii="Times New Roman" w:hAnsi="Times New Roman" w:cs="Times New Roman"/>
          <w:sz w:val="24"/>
          <w:szCs w:val="24"/>
        </w:rPr>
        <w:t>ovu skupinu bila su upisana djeca koja prema mjestu stanovanja po završetku programa predškole upisuju Područnu školu Mirkove</w:t>
      </w:r>
      <w:r w:rsidR="0089700F">
        <w:rPr>
          <w:rFonts w:ascii="Times New Roman" w:hAnsi="Times New Roman" w:cs="Times New Roman"/>
          <w:sz w:val="24"/>
          <w:szCs w:val="24"/>
        </w:rPr>
        <w:t>c</w:t>
      </w:r>
    </w:p>
    <w:p w14:paraId="60D96F21" w14:textId="77777777" w:rsidR="003330C3" w:rsidRPr="003330C3" w:rsidRDefault="003330C3">
      <w:pPr>
        <w:pStyle w:val="Odlomakpopisa"/>
        <w:numPr>
          <w:ilvl w:val="0"/>
          <w:numId w:val="2"/>
        </w:numPr>
        <w:rPr>
          <w:rFonts w:ascii="Times New Roman" w:hAnsi="Times New Roman" w:cs="Times New Roman"/>
          <w:sz w:val="24"/>
          <w:szCs w:val="24"/>
        </w:rPr>
      </w:pPr>
      <w:r w:rsidRPr="003330C3">
        <w:rPr>
          <w:rFonts w:ascii="Times New Roman" w:hAnsi="Times New Roman" w:cs="Times New Roman"/>
          <w:sz w:val="24"/>
          <w:szCs w:val="24"/>
        </w:rPr>
        <w:lastRenderedPageBreak/>
        <w:t>u Područnoj školi Sekirišće u ovoj pedagoškoj godini nije se odvijao program predškole</w:t>
      </w:r>
    </w:p>
    <w:p w14:paraId="10892DF7" w14:textId="77777777" w:rsidR="003330C3" w:rsidRPr="00863D15" w:rsidRDefault="003330C3" w:rsidP="003330C3">
      <w:pPr>
        <w:pStyle w:val="Odlomakpopisa"/>
        <w:spacing w:line="360" w:lineRule="auto"/>
        <w:rPr>
          <w:rFonts w:ascii="Times New Roman" w:hAnsi="Times New Roman" w:cs="Times New Roman"/>
          <w:i/>
          <w:iCs/>
          <w:sz w:val="24"/>
          <w:szCs w:val="24"/>
        </w:rPr>
      </w:pPr>
    </w:p>
    <w:p w14:paraId="34FBD33E" w14:textId="46D7668B" w:rsidR="003330C3" w:rsidRPr="00863D15" w:rsidRDefault="00C770CF" w:rsidP="00C770CF">
      <w:pPr>
        <w:pStyle w:val="Bezproreda"/>
        <w:rPr>
          <w:rFonts w:ascii="Times New Roman" w:hAnsi="Times New Roman" w:cs="Times New Roman"/>
          <w:i/>
          <w:iCs/>
          <w:sz w:val="24"/>
          <w:szCs w:val="24"/>
        </w:rPr>
      </w:pPr>
      <w:r w:rsidRPr="00863D15">
        <w:rPr>
          <w:rFonts w:ascii="Times New Roman" w:hAnsi="Times New Roman" w:cs="Times New Roman"/>
          <w:i/>
          <w:iCs/>
          <w:sz w:val="24"/>
          <w:szCs w:val="24"/>
        </w:rPr>
        <w:t xml:space="preserve">Tablica 9: </w:t>
      </w:r>
      <w:r w:rsidR="003330C3" w:rsidRPr="00863D15">
        <w:rPr>
          <w:rFonts w:ascii="Times New Roman" w:hAnsi="Times New Roman" w:cs="Times New Roman"/>
          <w:i/>
          <w:iCs/>
          <w:sz w:val="24"/>
          <w:szCs w:val="24"/>
        </w:rPr>
        <w:t>Raspored rada predškole, vrijeme održavanja i lokacije</w:t>
      </w:r>
    </w:p>
    <w:tbl>
      <w:tblPr>
        <w:tblStyle w:val="Svijetlatablicareetke1-isticanje2"/>
        <w:tblW w:w="10065" w:type="dxa"/>
        <w:tblInd w:w="-431" w:type="dxa"/>
        <w:tblLook w:val="04A0" w:firstRow="1" w:lastRow="0" w:firstColumn="1" w:lastColumn="0" w:noHBand="0" w:noVBand="1"/>
      </w:tblPr>
      <w:tblGrid>
        <w:gridCol w:w="1539"/>
        <w:gridCol w:w="821"/>
        <w:gridCol w:w="3117"/>
        <w:gridCol w:w="1895"/>
        <w:gridCol w:w="1418"/>
        <w:gridCol w:w="1275"/>
      </w:tblGrid>
      <w:tr w:rsidR="00C770CF" w:rsidRPr="00C770CF" w14:paraId="18005A62" w14:textId="77777777" w:rsidTr="00300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dxa"/>
            <w:hideMark/>
          </w:tcPr>
          <w:p w14:paraId="3BE3BEC6" w14:textId="77777777" w:rsidR="003330C3" w:rsidRPr="00C770CF" w:rsidRDefault="003330C3" w:rsidP="00C770CF">
            <w:pPr>
              <w:pStyle w:val="Bezproreda"/>
              <w:rPr>
                <w:sz w:val="24"/>
                <w:szCs w:val="24"/>
              </w:rPr>
            </w:pPr>
            <w:r w:rsidRPr="00C770CF">
              <w:rPr>
                <w:sz w:val="24"/>
                <w:szCs w:val="24"/>
              </w:rPr>
              <w:t>Skupina</w:t>
            </w:r>
          </w:p>
        </w:tc>
        <w:tc>
          <w:tcPr>
            <w:tcW w:w="821" w:type="dxa"/>
            <w:hideMark/>
          </w:tcPr>
          <w:p w14:paraId="2B1A962F" w14:textId="77777777" w:rsidR="003330C3" w:rsidRPr="00C770CF" w:rsidRDefault="003330C3" w:rsidP="00C770CF">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C770CF">
              <w:rPr>
                <w:sz w:val="24"/>
                <w:szCs w:val="24"/>
              </w:rPr>
              <w:t>Broj djece</w:t>
            </w:r>
          </w:p>
        </w:tc>
        <w:tc>
          <w:tcPr>
            <w:tcW w:w="3117" w:type="dxa"/>
            <w:hideMark/>
          </w:tcPr>
          <w:p w14:paraId="36006443" w14:textId="77777777" w:rsidR="003330C3" w:rsidRPr="00C770CF" w:rsidRDefault="003330C3" w:rsidP="00C770CF">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C770CF">
              <w:rPr>
                <w:sz w:val="24"/>
                <w:szCs w:val="24"/>
              </w:rPr>
              <w:t>Vrijeme održavanja programa predškole</w:t>
            </w:r>
          </w:p>
        </w:tc>
        <w:tc>
          <w:tcPr>
            <w:tcW w:w="1895" w:type="dxa"/>
            <w:hideMark/>
          </w:tcPr>
          <w:p w14:paraId="48133A5A" w14:textId="77777777" w:rsidR="003330C3" w:rsidRPr="00C770CF" w:rsidRDefault="003330C3" w:rsidP="00C770CF">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C770CF">
              <w:rPr>
                <w:sz w:val="24"/>
                <w:szCs w:val="24"/>
              </w:rPr>
              <w:t>Mjesto odvijanja programa predškole</w:t>
            </w:r>
          </w:p>
        </w:tc>
        <w:tc>
          <w:tcPr>
            <w:tcW w:w="1418" w:type="dxa"/>
          </w:tcPr>
          <w:p w14:paraId="24B26AA2" w14:textId="77777777" w:rsidR="003330C3" w:rsidRPr="00C770CF" w:rsidRDefault="003330C3" w:rsidP="00C770CF">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C770CF">
              <w:rPr>
                <w:sz w:val="24"/>
                <w:szCs w:val="24"/>
              </w:rPr>
              <w:t>Početak rada</w:t>
            </w:r>
          </w:p>
        </w:tc>
        <w:tc>
          <w:tcPr>
            <w:tcW w:w="1275" w:type="dxa"/>
          </w:tcPr>
          <w:p w14:paraId="6BB19DD1" w14:textId="77777777" w:rsidR="003330C3" w:rsidRPr="00C770CF" w:rsidRDefault="003330C3" w:rsidP="00C770CF">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C770CF">
              <w:rPr>
                <w:sz w:val="24"/>
                <w:szCs w:val="24"/>
              </w:rPr>
              <w:t>Završetak rada</w:t>
            </w:r>
          </w:p>
        </w:tc>
      </w:tr>
      <w:tr w:rsidR="00C770CF" w:rsidRPr="00307F23" w14:paraId="580F9F32" w14:textId="77777777" w:rsidTr="003003DA">
        <w:tc>
          <w:tcPr>
            <w:cnfStyle w:val="001000000000" w:firstRow="0" w:lastRow="0" w:firstColumn="1" w:lastColumn="0" w:oddVBand="0" w:evenVBand="0" w:oddHBand="0" w:evenHBand="0" w:firstRowFirstColumn="0" w:firstRowLastColumn="0" w:lastRowFirstColumn="0" w:lastRowLastColumn="0"/>
            <w:tcW w:w="1539" w:type="dxa"/>
            <w:hideMark/>
          </w:tcPr>
          <w:p w14:paraId="60981407" w14:textId="6315533E" w:rsidR="003330C3" w:rsidRPr="00307F23" w:rsidRDefault="003330C3" w:rsidP="00C770CF">
            <w:pPr>
              <w:pStyle w:val="Bezproreda"/>
              <w:rPr>
                <w:sz w:val="24"/>
                <w:szCs w:val="24"/>
              </w:rPr>
            </w:pPr>
            <w:r w:rsidRPr="00307F23">
              <w:rPr>
                <w:sz w:val="24"/>
                <w:szCs w:val="24"/>
              </w:rPr>
              <w:t>Sveti Križ Začretje</w:t>
            </w:r>
            <w:r w:rsidR="00C770CF" w:rsidRPr="00307F23">
              <w:rPr>
                <w:sz w:val="24"/>
                <w:szCs w:val="24"/>
              </w:rPr>
              <w:t xml:space="preserve"> A</w:t>
            </w:r>
          </w:p>
        </w:tc>
        <w:tc>
          <w:tcPr>
            <w:tcW w:w="821" w:type="dxa"/>
            <w:hideMark/>
          </w:tcPr>
          <w:p w14:paraId="454533BF" w14:textId="2FB9B7F3" w:rsidR="003330C3"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9</w:t>
            </w:r>
          </w:p>
        </w:tc>
        <w:tc>
          <w:tcPr>
            <w:tcW w:w="3117" w:type="dxa"/>
            <w:hideMark/>
          </w:tcPr>
          <w:p w14:paraId="669F74A9" w14:textId="1BD0FA06"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 xml:space="preserve">-ponedjeljkom i srijedom: </w:t>
            </w:r>
          </w:p>
          <w:p w14:paraId="0E4B65EB" w14:textId="065D7E58"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 xml:space="preserve">15,30-18,30 </w:t>
            </w:r>
          </w:p>
          <w:p w14:paraId="71B6A178" w14:textId="77777777"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 xml:space="preserve">-svaki drugi petak: </w:t>
            </w:r>
          </w:p>
          <w:p w14:paraId="2AECE227" w14:textId="4172C876" w:rsidR="003330C3"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15,00-18,00</w:t>
            </w:r>
          </w:p>
        </w:tc>
        <w:tc>
          <w:tcPr>
            <w:tcW w:w="1895" w:type="dxa"/>
            <w:hideMark/>
          </w:tcPr>
          <w:p w14:paraId="5CACC8DC" w14:textId="77777777" w:rsidR="003330C3" w:rsidRPr="00307F23" w:rsidRDefault="003330C3"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Dječji vrtić Sveti Križ Začretje</w:t>
            </w:r>
          </w:p>
        </w:tc>
        <w:tc>
          <w:tcPr>
            <w:tcW w:w="1418" w:type="dxa"/>
          </w:tcPr>
          <w:p w14:paraId="6BA27FD4" w14:textId="196E9FD7" w:rsidR="003330C3" w:rsidRPr="00307F23" w:rsidRDefault="00307F23"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2.10.</w:t>
            </w:r>
            <w:r w:rsidR="00C770CF" w:rsidRPr="00307F23">
              <w:rPr>
                <w:sz w:val="24"/>
                <w:szCs w:val="24"/>
              </w:rPr>
              <w:t>2023.</w:t>
            </w:r>
          </w:p>
        </w:tc>
        <w:tc>
          <w:tcPr>
            <w:tcW w:w="1275" w:type="dxa"/>
          </w:tcPr>
          <w:p w14:paraId="540ED509" w14:textId="1B25C244" w:rsidR="003330C3" w:rsidRPr="00307F23" w:rsidRDefault="00307F23"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27.5.</w:t>
            </w:r>
            <w:r w:rsidR="00C770CF" w:rsidRPr="00307F23">
              <w:rPr>
                <w:sz w:val="24"/>
                <w:szCs w:val="24"/>
              </w:rPr>
              <w:t>2024.</w:t>
            </w:r>
          </w:p>
        </w:tc>
      </w:tr>
      <w:tr w:rsidR="00C770CF" w:rsidRPr="00307F23" w14:paraId="428EE02E" w14:textId="77777777" w:rsidTr="003003DA">
        <w:tc>
          <w:tcPr>
            <w:cnfStyle w:val="001000000000" w:firstRow="0" w:lastRow="0" w:firstColumn="1" w:lastColumn="0" w:oddVBand="0" w:evenVBand="0" w:oddHBand="0" w:evenHBand="0" w:firstRowFirstColumn="0" w:firstRowLastColumn="0" w:lastRowFirstColumn="0" w:lastRowLastColumn="0"/>
            <w:tcW w:w="1539" w:type="dxa"/>
          </w:tcPr>
          <w:p w14:paraId="526FE9E1" w14:textId="20A3B0FD" w:rsidR="00C770CF" w:rsidRPr="00307F23" w:rsidRDefault="00C770CF" w:rsidP="00C770CF">
            <w:pPr>
              <w:pStyle w:val="Bezproreda"/>
              <w:rPr>
                <w:sz w:val="24"/>
                <w:szCs w:val="24"/>
              </w:rPr>
            </w:pPr>
            <w:r w:rsidRPr="00307F23">
              <w:rPr>
                <w:sz w:val="24"/>
                <w:szCs w:val="24"/>
              </w:rPr>
              <w:t>Sveti Križ Začretje B</w:t>
            </w:r>
          </w:p>
        </w:tc>
        <w:tc>
          <w:tcPr>
            <w:tcW w:w="821" w:type="dxa"/>
          </w:tcPr>
          <w:p w14:paraId="2A6C3E85" w14:textId="6A39F0B9"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13</w:t>
            </w:r>
          </w:p>
        </w:tc>
        <w:tc>
          <w:tcPr>
            <w:tcW w:w="3117" w:type="dxa"/>
          </w:tcPr>
          <w:p w14:paraId="616F3F74" w14:textId="5F7F0732"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 xml:space="preserve">-utorkom i četvrtkom: </w:t>
            </w:r>
          </w:p>
          <w:p w14:paraId="582FEBFB" w14:textId="4BEA4953"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 xml:space="preserve">15,30-18,30 </w:t>
            </w:r>
          </w:p>
          <w:p w14:paraId="473B71DA" w14:textId="77777777"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 xml:space="preserve">-svaki drugi petak: </w:t>
            </w:r>
          </w:p>
          <w:p w14:paraId="15A74FBB" w14:textId="4E8B8CB7"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15,00-18,00</w:t>
            </w:r>
          </w:p>
        </w:tc>
        <w:tc>
          <w:tcPr>
            <w:tcW w:w="1895" w:type="dxa"/>
          </w:tcPr>
          <w:p w14:paraId="4EAA837D" w14:textId="77777777"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p>
        </w:tc>
        <w:tc>
          <w:tcPr>
            <w:tcW w:w="1418" w:type="dxa"/>
          </w:tcPr>
          <w:p w14:paraId="7E8321FB" w14:textId="4D4357EC" w:rsidR="00C770CF" w:rsidRPr="00307F23" w:rsidRDefault="00307F23"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3.10.</w:t>
            </w:r>
            <w:r w:rsidR="00C770CF" w:rsidRPr="00307F23">
              <w:rPr>
                <w:sz w:val="24"/>
                <w:szCs w:val="24"/>
              </w:rPr>
              <w:t>2023.</w:t>
            </w:r>
          </w:p>
        </w:tc>
        <w:tc>
          <w:tcPr>
            <w:tcW w:w="1275" w:type="dxa"/>
          </w:tcPr>
          <w:p w14:paraId="07BB96A5" w14:textId="771DDD9F" w:rsidR="00C770CF" w:rsidRPr="00307F23" w:rsidRDefault="00307F23"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28.5.</w:t>
            </w:r>
            <w:r w:rsidR="00C770CF" w:rsidRPr="00307F23">
              <w:rPr>
                <w:sz w:val="24"/>
                <w:szCs w:val="24"/>
              </w:rPr>
              <w:t>2024.</w:t>
            </w:r>
          </w:p>
        </w:tc>
      </w:tr>
      <w:tr w:rsidR="00C770CF" w:rsidRPr="00307F23" w14:paraId="50FBF065" w14:textId="77777777" w:rsidTr="003003DA">
        <w:tc>
          <w:tcPr>
            <w:cnfStyle w:val="001000000000" w:firstRow="0" w:lastRow="0" w:firstColumn="1" w:lastColumn="0" w:oddVBand="0" w:evenVBand="0" w:oddHBand="0" w:evenHBand="0" w:firstRowFirstColumn="0" w:firstRowLastColumn="0" w:lastRowFirstColumn="0" w:lastRowLastColumn="0"/>
            <w:tcW w:w="1539" w:type="dxa"/>
            <w:hideMark/>
          </w:tcPr>
          <w:p w14:paraId="6A5B34B4" w14:textId="77777777" w:rsidR="003330C3" w:rsidRPr="00307F23" w:rsidRDefault="003330C3" w:rsidP="00C770CF">
            <w:pPr>
              <w:pStyle w:val="Bezproreda"/>
              <w:rPr>
                <w:sz w:val="24"/>
                <w:szCs w:val="24"/>
              </w:rPr>
            </w:pPr>
            <w:r w:rsidRPr="00307F23">
              <w:rPr>
                <w:sz w:val="24"/>
                <w:szCs w:val="24"/>
              </w:rPr>
              <w:t>Mirkovec</w:t>
            </w:r>
          </w:p>
        </w:tc>
        <w:tc>
          <w:tcPr>
            <w:tcW w:w="821" w:type="dxa"/>
            <w:hideMark/>
          </w:tcPr>
          <w:p w14:paraId="4801BAAD" w14:textId="3FE362A6" w:rsidR="003330C3"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8</w:t>
            </w:r>
          </w:p>
        </w:tc>
        <w:tc>
          <w:tcPr>
            <w:tcW w:w="3117" w:type="dxa"/>
            <w:hideMark/>
          </w:tcPr>
          <w:p w14:paraId="019AF99C" w14:textId="77777777"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 xml:space="preserve">-ponedjeljkom i srijedom: </w:t>
            </w:r>
          </w:p>
          <w:p w14:paraId="43274551" w14:textId="3B46FEAA" w:rsidR="00C770CF"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 xml:space="preserve">12,00-15,00-svaki drugi petak: </w:t>
            </w:r>
          </w:p>
          <w:p w14:paraId="05635E29" w14:textId="35DF6F3A" w:rsidR="003330C3" w:rsidRPr="00307F23" w:rsidRDefault="00C770CF"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12</w:t>
            </w:r>
            <w:r w:rsidR="003330C3" w:rsidRPr="00307F23">
              <w:rPr>
                <w:sz w:val="24"/>
                <w:szCs w:val="24"/>
              </w:rPr>
              <w:t>,00-15,00</w:t>
            </w:r>
          </w:p>
        </w:tc>
        <w:tc>
          <w:tcPr>
            <w:tcW w:w="1895" w:type="dxa"/>
            <w:hideMark/>
          </w:tcPr>
          <w:p w14:paraId="5020002B" w14:textId="77777777" w:rsidR="003330C3" w:rsidRPr="00307F23" w:rsidRDefault="003330C3"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Područna škola Mirkovec</w:t>
            </w:r>
          </w:p>
        </w:tc>
        <w:tc>
          <w:tcPr>
            <w:tcW w:w="1418" w:type="dxa"/>
          </w:tcPr>
          <w:p w14:paraId="76B35114" w14:textId="3EC7494D" w:rsidR="003330C3" w:rsidRPr="00307F23" w:rsidRDefault="00307F23"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2.10.</w:t>
            </w:r>
            <w:r w:rsidR="00C770CF" w:rsidRPr="00307F23">
              <w:rPr>
                <w:sz w:val="24"/>
                <w:szCs w:val="24"/>
              </w:rPr>
              <w:t>2023.</w:t>
            </w:r>
          </w:p>
        </w:tc>
        <w:tc>
          <w:tcPr>
            <w:tcW w:w="1275" w:type="dxa"/>
          </w:tcPr>
          <w:p w14:paraId="583A55D7" w14:textId="2F0A0936" w:rsidR="003330C3" w:rsidRPr="00307F23" w:rsidRDefault="00307F23" w:rsidP="00C770CF">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307F23">
              <w:rPr>
                <w:sz w:val="24"/>
                <w:szCs w:val="24"/>
              </w:rPr>
              <w:t>27.5.</w:t>
            </w:r>
            <w:r w:rsidR="00C770CF" w:rsidRPr="00307F23">
              <w:rPr>
                <w:sz w:val="24"/>
                <w:szCs w:val="24"/>
              </w:rPr>
              <w:t>2024.</w:t>
            </w:r>
          </w:p>
        </w:tc>
      </w:tr>
    </w:tbl>
    <w:p w14:paraId="27FD22C2" w14:textId="77777777" w:rsidR="00694405" w:rsidRDefault="00694405" w:rsidP="00694405">
      <w:pPr>
        <w:pStyle w:val="Odlomakpopisa"/>
        <w:spacing w:line="360" w:lineRule="auto"/>
        <w:jc w:val="both"/>
        <w:rPr>
          <w:rFonts w:ascii="Times New Roman" w:hAnsi="Times New Roman" w:cs="Times New Roman"/>
          <w:bCs/>
          <w:sz w:val="24"/>
          <w:szCs w:val="24"/>
        </w:rPr>
      </w:pPr>
    </w:p>
    <w:p w14:paraId="4536E699" w14:textId="2943C584" w:rsidR="003330C3" w:rsidRPr="003330C3" w:rsidRDefault="003330C3">
      <w:pPr>
        <w:pStyle w:val="Odlomakpopisa"/>
        <w:numPr>
          <w:ilvl w:val="0"/>
          <w:numId w:val="2"/>
        </w:numPr>
        <w:spacing w:line="360" w:lineRule="auto"/>
        <w:jc w:val="both"/>
        <w:rPr>
          <w:rFonts w:ascii="Times New Roman" w:hAnsi="Times New Roman" w:cs="Times New Roman"/>
          <w:bCs/>
          <w:sz w:val="24"/>
          <w:szCs w:val="24"/>
        </w:rPr>
      </w:pPr>
      <w:r w:rsidRPr="003330C3">
        <w:rPr>
          <w:rFonts w:ascii="Times New Roman" w:hAnsi="Times New Roman" w:cs="Times New Roman"/>
          <w:bCs/>
          <w:sz w:val="24"/>
          <w:szCs w:val="24"/>
        </w:rPr>
        <w:t>Na početku rada, program predškole je vodila odgojiteljica</w:t>
      </w:r>
      <w:r w:rsidR="00C770CF">
        <w:rPr>
          <w:rFonts w:ascii="Times New Roman" w:hAnsi="Times New Roman" w:cs="Times New Roman"/>
          <w:bCs/>
          <w:sz w:val="24"/>
          <w:szCs w:val="24"/>
        </w:rPr>
        <w:t>/ učiteljica razredne nastave Anamarija Žun do siječnja 2023</w:t>
      </w:r>
      <w:r w:rsidRPr="003330C3">
        <w:rPr>
          <w:rFonts w:ascii="Times New Roman" w:hAnsi="Times New Roman" w:cs="Times New Roman"/>
          <w:bCs/>
          <w:sz w:val="24"/>
          <w:szCs w:val="24"/>
        </w:rPr>
        <w:t>, a</w:t>
      </w:r>
      <w:r w:rsidR="00C770CF">
        <w:rPr>
          <w:rFonts w:ascii="Times New Roman" w:hAnsi="Times New Roman" w:cs="Times New Roman"/>
          <w:bCs/>
          <w:sz w:val="24"/>
          <w:szCs w:val="24"/>
        </w:rPr>
        <w:t xml:space="preserve"> zatim studentica ranog i</w:t>
      </w:r>
      <w:r w:rsidR="00307F23">
        <w:rPr>
          <w:rFonts w:ascii="Times New Roman" w:hAnsi="Times New Roman" w:cs="Times New Roman"/>
          <w:bCs/>
          <w:sz w:val="24"/>
          <w:szCs w:val="24"/>
        </w:rPr>
        <w:t xml:space="preserve"> </w:t>
      </w:r>
      <w:r w:rsidR="00C770CF">
        <w:rPr>
          <w:rFonts w:ascii="Times New Roman" w:hAnsi="Times New Roman" w:cs="Times New Roman"/>
          <w:bCs/>
          <w:sz w:val="24"/>
          <w:szCs w:val="24"/>
        </w:rPr>
        <w:t>predškolskog odgoja i obrazovanja Ana Pakrac; u svibnju rad u programu predško</w:t>
      </w:r>
      <w:r w:rsidR="00307F23">
        <w:rPr>
          <w:rFonts w:ascii="Times New Roman" w:hAnsi="Times New Roman" w:cs="Times New Roman"/>
          <w:bCs/>
          <w:sz w:val="24"/>
          <w:szCs w:val="24"/>
        </w:rPr>
        <w:t>li pokrivaju ravnateljica Martina Jakuš te odgojiteljice Karmen Štefanić i Kristina Merkaš, koja radi na radnom mjestu trećeg odgojitelja</w:t>
      </w:r>
    </w:p>
    <w:p w14:paraId="66396381" w14:textId="77777777" w:rsidR="003330C3" w:rsidRPr="003330C3" w:rsidRDefault="003330C3">
      <w:pPr>
        <w:pStyle w:val="Odlomakpopisa"/>
        <w:numPr>
          <w:ilvl w:val="0"/>
          <w:numId w:val="2"/>
        </w:numPr>
        <w:spacing w:line="360" w:lineRule="auto"/>
        <w:jc w:val="both"/>
        <w:rPr>
          <w:rFonts w:ascii="Times New Roman" w:hAnsi="Times New Roman" w:cs="Times New Roman"/>
          <w:bCs/>
          <w:sz w:val="24"/>
          <w:szCs w:val="24"/>
        </w:rPr>
      </w:pPr>
      <w:r w:rsidRPr="003330C3">
        <w:rPr>
          <w:rFonts w:ascii="Times New Roman" w:hAnsi="Times New Roman" w:cs="Times New Roman"/>
          <w:bCs/>
          <w:sz w:val="24"/>
          <w:szCs w:val="24"/>
        </w:rPr>
        <w:t>Preostali dio satnice u neposrednom radu, odgojiteljica iz predškole odrađivala je  u redovitom programu po potrebi (zamjena za bolovanje, radionice, izlasci iz ustanove na izlete i šetnje gdje je potreban veći broj odgojitelja).</w:t>
      </w:r>
    </w:p>
    <w:p w14:paraId="081FA93F" w14:textId="77777777" w:rsidR="003330C3" w:rsidRPr="003330C3" w:rsidRDefault="003330C3" w:rsidP="003330C3">
      <w:pPr>
        <w:pStyle w:val="Odlomakpopisa"/>
        <w:spacing w:line="360" w:lineRule="auto"/>
        <w:jc w:val="both"/>
        <w:rPr>
          <w:rFonts w:ascii="Times New Roman" w:hAnsi="Times New Roman" w:cs="Times New Roman"/>
          <w:bCs/>
          <w:sz w:val="24"/>
          <w:szCs w:val="24"/>
        </w:rPr>
      </w:pPr>
    </w:p>
    <w:p w14:paraId="41AC7C66" w14:textId="7F12598A" w:rsidR="003330C3" w:rsidRPr="003003DA" w:rsidRDefault="003330C3" w:rsidP="003330C3">
      <w:pPr>
        <w:spacing w:line="360" w:lineRule="auto"/>
        <w:ind w:left="360"/>
        <w:jc w:val="both"/>
        <w:rPr>
          <w:rFonts w:ascii="Times New Roman" w:hAnsi="Times New Roman" w:cs="Times New Roman"/>
          <w:b/>
          <w:sz w:val="24"/>
          <w:szCs w:val="24"/>
          <w:u w:val="single"/>
        </w:rPr>
      </w:pPr>
      <w:bookmarkStart w:id="4" w:name="_Hlk144025153"/>
      <w:r w:rsidRPr="003003DA">
        <w:rPr>
          <w:rFonts w:ascii="Times New Roman" w:hAnsi="Times New Roman" w:cs="Times New Roman"/>
          <w:b/>
          <w:sz w:val="24"/>
          <w:szCs w:val="24"/>
          <w:u w:val="single"/>
        </w:rPr>
        <w:t>2.1.3</w:t>
      </w:r>
      <w:r w:rsidR="003003DA" w:rsidRPr="003003DA">
        <w:rPr>
          <w:rFonts w:ascii="Times New Roman" w:hAnsi="Times New Roman" w:cs="Times New Roman"/>
          <w:b/>
          <w:sz w:val="24"/>
          <w:szCs w:val="24"/>
          <w:u w:val="single"/>
        </w:rPr>
        <w:t>.</w:t>
      </w:r>
      <w:r w:rsidRPr="003003DA">
        <w:rPr>
          <w:rFonts w:ascii="Times New Roman" w:hAnsi="Times New Roman" w:cs="Times New Roman"/>
          <w:b/>
          <w:sz w:val="24"/>
          <w:szCs w:val="24"/>
          <w:u w:val="single"/>
        </w:rPr>
        <w:t xml:space="preserve">Kraći program ranog učenja </w:t>
      </w:r>
      <w:bookmarkEnd w:id="4"/>
      <w:r w:rsidRPr="003003DA">
        <w:rPr>
          <w:rFonts w:ascii="Times New Roman" w:hAnsi="Times New Roman" w:cs="Times New Roman"/>
          <w:b/>
          <w:sz w:val="24"/>
          <w:szCs w:val="24"/>
          <w:u w:val="single"/>
        </w:rPr>
        <w:t>engleskog jezika</w:t>
      </w:r>
    </w:p>
    <w:p w14:paraId="112D3CD5" w14:textId="1F68F541" w:rsidR="003330C3" w:rsidRPr="003330C3" w:rsidRDefault="003330C3" w:rsidP="003330C3">
      <w:pPr>
        <w:spacing w:line="360" w:lineRule="auto"/>
        <w:jc w:val="both"/>
        <w:rPr>
          <w:rFonts w:ascii="Times New Roman" w:hAnsi="Times New Roman" w:cs="Times New Roman"/>
          <w:bCs/>
          <w:sz w:val="24"/>
          <w:szCs w:val="24"/>
        </w:rPr>
      </w:pPr>
      <w:r w:rsidRPr="003330C3">
        <w:rPr>
          <w:rFonts w:ascii="Times New Roman" w:hAnsi="Times New Roman" w:cs="Times New Roman"/>
          <w:sz w:val="24"/>
          <w:szCs w:val="24"/>
        </w:rPr>
        <w:t>Kraći program ranog učenja engleskog jezika provodio se u suradnji s Udrugom Naučimo puno od  listopada 202</w:t>
      </w:r>
      <w:r w:rsidR="008D7953">
        <w:rPr>
          <w:rFonts w:ascii="Times New Roman" w:hAnsi="Times New Roman" w:cs="Times New Roman"/>
          <w:sz w:val="24"/>
          <w:szCs w:val="24"/>
        </w:rPr>
        <w:t>3</w:t>
      </w:r>
      <w:r w:rsidRPr="003330C3">
        <w:rPr>
          <w:rFonts w:ascii="Times New Roman" w:hAnsi="Times New Roman" w:cs="Times New Roman"/>
          <w:sz w:val="24"/>
          <w:szCs w:val="24"/>
        </w:rPr>
        <w:t xml:space="preserve">. </w:t>
      </w:r>
      <w:r w:rsidR="008D7953">
        <w:rPr>
          <w:rFonts w:ascii="Times New Roman" w:hAnsi="Times New Roman" w:cs="Times New Roman"/>
          <w:sz w:val="24"/>
          <w:szCs w:val="24"/>
        </w:rPr>
        <w:t>do lipnja</w:t>
      </w:r>
      <w:r w:rsidRPr="003330C3">
        <w:rPr>
          <w:rFonts w:ascii="Times New Roman" w:hAnsi="Times New Roman" w:cs="Times New Roman"/>
          <w:sz w:val="24"/>
          <w:szCs w:val="24"/>
        </w:rPr>
        <w:t xml:space="preserve"> 202</w:t>
      </w:r>
      <w:r w:rsidR="008D7953">
        <w:rPr>
          <w:rFonts w:ascii="Times New Roman" w:hAnsi="Times New Roman" w:cs="Times New Roman"/>
          <w:sz w:val="24"/>
          <w:szCs w:val="24"/>
        </w:rPr>
        <w:t>4</w:t>
      </w:r>
      <w:r w:rsidRPr="003330C3">
        <w:rPr>
          <w:rFonts w:ascii="Times New Roman" w:hAnsi="Times New Roman" w:cs="Times New Roman"/>
          <w:sz w:val="24"/>
          <w:szCs w:val="24"/>
        </w:rPr>
        <w:t>. Odabirom tema, aktivnosti i jezičnog sadržaja u potpunosti je prilagođen interesima, znanju, iskustvima i dobi djece predškolskog uzrasta.</w:t>
      </w:r>
    </w:p>
    <w:p w14:paraId="0F8380D0" w14:textId="18957709"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U tijeku pedagoške godine odrađeno je 65 nastavnih sati u dvije skupine, početni i napredni stupanj. Program se odvijao </w:t>
      </w:r>
    </w:p>
    <w:p w14:paraId="10F04D05" w14:textId="265DA995" w:rsidR="00694405" w:rsidRPr="00694405" w:rsidRDefault="003330C3" w:rsidP="00694405">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Voditeljic</w:t>
      </w:r>
      <w:r w:rsidR="00694405">
        <w:rPr>
          <w:rFonts w:ascii="Times New Roman" w:hAnsi="Times New Roman" w:cs="Times New Roman"/>
          <w:sz w:val="24"/>
          <w:szCs w:val="24"/>
        </w:rPr>
        <w:t>a</w:t>
      </w:r>
      <w:r w:rsidRPr="003330C3">
        <w:rPr>
          <w:rFonts w:ascii="Times New Roman" w:hAnsi="Times New Roman" w:cs="Times New Roman"/>
          <w:sz w:val="24"/>
          <w:szCs w:val="24"/>
        </w:rPr>
        <w:t xml:space="preserve"> </w:t>
      </w:r>
      <w:r w:rsidR="008D7953">
        <w:rPr>
          <w:rFonts w:ascii="Times New Roman" w:hAnsi="Times New Roman" w:cs="Times New Roman"/>
          <w:sz w:val="24"/>
          <w:szCs w:val="24"/>
        </w:rPr>
        <w:t xml:space="preserve">je bila </w:t>
      </w:r>
      <w:r w:rsidRPr="003330C3">
        <w:rPr>
          <w:rFonts w:ascii="Times New Roman" w:hAnsi="Times New Roman" w:cs="Times New Roman"/>
          <w:sz w:val="24"/>
          <w:szCs w:val="24"/>
        </w:rPr>
        <w:t xml:space="preserve"> odgojiteljica Jasna Zubić, s B2 razinom znanja engleskog jezika</w:t>
      </w:r>
      <w:r w:rsidR="008D7953">
        <w:rPr>
          <w:rFonts w:ascii="Times New Roman" w:hAnsi="Times New Roman" w:cs="Times New Roman"/>
          <w:sz w:val="24"/>
          <w:szCs w:val="24"/>
        </w:rPr>
        <w:t>.</w:t>
      </w:r>
    </w:p>
    <w:p w14:paraId="61BC79AE" w14:textId="5F8F20F5" w:rsidR="003003DA" w:rsidRDefault="003003DA" w:rsidP="003003DA">
      <w:pPr>
        <w:pStyle w:val="Odlomakpopisa"/>
        <w:spacing w:after="200" w:line="360" w:lineRule="auto"/>
        <w:jc w:val="both"/>
        <w:rPr>
          <w:rFonts w:ascii="Times New Roman" w:hAnsi="Times New Roman" w:cs="Times New Roman"/>
          <w:b/>
          <w:bCs/>
          <w:i/>
          <w:iCs/>
          <w:sz w:val="24"/>
          <w:szCs w:val="24"/>
          <w:u w:val="single"/>
        </w:rPr>
      </w:pPr>
      <w:r w:rsidRPr="003003DA">
        <w:rPr>
          <w:rFonts w:ascii="Times New Roman" w:hAnsi="Times New Roman" w:cs="Times New Roman"/>
          <w:b/>
          <w:bCs/>
          <w:sz w:val="24"/>
          <w:szCs w:val="24"/>
          <w:u w:val="single"/>
        </w:rPr>
        <w:lastRenderedPageBreak/>
        <w:t xml:space="preserve">2.1.4. </w:t>
      </w:r>
      <w:r w:rsidR="003353FC">
        <w:rPr>
          <w:rFonts w:ascii="Times New Roman" w:hAnsi="Times New Roman" w:cs="Times New Roman"/>
          <w:b/>
          <w:bCs/>
          <w:sz w:val="24"/>
          <w:szCs w:val="24"/>
          <w:u w:val="single"/>
        </w:rPr>
        <w:t>P</w:t>
      </w:r>
      <w:r w:rsidRPr="003003DA">
        <w:rPr>
          <w:rFonts w:ascii="Times New Roman" w:hAnsi="Times New Roman" w:cs="Times New Roman"/>
          <w:b/>
          <w:bCs/>
          <w:sz w:val="24"/>
          <w:szCs w:val="24"/>
          <w:u w:val="single"/>
        </w:rPr>
        <w:t xml:space="preserve">rogram radionica s roditeljima </w:t>
      </w:r>
      <w:r w:rsidRPr="003003DA">
        <w:rPr>
          <w:rFonts w:ascii="Times New Roman" w:hAnsi="Times New Roman" w:cs="Times New Roman"/>
          <w:b/>
          <w:bCs/>
          <w:i/>
          <w:iCs/>
          <w:sz w:val="24"/>
          <w:szCs w:val="24"/>
          <w:u w:val="single"/>
        </w:rPr>
        <w:t>Rastimo zajedno</w:t>
      </w:r>
    </w:p>
    <w:p w14:paraId="3F9EF8E0" w14:textId="143EC2BE" w:rsidR="001501D1" w:rsidRDefault="001501D1" w:rsidP="001501D1">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9. svibnja 2024. Dječji vrtić Sveti Križ Začretje dobio je Suglasnost nadležnog ministarstva na program odgojno- obrazovnog rada s roditeljima djece u dobi do navršene četvrte godine života pod nazivom </w:t>
      </w:r>
      <w:r w:rsidRPr="001501D1">
        <w:rPr>
          <w:rFonts w:ascii="Times New Roman" w:hAnsi="Times New Roman" w:cs="Times New Roman"/>
          <w:i/>
          <w:iCs/>
          <w:sz w:val="24"/>
          <w:szCs w:val="24"/>
        </w:rPr>
        <w:t>Rastimo zajedno</w:t>
      </w:r>
      <w:r>
        <w:rPr>
          <w:rFonts w:ascii="Times New Roman" w:hAnsi="Times New Roman" w:cs="Times New Roman"/>
          <w:i/>
          <w:iCs/>
          <w:sz w:val="24"/>
          <w:szCs w:val="24"/>
        </w:rPr>
        <w:t xml:space="preserve">, </w:t>
      </w:r>
      <w:r>
        <w:rPr>
          <w:rFonts w:ascii="Times New Roman" w:hAnsi="Times New Roman" w:cs="Times New Roman"/>
          <w:sz w:val="24"/>
          <w:szCs w:val="24"/>
        </w:rPr>
        <w:t>nakon što je priložena dokumentacij</w:t>
      </w:r>
      <w:r w:rsidR="00694405">
        <w:rPr>
          <w:rFonts w:ascii="Times New Roman" w:hAnsi="Times New Roman" w:cs="Times New Roman"/>
          <w:sz w:val="24"/>
          <w:szCs w:val="24"/>
        </w:rPr>
        <w:t>a</w:t>
      </w:r>
      <w:r>
        <w:rPr>
          <w:rFonts w:ascii="Times New Roman" w:hAnsi="Times New Roman" w:cs="Times New Roman"/>
          <w:sz w:val="24"/>
          <w:szCs w:val="24"/>
        </w:rPr>
        <w:t xml:space="preserve"> i provedeni ciklusi radionica</w:t>
      </w:r>
      <w:r w:rsidR="00694405">
        <w:rPr>
          <w:rFonts w:ascii="Times New Roman" w:hAnsi="Times New Roman" w:cs="Times New Roman"/>
          <w:sz w:val="24"/>
          <w:szCs w:val="24"/>
        </w:rPr>
        <w:t>,</w:t>
      </w:r>
      <w:r>
        <w:rPr>
          <w:rFonts w:ascii="Times New Roman" w:hAnsi="Times New Roman" w:cs="Times New Roman"/>
          <w:sz w:val="24"/>
          <w:szCs w:val="24"/>
        </w:rPr>
        <w:t xml:space="preserve"> čime su ispunjeni uvjeti za njegovo kvalitetno provođenje.</w:t>
      </w:r>
    </w:p>
    <w:p w14:paraId="7735505F" w14:textId="56A082C2" w:rsidR="001501D1" w:rsidRPr="003353FC" w:rsidRDefault="001501D1" w:rsidP="001501D1">
      <w:pPr>
        <w:spacing w:line="360" w:lineRule="auto"/>
        <w:jc w:val="both"/>
        <w:rPr>
          <w:rFonts w:ascii="Times New Roman" w:hAnsi="Times New Roman"/>
          <w:sz w:val="24"/>
          <w:szCs w:val="24"/>
        </w:rPr>
      </w:pPr>
      <w:r w:rsidRPr="00CD3E27">
        <w:rPr>
          <w:rFonts w:ascii="Times New Roman" w:hAnsi="Times New Roman"/>
          <w:sz w:val="24"/>
          <w:szCs w:val="24"/>
        </w:rPr>
        <w:t xml:space="preserve">Program radionica s roditeljima </w:t>
      </w:r>
      <w:r w:rsidRPr="00922559">
        <w:rPr>
          <w:rFonts w:ascii="Times New Roman" w:hAnsi="Times New Roman"/>
          <w:i/>
          <w:iCs/>
          <w:sz w:val="24"/>
          <w:szCs w:val="24"/>
        </w:rPr>
        <w:t>Rastimo zajedno</w:t>
      </w:r>
      <w:r w:rsidRPr="00CD3E27">
        <w:rPr>
          <w:rFonts w:ascii="Times New Roman" w:hAnsi="Times New Roman"/>
          <w:sz w:val="24"/>
          <w:szCs w:val="24"/>
        </w:rPr>
        <w:t xml:space="preserve"> nastao je kao dio Programa za rani razvoj djece i poticajno roditeljstvo “Prve 3 su najvažnije!”, koji je Ured UNICEF-a u Hrvatskoj započeo još 2006. godine, a unutar Projekta za podršku roditeljstvu u zajednici. Ovaj program za roditelje najmlađe djece razvijen je i uz potporu Agencije za odgoj i obrazovanje </w:t>
      </w:r>
      <w:r>
        <w:rPr>
          <w:rFonts w:ascii="Times New Roman" w:hAnsi="Times New Roman"/>
          <w:sz w:val="24"/>
          <w:szCs w:val="24"/>
        </w:rPr>
        <w:t xml:space="preserve">Republike Hrvatske. </w:t>
      </w:r>
      <w:r w:rsidRPr="00922559">
        <w:rPr>
          <w:rFonts w:ascii="Times New Roman" w:hAnsi="Times New Roman"/>
          <w:color w:val="222222"/>
          <w:sz w:val="24"/>
          <w:szCs w:val="24"/>
        </w:rPr>
        <w:t xml:space="preserve">Svrha Radionica </w:t>
      </w:r>
      <w:r>
        <w:rPr>
          <w:rFonts w:ascii="Times New Roman" w:hAnsi="Times New Roman"/>
          <w:color w:val="222222"/>
          <w:sz w:val="24"/>
          <w:szCs w:val="24"/>
        </w:rPr>
        <w:t>s roditeljima</w:t>
      </w:r>
      <w:r w:rsidRPr="00922559">
        <w:rPr>
          <w:rFonts w:ascii="Times New Roman" w:hAnsi="Times New Roman"/>
          <w:color w:val="222222"/>
          <w:sz w:val="24"/>
          <w:szCs w:val="24"/>
        </w:rPr>
        <w:t xml:space="preserve"> </w:t>
      </w:r>
      <w:r w:rsidRPr="00922559">
        <w:rPr>
          <w:rFonts w:ascii="Times New Roman" w:hAnsi="Times New Roman"/>
          <w:i/>
          <w:iCs/>
          <w:color w:val="222222"/>
          <w:sz w:val="24"/>
          <w:szCs w:val="24"/>
        </w:rPr>
        <w:t>Rastimo zajedno</w:t>
      </w:r>
      <w:r w:rsidRPr="00922559">
        <w:rPr>
          <w:rFonts w:ascii="Times New Roman" w:hAnsi="Times New Roman"/>
          <w:color w:val="222222"/>
          <w:sz w:val="24"/>
          <w:szCs w:val="24"/>
        </w:rPr>
        <w:t xml:space="preserve"> je omogućiti protok informacija, znanja, vještina i podrške koji roditeljima koriste u ispunjavanju njihovih roditeljskih odgovornosti te promiču rast i razvoj i roditelja i djeteta.</w:t>
      </w:r>
      <w:r w:rsidR="003353FC">
        <w:rPr>
          <w:rFonts w:ascii="Times New Roman" w:hAnsi="Times New Roman"/>
          <w:color w:val="222222"/>
          <w:sz w:val="24"/>
          <w:szCs w:val="24"/>
        </w:rPr>
        <w:t xml:space="preserve"> </w:t>
      </w:r>
      <w:r w:rsidR="003353FC" w:rsidRPr="00CD3E27">
        <w:rPr>
          <w:rFonts w:ascii="Times New Roman" w:hAnsi="Times New Roman"/>
          <w:sz w:val="24"/>
          <w:szCs w:val="24"/>
        </w:rPr>
        <w:t xml:space="preserve">Glavni cilj Programa radionica je stvoriti okruženje </w:t>
      </w:r>
      <w:r w:rsidR="003353FC">
        <w:rPr>
          <w:rFonts w:ascii="Times New Roman" w:hAnsi="Times New Roman"/>
          <w:sz w:val="24"/>
          <w:szCs w:val="24"/>
        </w:rPr>
        <w:t xml:space="preserve">koje će za roditelje biti poticajno i osnažujuće, </w:t>
      </w:r>
      <w:r w:rsidR="003353FC" w:rsidRPr="00CD3E27">
        <w:rPr>
          <w:rFonts w:ascii="Times New Roman" w:hAnsi="Times New Roman"/>
          <w:sz w:val="24"/>
          <w:szCs w:val="24"/>
        </w:rPr>
        <w:t xml:space="preserve">u kojemu </w:t>
      </w:r>
      <w:r w:rsidR="003353FC">
        <w:rPr>
          <w:rFonts w:ascii="Times New Roman" w:hAnsi="Times New Roman"/>
          <w:sz w:val="24"/>
          <w:szCs w:val="24"/>
        </w:rPr>
        <w:t>oni</w:t>
      </w:r>
      <w:r w:rsidR="003353FC" w:rsidRPr="00CD3E27">
        <w:rPr>
          <w:rFonts w:ascii="Times New Roman" w:hAnsi="Times New Roman"/>
          <w:sz w:val="24"/>
          <w:szCs w:val="24"/>
        </w:rPr>
        <w:t xml:space="preserve"> s voditeljicama radionica i  drugim roditeljima razmjenjuju ideje o načinima na koje žive svoje roditeljstvo </w:t>
      </w:r>
      <w:r w:rsidR="003353FC">
        <w:rPr>
          <w:rFonts w:ascii="Times New Roman" w:hAnsi="Times New Roman"/>
          <w:sz w:val="24"/>
          <w:szCs w:val="24"/>
        </w:rPr>
        <w:t xml:space="preserve">te </w:t>
      </w:r>
      <w:r w:rsidR="003353FC" w:rsidRPr="00CD3E27">
        <w:rPr>
          <w:rFonts w:ascii="Times New Roman" w:hAnsi="Times New Roman"/>
          <w:sz w:val="24"/>
          <w:szCs w:val="24"/>
        </w:rPr>
        <w:t xml:space="preserve">o načinima na koje se odnose prema svojem djetetu; </w:t>
      </w:r>
      <w:r w:rsidR="003353FC">
        <w:rPr>
          <w:rFonts w:ascii="Times New Roman" w:hAnsi="Times New Roman"/>
          <w:sz w:val="24"/>
          <w:szCs w:val="24"/>
        </w:rPr>
        <w:t>osvještavaju</w:t>
      </w:r>
      <w:r w:rsidR="003353FC" w:rsidRPr="00CD3E27">
        <w:rPr>
          <w:rFonts w:ascii="Times New Roman" w:hAnsi="Times New Roman"/>
          <w:sz w:val="24"/>
          <w:szCs w:val="24"/>
        </w:rPr>
        <w:t xml:space="preserve"> sebe kao roditelja te </w:t>
      </w:r>
      <w:r w:rsidR="003353FC">
        <w:rPr>
          <w:rFonts w:ascii="Times New Roman" w:hAnsi="Times New Roman"/>
          <w:sz w:val="24"/>
          <w:szCs w:val="24"/>
        </w:rPr>
        <w:t>se upoznaju</w:t>
      </w:r>
      <w:r w:rsidR="003353FC" w:rsidRPr="00CD3E27">
        <w:rPr>
          <w:rFonts w:ascii="Times New Roman" w:hAnsi="Times New Roman"/>
          <w:sz w:val="24"/>
          <w:szCs w:val="24"/>
        </w:rPr>
        <w:t xml:space="preserve"> </w:t>
      </w:r>
      <w:r w:rsidR="003353FC">
        <w:rPr>
          <w:rFonts w:ascii="Times New Roman" w:hAnsi="Times New Roman"/>
          <w:sz w:val="24"/>
          <w:szCs w:val="24"/>
        </w:rPr>
        <w:t>s različitim načinima</w:t>
      </w:r>
      <w:r w:rsidR="003353FC" w:rsidRPr="00CD3E27">
        <w:rPr>
          <w:rFonts w:ascii="Times New Roman" w:hAnsi="Times New Roman"/>
          <w:sz w:val="24"/>
          <w:szCs w:val="24"/>
        </w:rPr>
        <w:t xml:space="preserve"> odnošenja prema djetetu. </w:t>
      </w:r>
      <w:r w:rsidR="003353FC">
        <w:rPr>
          <w:rFonts w:ascii="Times New Roman" w:hAnsi="Times New Roman"/>
          <w:sz w:val="24"/>
          <w:szCs w:val="24"/>
        </w:rPr>
        <w:t>Objašnjavaju im se i</w:t>
      </w:r>
      <w:r w:rsidR="003353FC" w:rsidRPr="00CD3E27">
        <w:rPr>
          <w:rFonts w:ascii="Times New Roman" w:hAnsi="Times New Roman"/>
          <w:sz w:val="24"/>
          <w:szCs w:val="24"/>
        </w:rPr>
        <w:t xml:space="preserve"> znanstven</w:t>
      </w:r>
      <w:r w:rsidR="003353FC">
        <w:rPr>
          <w:rFonts w:ascii="Times New Roman" w:hAnsi="Times New Roman"/>
          <w:sz w:val="24"/>
          <w:szCs w:val="24"/>
        </w:rPr>
        <w:t>a</w:t>
      </w:r>
      <w:r w:rsidR="003353FC" w:rsidRPr="00CD3E27">
        <w:rPr>
          <w:rFonts w:ascii="Times New Roman" w:hAnsi="Times New Roman"/>
          <w:sz w:val="24"/>
          <w:szCs w:val="24"/>
        </w:rPr>
        <w:t xml:space="preserve"> stajališta o pozitivnoj interakciji roditelja i djeteta, kao i o roditeljstvu na dobrobit djeteta i roditelja. </w:t>
      </w:r>
      <w:r w:rsidR="003353FC">
        <w:rPr>
          <w:rFonts w:ascii="Times New Roman" w:hAnsi="Times New Roman"/>
          <w:sz w:val="24"/>
          <w:szCs w:val="24"/>
        </w:rPr>
        <w:t>Na taj način</w:t>
      </w:r>
      <w:r w:rsidR="003353FC" w:rsidRPr="00CD3E27">
        <w:rPr>
          <w:rFonts w:ascii="Times New Roman" w:hAnsi="Times New Roman"/>
          <w:sz w:val="24"/>
          <w:szCs w:val="24"/>
        </w:rPr>
        <w:t xml:space="preserve"> jača odnos roditelja i djeteta koji podržava razvoj djeteta, a  slabe čimbenici koji mogu voditi u zanemarivanje ili zlostavljanje djeteta.</w:t>
      </w:r>
    </w:p>
    <w:p w14:paraId="332B10CF" w14:textId="22DC917B" w:rsidR="003353FC" w:rsidRPr="00922559" w:rsidRDefault="003353FC" w:rsidP="001501D1">
      <w:pPr>
        <w:spacing w:line="360" w:lineRule="auto"/>
        <w:jc w:val="both"/>
        <w:rPr>
          <w:rFonts w:ascii="Times New Roman" w:hAnsi="Times New Roman"/>
          <w:color w:val="222222"/>
          <w:sz w:val="24"/>
          <w:szCs w:val="24"/>
        </w:rPr>
      </w:pPr>
      <w:r>
        <w:rPr>
          <w:rFonts w:ascii="Times New Roman" w:hAnsi="Times New Roman"/>
          <w:color w:val="222222"/>
          <w:sz w:val="24"/>
          <w:szCs w:val="24"/>
        </w:rPr>
        <w:t>U ovoj odgojno- obrazovnoj godini ciklus radionica s roditeljima odrađen je u razdoblju od 25.2.2024. do 28.5.2024. Program su provodile odgojiteljice Lorena Petrečija i Sara Krznar te stručna suradnica Ljiljana Mlinarić.</w:t>
      </w:r>
    </w:p>
    <w:p w14:paraId="5AD6B6B1" w14:textId="5359551B" w:rsidR="001501D1" w:rsidRDefault="001501D1" w:rsidP="001501D1">
      <w:pPr>
        <w:spacing w:line="360" w:lineRule="auto"/>
        <w:jc w:val="both"/>
        <w:rPr>
          <w:rFonts w:ascii="Times New Roman" w:hAnsi="Times New Roman"/>
          <w:sz w:val="24"/>
          <w:szCs w:val="24"/>
        </w:rPr>
      </w:pPr>
    </w:p>
    <w:p w14:paraId="434C2290" w14:textId="77777777" w:rsidR="001501D1" w:rsidRPr="001501D1" w:rsidRDefault="001501D1" w:rsidP="001501D1">
      <w:pPr>
        <w:spacing w:after="200" w:line="360" w:lineRule="auto"/>
        <w:jc w:val="both"/>
        <w:rPr>
          <w:rFonts w:ascii="Times New Roman" w:hAnsi="Times New Roman" w:cs="Times New Roman"/>
          <w:sz w:val="24"/>
          <w:szCs w:val="24"/>
        </w:rPr>
      </w:pPr>
    </w:p>
    <w:p w14:paraId="39AD4B67" w14:textId="127BC8DC" w:rsidR="003003DA" w:rsidRPr="003003DA" w:rsidRDefault="003003DA" w:rsidP="003003DA">
      <w:pPr>
        <w:pStyle w:val="Odlomakpopisa"/>
        <w:spacing w:after="200" w:line="360" w:lineRule="auto"/>
        <w:jc w:val="both"/>
        <w:rPr>
          <w:rFonts w:ascii="Times New Roman" w:hAnsi="Times New Roman" w:cs="Times New Roman"/>
          <w:b/>
          <w:bCs/>
          <w:sz w:val="24"/>
          <w:szCs w:val="24"/>
          <w:u w:val="single"/>
        </w:rPr>
      </w:pPr>
      <w:r w:rsidRPr="003003DA">
        <w:rPr>
          <w:rFonts w:ascii="Times New Roman" w:hAnsi="Times New Roman" w:cs="Times New Roman"/>
          <w:b/>
          <w:bCs/>
          <w:sz w:val="24"/>
          <w:szCs w:val="24"/>
          <w:u w:val="single"/>
        </w:rPr>
        <w:t>2.1.5.</w:t>
      </w:r>
      <w:r w:rsidR="003353FC">
        <w:rPr>
          <w:rFonts w:ascii="Times New Roman" w:hAnsi="Times New Roman" w:cs="Times New Roman"/>
          <w:b/>
          <w:bCs/>
          <w:sz w:val="24"/>
          <w:szCs w:val="24"/>
          <w:u w:val="single"/>
        </w:rPr>
        <w:t>P</w:t>
      </w:r>
      <w:r w:rsidRPr="003003DA">
        <w:rPr>
          <w:rFonts w:ascii="Times New Roman" w:hAnsi="Times New Roman" w:cs="Times New Roman"/>
          <w:b/>
          <w:bCs/>
          <w:sz w:val="24"/>
          <w:szCs w:val="24"/>
          <w:u w:val="single"/>
        </w:rPr>
        <w:t xml:space="preserve">rogram radionica s </w:t>
      </w:r>
      <w:r>
        <w:rPr>
          <w:rFonts w:ascii="Times New Roman" w:hAnsi="Times New Roman" w:cs="Times New Roman"/>
          <w:b/>
          <w:bCs/>
          <w:sz w:val="24"/>
          <w:szCs w:val="24"/>
          <w:u w:val="single"/>
        </w:rPr>
        <w:t>odgojiteljima</w:t>
      </w:r>
      <w:r w:rsidRPr="003003DA">
        <w:rPr>
          <w:rFonts w:ascii="Times New Roman" w:hAnsi="Times New Roman" w:cs="Times New Roman"/>
          <w:b/>
          <w:bCs/>
          <w:sz w:val="24"/>
          <w:szCs w:val="24"/>
          <w:u w:val="single"/>
        </w:rPr>
        <w:t xml:space="preserve"> </w:t>
      </w:r>
      <w:r w:rsidRPr="003003DA">
        <w:rPr>
          <w:rFonts w:ascii="Times New Roman" w:hAnsi="Times New Roman" w:cs="Times New Roman"/>
          <w:b/>
          <w:bCs/>
          <w:i/>
          <w:iCs/>
          <w:sz w:val="24"/>
          <w:szCs w:val="24"/>
          <w:u w:val="single"/>
        </w:rPr>
        <w:t>Rastimo zajedno</w:t>
      </w:r>
    </w:p>
    <w:p w14:paraId="64AC1BA4" w14:textId="75CE7849" w:rsidR="003003DA" w:rsidRPr="003353FC" w:rsidRDefault="003353FC" w:rsidP="003353FC">
      <w:pPr>
        <w:spacing w:after="200" w:line="360" w:lineRule="auto"/>
        <w:jc w:val="both"/>
        <w:rPr>
          <w:rFonts w:ascii="Times New Roman" w:hAnsi="Times New Roman" w:cs="Times New Roman"/>
          <w:sz w:val="24"/>
          <w:szCs w:val="24"/>
        </w:rPr>
      </w:pPr>
      <w:r w:rsidRPr="003353FC">
        <w:rPr>
          <w:rFonts w:ascii="Times New Roman" w:hAnsi="Times New Roman" w:cs="Times New Roman"/>
          <w:sz w:val="24"/>
          <w:szCs w:val="24"/>
        </w:rPr>
        <w:t xml:space="preserve">S ciljem </w:t>
      </w:r>
      <w:r>
        <w:rPr>
          <w:rFonts w:ascii="Times New Roman" w:hAnsi="Times New Roman" w:cs="Times New Roman"/>
          <w:sz w:val="24"/>
          <w:szCs w:val="24"/>
        </w:rPr>
        <w:t>osnaživanja odgojitelja na ovu temu, Centar Rastimo zajedno osmislio je isti program za rad s odgojiteljima</w:t>
      </w:r>
      <w:r w:rsidR="00694405">
        <w:rPr>
          <w:rFonts w:ascii="Times New Roman" w:hAnsi="Times New Roman" w:cs="Times New Roman"/>
          <w:sz w:val="24"/>
          <w:szCs w:val="24"/>
        </w:rPr>
        <w:t>.</w:t>
      </w:r>
      <w:r>
        <w:rPr>
          <w:rFonts w:ascii="Times New Roman" w:hAnsi="Times New Roman" w:cs="Times New Roman"/>
          <w:sz w:val="24"/>
          <w:szCs w:val="24"/>
        </w:rPr>
        <w:t xml:space="preserve"> Njega su</w:t>
      </w:r>
      <w:r w:rsidR="00694405">
        <w:rPr>
          <w:rFonts w:ascii="Times New Roman" w:hAnsi="Times New Roman" w:cs="Times New Roman"/>
          <w:sz w:val="24"/>
          <w:szCs w:val="24"/>
        </w:rPr>
        <w:t>,</w:t>
      </w:r>
      <w:r>
        <w:rPr>
          <w:rFonts w:ascii="Times New Roman" w:hAnsi="Times New Roman" w:cs="Times New Roman"/>
          <w:sz w:val="24"/>
          <w:szCs w:val="24"/>
        </w:rPr>
        <w:t xml:space="preserve"> u sklopu stručnog usavršavanja u ustanovi p</w:t>
      </w:r>
      <w:r w:rsidR="00694405">
        <w:rPr>
          <w:rFonts w:ascii="Times New Roman" w:hAnsi="Times New Roman" w:cs="Times New Roman"/>
          <w:sz w:val="24"/>
          <w:szCs w:val="24"/>
        </w:rPr>
        <w:t xml:space="preserve">ohađali </w:t>
      </w:r>
      <w:r>
        <w:rPr>
          <w:rFonts w:ascii="Times New Roman" w:hAnsi="Times New Roman" w:cs="Times New Roman"/>
          <w:sz w:val="24"/>
          <w:szCs w:val="24"/>
        </w:rPr>
        <w:t xml:space="preserve">svi stručni djelatnici ustanove.  Program se odvijao </w:t>
      </w:r>
      <w:r w:rsidR="00207179">
        <w:rPr>
          <w:rFonts w:ascii="Times New Roman" w:hAnsi="Times New Roman" w:cs="Times New Roman"/>
          <w:sz w:val="24"/>
          <w:szCs w:val="24"/>
        </w:rPr>
        <w:t>16.1.2024.- 7.5.2024. Provodile su ga Jasna Zubić, odg</w:t>
      </w:r>
      <w:r w:rsidR="00694405">
        <w:rPr>
          <w:rFonts w:ascii="Times New Roman" w:hAnsi="Times New Roman" w:cs="Times New Roman"/>
          <w:sz w:val="24"/>
          <w:szCs w:val="24"/>
        </w:rPr>
        <w:t>ojitelj</w:t>
      </w:r>
      <w:r w:rsidR="00207179">
        <w:rPr>
          <w:rFonts w:ascii="Times New Roman" w:hAnsi="Times New Roman" w:cs="Times New Roman"/>
          <w:sz w:val="24"/>
          <w:szCs w:val="24"/>
        </w:rPr>
        <w:t xml:space="preserve"> savjetnik i ravnateljica Martina Jakuš.</w:t>
      </w:r>
    </w:p>
    <w:p w14:paraId="77BF88BD" w14:textId="1694E726" w:rsidR="003003DA" w:rsidRPr="003330C3" w:rsidRDefault="003003DA" w:rsidP="003330C3">
      <w:pPr>
        <w:spacing w:line="360" w:lineRule="auto"/>
        <w:jc w:val="both"/>
        <w:rPr>
          <w:rFonts w:ascii="Times New Roman" w:hAnsi="Times New Roman" w:cs="Times New Roman"/>
          <w:sz w:val="24"/>
          <w:szCs w:val="24"/>
        </w:rPr>
      </w:pPr>
    </w:p>
    <w:p w14:paraId="1193279C" w14:textId="77777777" w:rsidR="003330C3" w:rsidRPr="003330C3" w:rsidRDefault="003330C3" w:rsidP="003330C3">
      <w:pPr>
        <w:spacing w:line="360" w:lineRule="auto"/>
        <w:jc w:val="both"/>
        <w:rPr>
          <w:rFonts w:ascii="Times New Roman" w:hAnsi="Times New Roman" w:cs="Times New Roman"/>
          <w:b/>
          <w:bCs/>
          <w:sz w:val="24"/>
          <w:szCs w:val="24"/>
        </w:rPr>
      </w:pPr>
      <w:r w:rsidRPr="003330C3">
        <w:rPr>
          <w:rFonts w:ascii="Times New Roman" w:hAnsi="Times New Roman" w:cs="Times New Roman"/>
          <w:b/>
          <w:bCs/>
          <w:sz w:val="24"/>
          <w:szCs w:val="24"/>
        </w:rPr>
        <w:lastRenderedPageBreak/>
        <w:t>2.2.</w:t>
      </w:r>
      <w:r w:rsidRPr="003330C3">
        <w:rPr>
          <w:rFonts w:ascii="Times New Roman" w:hAnsi="Times New Roman" w:cs="Times New Roman"/>
          <w:b/>
          <w:bCs/>
          <w:sz w:val="24"/>
          <w:szCs w:val="24"/>
        </w:rPr>
        <w:tab/>
        <w:t>LJETNA ORGANIZACIJA RADA U DJEČJEM VRTIĆU</w:t>
      </w:r>
    </w:p>
    <w:p w14:paraId="1033A89F" w14:textId="01BB0A3A" w:rsidR="00903AEB" w:rsidRDefault="00903AEB" w:rsidP="00903AEB">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Rad tijekom ljetnih mjeseci, srpnja i kolovoza karakteriziran je specifičnostima i različitim vremenskim uvjetima. Zbog toga se odgojno- obrazovni rad i organizacija radnog vremena kao i smjene djelatnika Dječjeg vrtića u ljetnom razdoblju razlikuju od ostalih mjeseci u godini. Uvjeti koji su određivali specifičnu organizaciju rada su:</w:t>
      </w:r>
    </w:p>
    <w:p w14:paraId="28D8A0EC" w14:textId="77777777" w:rsidR="00903AEB" w:rsidRDefault="00903AEB">
      <w:pPr>
        <w:pStyle w:val="Bezprored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Smanjeni i varijabilni dolazak djece zbog korištenja godišnjih odmora roditelja djece polaznika vrtića</w:t>
      </w:r>
    </w:p>
    <w:p w14:paraId="19A24A50" w14:textId="77777777" w:rsidR="00903AEB" w:rsidRDefault="00903AEB">
      <w:pPr>
        <w:pStyle w:val="Bezprored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Korištenje godišnjih odmora zaposlenika</w:t>
      </w:r>
    </w:p>
    <w:p w14:paraId="0209AAF8" w14:textId="77777777" w:rsidR="00903AEB" w:rsidRDefault="00903AEB">
      <w:pPr>
        <w:pStyle w:val="Bezprored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Detaljno čišćenje svih prostora vrtića</w:t>
      </w:r>
    </w:p>
    <w:p w14:paraId="47F09FA5" w14:textId="77777777" w:rsidR="00903AEB" w:rsidRDefault="00903AEB">
      <w:pPr>
        <w:pStyle w:val="Bezprored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Klimatski uvjeti – visoke temperature</w:t>
      </w:r>
    </w:p>
    <w:p w14:paraId="75295595" w14:textId="77777777" w:rsidR="00903AEB" w:rsidRDefault="00903AEB" w:rsidP="00903AEB">
      <w:pPr>
        <w:pStyle w:val="Bezproreda"/>
        <w:spacing w:line="360" w:lineRule="auto"/>
        <w:jc w:val="both"/>
        <w:rPr>
          <w:rFonts w:ascii="Times New Roman" w:hAnsi="Times New Roman" w:cs="Times New Roman"/>
          <w:sz w:val="24"/>
          <w:szCs w:val="24"/>
        </w:rPr>
      </w:pPr>
    </w:p>
    <w:p w14:paraId="3BDD2464" w14:textId="77777777" w:rsidR="00903AEB" w:rsidRDefault="00903AEB" w:rsidP="00903A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ovom razdoblju planiran je i dovršetak dogradnje zgrade Dječjeg vrtića. </w:t>
      </w:r>
    </w:p>
    <w:p w14:paraId="5D0154E3" w14:textId="76D3B91A" w:rsidR="003330C3" w:rsidRPr="003330C3" w:rsidRDefault="00903AEB" w:rsidP="00903AEB">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330C3" w:rsidRPr="003330C3">
        <w:rPr>
          <w:rFonts w:ascii="Times New Roman" w:hAnsi="Times New Roman" w:cs="Times New Roman"/>
          <w:sz w:val="24"/>
          <w:szCs w:val="24"/>
        </w:rPr>
        <w:t>ri organizaciji rada ustanove u ljetnim mjesecima, uvažavale su se razvojne potrebe</w:t>
      </w:r>
      <w:r>
        <w:rPr>
          <w:rFonts w:ascii="Times New Roman" w:hAnsi="Times New Roman" w:cs="Times New Roman"/>
          <w:sz w:val="24"/>
          <w:szCs w:val="24"/>
        </w:rPr>
        <w:t>, broj prisutne</w:t>
      </w:r>
      <w:r w:rsidR="003330C3" w:rsidRPr="003330C3">
        <w:rPr>
          <w:rFonts w:ascii="Times New Roman" w:hAnsi="Times New Roman" w:cs="Times New Roman"/>
          <w:sz w:val="24"/>
          <w:szCs w:val="24"/>
        </w:rPr>
        <w:t xml:space="preserve"> djece</w:t>
      </w:r>
      <w:r>
        <w:rPr>
          <w:rFonts w:ascii="Times New Roman" w:hAnsi="Times New Roman" w:cs="Times New Roman"/>
          <w:sz w:val="24"/>
          <w:szCs w:val="24"/>
        </w:rPr>
        <w:t xml:space="preserve"> i broj odgojitelja. </w:t>
      </w:r>
      <w:r w:rsidR="003330C3" w:rsidRPr="003330C3">
        <w:rPr>
          <w:rFonts w:ascii="Times New Roman" w:hAnsi="Times New Roman" w:cs="Times New Roman"/>
          <w:sz w:val="24"/>
          <w:szCs w:val="24"/>
        </w:rPr>
        <w:t xml:space="preserve">Stoga, kad je potrebno i organizacijski bilo izvedivo, spajala su se djeca iz mlađih skupina te, posebno- djeca iz srednje i starije skupine. U slučaju malog broja prisutne djece, što se dogodilo krajem srpnja i početkom kolovoza, otprilike </w:t>
      </w:r>
      <w:r w:rsidR="00694405">
        <w:rPr>
          <w:rFonts w:ascii="Times New Roman" w:hAnsi="Times New Roman" w:cs="Times New Roman"/>
          <w:sz w:val="24"/>
          <w:szCs w:val="24"/>
        </w:rPr>
        <w:t>če</w:t>
      </w:r>
      <w:r w:rsidR="003330C3" w:rsidRPr="003330C3">
        <w:rPr>
          <w:rFonts w:ascii="Times New Roman" w:hAnsi="Times New Roman" w:cs="Times New Roman"/>
          <w:sz w:val="24"/>
          <w:szCs w:val="24"/>
        </w:rPr>
        <w:t>t</w:t>
      </w:r>
      <w:r w:rsidR="00694405">
        <w:rPr>
          <w:rFonts w:ascii="Times New Roman" w:hAnsi="Times New Roman" w:cs="Times New Roman"/>
          <w:sz w:val="24"/>
          <w:szCs w:val="24"/>
        </w:rPr>
        <w:t>i</w:t>
      </w:r>
      <w:r w:rsidR="003330C3" w:rsidRPr="003330C3">
        <w:rPr>
          <w:rFonts w:ascii="Times New Roman" w:hAnsi="Times New Roman" w:cs="Times New Roman"/>
          <w:sz w:val="24"/>
          <w:szCs w:val="24"/>
        </w:rPr>
        <w:t xml:space="preserve">ri tjedna, odgojno- obrazovni rad se planirao i u mješovitim skupinama. Pri tome se kontinuirao pratio optimalan broj djece u skupini i </w:t>
      </w:r>
      <w:r w:rsidR="00694405">
        <w:rPr>
          <w:rFonts w:ascii="Times New Roman" w:hAnsi="Times New Roman" w:cs="Times New Roman"/>
          <w:sz w:val="24"/>
          <w:szCs w:val="24"/>
        </w:rPr>
        <w:t xml:space="preserve">broj </w:t>
      </w:r>
      <w:r w:rsidR="003330C3" w:rsidRPr="003330C3">
        <w:rPr>
          <w:rFonts w:ascii="Times New Roman" w:hAnsi="Times New Roman" w:cs="Times New Roman"/>
          <w:sz w:val="24"/>
          <w:szCs w:val="24"/>
        </w:rPr>
        <w:t>odgojno- obrazovnih djelatnika. Također, roditelji/ korisnici usluga bili su pisanim putem o tome obaviješteni.</w:t>
      </w:r>
    </w:p>
    <w:p w14:paraId="172270D8" w14:textId="77777777" w:rsidR="003330C3" w:rsidRPr="003330C3" w:rsidRDefault="003330C3" w:rsidP="003330C3">
      <w:pPr>
        <w:spacing w:line="360" w:lineRule="auto"/>
        <w:jc w:val="both"/>
        <w:rPr>
          <w:rFonts w:ascii="Times New Roman" w:hAnsi="Times New Roman" w:cs="Times New Roman"/>
          <w:b/>
          <w:bCs/>
          <w:sz w:val="24"/>
          <w:szCs w:val="24"/>
        </w:rPr>
      </w:pPr>
    </w:p>
    <w:p w14:paraId="1F4FC2EC" w14:textId="77777777" w:rsidR="003330C3" w:rsidRPr="003330C3" w:rsidRDefault="003330C3" w:rsidP="003330C3">
      <w:pPr>
        <w:spacing w:line="360" w:lineRule="auto"/>
        <w:jc w:val="both"/>
        <w:rPr>
          <w:rFonts w:ascii="Times New Roman" w:hAnsi="Times New Roman" w:cs="Times New Roman"/>
          <w:b/>
          <w:bCs/>
          <w:sz w:val="24"/>
          <w:szCs w:val="24"/>
        </w:rPr>
      </w:pPr>
      <w:r w:rsidRPr="003330C3">
        <w:rPr>
          <w:rFonts w:ascii="Times New Roman" w:hAnsi="Times New Roman" w:cs="Times New Roman"/>
          <w:b/>
          <w:bCs/>
          <w:sz w:val="24"/>
          <w:szCs w:val="24"/>
        </w:rPr>
        <w:t>2.3.</w:t>
      </w:r>
      <w:r w:rsidRPr="003330C3">
        <w:rPr>
          <w:rFonts w:ascii="Times New Roman" w:hAnsi="Times New Roman" w:cs="Times New Roman"/>
          <w:b/>
          <w:bCs/>
          <w:sz w:val="24"/>
          <w:szCs w:val="24"/>
        </w:rPr>
        <w:tab/>
        <w:t>UPRAVLJANJE DJEČJIM VRTIĆEM</w:t>
      </w:r>
    </w:p>
    <w:p w14:paraId="51F590E7"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Upravljačko tijelo Dječjeg vrtić je Upravno vijeće  koje posluje u skladu sa Zakonom o predškolskom odgoju i aktima ustanove na redovitim sjednicama. Članovi Upravnog vijeća su: Silvija Profeta Fabijančić, predsjednica, Maja Jerneić-. Piljek, zamjenica predsjednice, Jasminka Lasić, član, Tatjana Tušek, član, Robert Veček, član.</w:t>
      </w:r>
    </w:p>
    <w:p w14:paraId="1F9727F7" w14:textId="140FAFF4" w:rsidR="003330C3" w:rsidRPr="003330C3" w:rsidRDefault="003330C3" w:rsidP="003330C3">
      <w:pPr>
        <w:spacing w:line="360" w:lineRule="auto"/>
        <w:jc w:val="both"/>
        <w:rPr>
          <w:rFonts w:ascii="Times New Roman" w:hAnsi="Times New Roman" w:cs="Times New Roman"/>
          <w:sz w:val="24"/>
          <w:szCs w:val="24"/>
        </w:rPr>
      </w:pPr>
      <w:bookmarkStart w:id="5" w:name="_Hlk173133817"/>
      <w:r w:rsidRPr="00694405">
        <w:rPr>
          <w:rFonts w:ascii="Times New Roman" w:hAnsi="Times New Roman" w:cs="Times New Roman"/>
          <w:sz w:val="24"/>
          <w:szCs w:val="24"/>
        </w:rPr>
        <w:t>U odgojno- obrazovnoj godini 202</w:t>
      </w:r>
      <w:r w:rsidR="00B33065" w:rsidRPr="00694405">
        <w:rPr>
          <w:rFonts w:ascii="Times New Roman" w:hAnsi="Times New Roman" w:cs="Times New Roman"/>
          <w:sz w:val="24"/>
          <w:szCs w:val="24"/>
        </w:rPr>
        <w:t>3</w:t>
      </w:r>
      <w:r w:rsidRPr="00694405">
        <w:rPr>
          <w:rFonts w:ascii="Times New Roman" w:hAnsi="Times New Roman" w:cs="Times New Roman"/>
          <w:sz w:val="24"/>
          <w:szCs w:val="24"/>
        </w:rPr>
        <w:t>./202</w:t>
      </w:r>
      <w:r w:rsidR="00B33065" w:rsidRPr="00694405">
        <w:rPr>
          <w:rFonts w:ascii="Times New Roman" w:hAnsi="Times New Roman" w:cs="Times New Roman"/>
          <w:sz w:val="24"/>
          <w:szCs w:val="24"/>
        </w:rPr>
        <w:t>4</w:t>
      </w:r>
      <w:r w:rsidRPr="00694405">
        <w:rPr>
          <w:rFonts w:ascii="Times New Roman" w:hAnsi="Times New Roman" w:cs="Times New Roman"/>
          <w:sz w:val="24"/>
          <w:szCs w:val="24"/>
        </w:rPr>
        <w:t>. Upravno vijeće održalo je 1</w:t>
      </w:r>
      <w:r w:rsidR="00694405" w:rsidRPr="00694405">
        <w:rPr>
          <w:rFonts w:ascii="Times New Roman" w:hAnsi="Times New Roman" w:cs="Times New Roman"/>
          <w:sz w:val="24"/>
          <w:szCs w:val="24"/>
        </w:rPr>
        <w:t>2</w:t>
      </w:r>
      <w:r w:rsidRPr="00694405">
        <w:rPr>
          <w:rFonts w:ascii="Times New Roman" w:hAnsi="Times New Roman" w:cs="Times New Roman"/>
          <w:sz w:val="24"/>
          <w:szCs w:val="24"/>
        </w:rPr>
        <w:t xml:space="preserve"> sjednica.</w:t>
      </w:r>
      <w:r w:rsidRPr="003330C3">
        <w:rPr>
          <w:rFonts w:ascii="Times New Roman" w:hAnsi="Times New Roman" w:cs="Times New Roman"/>
          <w:sz w:val="24"/>
          <w:szCs w:val="24"/>
        </w:rPr>
        <w:t xml:space="preserve"> </w:t>
      </w:r>
      <w:bookmarkEnd w:id="5"/>
      <w:r w:rsidRPr="003330C3">
        <w:rPr>
          <w:rFonts w:ascii="Times New Roman" w:hAnsi="Times New Roman" w:cs="Times New Roman"/>
          <w:sz w:val="24"/>
          <w:szCs w:val="24"/>
        </w:rPr>
        <w:t>Svi pozivi i odluke kontinuirano se objavljuju na web stranici i Oglasnoj ploči Dječjeg vrtića.</w:t>
      </w:r>
    </w:p>
    <w:p w14:paraId="10F429B3" w14:textId="77777777" w:rsidR="003003DA" w:rsidRDefault="003330C3" w:rsidP="003330C3">
      <w:pPr>
        <w:pStyle w:val="Odlomakpopisa"/>
        <w:spacing w:line="360" w:lineRule="auto"/>
        <w:ind w:left="0"/>
        <w:jc w:val="both"/>
        <w:rPr>
          <w:rFonts w:ascii="Times New Roman" w:hAnsi="Times New Roman" w:cs="Times New Roman"/>
          <w:sz w:val="28"/>
          <w:szCs w:val="28"/>
        </w:rPr>
      </w:pPr>
      <w:r w:rsidRPr="00903AEB">
        <w:rPr>
          <w:rFonts w:ascii="Times New Roman" w:hAnsi="Times New Roman" w:cs="Times New Roman"/>
          <w:sz w:val="28"/>
          <w:szCs w:val="28"/>
        </w:rPr>
        <w:tab/>
      </w:r>
    </w:p>
    <w:p w14:paraId="7ED4CB7B" w14:textId="77777777" w:rsidR="003003DA" w:rsidRDefault="003003DA" w:rsidP="003330C3">
      <w:pPr>
        <w:pStyle w:val="Odlomakpopisa"/>
        <w:spacing w:line="360" w:lineRule="auto"/>
        <w:ind w:left="0"/>
        <w:jc w:val="both"/>
        <w:rPr>
          <w:rFonts w:ascii="Times New Roman" w:hAnsi="Times New Roman" w:cs="Times New Roman"/>
          <w:sz w:val="28"/>
          <w:szCs w:val="28"/>
        </w:rPr>
      </w:pPr>
    </w:p>
    <w:p w14:paraId="4378CACC" w14:textId="77777777" w:rsidR="003003DA" w:rsidRDefault="003003DA" w:rsidP="003330C3">
      <w:pPr>
        <w:pStyle w:val="Odlomakpopisa"/>
        <w:spacing w:line="360" w:lineRule="auto"/>
        <w:ind w:left="0"/>
        <w:jc w:val="both"/>
        <w:rPr>
          <w:rFonts w:ascii="Times New Roman" w:hAnsi="Times New Roman" w:cs="Times New Roman"/>
          <w:sz w:val="28"/>
          <w:szCs w:val="28"/>
        </w:rPr>
      </w:pPr>
    </w:p>
    <w:p w14:paraId="04E4F312" w14:textId="448F2B31" w:rsidR="003330C3" w:rsidRPr="00903AEB" w:rsidRDefault="003330C3" w:rsidP="003330C3">
      <w:pPr>
        <w:pStyle w:val="Odlomakpopisa"/>
        <w:spacing w:line="360" w:lineRule="auto"/>
        <w:ind w:left="0"/>
        <w:jc w:val="both"/>
        <w:rPr>
          <w:rFonts w:ascii="Times New Roman" w:hAnsi="Times New Roman" w:cs="Times New Roman"/>
          <w:b/>
          <w:bCs/>
          <w:sz w:val="28"/>
          <w:szCs w:val="28"/>
        </w:rPr>
      </w:pPr>
      <w:r w:rsidRPr="00903AEB">
        <w:rPr>
          <w:rFonts w:ascii="Times New Roman" w:hAnsi="Times New Roman" w:cs="Times New Roman"/>
          <w:b/>
          <w:bCs/>
          <w:sz w:val="28"/>
          <w:szCs w:val="28"/>
        </w:rPr>
        <w:lastRenderedPageBreak/>
        <w:t>III.MATERIJALNI UVJETI RADA</w:t>
      </w:r>
    </w:p>
    <w:p w14:paraId="422538AF" w14:textId="19B4B773" w:rsidR="00903AEB" w:rsidRDefault="00903AEB" w:rsidP="00643D70">
      <w:pPr>
        <w:spacing w:line="360" w:lineRule="auto"/>
        <w:jc w:val="both"/>
        <w:rPr>
          <w:rFonts w:ascii="Times New Roman" w:hAnsi="Times New Roman" w:cs="Times New Roman"/>
          <w:sz w:val="24"/>
          <w:szCs w:val="24"/>
        </w:rPr>
      </w:pPr>
      <w:r w:rsidRPr="00903AEB">
        <w:rPr>
          <w:rFonts w:ascii="Times New Roman" w:hAnsi="Times New Roman" w:cs="Times New Roman"/>
          <w:sz w:val="24"/>
          <w:szCs w:val="24"/>
        </w:rPr>
        <w:t xml:space="preserve">U 2023./2024. cilj za postizanje optimalnih materijalnih uvjeta rada odnosio se na </w:t>
      </w:r>
      <w:r w:rsidR="00880C21">
        <w:rPr>
          <w:rFonts w:ascii="Times New Roman" w:hAnsi="Times New Roman" w:cs="Times New Roman"/>
          <w:sz w:val="24"/>
          <w:szCs w:val="24"/>
        </w:rPr>
        <w:t xml:space="preserve">osiguravanje </w:t>
      </w:r>
      <w:r w:rsidRPr="00903AEB">
        <w:rPr>
          <w:rFonts w:ascii="Times New Roman" w:hAnsi="Times New Roman" w:cs="Times New Roman"/>
          <w:sz w:val="24"/>
          <w:szCs w:val="24"/>
        </w:rPr>
        <w:t>sigurn</w:t>
      </w:r>
      <w:r w:rsidR="00880C21">
        <w:rPr>
          <w:rFonts w:ascii="Times New Roman" w:hAnsi="Times New Roman" w:cs="Times New Roman"/>
          <w:sz w:val="24"/>
          <w:szCs w:val="24"/>
        </w:rPr>
        <w:t>og</w:t>
      </w:r>
      <w:r w:rsidRPr="00903AEB">
        <w:rPr>
          <w:rFonts w:ascii="Times New Roman" w:hAnsi="Times New Roman" w:cs="Times New Roman"/>
          <w:sz w:val="24"/>
          <w:szCs w:val="24"/>
        </w:rPr>
        <w:t xml:space="preserve"> prostorn</w:t>
      </w:r>
      <w:r w:rsidR="00880C21">
        <w:rPr>
          <w:rFonts w:ascii="Times New Roman" w:hAnsi="Times New Roman" w:cs="Times New Roman"/>
          <w:sz w:val="24"/>
          <w:szCs w:val="24"/>
        </w:rPr>
        <w:t>og</w:t>
      </w:r>
      <w:r w:rsidRPr="00903AEB">
        <w:rPr>
          <w:rFonts w:ascii="Times New Roman" w:hAnsi="Times New Roman" w:cs="Times New Roman"/>
          <w:sz w:val="24"/>
          <w:szCs w:val="24"/>
        </w:rPr>
        <w:t xml:space="preserve"> i materijaln</w:t>
      </w:r>
      <w:r w:rsidR="00880C21">
        <w:rPr>
          <w:rFonts w:ascii="Times New Roman" w:hAnsi="Times New Roman" w:cs="Times New Roman"/>
          <w:sz w:val="24"/>
          <w:szCs w:val="24"/>
        </w:rPr>
        <w:t>og okruženja</w:t>
      </w:r>
      <w:r w:rsidRPr="00903AEB">
        <w:rPr>
          <w:rFonts w:ascii="Times New Roman" w:hAnsi="Times New Roman" w:cs="Times New Roman"/>
          <w:sz w:val="24"/>
          <w:szCs w:val="24"/>
        </w:rPr>
        <w:t xml:space="preserve"> uz obogaćivanje prostora kao estetske i poticajne sredine za cjelokupni rast i razvoj djece rane i predškolske dobi, njihovu igru i kontinuirano učenje.</w:t>
      </w:r>
    </w:p>
    <w:p w14:paraId="6A703772" w14:textId="77777777" w:rsidR="00BD3D01" w:rsidRDefault="00BD3D01" w:rsidP="00643D70">
      <w:pPr>
        <w:spacing w:line="360" w:lineRule="auto"/>
        <w:jc w:val="both"/>
        <w:rPr>
          <w:rFonts w:ascii="Times New Roman" w:hAnsi="Times New Roman" w:cs="Times New Roman"/>
          <w:sz w:val="24"/>
          <w:szCs w:val="24"/>
        </w:rPr>
      </w:pPr>
    </w:p>
    <w:p w14:paraId="6411C16D" w14:textId="7A6C24D3" w:rsidR="00BD3D01" w:rsidRPr="00BD3D01" w:rsidRDefault="00BD3D01" w:rsidP="00643D70">
      <w:pPr>
        <w:spacing w:line="360" w:lineRule="auto"/>
        <w:jc w:val="both"/>
        <w:rPr>
          <w:rFonts w:ascii="Times New Roman" w:hAnsi="Times New Roman" w:cs="Times New Roman"/>
          <w:b/>
          <w:bCs/>
          <w:sz w:val="24"/>
          <w:szCs w:val="24"/>
        </w:rPr>
      </w:pPr>
      <w:r w:rsidRPr="00BD3D01">
        <w:rPr>
          <w:rFonts w:ascii="Times New Roman" w:hAnsi="Times New Roman" w:cs="Times New Roman"/>
          <w:b/>
          <w:bCs/>
          <w:sz w:val="24"/>
          <w:szCs w:val="24"/>
        </w:rPr>
        <w:t xml:space="preserve">3.1.FIZIČKO I MATERIJALNO OKRUŽENJE I UNAPRJEĐIVANJE MATERIJALNIH UVJETA </w:t>
      </w:r>
    </w:p>
    <w:p w14:paraId="7B3018A9" w14:textId="006754EE" w:rsidR="00BD3D01" w:rsidRDefault="00BD3D01" w:rsidP="00903AEB">
      <w:pPr>
        <w:spacing w:line="360" w:lineRule="auto"/>
        <w:jc w:val="both"/>
        <w:rPr>
          <w:rFonts w:ascii="Times New Roman" w:hAnsi="Times New Roman" w:cs="Times New Roman"/>
          <w:sz w:val="24"/>
          <w:szCs w:val="24"/>
        </w:rPr>
      </w:pPr>
      <w:r w:rsidRPr="00156506">
        <w:rPr>
          <w:rFonts w:ascii="Times New Roman" w:hAnsi="Times New Roman" w:cs="Times New Roman"/>
          <w:sz w:val="24"/>
          <w:szCs w:val="24"/>
        </w:rPr>
        <w:t xml:space="preserve">Fizičko i materijalno okruženje je osnovni izvor spoznaje za djecu.  Program u tom smislu osigurava raznovrsnost, raznolikost, primjerenost i stalnu dostupnost materijalnih poticaja. </w:t>
      </w:r>
      <w:r w:rsidR="00880C21">
        <w:rPr>
          <w:rFonts w:ascii="Times New Roman" w:hAnsi="Times New Roman" w:cs="Times New Roman"/>
          <w:sz w:val="24"/>
          <w:szCs w:val="24"/>
        </w:rPr>
        <w:t xml:space="preserve"> </w:t>
      </w:r>
      <w:r w:rsidRPr="003330C3">
        <w:rPr>
          <w:rFonts w:ascii="Times New Roman" w:hAnsi="Times New Roman" w:cs="Times New Roman"/>
          <w:sz w:val="24"/>
          <w:szCs w:val="24"/>
        </w:rPr>
        <w:t>Aktivnosti koje su se u tu svrhu p</w:t>
      </w:r>
      <w:r w:rsidR="00880C21">
        <w:rPr>
          <w:rFonts w:ascii="Times New Roman" w:hAnsi="Times New Roman" w:cs="Times New Roman"/>
          <w:sz w:val="24"/>
          <w:szCs w:val="24"/>
        </w:rPr>
        <w:t>laniral</w:t>
      </w:r>
      <w:r w:rsidRPr="003330C3">
        <w:rPr>
          <w:rFonts w:ascii="Times New Roman" w:hAnsi="Times New Roman" w:cs="Times New Roman"/>
          <w:sz w:val="24"/>
          <w:szCs w:val="24"/>
        </w:rPr>
        <w:t>e na timskim planiranjima i radnim dogovorima podrazumijevale su</w:t>
      </w:r>
      <w:r w:rsidR="00880C21">
        <w:rPr>
          <w:rFonts w:ascii="Times New Roman" w:hAnsi="Times New Roman" w:cs="Times New Roman"/>
          <w:sz w:val="24"/>
          <w:szCs w:val="24"/>
        </w:rPr>
        <w:t>, a kasnije i realizirale u tijeku odgojno- obrazovnog procesa, podrazumijevale su</w:t>
      </w:r>
      <w:r>
        <w:rPr>
          <w:rFonts w:ascii="Times New Roman" w:hAnsi="Times New Roman" w:cs="Times New Roman"/>
          <w:sz w:val="24"/>
          <w:szCs w:val="24"/>
        </w:rPr>
        <w:t xml:space="preserve">: </w:t>
      </w:r>
    </w:p>
    <w:p w14:paraId="2742BB93" w14:textId="77777777" w:rsidR="00BD3D01" w:rsidRPr="00BD3D01" w:rsidRDefault="00903AEB">
      <w:pPr>
        <w:pStyle w:val="Odlomakpopisa"/>
        <w:numPr>
          <w:ilvl w:val="0"/>
          <w:numId w:val="18"/>
        </w:numPr>
        <w:spacing w:line="360" w:lineRule="auto"/>
        <w:jc w:val="both"/>
        <w:rPr>
          <w:rFonts w:ascii="Times New Roman" w:hAnsi="Times New Roman" w:cs="Times New Roman"/>
          <w:sz w:val="24"/>
          <w:szCs w:val="24"/>
        </w:rPr>
      </w:pPr>
      <w:r w:rsidRPr="00BD3D01">
        <w:rPr>
          <w:rFonts w:ascii="Times New Roman" w:hAnsi="Times New Roman" w:cs="Times New Roman"/>
          <w:sz w:val="24"/>
          <w:szCs w:val="24"/>
        </w:rPr>
        <w:t>planiranje razvojno primjerenih poticaja i aktivnosti te staln</w:t>
      </w:r>
      <w:r w:rsidR="00BD3D01" w:rsidRPr="00BD3D01">
        <w:rPr>
          <w:rFonts w:ascii="Times New Roman" w:hAnsi="Times New Roman" w:cs="Times New Roman"/>
          <w:sz w:val="24"/>
          <w:szCs w:val="24"/>
        </w:rPr>
        <w:t>u</w:t>
      </w:r>
      <w:r w:rsidRPr="00BD3D01">
        <w:rPr>
          <w:rFonts w:ascii="Times New Roman" w:hAnsi="Times New Roman" w:cs="Times New Roman"/>
          <w:sz w:val="24"/>
          <w:szCs w:val="24"/>
        </w:rPr>
        <w:t xml:space="preserve"> i raznovrsn</w:t>
      </w:r>
      <w:r w:rsidR="00BD3D01" w:rsidRPr="00BD3D01">
        <w:rPr>
          <w:rFonts w:ascii="Times New Roman" w:hAnsi="Times New Roman" w:cs="Times New Roman"/>
          <w:sz w:val="24"/>
          <w:szCs w:val="24"/>
        </w:rPr>
        <w:t xml:space="preserve">u </w:t>
      </w:r>
      <w:r w:rsidRPr="00BD3D01">
        <w:rPr>
          <w:rFonts w:ascii="Times New Roman" w:hAnsi="Times New Roman" w:cs="Times New Roman"/>
          <w:sz w:val="24"/>
          <w:szCs w:val="24"/>
        </w:rPr>
        <w:t>dostupno</w:t>
      </w:r>
      <w:r w:rsidR="00BD3D01" w:rsidRPr="00BD3D01">
        <w:rPr>
          <w:rFonts w:ascii="Times New Roman" w:hAnsi="Times New Roman" w:cs="Times New Roman"/>
          <w:sz w:val="24"/>
          <w:szCs w:val="24"/>
        </w:rPr>
        <w:t>st</w:t>
      </w:r>
      <w:r w:rsidRPr="00BD3D01">
        <w:rPr>
          <w:rFonts w:ascii="Times New Roman" w:hAnsi="Times New Roman" w:cs="Times New Roman"/>
          <w:sz w:val="24"/>
          <w:szCs w:val="24"/>
        </w:rPr>
        <w:t xml:space="preserve"> materijala koje je osigurao Dječji vrtić te odgojitelji u suradnji s roditeljima i lokalnom zajednicom</w:t>
      </w:r>
    </w:p>
    <w:p w14:paraId="130D6010" w14:textId="77777777" w:rsidR="00BD3D01" w:rsidRPr="00BD3D01" w:rsidRDefault="00BD3D01">
      <w:pPr>
        <w:pStyle w:val="Odlomakpopisa"/>
        <w:numPr>
          <w:ilvl w:val="0"/>
          <w:numId w:val="18"/>
        </w:numPr>
        <w:spacing w:line="360" w:lineRule="auto"/>
        <w:jc w:val="both"/>
        <w:rPr>
          <w:rFonts w:ascii="Times New Roman" w:hAnsi="Times New Roman" w:cs="Times New Roman"/>
          <w:sz w:val="24"/>
          <w:szCs w:val="24"/>
        </w:rPr>
      </w:pPr>
      <w:r w:rsidRPr="00BD3D01">
        <w:rPr>
          <w:rFonts w:ascii="Times New Roman" w:hAnsi="Times New Roman" w:cs="Times New Roman"/>
          <w:sz w:val="24"/>
          <w:szCs w:val="24"/>
        </w:rPr>
        <w:t>p</w:t>
      </w:r>
      <w:r w:rsidR="00903AEB" w:rsidRPr="00BD3D01">
        <w:rPr>
          <w:rFonts w:ascii="Times New Roman" w:hAnsi="Times New Roman" w:cs="Times New Roman"/>
          <w:sz w:val="24"/>
          <w:szCs w:val="24"/>
        </w:rPr>
        <w:t>lanira</w:t>
      </w:r>
      <w:r w:rsidRPr="00BD3D01">
        <w:rPr>
          <w:rFonts w:ascii="Times New Roman" w:hAnsi="Times New Roman" w:cs="Times New Roman"/>
          <w:sz w:val="24"/>
          <w:szCs w:val="24"/>
        </w:rPr>
        <w:t>n</w:t>
      </w:r>
      <w:r w:rsidR="00903AEB" w:rsidRPr="00BD3D01">
        <w:rPr>
          <w:rFonts w:ascii="Times New Roman" w:hAnsi="Times New Roman" w:cs="Times New Roman"/>
          <w:sz w:val="24"/>
          <w:szCs w:val="24"/>
        </w:rPr>
        <w:t>i proces nabave  prema zadaćama odgojno- obrazovnog rada (projekti, posebni programi, potrebe djece s posebnim potrebama) u što su uključeni svi djelatnici</w:t>
      </w:r>
    </w:p>
    <w:p w14:paraId="421B2376" w14:textId="156ACF04" w:rsidR="00903AEB" w:rsidRPr="00BD3D01" w:rsidRDefault="00BD3D01">
      <w:pPr>
        <w:pStyle w:val="Odlomakpopisa"/>
        <w:numPr>
          <w:ilvl w:val="0"/>
          <w:numId w:val="18"/>
        </w:numPr>
        <w:spacing w:line="360" w:lineRule="auto"/>
        <w:jc w:val="both"/>
        <w:rPr>
          <w:rFonts w:ascii="Times New Roman" w:hAnsi="Times New Roman" w:cs="Times New Roman"/>
          <w:sz w:val="24"/>
          <w:szCs w:val="24"/>
        </w:rPr>
      </w:pPr>
      <w:r w:rsidRPr="00BD3D01">
        <w:rPr>
          <w:rFonts w:ascii="Times New Roman" w:hAnsi="Times New Roman" w:cs="Times New Roman"/>
          <w:sz w:val="24"/>
          <w:szCs w:val="24"/>
        </w:rPr>
        <w:t>osnovn</w:t>
      </w:r>
      <w:r w:rsidR="00880C21">
        <w:rPr>
          <w:rFonts w:ascii="Times New Roman" w:hAnsi="Times New Roman" w:cs="Times New Roman"/>
          <w:sz w:val="24"/>
          <w:szCs w:val="24"/>
        </w:rPr>
        <w:t>e</w:t>
      </w:r>
      <w:r w:rsidRPr="00BD3D01">
        <w:rPr>
          <w:rFonts w:ascii="Times New Roman" w:hAnsi="Times New Roman" w:cs="Times New Roman"/>
          <w:sz w:val="24"/>
          <w:szCs w:val="24"/>
        </w:rPr>
        <w:t xml:space="preserve"> materijal</w:t>
      </w:r>
      <w:r w:rsidR="00880C21">
        <w:rPr>
          <w:rFonts w:ascii="Times New Roman" w:hAnsi="Times New Roman" w:cs="Times New Roman"/>
          <w:sz w:val="24"/>
          <w:szCs w:val="24"/>
        </w:rPr>
        <w:t>e</w:t>
      </w:r>
      <w:r w:rsidRPr="00BD3D01">
        <w:rPr>
          <w:rFonts w:ascii="Times New Roman" w:hAnsi="Times New Roman" w:cs="Times New Roman"/>
          <w:sz w:val="24"/>
          <w:szCs w:val="24"/>
        </w:rPr>
        <w:t xml:space="preserve"> (razvojno primjerena didaktička sredstva i pomagala: standardna oblikovana sredstva i igračke za simboličke igre, ranu pismenost, istraživanje i izražavanje, nestrukturirani, prirodni i namjenski izrađeni materijali) </w:t>
      </w:r>
      <w:r w:rsidR="00880C21">
        <w:rPr>
          <w:rFonts w:ascii="Times New Roman" w:hAnsi="Times New Roman" w:cs="Times New Roman"/>
          <w:sz w:val="24"/>
          <w:szCs w:val="24"/>
        </w:rPr>
        <w:t xml:space="preserve">koji se </w:t>
      </w:r>
      <w:r w:rsidRPr="00BD3D01">
        <w:rPr>
          <w:rFonts w:ascii="Times New Roman" w:hAnsi="Times New Roman" w:cs="Times New Roman"/>
          <w:sz w:val="24"/>
          <w:szCs w:val="24"/>
        </w:rPr>
        <w:t>dopunjuju specifičnima i pedagoški neoblikovanima</w:t>
      </w:r>
    </w:p>
    <w:p w14:paraId="26EF53FF" w14:textId="3AF98C77" w:rsidR="00903AEB" w:rsidRPr="00BD3D01" w:rsidRDefault="00BD3D01">
      <w:pPr>
        <w:pStyle w:val="Odlomakpopisa"/>
        <w:numPr>
          <w:ilvl w:val="0"/>
          <w:numId w:val="18"/>
        </w:numPr>
        <w:spacing w:line="360" w:lineRule="auto"/>
        <w:jc w:val="both"/>
        <w:rPr>
          <w:rFonts w:ascii="Times New Roman" w:hAnsi="Times New Roman" w:cs="Times New Roman"/>
          <w:sz w:val="24"/>
          <w:szCs w:val="24"/>
        </w:rPr>
      </w:pPr>
      <w:r w:rsidRPr="00BD3D01">
        <w:rPr>
          <w:rFonts w:ascii="Times New Roman" w:hAnsi="Times New Roman" w:cs="Times New Roman"/>
          <w:sz w:val="24"/>
          <w:szCs w:val="24"/>
        </w:rPr>
        <w:t>k</w:t>
      </w:r>
      <w:r w:rsidR="00903AEB" w:rsidRPr="00BD3D01">
        <w:rPr>
          <w:rFonts w:ascii="Times New Roman" w:hAnsi="Times New Roman" w:cs="Times New Roman"/>
          <w:sz w:val="24"/>
          <w:szCs w:val="24"/>
        </w:rPr>
        <w:t>ontinuirano kroz godinu pra</w:t>
      </w:r>
      <w:r w:rsidRPr="00BD3D01">
        <w:rPr>
          <w:rFonts w:ascii="Times New Roman" w:hAnsi="Times New Roman" w:cs="Times New Roman"/>
          <w:sz w:val="24"/>
          <w:szCs w:val="24"/>
        </w:rPr>
        <w:t>ćenje</w:t>
      </w:r>
      <w:r w:rsidR="00903AEB" w:rsidRPr="00BD3D01">
        <w:rPr>
          <w:rFonts w:ascii="Times New Roman" w:hAnsi="Times New Roman" w:cs="Times New Roman"/>
          <w:sz w:val="24"/>
          <w:szCs w:val="24"/>
        </w:rPr>
        <w:t xml:space="preserve"> sigurnost</w:t>
      </w:r>
      <w:r w:rsidRPr="00BD3D01">
        <w:rPr>
          <w:rFonts w:ascii="Times New Roman" w:hAnsi="Times New Roman" w:cs="Times New Roman"/>
          <w:sz w:val="24"/>
          <w:szCs w:val="24"/>
        </w:rPr>
        <w:t>i</w:t>
      </w:r>
      <w:r w:rsidR="00903AEB" w:rsidRPr="00BD3D01">
        <w:rPr>
          <w:rFonts w:ascii="Times New Roman" w:hAnsi="Times New Roman" w:cs="Times New Roman"/>
          <w:sz w:val="24"/>
          <w:szCs w:val="24"/>
        </w:rPr>
        <w:t xml:space="preserve"> djece zbog dogradnje Dječjeg vrtića</w:t>
      </w:r>
      <w:r w:rsidR="00880C21">
        <w:rPr>
          <w:rFonts w:ascii="Times New Roman" w:hAnsi="Times New Roman" w:cs="Times New Roman"/>
          <w:sz w:val="24"/>
          <w:szCs w:val="24"/>
        </w:rPr>
        <w:t>,</w:t>
      </w:r>
      <w:r w:rsidR="00903AEB" w:rsidRPr="00BD3D01">
        <w:rPr>
          <w:rFonts w:ascii="Times New Roman" w:hAnsi="Times New Roman" w:cs="Times New Roman"/>
          <w:sz w:val="24"/>
          <w:szCs w:val="24"/>
        </w:rPr>
        <w:t xml:space="preserve"> u čemu svakodnevnim radnim dogovorima sudjeluju ravnateljica, odgojitelji i domar, a prije početka dogradnje, izvođač radova je</w:t>
      </w:r>
      <w:r w:rsidR="00880C21">
        <w:rPr>
          <w:rFonts w:ascii="Times New Roman" w:hAnsi="Times New Roman" w:cs="Times New Roman"/>
          <w:sz w:val="24"/>
          <w:szCs w:val="24"/>
        </w:rPr>
        <w:t xml:space="preserve">, </w:t>
      </w:r>
      <w:r w:rsidR="00903AEB" w:rsidRPr="00BD3D01">
        <w:rPr>
          <w:rFonts w:ascii="Times New Roman" w:hAnsi="Times New Roman" w:cs="Times New Roman"/>
          <w:sz w:val="24"/>
          <w:szCs w:val="24"/>
        </w:rPr>
        <w:t xml:space="preserve">u dogovoru s Osnivačem fizički odvojio i zaštitio  prostor za boravak djece na otvorenom. </w:t>
      </w:r>
    </w:p>
    <w:p w14:paraId="72F42850" w14:textId="46762AF6" w:rsidR="00903AEB" w:rsidRPr="00903AEB" w:rsidRDefault="00903AEB" w:rsidP="00643D70">
      <w:pPr>
        <w:spacing w:line="360" w:lineRule="auto"/>
        <w:jc w:val="both"/>
        <w:rPr>
          <w:rFonts w:ascii="Times New Roman" w:hAnsi="Times New Roman" w:cs="Times New Roman"/>
          <w:sz w:val="24"/>
          <w:szCs w:val="24"/>
        </w:rPr>
      </w:pPr>
    </w:p>
    <w:p w14:paraId="4994C8FC" w14:textId="77777777" w:rsidR="00643D70" w:rsidRPr="003330C3" w:rsidRDefault="00643D70" w:rsidP="00643D70">
      <w:pPr>
        <w:pStyle w:val="Odlomakpopisa"/>
        <w:spacing w:line="360" w:lineRule="auto"/>
        <w:ind w:left="0"/>
        <w:jc w:val="both"/>
        <w:rPr>
          <w:rFonts w:ascii="Times New Roman" w:hAnsi="Times New Roman" w:cs="Times New Roman"/>
          <w:iCs/>
          <w:sz w:val="24"/>
          <w:szCs w:val="24"/>
        </w:rPr>
      </w:pPr>
      <w:r w:rsidRPr="003330C3">
        <w:rPr>
          <w:rFonts w:ascii="Times New Roman" w:hAnsi="Times New Roman" w:cs="Times New Roman"/>
          <w:iCs/>
          <w:sz w:val="24"/>
          <w:szCs w:val="24"/>
        </w:rPr>
        <w:t>Planirane zadaće, sadržaji i aktivnosti za unapređenje materijalnog konteksta kontinuirano su se realizirali tijekom cijele odgojno- obrazovne godine.</w:t>
      </w:r>
    </w:p>
    <w:p w14:paraId="194979E7" w14:textId="77777777" w:rsidR="00643D70" w:rsidRDefault="00643D70" w:rsidP="00643D70">
      <w:pPr>
        <w:spacing w:line="360" w:lineRule="auto"/>
        <w:jc w:val="both"/>
      </w:pPr>
    </w:p>
    <w:p w14:paraId="67C17C90" w14:textId="77777777" w:rsidR="001C6BE0" w:rsidRDefault="00643D70" w:rsidP="00643D70">
      <w:pPr>
        <w:spacing w:line="360" w:lineRule="auto"/>
        <w:jc w:val="both"/>
        <w:rPr>
          <w:rFonts w:ascii="Times New Roman" w:hAnsi="Times New Roman" w:cs="Times New Roman"/>
          <w:b/>
          <w:bCs/>
          <w:sz w:val="24"/>
          <w:szCs w:val="24"/>
        </w:rPr>
      </w:pPr>
      <w:r w:rsidRPr="00BD3D01">
        <w:rPr>
          <w:rFonts w:ascii="Times New Roman" w:hAnsi="Times New Roman" w:cs="Times New Roman"/>
          <w:b/>
          <w:bCs/>
          <w:sz w:val="24"/>
          <w:szCs w:val="24"/>
        </w:rPr>
        <w:lastRenderedPageBreak/>
        <w:t xml:space="preserve">3.2. SIGURNOST </w:t>
      </w:r>
    </w:p>
    <w:p w14:paraId="1B4B5409" w14:textId="6B7AE0FF" w:rsidR="001C6BE0" w:rsidRPr="001C6BE0" w:rsidRDefault="001C6BE0" w:rsidP="00643D70">
      <w:pPr>
        <w:spacing w:line="360" w:lineRule="auto"/>
        <w:jc w:val="both"/>
        <w:rPr>
          <w:rFonts w:ascii="Times New Roman" w:hAnsi="Times New Roman" w:cs="Times New Roman"/>
          <w:b/>
          <w:bCs/>
          <w:sz w:val="24"/>
          <w:szCs w:val="24"/>
          <w:u w:val="single"/>
        </w:rPr>
      </w:pPr>
      <w:r w:rsidRPr="001C6BE0">
        <w:rPr>
          <w:rFonts w:ascii="Times New Roman" w:hAnsi="Times New Roman" w:cs="Times New Roman"/>
          <w:b/>
          <w:bCs/>
          <w:sz w:val="24"/>
          <w:szCs w:val="24"/>
          <w:u w:val="single"/>
        </w:rPr>
        <w:t xml:space="preserve">Preventivni programi </w:t>
      </w:r>
    </w:p>
    <w:p w14:paraId="6828EE2B" w14:textId="77777777" w:rsidR="00643D70" w:rsidRPr="00DA4873" w:rsidRDefault="00643D70" w:rsidP="00643D70">
      <w:pPr>
        <w:spacing w:line="360" w:lineRule="auto"/>
        <w:jc w:val="both"/>
        <w:rPr>
          <w:rFonts w:ascii="Times New Roman" w:hAnsi="Times New Roman" w:cs="Times New Roman"/>
          <w:sz w:val="24"/>
          <w:szCs w:val="24"/>
        </w:rPr>
      </w:pPr>
      <w:r w:rsidRPr="00DA4873">
        <w:rPr>
          <w:rFonts w:ascii="Times New Roman" w:hAnsi="Times New Roman" w:cs="Times New Roman"/>
          <w:sz w:val="24"/>
          <w:szCs w:val="24"/>
        </w:rPr>
        <w:t xml:space="preserve">Potreba za sigurnošću temeljna je djetetova potreba koja se odnosi na fizičku i emocionalnu sigurnost, stabilnost i predvidljivost događanja u budućnosti. Kada su zadovoljene potrebe za sigurnošću i fiziološke potrebe, tek tada stvoreni su uvjeti za zadovoljavanje svih ostalih potreba (pripadanje, poštovanje i samopoštovanje, zabava, sloboda) u cilju postizanja ravnoteže i zadovoljstva djeteta kao preduvjeta za njegov cjelovit razvoj. </w:t>
      </w:r>
    </w:p>
    <w:p w14:paraId="328F3928" w14:textId="03C99A16" w:rsidR="00643D70" w:rsidRPr="00DA4873" w:rsidRDefault="00643D70" w:rsidP="00643D70">
      <w:pPr>
        <w:spacing w:line="360" w:lineRule="auto"/>
        <w:jc w:val="both"/>
        <w:rPr>
          <w:rFonts w:ascii="Times New Roman" w:hAnsi="Times New Roman" w:cs="Times New Roman"/>
          <w:sz w:val="24"/>
          <w:szCs w:val="24"/>
        </w:rPr>
      </w:pPr>
      <w:r w:rsidRPr="00DA4873">
        <w:rPr>
          <w:rFonts w:ascii="Times New Roman" w:hAnsi="Times New Roman" w:cs="Times New Roman"/>
          <w:sz w:val="24"/>
          <w:szCs w:val="24"/>
        </w:rPr>
        <w:t>Za vrijeme boravka djeteta u dječjem vrtiću podrazumijeva se da će dijete tamo biti sigurno i zaštićeno. Odgovornost za djetetovu sigurnost dijele svi djelatnici ustanove.</w:t>
      </w:r>
    </w:p>
    <w:p w14:paraId="5E4D9FD3" w14:textId="197EDA73" w:rsidR="003330C3" w:rsidRPr="00BD3D01" w:rsidRDefault="00643D70" w:rsidP="00643D70">
      <w:pPr>
        <w:spacing w:line="360" w:lineRule="auto"/>
        <w:jc w:val="both"/>
        <w:rPr>
          <w:rFonts w:ascii="Times New Roman" w:hAnsi="Times New Roman" w:cs="Times New Roman"/>
          <w:sz w:val="24"/>
          <w:szCs w:val="24"/>
        </w:rPr>
      </w:pPr>
      <w:r w:rsidRPr="00DA4873">
        <w:rPr>
          <w:rFonts w:ascii="Times New Roman" w:hAnsi="Times New Roman" w:cs="Times New Roman"/>
          <w:sz w:val="24"/>
          <w:szCs w:val="24"/>
        </w:rPr>
        <w:t xml:space="preserve">Vrtić koristi sigurnosno – zaštitne i preventivne programe: </w:t>
      </w:r>
      <w:r w:rsidRPr="00880C21">
        <w:rPr>
          <w:rFonts w:ascii="Times New Roman" w:hAnsi="Times New Roman" w:cs="Times New Roman"/>
          <w:i/>
          <w:iCs/>
          <w:sz w:val="24"/>
          <w:szCs w:val="24"/>
        </w:rPr>
        <w:t>Program prevencije ovisnosti i rizičnih ponašanja djece</w:t>
      </w:r>
      <w:r w:rsidRPr="00DA4873">
        <w:rPr>
          <w:rFonts w:ascii="Times New Roman" w:hAnsi="Times New Roman" w:cs="Times New Roman"/>
          <w:sz w:val="24"/>
          <w:szCs w:val="24"/>
        </w:rPr>
        <w:t xml:space="preserve"> i </w:t>
      </w:r>
      <w:r w:rsidRPr="00880C21">
        <w:rPr>
          <w:rFonts w:ascii="Times New Roman" w:hAnsi="Times New Roman" w:cs="Times New Roman"/>
          <w:i/>
          <w:iCs/>
          <w:sz w:val="24"/>
          <w:szCs w:val="24"/>
        </w:rPr>
        <w:t>Program mjera povećanja sigurnosti i zaštite djece</w:t>
      </w:r>
      <w:r w:rsidRPr="00DA4873">
        <w:rPr>
          <w:rFonts w:ascii="Times New Roman" w:hAnsi="Times New Roman" w:cs="Times New Roman"/>
          <w:sz w:val="24"/>
          <w:szCs w:val="24"/>
        </w:rPr>
        <w:t>, koji sadrži podsjetnike i protokole postupanja</w:t>
      </w:r>
    </w:p>
    <w:p w14:paraId="64AD88E7" w14:textId="77777777" w:rsidR="00643D70" w:rsidRDefault="00643D70" w:rsidP="003330C3">
      <w:pPr>
        <w:spacing w:line="360" w:lineRule="auto"/>
        <w:jc w:val="both"/>
        <w:rPr>
          <w:rFonts w:ascii="Times New Roman" w:hAnsi="Times New Roman" w:cs="Times New Roman"/>
          <w:sz w:val="24"/>
          <w:szCs w:val="24"/>
        </w:rPr>
      </w:pPr>
    </w:p>
    <w:p w14:paraId="1623320D" w14:textId="5730826E" w:rsidR="001C6BE0" w:rsidRPr="001C6BE0" w:rsidRDefault="001C6BE0" w:rsidP="001C6BE0">
      <w:pPr>
        <w:pStyle w:val="Naslov2"/>
        <w:numPr>
          <w:ilvl w:val="0"/>
          <w:numId w:val="0"/>
        </w:numPr>
        <w:spacing w:line="360" w:lineRule="auto"/>
        <w:rPr>
          <w:rFonts w:cs="Times New Roman"/>
          <w:b w:val="0"/>
          <w:bCs/>
          <w:color w:val="auto"/>
          <w:sz w:val="24"/>
          <w:szCs w:val="24"/>
          <w:u w:val="single"/>
        </w:rPr>
      </w:pPr>
      <w:r w:rsidRPr="001C6BE0">
        <w:rPr>
          <w:rFonts w:cs="Times New Roman"/>
          <w:bCs/>
          <w:color w:val="auto"/>
          <w:sz w:val="24"/>
          <w:szCs w:val="24"/>
          <w:u w:val="single"/>
        </w:rPr>
        <w:t>Higijensko- sanitarni uvjeti</w:t>
      </w:r>
    </w:p>
    <w:p w14:paraId="5F43D9CA" w14:textId="77777777" w:rsidR="001C6BE0" w:rsidRPr="00156506" w:rsidRDefault="001C6BE0" w:rsidP="001C6BE0">
      <w:pPr>
        <w:spacing w:line="360" w:lineRule="auto"/>
        <w:jc w:val="both"/>
        <w:rPr>
          <w:rFonts w:ascii="Times New Roman" w:hAnsi="Times New Roman" w:cs="Times New Roman"/>
          <w:sz w:val="24"/>
          <w:szCs w:val="24"/>
        </w:rPr>
      </w:pPr>
      <w:r w:rsidRPr="00156506">
        <w:rPr>
          <w:rFonts w:ascii="Times New Roman" w:hAnsi="Times New Roman" w:cs="Times New Roman"/>
          <w:sz w:val="24"/>
          <w:szCs w:val="24"/>
        </w:rPr>
        <w:t>Oprema koja se koristi u navedenim programima odgovara standardima kvalitete, prilagođena je potrebama djece  i primjereno se održava prema sanitarno- higijenskim uputama za odgojno- obrazovne ustanove. Nestrukturirani i prirodni materijal koji se, također koristi u odgojno- obrazovnom procesu, mijenja se često ili se primjereno održava. Također, brine o sigurnosti djece (netoksična, nije zapaljiva, neopasna), estetski je izvedena i privlačna i prilagođena dječjoj manipulaciji te se lako održava i sanitarno-higijenski obrađuje na dnevnoj bazi.</w:t>
      </w:r>
    </w:p>
    <w:p w14:paraId="62B198FD" w14:textId="77777777" w:rsidR="003330C3" w:rsidRPr="003330C3" w:rsidRDefault="003330C3" w:rsidP="003330C3">
      <w:pPr>
        <w:spacing w:line="360" w:lineRule="auto"/>
        <w:jc w:val="both"/>
        <w:rPr>
          <w:rFonts w:ascii="Times New Roman" w:hAnsi="Times New Roman" w:cs="Times New Roman"/>
          <w:sz w:val="24"/>
          <w:szCs w:val="24"/>
        </w:rPr>
      </w:pPr>
    </w:p>
    <w:p w14:paraId="52471A05" w14:textId="03649C96" w:rsidR="003330C3" w:rsidRPr="003330C3" w:rsidRDefault="003330C3" w:rsidP="003330C3">
      <w:pPr>
        <w:spacing w:line="360" w:lineRule="auto"/>
        <w:jc w:val="both"/>
        <w:rPr>
          <w:rFonts w:ascii="Times New Roman" w:hAnsi="Times New Roman" w:cs="Times New Roman"/>
          <w:b/>
          <w:bCs/>
          <w:sz w:val="24"/>
          <w:szCs w:val="24"/>
        </w:rPr>
      </w:pPr>
      <w:r w:rsidRPr="003330C3">
        <w:rPr>
          <w:rFonts w:ascii="Times New Roman" w:hAnsi="Times New Roman" w:cs="Times New Roman"/>
          <w:b/>
          <w:bCs/>
          <w:sz w:val="24"/>
          <w:szCs w:val="24"/>
        </w:rPr>
        <w:t>3.</w:t>
      </w:r>
      <w:r w:rsidR="00DA4873">
        <w:rPr>
          <w:rFonts w:ascii="Times New Roman" w:hAnsi="Times New Roman" w:cs="Times New Roman"/>
          <w:b/>
          <w:bCs/>
          <w:sz w:val="24"/>
          <w:szCs w:val="24"/>
        </w:rPr>
        <w:t>3</w:t>
      </w:r>
      <w:r w:rsidRPr="003330C3">
        <w:rPr>
          <w:rFonts w:ascii="Times New Roman" w:hAnsi="Times New Roman" w:cs="Times New Roman"/>
          <w:b/>
          <w:bCs/>
          <w:sz w:val="24"/>
          <w:szCs w:val="24"/>
        </w:rPr>
        <w:t>. MATERIJALNI UVJETI RADA U REDOVITOM DESETSATNOM PROGRAMU</w:t>
      </w:r>
    </w:p>
    <w:p w14:paraId="72CC1273" w14:textId="0C2AACC7" w:rsidR="003330C3" w:rsidRPr="003330C3" w:rsidRDefault="003330C3" w:rsidP="00863D15">
      <w:pPr>
        <w:spacing w:line="360" w:lineRule="auto"/>
        <w:jc w:val="both"/>
        <w:rPr>
          <w:rFonts w:ascii="Times New Roman" w:hAnsi="Times New Roman" w:cs="Times New Roman"/>
          <w:sz w:val="24"/>
          <w:szCs w:val="24"/>
        </w:rPr>
      </w:pPr>
      <w:r w:rsidRPr="003330C3">
        <w:rPr>
          <w:rFonts w:ascii="Times New Roman" w:eastAsia="Lucida Sans Unicode" w:hAnsi="Times New Roman" w:cs="Times New Roman"/>
          <w:kern w:val="2"/>
          <w:sz w:val="24"/>
          <w:szCs w:val="24"/>
          <w:lang w:eastAsia="hi-IN" w:bidi="hi-IN"/>
        </w:rPr>
        <w:t>Redoviti desetsatni program odvija se zgradi Dječjeg vrtića Sveti Križ Začretje. Ukupna kvadratura zgrade iznosi 1118</w:t>
      </w:r>
      <w:r w:rsidRPr="003330C3">
        <w:rPr>
          <w:rFonts w:ascii="Times New Roman" w:hAnsi="Times New Roman" w:cs="Times New Roman"/>
          <w:color w:val="861106"/>
          <w:sz w:val="24"/>
          <w:szCs w:val="24"/>
          <w:shd w:val="clear" w:color="auto" w:fill="FFFFFF"/>
        </w:rPr>
        <w:t xml:space="preserve"> </w:t>
      </w:r>
      <w:r w:rsidRPr="003330C3">
        <w:rPr>
          <w:rFonts w:ascii="Times New Roman" w:eastAsia="Lucida Sans Unicode" w:hAnsi="Times New Roman" w:cs="Times New Roman"/>
          <w:kern w:val="2"/>
          <w:sz w:val="24"/>
          <w:szCs w:val="24"/>
          <w:lang w:eastAsia="hi-IN" w:bidi="hi-IN"/>
        </w:rPr>
        <w:t xml:space="preserve">m2, s vanjskim dijelom/ograđenim dvorištem površine 3291m2. </w:t>
      </w:r>
      <w:r w:rsidRPr="003330C3">
        <w:rPr>
          <w:rFonts w:ascii="Times New Roman" w:hAnsi="Times New Roman" w:cs="Times New Roman"/>
          <w:sz w:val="24"/>
          <w:szCs w:val="24"/>
        </w:rPr>
        <w:t xml:space="preserve">U zgradi Dječjeg vrtića nalazi se pet soba za boravak djece s pripadajućim sanitarnim čvorom i garderobama te djelomično natkrivenim terasama. </w:t>
      </w:r>
    </w:p>
    <w:p w14:paraId="19ECB845"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Osim prostora za djecu, u zgradi se nalaze:</w:t>
      </w:r>
    </w:p>
    <w:p w14:paraId="2965F786"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soba za odgojitelje/ zbornica</w:t>
      </w:r>
    </w:p>
    <w:p w14:paraId="47D59BF5"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soba za izolaciju</w:t>
      </w:r>
    </w:p>
    <w:p w14:paraId="68CCDC65"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kuhinjski blok</w:t>
      </w:r>
    </w:p>
    <w:p w14:paraId="162FF918"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lastRenderedPageBreak/>
        <w:t>- kotlovnica</w:t>
      </w:r>
    </w:p>
    <w:p w14:paraId="4973BE7F"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praonica i peglaonica rublja</w:t>
      </w:r>
    </w:p>
    <w:p w14:paraId="785FF17D"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spremište unutarnjih rekvizita- radionica za domara</w:t>
      </w:r>
    </w:p>
    <w:p w14:paraId="13C04312"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uredi za djelatnike (stručni suradnik, voditelj računovodstva, zdravstveni voditelj i ravnatelj)</w:t>
      </w:r>
    </w:p>
    <w:p w14:paraId="51D9CA5A"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p>
    <w:p w14:paraId="2B34BD1B" w14:textId="78067391"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Na ograđeno dvorište omogućen je izlaz iz svake sobe dnevnog boravka te je djeci omogućen pristup sanitarnom čvoru u četiri kupaone. Na dvorištu i terasama odgojitelji osmišljavaju poticaje i aktivnosti rekvizitima za boravak na otvorenom. Terase su djelomično natkrivene pa ih je moguće koristiti neovisno o vremenskim uvjetima. Također, na dvorištu je igralište s primjerenim spravama i sigurnom antistresnom podlogom primjereno za djecu rane i predškolske dobi. Ono sadrži: ljuljačke i košaru za ljuljanje, stijenu za penjanje, dva tobogana s dodatnom penjalicom i igraonicom, stazu za balansiranje, njihaljke i vrtuljak. Uz igralište  je zasađeno nekoliko stabala. U ovoj odgojno- obrazovnoj godini</w:t>
      </w:r>
      <w:r w:rsidR="00863D15">
        <w:rPr>
          <w:rFonts w:ascii="Times New Roman" w:hAnsi="Times New Roman" w:cs="Times New Roman"/>
          <w:sz w:val="24"/>
          <w:szCs w:val="24"/>
        </w:rPr>
        <w:t xml:space="preserve"> smanjen je broj gredica s biljkama kojeg obrađuju djeca iz starijih skupina.  U suradnji s roditeljima iz starije skupine koji su vlasnici Vrtlarije Jelenić, vanjski prostor obogaćen je mnoštvom cvijeća posađenim u tegle. Mobilna ograda postavljena je između vrtićkog i jasličkog dijela dvorišta</w:t>
      </w:r>
      <w:r w:rsidR="00880C21">
        <w:rPr>
          <w:rFonts w:ascii="Times New Roman" w:hAnsi="Times New Roman" w:cs="Times New Roman"/>
          <w:sz w:val="24"/>
          <w:szCs w:val="24"/>
        </w:rPr>
        <w:t>,</w:t>
      </w:r>
      <w:r w:rsidR="00863D15">
        <w:rPr>
          <w:rFonts w:ascii="Times New Roman" w:hAnsi="Times New Roman" w:cs="Times New Roman"/>
          <w:sz w:val="24"/>
          <w:szCs w:val="24"/>
        </w:rPr>
        <w:t xml:space="preserve"> što se povremeno koristi tijekom godine zbog veće sigurnosti djece </w:t>
      </w:r>
      <w:r w:rsidR="00880C21">
        <w:rPr>
          <w:rFonts w:ascii="Times New Roman" w:hAnsi="Times New Roman" w:cs="Times New Roman"/>
          <w:sz w:val="24"/>
          <w:szCs w:val="24"/>
        </w:rPr>
        <w:t>u</w:t>
      </w:r>
      <w:r w:rsidR="00863D15">
        <w:rPr>
          <w:rFonts w:ascii="Times New Roman" w:hAnsi="Times New Roman" w:cs="Times New Roman"/>
          <w:sz w:val="24"/>
          <w:szCs w:val="24"/>
        </w:rPr>
        <w:t xml:space="preserve"> vrijeme kad više odgojno- obrazovnih skupina istovremeno boravi na otvorenom. Osnivač, Općina Sveti Križ Začretje u suradnji Sa Središnjim uredom za mlade na jasličkom dijelu dvorišta postavlja novo igralište za mlađu djecu s antistresnom podlogom i primjerenim spravama. </w:t>
      </w:r>
    </w:p>
    <w:p w14:paraId="2147898E"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U ljetnim mjesecima dio tzv. ''jasličkog dvorišta'' nadopunjen je mrežom za natkrivanje zbog osiguravanja hlada za vrijeme vrućina i visokih temperatura zraka.</w:t>
      </w:r>
    </w:p>
    <w:p w14:paraId="60F878DD" w14:textId="77777777" w:rsidR="00863D15" w:rsidRDefault="00863D15" w:rsidP="003330C3">
      <w:pPr>
        <w:pStyle w:val="Odlomakpopisa"/>
        <w:spacing w:line="360" w:lineRule="auto"/>
        <w:ind w:left="0"/>
        <w:jc w:val="both"/>
        <w:rPr>
          <w:rFonts w:ascii="Times New Roman" w:hAnsi="Times New Roman" w:cs="Times New Roman"/>
          <w:sz w:val="24"/>
          <w:szCs w:val="24"/>
        </w:rPr>
      </w:pPr>
    </w:p>
    <w:p w14:paraId="0B2B5922" w14:textId="70C6FE86" w:rsidR="003330C3" w:rsidRPr="003003DA" w:rsidRDefault="003330C3" w:rsidP="003330C3">
      <w:pPr>
        <w:pStyle w:val="Odlomakpopisa"/>
        <w:spacing w:line="360" w:lineRule="auto"/>
        <w:ind w:left="0"/>
        <w:jc w:val="both"/>
        <w:rPr>
          <w:rFonts w:ascii="Times New Roman" w:hAnsi="Times New Roman" w:cs="Times New Roman"/>
          <w:sz w:val="24"/>
          <w:szCs w:val="24"/>
        </w:rPr>
      </w:pPr>
      <w:r w:rsidRPr="003003DA">
        <w:rPr>
          <w:rFonts w:ascii="Times New Roman" w:hAnsi="Times New Roman" w:cs="Times New Roman"/>
          <w:sz w:val="24"/>
          <w:szCs w:val="24"/>
        </w:rPr>
        <w:t xml:space="preserve">U ovoj odgojno- obrazovnoj godini nabavljena je didaktika u iznosu </w:t>
      </w:r>
      <w:r w:rsidR="003003DA" w:rsidRPr="003003DA">
        <w:rPr>
          <w:rFonts w:ascii="Times New Roman" w:hAnsi="Times New Roman" w:cs="Times New Roman"/>
          <w:sz w:val="24"/>
          <w:szCs w:val="24"/>
        </w:rPr>
        <w:t xml:space="preserve">4987,24 </w:t>
      </w:r>
      <w:r w:rsidRPr="003003DA">
        <w:rPr>
          <w:rFonts w:ascii="Times New Roman" w:hAnsi="Times New Roman" w:cs="Times New Roman"/>
          <w:sz w:val="24"/>
          <w:szCs w:val="24"/>
        </w:rPr>
        <w:t>eura</w:t>
      </w:r>
      <w:r w:rsidR="003003DA" w:rsidRPr="003003DA">
        <w:rPr>
          <w:rFonts w:ascii="Times New Roman" w:hAnsi="Times New Roman" w:cs="Times New Roman"/>
          <w:sz w:val="24"/>
          <w:szCs w:val="24"/>
        </w:rPr>
        <w:t xml:space="preserve"> te stručna literatura u iznosu od 504,45.</w:t>
      </w:r>
    </w:p>
    <w:p w14:paraId="22717249" w14:textId="77777777" w:rsidR="00863D15" w:rsidRPr="001C75D2" w:rsidRDefault="00863D15" w:rsidP="00863D15">
      <w:pPr>
        <w:pStyle w:val="Odlomakpopisa"/>
        <w:spacing w:line="360" w:lineRule="auto"/>
        <w:ind w:left="0"/>
        <w:jc w:val="both"/>
        <w:rPr>
          <w:rFonts w:ascii="Times New Roman" w:hAnsi="Times New Roman" w:cs="Times New Roman"/>
          <w:sz w:val="24"/>
          <w:szCs w:val="24"/>
        </w:rPr>
      </w:pPr>
      <w:r w:rsidRPr="001C75D2">
        <w:rPr>
          <w:rFonts w:ascii="Times New Roman" w:hAnsi="Times New Roman" w:cs="Times New Roman"/>
          <w:sz w:val="24"/>
          <w:szCs w:val="24"/>
        </w:rPr>
        <w:t>Od Ministarstva znanosti i obrazovanja doznačena su sredstva za djecu u programu predškole (u redovitom programu i predškoli) u iznosu od 3.293,80 eura.</w:t>
      </w:r>
    </w:p>
    <w:p w14:paraId="753A2465" w14:textId="77777777" w:rsidR="00863D15" w:rsidRPr="001C75D2" w:rsidRDefault="00863D15" w:rsidP="00863D15">
      <w:pPr>
        <w:pStyle w:val="Odlomakpopisa"/>
        <w:spacing w:line="360" w:lineRule="auto"/>
        <w:ind w:left="0"/>
        <w:jc w:val="both"/>
        <w:rPr>
          <w:rFonts w:ascii="Times New Roman" w:hAnsi="Times New Roman" w:cs="Times New Roman"/>
          <w:sz w:val="24"/>
          <w:szCs w:val="24"/>
        </w:rPr>
      </w:pPr>
      <w:r w:rsidRPr="001C75D2">
        <w:rPr>
          <w:rFonts w:ascii="Times New Roman" w:hAnsi="Times New Roman" w:cs="Times New Roman"/>
          <w:sz w:val="24"/>
          <w:szCs w:val="24"/>
        </w:rPr>
        <w:t>Krapinsko zagorska županija donirala je iznos od 3.000,00 eura za opremanje ureda logopeda.</w:t>
      </w:r>
    </w:p>
    <w:p w14:paraId="52933AA4" w14:textId="77777777" w:rsidR="00863D15" w:rsidRDefault="00863D15" w:rsidP="00863D15">
      <w:pPr>
        <w:pStyle w:val="Odlomakpopisa"/>
        <w:spacing w:line="360" w:lineRule="auto"/>
        <w:ind w:left="0"/>
        <w:jc w:val="both"/>
        <w:rPr>
          <w:rFonts w:ascii="Times New Roman" w:hAnsi="Times New Roman" w:cs="Times New Roman"/>
          <w:sz w:val="24"/>
          <w:szCs w:val="24"/>
        </w:rPr>
      </w:pPr>
      <w:r w:rsidRPr="001C75D2">
        <w:rPr>
          <w:rFonts w:ascii="Times New Roman" w:hAnsi="Times New Roman" w:cs="Times New Roman"/>
          <w:sz w:val="24"/>
          <w:szCs w:val="24"/>
        </w:rPr>
        <w:t>Od provođenja kraćeg programa ranog učenja engleskog jezika Udrug</w:t>
      </w:r>
      <w:r>
        <w:rPr>
          <w:rFonts w:ascii="Times New Roman" w:hAnsi="Times New Roman" w:cs="Times New Roman"/>
          <w:sz w:val="24"/>
          <w:szCs w:val="24"/>
        </w:rPr>
        <w:t>e</w:t>
      </w:r>
      <w:r w:rsidRPr="001C75D2">
        <w:rPr>
          <w:rFonts w:ascii="Times New Roman" w:hAnsi="Times New Roman" w:cs="Times New Roman"/>
          <w:sz w:val="24"/>
          <w:szCs w:val="24"/>
        </w:rPr>
        <w:t xml:space="preserve"> Naučimo puno doznačeno je 828,29 eura. Od ostalih donacija, Zagorska mornarica donirala je 250,00 eura.</w:t>
      </w:r>
      <w:r>
        <w:rPr>
          <w:rFonts w:ascii="Times New Roman" w:hAnsi="Times New Roman" w:cs="Times New Roman"/>
          <w:sz w:val="24"/>
          <w:szCs w:val="24"/>
        </w:rPr>
        <w:t xml:space="preserve"> </w:t>
      </w:r>
    </w:p>
    <w:p w14:paraId="0327727C" w14:textId="77777777" w:rsidR="00863D15" w:rsidRPr="00863D15" w:rsidRDefault="00863D15" w:rsidP="003330C3">
      <w:pPr>
        <w:pStyle w:val="Odlomakpopisa"/>
        <w:spacing w:line="360" w:lineRule="auto"/>
        <w:ind w:left="0"/>
        <w:jc w:val="both"/>
        <w:rPr>
          <w:rFonts w:ascii="Times New Roman" w:hAnsi="Times New Roman" w:cs="Times New Roman"/>
          <w:sz w:val="24"/>
          <w:szCs w:val="24"/>
          <w:highlight w:val="yellow"/>
        </w:rPr>
      </w:pPr>
    </w:p>
    <w:p w14:paraId="3C2CB4B0" w14:textId="77777777" w:rsidR="00880C21" w:rsidRDefault="003330C3" w:rsidP="00880C21">
      <w:pPr>
        <w:pStyle w:val="Odlomakpopisa"/>
        <w:spacing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xml:space="preserve">Osiguravanjem materijalnih uvjeta osigurano je kvalitetno poticajno okruženje u kojem djeca mogu zadovoljiti vlastite potrebe i interese, a koji potiče kvalitetnu međusobnu socijalnu interakciju djece i odraslih. </w:t>
      </w:r>
    </w:p>
    <w:p w14:paraId="317F744C" w14:textId="69F020F1" w:rsidR="00BD3D01" w:rsidRPr="00880C21" w:rsidRDefault="00863D15" w:rsidP="00880C21">
      <w:pPr>
        <w:pStyle w:val="Odlomakpopisa"/>
        <w:spacing w:line="360" w:lineRule="auto"/>
        <w:ind w:left="0"/>
        <w:jc w:val="both"/>
        <w:rPr>
          <w:rFonts w:ascii="Times New Roman" w:hAnsi="Times New Roman" w:cs="Times New Roman"/>
          <w:sz w:val="24"/>
          <w:szCs w:val="24"/>
        </w:rPr>
      </w:pPr>
      <w:r>
        <w:rPr>
          <w:rFonts w:ascii="Times New Roman" w:hAnsi="Times New Roman" w:cs="Times New Roman"/>
          <w:i/>
          <w:sz w:val="24"/>
          <w:szCs w:val="24"/>
        </w:rPr>
        <w:lastRenderedPageBreak/>
        <w:t xml:space="preserve">Tablica10: </w:t>
      </w:r>
      <w:r w:rsidR="00BD3D01" w:rsidRPr="00156506">
        <w:rPr>
          <w:rFonts w:ascii="Times New Roman" w:hAnsi="Times New Roman" w:cs="Times New Roman"/>
          <w:i/>
          <w:sz w:val="24"/>
          <w:szCs w:val="24"/>
        </w:rPr>
        <w:t>Zadaće, sadržaji i aktivnosti za unapređenje materijalnog konteksta</w:t>
      </w:r>
    </w:p>
    <w:tbl>
      <w:tblPr>
        <w:tblStyle w:val="Svijetlatablicareetke1-isticanje2"/>
        <w:tblpPr w:leftFromText="180" w:rightFromText="180" w:vertAnchor="text" w:tblpX="-152" w:tblpY="1"/>
        <w:tblW w:w="9639" w:type="dxa"/>
        <w:tblInd w:w="0" w:type="dxa"/>
        <w:tblLook w:val="04A0" w:firstRow="1" w:lastRow="0" w:firstColumn="1" w:lastColumn="0" w:noHBand="0" w:noVBand="1"/>
      </w:tblPr>
      <w:tblGrid>
        <w:gridCol w:w="4929"/>
        <w:gridCol w:w="2022"/>
        <w:gridCol w:w="2688"/>
      </w:tblGrid>
      <w:tr w:rsidR="00BD3D01" w:rsidRPr="00156506" w14:paraId="41D33AF0" w14:textId="77777777" w:rsidTr="003003DA">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929" w:type="dxa"/>
            <w:hideMark/>
          </w:tcPr>
          <w:p w14:paraId="019D4B80" w14:textId="77777777" w:rsidR="00BD3D01" w:rsidRPr="00863D15" w:rsidRDefault="00BD3D01" w:rsidP="00863D15">
            <w:pPr>
              <w:pStyle w:val="Bezproreda"/>
              <w:rPr>
                <w:sz w:val="24"/>
                <w:szCs w:val="24"/>
              </w:rPr>
            </w:pPr>
            <w:r w:rsidRPr="00863D15">
              <w:rPr>
                <w:sz w:val="24"/>
                <w:szCs w:val="24"/>
              </w:rPr>
              <w:t>Zadaće, sadržaji i aktivnosti</w:t>
            </w:r>
          </w:p>
        </w:tc>
        <w:tc>
          <w:tcPr>
            <w:tcW w:w="2022" w:type="dxa"/>
            <w:hideMark/>
          </w:tcPr>
          <w:p w14:paraId="0A661058" w14:textId="77777777" w:rsidR="00BD3D01" w:rsidRPr="00863D15" w:rsidRDefault="00BD3D01" w:rsidP="00863D1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863D15">
              <w:rPr>
                <w:sz w:val="24"/>
                <w:szCs w:val="24"/>
              </w:rPr>
              <w:t>Nositelji</w:t>
            </w:r>
          </w:p>
        </w:tc>
        <w:tc>
          <w:tcPr>
            <w:tcW w:w="2688" w:type="dxa"/>
            <w:hideMark/>
          </w:tcPr>
          <w:p w14:paraId="088DC535" w14:textId="77777777" w:rsidR="00BD3D01" w:rsidRPr="00863D15" w:rsidRDefault="00BD3D01" w:rsidP="00863D1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863D15">
              <w:rPr>
                <w:sz w:val="24"/>
                <w:szCs w:val="24"/>
              </w:rPr>
              <w:t>Dinamika</w:t>
            </w:r>
          </w:p>
        </w:tc>
      </w:tr>
      <w:tr w:rsidR="00BD3D01" w:rsidRPr="00156506" w14:paraId="0AC8AC92" w14:textId="77777777" w:rsidTr="003003DA">
        <w:tc>
          <w:tcPr>
            <w:cnfStyle w:val="001000000000" w:firstRow="0" w:lastRow="0" w:firstColumn="1" w:lastColumn="0" w:oddVBand="0" w:evenVBand="0" w:oddHBand="0" w:evenHBand="0" w:firstRowFirstColumn="0" w:firstRowLastColumn="0" w:lastRowFirstColumn="0" w:lastRowLastColumn="0"/>
            <w:tcW w:w="4929" w:type="dxa"/>
            <w:hideMark/>
          </w:tcPr>
          <w:p w14:paraId="5F88DF9E" w14:textId="77777777" w:rsidR="00BD3D01" w:rsidRPr="00863D15" w:rsidRDefault="00BD3D01" w:rsidP="00863D15">
            <w:pPr>
              <w:pStyle w:val="Bezproreda"/>
              <w:rPr>
                <w:b w:val="0"/>
                <w:sz w:val="24"/>
                <w:szCs w:val="24"/>
              </w:rPr>
            </w:pPr>
            <w:r w:rsidRPr="00863D15">
              <w:rPr>
                <w:b w:val="0"/>
                <w:sz w:val="24"/>
                <w:szCs w:val="24"/>
              </w:rPr>
              <w:t>Osigurati materijalne i tehničke uvjete za sigurno obavljanje djelatnosti ranog i predškolskog odgoja i obrazovanja (servisiranje, ispitivanje strojeva i aparata, pravilno zatvaranje i zaključavanje unutarnjeg i vanjskog dijela vrtića)</w:t>
            </w:r>
          </w:p>
        </w:tc>
        <w:tc>
          <w:tcPr>
            <w:tcW w:w="2022" w:type="dxa"/>
            <w:hideMark/>
          </w:tcPr>
          <w:p w14:paraId="20F78B10"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Svi djelatnici</w:t>
            </w:r>
          </w:p>
        </w:tc>
        <w:tc>
          <w:tcPr>
            <w:tcW w:w="2688" w:type="dxa"/>
            <w:hideMark/>
          </w:tcPr>
          <w:p w14:paraId="539EB669"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Tijekom cijele godine</w:t>
            </w:r>
          </w:p>
        </w:tc>
      </w:tr>
      <w:tr w:rsidR="00BD3D01" w:rsidRPr="00156506" w14:paraId="38CFB7ED" w14:textId="77777777" w:rsidTr="003003DA">
        <w:tc>
          <w:tcPr>
            <w:cnfStyle w:val="001000000000" w:firstRow="0" w:lastRow="0" w:firstColumn="1" w:lastColumn="0" w:oddVBand="0" w:evenVBand="0" w:oddHBand="0" w:evenHBand="0" w:firstRowFirstColumn="0" w:firstRowLastColumn="0" w:lastRowFirstColumn="0" w:lastRowLastColumn="0"/>
            <w:tcW w:w="4929" w:type="dxa"/>
            <w:hideMark/>
          </w:tcPr>
          <w:p w14:paraId="0F13C591" w14:textId="77777777" w:rsidR="00BD3D01" w:rsidRPr="00863D15" w:rsidRDefault="00BD3D01" w:rsidP="00863D15">
            <w:pPr>
              <w:pStyle w:val="Bezproreda"/>
              <w:rPr>
                <w:b w:val="0"/>
                <w:sz w:val="24"/>
                <w:szCs w:val="24"/>
              </w:rPr>
            </w:pPr>
            <w:r w:rsidRPr="00863D15">
              <w:rPr>
                <w:b w:val="0"/>
                <w:sz w:val="24"/>
                <w:szCs w:val="24"/>
              </w:rPr>
              <w:t>Prilagođavanje prostornog okruženja praćenjem osobitosti odgojno- obrazovne skupine</w:t>
            </w:r>
          </w:p>
        </w:tc>
        <w:tc>
          <w:tcPr>
            <w:tcW w:w="2022" w:type="dxa"/>
            <w:hideMark/>
          </w:tcPr>
          <w:p w14:paraId="048F0C91"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Odgojitelji</w:t>
            </w:r>
          </w:p>
        </w:tc>
        <w:tc>
          <w:tcPr>
            <w:tcW w:w="2688" w:type="dxa"/>
            <w:hideMark/>
          </w:tcPr>
          <w:p w14:paraId="7EE1D5B0"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Kontinuirano tijekom cijele pedagoške godine</w:t>
            </w:r>
          </w:p>
        </w:tc>
      </w:tr>
      <w:tr w:rsidR="00BD3D01" w:rsidRPr="00156506" w14:paraId="7FDEFEB3" w14:textId="77777777" w:rsidTr="003003DA">
        <w:tc>
          <w:tcPr>
            <w:cnfStyle w:val="001000000000" w:firstRow="0" w:lastRow="0" w:firstColumn="1" w:lastColumn="0" w:oddVBand="0" w:evenVBand="0" w:oddHBand="0" w:evenHBand="0" w:firstRowFirstColumn="0" w:firstRowLastColumn="0" w:lastRowFirstColumn="0" w:lastRowLastColumn="0"/>
            <w:tcW w:w="4929" w:type="dxa"/>
            <w:hideMark/>
          </w:tcPr>
          <w:p w14:paraId="13CFC3A9" w14:textId="77777777" w:rsidR="00BD3D01" w:rsidRPr="00863D15" w:rsidRDefault="00BD3D01" w:rsidP="00863D15">
            <w:pPr>
              <w:pStyle w:val="Bezproreda"/>
              <w:rPr>
                <w:b w:val="0"/>
                <w:sz w:val="24"/>
                <w:szCs w:val="24"/>
              </w:rPr>
            </w:pPr>
            <w:r w:rsidRPr="00863D15">
              <w:rPr>
                <w:b w:val="0"/>
                <w:sz w:val="24"/>
                <w:szCs w:val="24"/>
              </w:rPr>
              <w:t>Osvješćivanje  svih zaposlenika za brigu o radnom okruženju</w:t>
            </w:r>
          </w:p>
        </w:tc>
        <w:tc>
          <w:tcPr>
            <w:tcW w:w="2022" w:type="dxa"/>
            <w:hideMark/>
          </w:tcPr>
          <w:p w14:paraId="2491E597"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Svi zaposlenici</w:t>
            </w:r>
          </w:p>
        </w:tc>
        <w:tc>
          <w:tcPr>
            <w:tcW w:w="2688" w:type="dxa"/>
            <w:hideMark/>
          </w:tcPr>
          <w:p w14:paraId="0C21985E"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Kontinuirano tijekom cijele pedagoške godine</w:t>
            </w:r>
          </w:p>
        </w:tc>
      </w:tr>
      <w:tr w:rsidR="00BD3D01" w:rsidRPr="00156506" w14:paraId="2ED19CD3" w14:textId="77777777" w:rsidTr="003003DA">
        <w:tc>
          <w:tcPr>
            <w:cnfStyle w:val="001000000000" w:firstRow="0" w:lastRow="0" w:firstColumn="1" w:lastColumn="0" w:oddVBand="0" w:evenVBand="0" w:oddHBand="0" w:evenHBand="0" w:firstRowFirstColumn="0" w:firstRowLastColumn="0" w:lastRowFirstColumn="0" w:lastRowLastColumn="0"/>
            <w:tcW w:w="4929" w:type="dxa"/>
            <w:hideMark/>
          </w:tcPr>
          <w:p w14:paraId="28DE0DD8" w14:textId="77777777" w:rsidR="00BD3D01" w:rsidRPr="00863D15" w:rsidRDefault="00BD3D01" w:rsidP="00863D15">
            <w:pPr>
              <w:pStyle w:val="Bezproreda"/>
              <w:rPr>
                <w:b w:val="0"/>
                <w:color w:val="FF0000"/>
                <w:sz w:val="24"/>
                <w:szCs w:val="24"/>
                <w:highlight w:val="yellow"/>
              </w:rPr>
            </w:pPr>
            <w:r w:rsidRPr="00863D15">
              <w:rPr>
                <w:b w:val="0"/>
                <w:sz w:val="24"/>
                <w:szCs w:val="24"/>
              </w:rPr>
              <w:t>Nastavak prilagođavanja vanjskog okruženja - dogradnja igrališta (praćenjem osobitosti odgojno- obrazovne skupine)</w:t>
            </w:r>
          </w:p>
        </w:tc>
        <w:tc>
          <w:tcPr>
            <w:tcW w:w="2022" w:type="dxa"/>
          </w:tcPr>
          <w:p w14:paraId="69C5D1D6"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color w:val="FF0000"/>
                <w:sz w:val="24"/>
                <w:szCs w:val="24"/>
                <w:highlight w:val="yellow"/>
              </w:rPr>
            </w:pPr>
            <w:r w:rsidRPr="00863D15">
              <w:rPr>
                <w:sz w:val="24"/>
                <w:szCs w:val="24"/>
              </w:rPr>
              <w:t>Osnivač</w:t>
            </w:r>
          </w:p>
        </w:tc>
        <w:tc>
          <w:tcPr>
            <w:tcW w:w="2688" w:type="dxa"/>
            <w:hideMark/>
          </w:tcPr>
          <w:p w14:paraId="650FEBB0" w14:textId="70E24F0C"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863D15">
              <w:rPr>
                <w:sz w:val="24"/>
                <w:szCs w:val="24"/>
              </w:rPr>
              <w:t>Jesen 2023</w:t>
            </w:r>
          </w:p>
        </w:tc>
      </w:tr>
      <w:tr w:rsidR="00BD3D01" w:rsidRPr="00156506" w14:paraId="3837883D" w14:textId="77777777" w:rsidTr="003003DA">
        <w:tc>
          <w:tcPr>
            <w:cnfStyle w:val="001000000000" w:firstRow="0" w:lastRow="0" w:firstColumn="1" w:lastColumn="0" w:oddVBand="0" w:evenVBand="0" w:oddHBand="0" w:evenHBand="0" w:firstRowFirstColumn="0" w:firstRowLastColumn="0" w:lastRowFirstColumn="0" w:lastRowLastColumn="0"/>
            <w:tcW w:w="4929" w:type="dxa"/>
          </w:tcPr>
          <w:p w14:paraId="3A7A14FB" w14:textId="77777777" w:rsidR="00BD3D01" w:rsidRPr="00863D15" w:rsidRDefault="00BD3D01" w:rsidP="00863D15">
            <w:pPr>
              <w:pStyle w:val="Bezproreda"/>
              <w:rPr>
                <w:b w:val="0"/>
                <w:sz w:val="24"/>
                <w:szCs w:val="24"/>
                <w:highlight w:val="yellow"/>
              </w:rPr>
            </w:pPr>
            <w:r w:rsidRPr="00863D15">
              <w:rPr>
                <w:b w:val="0"/>
                <w:sz w:val="24"/>
                <w:szCs w:val="24"/>
              </w:rPr>
              <w:t>Prilagođavanje prostora terase za boravak tijekom ljetnih mjeseci stvaranjem prirodnog hlada/ biljke i zavjese</w:t>
            </w:r>
          </w:p>
        </w:tc>
        <w:tc>
          <w:tcPr>
            <w:tcW w:w="2022" w:type="dxa"/>
          </w:tcPr>
          <w:p w14:paraId="7883C236"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Osnivač</w:t>
            </w:r>
          </w:p>
        </w:tc>
        <w:tc>
          <w:tcPr>
            <w:tcW w:w="2688" w:type="dxa"/>
          </w:tcPr>
          <w:p w14:paraId="71BE9A6F" w14:textId="5F5058AB" w:rsidR="00BD3D01" w:rsidRPr="00863D15" w:rsidRDefault="003003DA"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Ljeto</w:t>
            </w:r>
            <w:r w:rsidR="00BD3D01" w:rsidRPr="00863D15">
              <w:rPr>
                <w:sz w:val="24"/>
                <w:szCs w:val="24"/>
              </w:rPr>
              <w:t xml:space="preserve"> 2024</w:t>
            </w:r>
          </w:p>
        </w:tc>
      </w:tr>
      <w:tr w:rsidR="00BD3D01" w:rsidRPr="00156506" w14:paraId="2319399A" w14:textId="77777777" w:rsidTr="003003DA">
        <w:tc>
          <w:tcPr>
            <w:cnfStyle w:val="001000000000" w:firstRow="0" w:lastRow="0" w:firstColumn="1" w:lastColumn="0" w:oddVBand="0" w:evenVBand="0" w:oddHBand="0" w:evenHBand="0" w:firstRowFirstColumn="0" w:firstRowLastColumn="0" w:lastRowFirstColumn="0" w:lastRowLastColumn="0"/>
            <w:tcW w:w="4929" w:type="dxa"/>
          </w:tcPr>
          <w:p w14:paraId="45726600" w14:textId="77777777" w:rsidR="00BD3D01" w:rsidRPr="00863D15" w:rsidRDefault="00BD3D01" w:rsidP="00863D15">
            <w:pPr>
              <w:pStyle w:val="Bezproreda"/>
              <w:rPr>
                <w:b w:val="0"/>
                <w:sz w:val="24"/>
                <w:szCs w:val="24"/>
              </w:rPr>
            </w:pPr>
            <w:r w:rsidRPr="00863D15">
              <w:rPr>
                <w:b w:val="0"/>
                <w:sz w:val="24"/>
                <w:szCs w:val="24"/>
              </w:rPr>
              <w:t>Nadopuna postojeće i nabava nove didaktike za sve odgojno- obrazovne skupine</w:t>
            </w:r>
          </w:p>
        </w:tc>
        <w:tc>
          <w:tcPr>
            <w:tcW w:w="2022" w:type="dxa"/>
          </w:tcPr>
          <w:p w14:paraId="50BFDFAC"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Dječji vrtić</w:t>
            </w:r>
          </w:p>
        </w:tc>
        <w:tc>
          <w:tcPr>
            <w:tcW w:w="2688" w:type="dxa"/>
          </w:tcPr>
          <w:p w14:paraId="6BF4A2DF"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Kontinuirano tijekom cijele pedagoške godine</w:t>
            </w:r>
          </w:p>
        </w:tc>
      </w:tr>
      <w:tr w:rsidR="00BD3D01" w:rsidRPr="00156506" w14:paraId="59CC8B7B" w14:textId="77777777" w:rsidTr="003003DA">
        <w:tc>
          <w:tcPr>
            <w:cnfStyle w:val="001000000000" w:firstRow="0" w:lastRow="0" w:firstColumn="1" w:lastColumn="0" w:oddVBand="0" w:evenVBand="0" w:oddHBand="0" w:evenHBand="0" w:firstRowFirstColumn="0" w:firstRowLastColumn="0" w:lastRowFirstColumn="0" w:lastRowLastColumn="0"/>
            <w:tcW w:w="4929" w:type="dxa"/>
          </w:tcPr>
          <w:p w14:paraId="19C394B3" w14:textId="77777777" w:rsidR="00BD3D01" w:rsidRPr="00863D15" w:rsidRDefault="00BD3D01" w:rsidP="00863D15">
            <w:pPr>
              <w:pStyle w:val="Bezproreda"/>
              <w:rPr>
                <w:b w:val="0"/>
                <w:sz w:val="24"/>
                <w:szCs w:val="24"/>
              </w:rPr>
            </w:pPr>
            <w:r w:rsidRPr="00863D15">
              <w:rPr>
                <w:b w:val="0"/>
                <w:sz w:val="24"/>
                <w:szCs w:val="24"/>
              </w:rPr>
              <w:t>Obogaćivanje hodnika i izrada prostora za biljke</w:t>
            </w:r>
          </w:p>
        </w:tc>
        <w:tc>
          <w:tcPr>
            <w:tcW w:w="2022" w:type="dxa"/>
          </w:tcPr>
          <w:p w14:paraId="7F2C6300" w14:textId="72788C71"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Ravnateljica, domar, odgojitelji</w:t>
            </w:r>
            <w:r w:rsidR="003003DA">
              <w:rPr>
                <w:sz w:val="24"/>
                <w:szCs w:val="24"/>
              </w:rPr>
              <w:t>, roditelji</w:t>
            </w:r>
          </w:p>
        </w:tc>
        <w:tc>
          <w:tcPr>
            <w:tcW w:w="2688" w:type="dxa"/>
          </w:tcPr>
          <w:p w14:paraId="64DEFE3E"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Kontinuirano tijekom cijele pedagoške godine</w:t>
            </w:r>
          </w:p>
        </w:tc>
      </w:tr>
      <w:tr w:rsidR="00BD3D01" w:rsidRPr="00156506" w14:paraId="52D668B8" w14:textId="77777777" w:rsidTr="003003DA">
        <w:trPr>
          <w:trHeight w:val="70"/>
        </w:trPr>
        <w:tc>
          <w:tcPr>
            <w:cnfStyle w:val="001000000000" w:firstRow="0" w:lastRow="0" w:firstColumn="1" w:lastColumn="0" w:oddVBand="0" w:evenVBand="0" w:oddHBand="0" w:evenHBand="0" w:firstRowFirstColumn="0" w:firstRowLastColumn="0" w:lastRowFirstColumn="0" w:lastRowLastColumn="0"/>
            <w:tcW w:w="4929" w:type="dxa"/>
          </w:tcPr>
          <w:p w14:paraId="170FCA4C" w14:textId="77777777" w:rsidR="00BD3D01" w:rsidRPr="00863D15" w:rsidRDefault="00BD3D01" w:rsidP="00863D15">
            <w:pPr>
              <w:pStyle w:val="Bezproreda"/>
              <w:rPr>
                <w:b w:val="0"/>
                <w:sz w:val="24"/>
                <w:szCs w:val="24"/>
              </w:rPr>
            </w:pPr>
            <w:r w:rsidRPr="00863D15">
              <w:rPr>
                <w:b w:val="0"/>
                <w:sz w:val="24"/>
                <w:szCs w:val="24"/>
              </w:rPr>
              <w:t>Poslovi tekućeg održavanja opreme, zgrade i okoliša te elektroinstalacija</w:t>
            </w:r>
          </w:p>
        </w:tc>
        <w:tc>
          <w:tcPr>
            <w:tcW w:w="2022" w:type="dxa"/>
          </w:tcPr>
          <w:p w14:paraId="53D08C91"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ovlaštena poduzeća</w:t>
            </w:r>
          </w:p>
        </w:tc>
        <w:tc>
          <w:tcPr>
            <w:tcW w:w="2688" w:type="dxa"/>
          </w:tcPr>
          <w:p w14:paraId="02AD710B"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Kontinuirano tijekom cijele pedagoške godine</w:t>
            </w:r>
          </w:p>
        </w:tc>
      </w:tr>
      <w:tr w:rsidR="00BD3D01" w:rsidRPr="00156506" w14:paraId="6D82DFFC" w14:textId="77777777" w:rsidTr="003003DA">
        <w:trPr>
          <w:trHeight w:val="70"/>
        </w:trPr>
        <w:tc>
          <w:tcPr>
            <w:cnfStyle w:val="001000000000" w:firstRow="0" w:lastRow="0" w:firstColumn="1" w:lastColumn="0" w:oddVBand="0" w:evenVBand="0" w:oddHBand="0" w:evenHBand="0" w:firstRowFirstColumn="0" w:firstRowLastColumn="0" w:lastRowFirstColumn="0" w:lastRowLastColumn="0"/>
            <w:tcW w:w="4929" w:type="dxa"/>
          </w:tcPr>
          <w:p w14:paraId="067C3DC1" w14:textId="77777777" w:rsidR="00BD3D01" w:rsidRPr="003003DA" w:rsidRDefault="00BD3D01" w:rsidP="00863D15">
            <w:pPr>
              <w:pStyle w:val="Bezproreda"/>
              <w:rPr>
                <w:sz w:val="24"/>
                <w:szCs w:val="24"/>
                <w:highlight w:val="yellow"/>
              </w:rPr>
            </w:pPr>
            <w:r w:rsidRPr="00207179">
              <w:rPr>
                <w:b w:val="0"/>
                <w:sz w:val="24"/>
                <w:szCs w:val="24"/>
              </w:rPr>
              <w:t xml:space="preserve">Prilagođavanje materijalnih uvjeta u sobama dnevnog boravka starijih odgojno- obrazovnih skupina s obzirom na veći broj djece i buku </w:t>
            </w:r>
          </w:p>
        </w:tc>
        <w:tc>
          <w:tcPr>
            <w:tcW w:w="2022" w:type="dxa"/>
          </w:tcPr>
          <w:p w14:paraId="6759D699" w14:textId="77777777" w:rsidR="00BD3D01" w:rsidRPr="00207179"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207179">
              <w:rPr>
                <w:sz w:val="24"/>
                <w:szCs w:val="24"/>
              </w:rPr>
              <w:t>Dječji vrtić</w:t>
            </w:r>
          </w:p>
        </w:tc>
        <w:tc>
          <w:tcPr>
            <w:tcW w:w="2688" w:type="dxa"/>
          </w:tcPr>
          <w:p w14:paraId="7C8AA257" w14:textId="77777777" w:rsidR="00BD3D01" w:rsidRPr="00207179"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207179">
              <w:rPr>
                <w:sz w:val="24"/>
                <w:szCs w:val="24"/>
              </w:rPr>
              <w:t>Kontinuirano tijekom cijele pedagoške godine</w:t>
            </w:r>
          </w:p>
        </w:tc>
      </w:tr>
      <w:tr w:rsidR="00BD3D01" w:rsidRPr="00156506" w14:paraId="177415EB" w14:textId="77777777" w:rsidTr="003003DA">
        <w:trPr>
          <w:trHeight w:val="70"/>
        </w:trPr>
        <w:tc>
          <w:tcPr>
            <w:cnfStyle w:val="001000000000" w:firstRow="0" w:lastRow="0" w:firstColumn="1" w:lastColumn="0" w:oddVBand="0" w:evenVBand="0" w:oddHBand="0" w:evenHBand="0" w:firstRowFirstColumn="0" w:firstRowLastColumn="0" w:lastRowFirstColumn="0" w:lastRowLastColumn="0"/>
            <w:tcW w:w="4929" w:type="dxa"/>
          </w:tcPr>
          <w:p w14:paraId="50D7B477" w14:textId="09623AA1" w:rsidR="00BD3D01" w:rsidRPr="00863D15" w:rsidRDefault="003003DA" w:rsidP="00863D15">
            <w:pPr>
              <w:pStyle w:val="Bezproreda"/>
              <w:rPr>
                <w:b w:val="0"/>
                <w:bCs w:val="0"/>
                <w:sz w:val="24"/>
                <w:szCs w:val="24"/>
              </w:rPr>
            </w:pPr>
            <w:r>
              <w:rPr>
                <w:b w:val="0"/>
                <w:bCs w:val="0"/>
                <w:sz w:val="24"/>
                <w:szCs w:val="24"/>
              </w:rPr>
              <w:t>O</w:t>
            </w:r>
            <w:r w:rsidR="00BD3D01" w:rsidRPr="00863D15">
              <w:rPr>
                <w:b w:val="0"/>
                <w:bCs w:val="0"/>
                <w:sz w:val="24"/>
                <w:szCs w:val="24"/>
              </w:rPr>
              <w:t>premanje ustanove namještajem za odlaganje didaktičkih i ostalih materijala koji trebaju pohranu i čuvanje</w:t>
            </w:r>
          </w:p>
        </w:tc>
        <w:tc>
          <w:tcPr>
            <w:tcW w:w="2022" w:type="dxa"/>
          </w:tcPr>
          <w:p w14:paraId="7E33250C"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Dječji vrtić</w:t>
            </w:r>
          </w:p>
        </w:tc>
        <w:tc>
          <w:tcPr>
            <w:tcW w:w="2688" w:type="dxa"/>
          </w:tcPr>
          <w:p w14:paraId="0B214C2D"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Kontinuirano tijekom cijele pedagoške godine</w:t>
            </w:r>
          </w:p>
        </w:tc>
      </w:tr>
      <w:tr w:rsidR="00BD3D01" w:rsidRPr="00156506" w14:paraId="2F5E58D0" w14:textId="77777777" w:rsidTr="003003DA">
        <w:trPr>
          <w:trHeight w:val="70"/>
        </w:trPr>
        <w:tc>
          <w:tcPr>
            <w:cnfStyle w:val="001000000000" w:firstRow="0" w:lastRow="0" w:firstColumn="1" w:lastColumn="0" w:oddVBand="0" w:evenVBand="0" w:oddHBand="0" w:evenHBand="0" w:firstRowFirstColumn="0" w:firstRowLastColumn="0" w:lastRowFirstColumn="0" w:lastRowLastColumn="0"/>
            <w:tcW w:w="4929" w:type="dxa"/>
          </w:tcPr>
          <w:p w14:paraId="5B799B5B" w14:textId="6013E6A6" w:rsidR="00BD3D01" w:rsidRPr="00863D15" w:rsidRDefault="00BD3D01" w:rsidP="00863D15">
            <w:pPr>
              <w:pStyle w:val="Bezproreda"/>
              <w:rPr>
                <w:b w:val="0"/>
                <w:bCs w:val="0"/>
                <w:sz w:val="24"/>
                <w:szCs w:val="24"/>
              </w:rPr>
            </w:pPr>
            <w:r w:rsidRPr="00863D15">
              <w:rPr>
                <w:b w:val="0"/>
                <w:bCs w:val="0"/>
                <w:sz w:val="24"/>
                <w:szCs w:val="24"/>
              </w:rPr>
              <w:t>Nabava informatičke opreme za odgojno- obrazovne skupine u svrhu d</w:t>
            </w:r>
            <w:r w:rsidR="003003DA">
              <w:rPr>
                <w:b w:val="0"/>
                <w:bCs w:val="0"/>
                <w:sz w:val="24"/>
                <w:szCs w:val="24"/>
              </w:rPr>
              <w:t>o</w:t>
            </w:r>
            <w:r w:rsidRPr="00863D15">
              <w:rPr>
                <w:b w:val="0"/>
                <w:bCs w:val="0"/>
                <w:sz w:val="24"/>
                <w:szCs w:val="24"/>
              </w:rPr>
              <w:t>kumentiranja odgojno- obrazovnog procesa i informatičke pismenosti</w:t>
            </w:r>
            <w:r w:rsidR="003003DA">
              <w:rPr>
                <w:b w:val="0"/>
                <w:bCs w:val="0"/>
                <w:sz w:val="24"/>
                <w:szCs w:val="24"/>
              </w:rPr>
              <w:t>- 5 prijenosnih računala</w:t>
            </w:r>
          </w:p>
        </w:tc>
        <w:tc>
          <w:tcPr>
            <w:tcW w:w="2022" w:type="dxa"/>
          </w:tcPr>
          <w:p w14:paraId="6349DABB"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Dječji vrtić</w:t>
            </w:r>
          </w:p>
        </w:tc>
        <w:tc>
          <w:tcPr>
            <w:tcW w:w="2688" w:type="dxa"/>
          </w:tcPr>
          <w:p w14:paraId="23592E9F" w14:textId="7A73EF10" w:rsidR="00BD3D01" w:rsidRPr="00863D15" w:rsidRDefault="003003DA"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Krajem 2023</w:t>
            </w:r>
          </w:p>
        </w:tc>
      </w:tr>
      <w:tr w:rsidR="00BD3D01" w:rsidRPr="00156506" w14:paraId="3C3D704A" w14:textId="77777777" w:rsidTr="003003DA">
        <w:trPr>
          <w:trHeight w:val="70"/>
        </w:trPr>
        <w:tc>
          <w:tcPr>
            <w:cnfStyle w:val="001000000000" w:firstRow="0" w:lastRow="0" w:firstColumn="1" w:lastColumn="0" w:oddVBand="0" w:evenVBand="0" w:oddHBand="0" w:evenHBand="0" w:firstRowFirstColumn="0" w:firstRowLastColumn="0" w:lastRowFirstColumn="0" w:lastRowLastColumn="0"/>
            <w:tcW w:w="4929" w:type="dxa"/>
          </w:tcPr>
          <w:p w14:paraId="5181EF3D" w14:textId="77777777" w:rsidR="00BD3D01" w:rsidRPr="00863D15" w:rsidRDefault="00BD3D01" w:rsidP="00863D15">
            <w:pPr>
              <w:pStyle w:val="Bezproreda"/>
              <w:rPr>
                <w:b w:val="0"/>
                <w:bCs w:val="0"/>
                <w:sz w:val="24"/>
                <w:szCs w:val="24"/>
              </w:rPr>
            </w:pPr>
            <w:r w:rsidRPr="00863D15">
              <w:rPr>
                <w:b w:val="0"/>
                <w:bCs w:val="0"/>
                <w:sz w:val="24"/>
                <w:szCs w:val="24"/>
              </w:rPr>
              <w:t>Dogradnja Dječjeg vrtića</w:t>
            </w:r>
          </w:p>
        </w:tc>
        <w:tc>
          <w:tcPr>
            <w:tcW w:w="2022" w:type="dxa"/>
          </w:tcPr>
          <w:p w14:paraId="00C3E289" w14:textId="77777777" w:rsidR="00BD3D01" w:rsidRPr="00863D15" w:rsidRDefault="00BD3D01"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Osnivač</w:t>
            </w:r>
          </w:p>
        </w:tc>
        <w:tc>
          <w:tcPr>
            <w:tcW w:w="2688" w:type="dxa"/>
          </w:tcPr>
          <w:p w14:paraId="75D66068" w14:textId="34FF7CA4" w:rsidR="00BD3D01" w:rsidRPr="00863D15" w:rsidRDefault="003003DA" w:rsidP="00863D1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863D15">
              <w:rPr>
                <w:sz w:val="24"/>
                <w:szCs w:val="24"/>
              </w:rPr>
              <w:t>Jesen 2023</w:t>
            </w:r>
            <w:r>
              <w:rPr>
                <w:sz w:val="24"/>
                <w:szCs w:val="24"/>
              </w:rPr>
              <w:t>-ljeto 2024</w:t>
            </w:r>
          </w:p>
        </w:tc>
      </w:tr>
    </w:tbl>
    <w:p w14:paraId="1C09ABAA" w14:textId="77777777" w:rsidR="00BD3D01" w:rsidRPr="00156506" w:rsidRDefault="00BD3D01" w:rsidP="00BD3D01">
      <w:pPr>
        <w:spacing w:line="360" w:lineRule="auto"/>
        <w:jc w:val="both"/>
        <w:rPr>
          <w:rFonts w:ascii="Times New Roman" w:hAnsi="Times New Roman" w:cs="Times New Roman"/>
          <w:sz w:val="24"/>
          <w:szCs w:val="24"/>
        </w:rPr>
      </w:pPr>
    </w:p>
    <w:p w14:paraId="594F80CF" w14:textId="77777777" w:rsidR="00BD3D01" w:rsidRPr="00156506" w:rsidRDefault="00BD3D01" w:rsidP="00BD3D01">
      <w:pPr>
        <w:spacing w:line="360" w:lineRule="auto"/>
        <w:jc w:val="both"/>
        <w:rPr>
          <w:rFonts w:ascii="Times New Roman" w:hAnsi="Times New Roman" w:cs="Times New Roman"/>
          <w:b/>
          <w:bCs/>
          <w:sz w:val="24"/>
          <w:szCs w:val="24"/>
        </w:rPr>
      </w:pPr>
    </w:p>
    <w:p w14:paraId="75708091"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p>
    <w:p w14:paraId="78013B66" w14:textId="0D7BBCFD" w:rsidR="003330C3" w:rsidRPr="003330C3" w:rsidRDefault="003330C3" w:rsidP="003330C3">
      <w:pPr>
        <w:pStyle w:val="Naslov3"/>
        <w:spacing w:line="360" w:lineRule="auto"/>
        <w:rPr>
          <w:rFonts w:ascii="Times New Roman" w:hAnsi="Times New Roman" w:cs="Times New Roman"/>
          <w:b/>
          <w:bCs/>
          <w:color w:val="auto"/>
        </w:rPr>
      </w:pPr>
      <w:r w:rsidRPr="003330C3">
        <w:rPr>
          <w:rFonts w:ascii="Times New Roman" w:hAnsi="Times New Roman" w:cs="Times New Roman"/>
          <w:b/>
          <w:bCs/>
          <w:color w:val="auto"/>
        </w:rPr>
        <w:lastRenderedPageBreak/>
        <w:t>3.</w:t>
      </w:r>
      <w:r w:rsidR="00643D70">
        <w:rPr>
          <w:rFonts w:ascii="Times New Roman" w:hAnsi="Times New Roman" w:cs="Times New Roman"/>
          <w:b/>
          <w:bCs/>
          <w:color w:val="auto"/>
        </w:rPr>
        <w:t>4</w:t>
      </w:r>
      <w:r w:rsidRPr="003330C3">
        <w:rPr>
          <w:rFonts w:ascii="Times New Roman" w:hAnsi="Times New Roman" w:cs="Times New Roman"/>
          <w:b/>
          <w:bCs/>
          <w:color w:val="auto"/>
        </w:rPr>
        <w:t>. MATERIJALNI UVJETI RADA U PREDŠKOLI</w:t>
      </w:r>
    </w:p>
    <w:p w14:paraId="6250BAA7" w14:textId="77777777" w:rsidR="003330C3" w:rsidRPr="003330C3" w:rsidRDefault="003330C3" w:rsidP="003330C3">
      <w:pPr>
        <w:spacing w:before="30" w:after="30" w:line="360" w:lineRule="auto"/>
        <w:jc w:val="both"/>
        <w:rPr>
          <w:rFonts w:ascii="Times New Roman" w:hAnsi="Times New Roman" w:cs="Times New Roman"/>
          <w:b/>
          <w:bCs/>
          <w:sz w:val="24"/>
          <w:szCs w:val="24"/>
        </w:rPr>
      </w:pPr>
      <w:bookmarkStart w:id="6" w:name="_Hlk144035297"/>
      <w:r w:rsidRPr="003330C3">
        <w:rPr>
          <w:rFonts w:ascii="Times New Roman" w:hAnsi="Times New Roman" w:cs="Times New Roman"/>
          <w:sz w:val="24"/>
          <w:szCs w:val="24"/>
        </w:rPr>
        <w:t xml:space="preserve">Program predškole u Svetom Križu Začretju provodio se u dnevnom boravku starije odgojno- obrazovne skupine u Dječjem vrtiću Sveti Križ Začretje. Prostor je površine 59,16 m2. Uz dnevni boravak nalazi se djelomično natkrivena terasa. Uz sobu dnevnog boravka nalaze se  sanitarije i garderoba. </w:t>
      </w:r>
      <w:bookmarkEnd w:id="6"/>
      <w:r w:rsidRPr="003330C3">
        <w:rPr>
          <w:rFonts w:ascii="Times New Roman" w:hAnsi="Times New Roman" w:cs="Times New Roman"/>
          <w:sz w:val="24"/>
          <w:szCs w:val="24"/>
        </w:rPr>
        <w:t xml:space="preserve">U Područnoj školi Mirkovec program predškole se provodio u učionici površine  70 m2 uz koje se nalaze garderoba i sanitarije. </w:t>
      </w:r>
    </w:p>
    <w:p w14:paraId="4E158996" w14:textId="77777777" w:rsidR="003330C3" w:rsidRPr="003330C3" w:rsidRDefault="003330C3" w:rsidP="003330C3">
      <w:p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Na ovim lokacijama djeci je dostupno igralište:</w:t>
      </w:r>
    </w:p>
    <w:p w14:paraId="2B4C0F11" w14:textId="77777777" w:rsidR="003330C3" w:rsidRPr="003330C3" w:rsidRDefault="003330C3" w:rsidP="003330C3">
      <w:p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 U Dječjem vrtiću Sveti Križ Začretje: ljuljačke i košara za ljuljanje, stijena za penjanje, dva tobogana s dodatnom penjalicom i igraonicom, staza za balansiranje, njihaljke i vrtuljak; uz igralište  je zasađeno nekoliko stabala </w:t>
      </w:r>
    </w:p>
    <w:p w14:paraId="1FEAD545" w14:textId="77777777" w:rsidR="003330C3" w:rsidRPr="003330C3" w:rsidRDefault="003330C3" w:rsidP="003330C3">
      <w:p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 U Područnoj školi Mirkovec: igralište, travnjak, sprave za penjanje, tobogan, ljuljačke</w:t>
      </w:r>
    </w:p>
    <w:p w14:paraId="0F048698" w14:textId="77777777" w:rsidR="003330C3" w:rsidRPr="003330C3" w:rsidRDefault="003330C3" w:rsidP="003330C3">
      <w:pPr>
        <w:spacing w:before="30" w:after="30" w:line="360" w:lineRule="auto"/>
        <w:jc w:val="both"/>
        <w:rPr>
          <w:rFonts w:ascii="Times New Roman" w:hAnsi="Times New Roman" w:cs="Times New Roman"/>
          <w:sz w:val="24"/>
          <w:szCs w:val="24"/>
        </w:rPr>
      </w:pPr>
    </w:p>
    <w:p w14:paraId="3BAC367B" w14:textId="35491AEC" w:rsidR="003330C3" w:rsidRPr="003330C3" w:rsidRDefault="003330C3" w:rsidP="003330C3">
      <w:pPr>
        <w:spacing w:before="30" w:after="30" w:line="360" w:lineRule="auto"/>
        <w:jc w:val="both"/>
        <w:rPr>
          <w:rFonts w:ascii="Times New Roman" w:hAnsi="Times New Roman" w:cs="Times New Roman"/>
          <w:b/>
          <w:bCs/>
          <w:sz w:val="24"/>
          <w:szCs w:val="24"/>
        </w:rPr>
      </w:pPr>
      <w:r w:rsidRPr="003330C3">
        <w:rPr>
          <w:rFonts w:ascii="Times New Roman" w:hAnsi="Times New Roman" w:cs="Times New Roman"/>
          <w:b/>
          <w:bCs/>
          <w:sz w:val="24"/>
          <w:szCs w:val="24"/>
        </w:rPr>
        <w:t>3.</w:t>
      </w:r>
      <w:r w:rsidR="00643D70">
        <w:rPr>
          <w:rFonts w:ascii="Times New Roman" w:hAnsi="Times New Roman" w:cs="Times New Roman"/>
          <w:b/>
          <w:bCs/>
          <w:sz w:val="24"/>
          <w:szCs w:val="24"/>
        </w:rPr>
        <w:t>5</w:t>
      </w:r>
      <w:r w:rsidRPr="003330C3">
        <w:rPr>
          <w:rFonts w:ascii="Times New Roman" w:hAnsi="Times New Roman" w:cs="Times New Roman"/>
          <w:b/>
          <w:bCs/>
          <w:sz w:val="24"/>
          <w:szCs w:val="24"/>
        </w:rPr>
        <w:t>.MATERIJALNI UVJETI RADA U KRAĆEM PROGRAMU RANOG UČENJA STRANOG JEZIKA</w:t>
      </w:r>
    </w:p>
    <w:p w14:paraId="58B2EE8A" w14:textId="3A144BBB" w:rsidR="003330C3" w:rsidRPr="003330C3" w:rsidRDefault="003330C3" w:rsidP="003330C3">
      <w:p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Kraći program ranog učenja stranog jezika  provodio  se u dnevnom boravku </w:t>
      </w:r>
      <w:r w:rsidR="001C6BE0">
        <w:rPr>
          <w:rFonts w:ascii="Times New Roman" w:hAnsi="Times New Roman" w:cs="Times New Roman"/>
          <w:sz w:val="24"/>
          <w:szCs w:val="24"/>
        </w:rPr>
        <w:t>srednje</w:t>
      </w:r>
      <w:r w:rsidRPr="003330C3">
        <w:rPr>
          <w:rFonts w:ascii="Times New Roman" w:hAnsi="Times New Roman" w:cs="Times New Roman"/>
          <w:sz w:val="24"/>
          <w:szCs w:val="24"/>
        </w:rPr>
        <w:t xml:space="preserve"> odgojno- obrazovne skupine u Dječjem vrtiću Sveti Križ Začretje. Prostor je površine 59,16 m2. Uz dnevni boravak nalazi se djelomično natkrivena terasa. Uz sobu dnevnog boravka nalaze se  sanitarije i garderoba.</w:t>
      </w:r>
    </w:p>
    <w:p w14:paraId="63760683" w14:textId="37AA2870" w:rsidR="003330C3" w:rsidRPr="003330C3" w:rsidRDefault="003330C3" w:rsidP="003330C3">
      <w:p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Sva ostala potrebna sredstva i didaktiku za provođenje Programa osigurala je Udruga Naučimo puno preko koje se ovaj program i provodi.</w:t>
      </w:r>
    </w:p>
    <w:p w14:paraId="41E4BC63" w14:textId="77777777" w:rsidR="003330C3" w:rsidRPr="003330C3" w:rsidRDefault="003330C3" w:rsidP="003330C3">
      <w:pPr>
        <w:spacing w:before="30" w:after="30" w:line="360" w:lineRule="auto"/>
        <w:jc w:val="both"/>
        <w:rPr>
          <w:rFonts w:ascii="Times New Roman" w:hAnsi="Times New Roman" w:cs="Times New Roman"/>
          <w:b/>
          <w:sz w:val="24"/>
          <w:szCs w:val="24"/>
        </w:rPr>
      </w:pPr>
      <w:r w:rsidRPr="003330C3">
        <w:rPr>
          <w:rFonts w:ascii="Times New Roman" w:hAnsi="Times New Roman" w:cs="Times New Roman"/>
          <w:b/>
          <w:sz w:val="24"/>
          <w:szCs w:val="24"/>
        </w:rPr>
        <w:t xml:space="preserve"> </w:t>
      </w:r>
    </w:p>
    <w:p w14:paraId="7F1BF1E9"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p>
    <w:p w14:paraId="6E1C7094" w14:textId="14A6F20C" w:rsidR="003330C3" w:rsidRDefault="00643D70" w:rsidP="003330C3">
      <w:pPr>
        <w:pStyle w:val="Odlomakpopisa"/>
        <w:spacing w:line="360" w:lineRule="auto"/>
        <w:ind w:left="0"/>
        <w:jc w:val="both"/>
        <w:rPr>
          <w:rFonts w:ascii="Times New Roman" w:hAnsi="Times New Roman" w:cs="Times New Roman"/>
          <w:b/>
          <w:bCs/>
          <w:i/>
          <w:iCs/>
          <w:sz w:val="24"/>
          <w:szCs w:val="24"/>
        </w:rPr>
      </w:pPr>
      <w:r w:rsidRPr="003330C3">
        <w:rPr>
          <w:rFonts w:ascii="Times New Roman" w:hAnsi="Times New Roman" w:cs="Times New Roman"/>
          <w:b/>
          <w:bCs/>
          <w:sz w:val="24"/>
          <w:szCs w:val="24"/>
        </w:rPr>
        <w:t>3.</w:t>
      </w:r>
      <w:r>
        <w:rPr>
          <w:rFonts w:ascii="Times New Roman" w:hAnsi="Times New Roman" w:cs="Times New Roman"/>
          <w:b/>
          <w:bCs/>
          <w:sz w:val="24"/>
          <w:szCs w:val="24"/>
        </w:rPr>
        <w:t>6</w:t>
      </w:r>
      <w:r w:rsidRPr="003330C3">
        <w:rPr>
          <w:rFonts w:ascii="Times New Roman" w:hAnsi="Times New Roman" w:cs="Times New Roman"/>
          <w:b/>
          <w:bCs/>
          <w:sz w:val="24"/>
          <w:szCs w:val="24"/>
        </w:rPr>
        <w:t xml:space="preserve">.MATERIJALNI UVJETI RADA U </w:t>
      </w:r>
      <w:r>
        <w:rPr>
          <w:rFonts w:ascii="Times New Roman" w:hAnsi="Times New Roman" w:cs="Times New Roman"/>
          <w:b/>
          <w:bCs/>
          <w:sz w:val="24"/>
          <w:szCs w:val="24"/>
        </w:rPr>
        <w:t xml:space="preserve">PROVOĐENJU </w:t>
      </w:r>
      <w:r w:rsidRPr="003330C3">
        <w:rPr>
          <w:rFonts w:ascii="Times New Roman" w:hAnsi="Times New Roman" w:cs="Times New Roman"/>
          <w:b/>
          <w:bCs/>
          <w:sz w:val="24"/>
          <w:szCs w:val="24"/>
        </w:rPr>
        <w:t>KRAĆE</w:t>
      </w:r>
      <w:r>
        <w:rPr>
          <w:rFonts w:ascii="Times New Roman" w:hAnsi="Times New Roman" w:cs="Times New Roman"/>
          <w:b/>
          <w:bCs/>
          <w:sz w:val="24"/>
          <w:szCs w:val="24"/>
        </w:rPr>
        <w:t>G</w:t>
      </w:r>
      <w:r w:rsidRPr="003330C3">
        <w:rPr>
          <w:rFonts w:ascii="Times New Roman" w:hAnsi="Times New Roman" w:cs="Times New Roman"/>
          <w:b/>
          <w:bCs/>
          <w:sz w:val="24"/>
          <w:szCs w:val="24"/>
        </w:rPr>
        <w:t xml:space="preserve"> PROGRAM</w:t>
      </w:r>
      <w:r>
        <w:rPr>
          <w:rFonts w:ascii="Times New Roman" w:hAnsi="Times New Roman" w:cs="Times New Roman"/>
          <w:b/>
          <w:bCs/>
          <w:sz w:val="24"/>
          <w:szCs w:val="24"/>
        </w:rPr>
        <w:t xml:space="preserve">A </w:t>
      </w:r>
      <w:r w:rsidRPr="00643D70">
        <w:rPr>
          <w:rFonts w:ascii="Times New Roman" w:hAnsi="Times New Roman" w:cs="Times New Roman"/>
          <w:b/>
          <w:bCs/>
          <w:i/>
          <w:iCs/>
          <w:sz w:val="24"/>
          <w:szCs w:val="24"/>
        </w:rPr>
        <w:t>RASTIMO ZAJEDNO</w:t>
      </w:r>
    </w:p>
    <w:p w14:paraId="0854403C" w14:textId="5002163D" w:rsidR="001C6BE0" w:rsidRDefault="001C6BE0" w:rsidP="003330C3">
      <w:pPr>
        <w:pStyle w:val="Odlomakpopisa"/>
        <w:spacing w:line="360" w:lineRule="auto"/>
        <w:ind w:left="0"/>
        <w:jc w:val="both"/>
        <w:rPr>
          <w:rFonts w:ascii="Times New Roman" w:hAnsi="Times New Roman" w:cs="Times New Roman"/>
          <w:sz w:val="24"/>
          <w:szCs w:val="24"/>
        </w:rPr>
      </w:pPr>
      <w:r>
        <w:rPr>
          <w:rFonts w:ascii="Times New Roman" w:hAnsi="Times New Roman" w:cs="Times New Roman"/>
          <w:sz w:val="24"/>
          <w:szCs w:val="24"/>
        </w:rPr>
        <w:t>U ovoj odgojno- obrazovnoj godini program Rastimo zajedno provodio se u dva ciklusa:</w:t>
      </w:r>
    </w:p>
    <w:p w14:paraId="79F5F0CF" w14:textId="5532D19A" w:rsidR="001C6BE0" w:rsidRDefault="001C6BE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Rastimo zajedno s odgojiteljima provode voditeljice prvog voditeljskog tima Martina Jakuš i Jasna Zubić, dok je treća voditeljica Lucija Poljak na porodiljnom dopustu</w:t>
      </w:r>
    </w:p>
    <w:p w14:paraId="2C871E0C" w14:textId="669B7D61" w:rsidR="001C6BE0" w:rsidRDefault="001C6BE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Rastimo zajedno s roditeljima provode voditeljice u svrhu stvaranja još jednog voditeljskog tima u ustanovi: Ljiljana Mlinarić, Sara Krznar i Lorena Petrečija</w:t>
      </w:r>
    </w:p>
    <w:p w14:paraId="2693C497" w14:textId="673513A9" w:rsidR="001C6BE0" w:rsidRDefault="001C6BE0" w:rsidP="001C6BE0">
      <w:pPr>
        <w:spacing w:line="360" w:lineRule="auto"/>
        <w:jc w:val="both"/>
        <w:rPr>
          <w:rFonts w:ascii="Times New Roman" w:hAnsi="Times New Roman" w:cs="Times New Roman"/>
          <w:sz w:val="24"/>
          <w:szCs w:val="24"/>
        </w:rPr>
      </w:pPr>
      <w:r>
        <w:rPr>
          <w:rFonts w:ascii="Times New Roman" w:hAnsi="Times New Roman" w:cs="Times New Roman"/>
          <w:sz w:val="24"/>
          <w:szCs w:val="24"/>
        </w:rPr>
        <w:t>Osnovne materijale za voditelje osigurao je Centar Rastimo zajedno, a edukacija za novi voditeljski tim bila je besplatna. Dodatne radne materijale za održavanje radionica osigurao je Dječji vrtić.</w:t>
      </w:r>
    </w:p>
    <w:p w14:paraId="4C301F6D" w14:textId="77777777" w:rsidR="003330C3" w:rsidRPr="00880C21" w:rsidRDefault="003330C3" w:rsidP="00880C21">
      <w:pPr>
        <w:spacing w:line="360" w:lineRule="auto"/>
        <w:jc w:val="both"/>
        <w:rPr>
          <w:rFonts w:ascii="Times New Roman" w:hAnsi="Times New Roman" w:cs="Times New Roman"/>
          <w:b/>
          <w:bCs/>
          <w:sz w:val="28"/>
          <w:szCs w:val="28"/>
        </w:rPr>
      </w:pPr>
      <w:r w:rsidRPr="00880C21">
        <w:rPr>
          <w:rFonts w:ascii="Times New Roman" w:hAnsi="Times New Roman" w:cs="Times New Roman"/>
          <w:b/>
          <w:bCs/>
          <w:sz w:val="28"/>
          <w:szCs w:val="28"/>
        </w:rPr>
        <w:lastRenderedPageBreak/>
        <w:t xml:space="preserve">IV.NJEGA I SKRB ZA TJELESNI RAZVOJ I ZDRAVLJE DJECE  </w:t>
      </w:r>
    </w:p>
    <w:p w14:paraId="65B36FA3" w14:textId="23151B0F" w:rsidR="00487597" w:rsidRPr="00880C21" w:rsidRDefault="00880C21" w:rsidP="00880C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4.1.</w:t>
      </w:r>
      <w:r w:rsidRPr="00880C21">
        <w:rPr>
          <w:rFonts w:ascii="Times New Roman" w:hAnsi="Times New Roman" w:cs="Times New Roman"/>
          <w:b/>
          <w:bCs/>
          <w:sz w:val="24"/>
          <w:szCs w:val="24"/>
        </w:rPr>
        <w:t>RAD NA PODRUČJU PREHRAMBENIH NAVIKA I STANDARDA</w:t>
      </w:r>
    </w:p>
    <w:p w14:paraId="2FCEA6DF" w14:textId="1EC8EE64" w:rsidR="00487597" w:rsidRPr="000B2FAE" w:rsidRDefault="00487597" w:rsidP="0048759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Jelovnici se </w:t>
      </w:r>
      <w:r w:rsidRPr="000B2FAE">
        <w:rPr>
          <w:rFonts w:ascii="Times New Roman" w:hAnsi="Times New Roman" w:cs="Times New Roman"/>
          <w:sz w:val="24"/>
          <w:szCs w:val="24"/>
        </w:rPr>
        <w:t xml:space="preserve">planiraju  na tjednoj bazi, a osnova u planiranju prehrane jesu </w:t>
      </w:r>
      <w:r w:rsidRPr="00880C21">
        <w:rPr>
          <w:rFonts w:ascii="Times New Roman" w:hAnsi="Times New Roman" w:cs="Times New Roman"/>
          <w:i/>
          <w:iCs/>
          <w:sz w:val="24"/>
          <w:szCs w:val="24"/>
        </w:rPr>
        <w:t>Prehrambeni standardi za planiranje prehrane u dječjim vrtićima</w:t>
      </w:r>
      <w:r w:rsidRPr="000B2FAE">
        <w:rPr>
          <w:rFonts w:ascii="Times New Roman" w:hAnsi="Times New Roman" w:cs="Times New Roman"/>
          <w:sz w:val="24"/>
          <w:szCs w:val="24"/>
        </w:rPr>
        <w:t>. Pri planiranju prehrane u obzir se uzima dostupnost količine i kvalitete namirnica od dobavljača, prehrambene navike većine djece i</w:t>
      </w:r>
      <w:r w:rsidRPr="000B2FAE">
        <w:rPr>
          <w:rFonts w:ascii="Times New Roman" w:eastAsiaTheme="minorEastAsia" w:hAnsi="Times New Roman" w:cs="Times New Roman"/>
          <w:color w:val="000000"/>
          <w:kern w:val="24"/>
          <w:sz w:val="24"/>
          <w:szCs w:val="24"/>
          <w:highlight w:val="white"/>
        </w:rPr>
        <w:t xml:space="preserve"> obilježja regionalnih prehrambenih navika i sezonskih varijacija u ponudi hrane</w:t>
      </w:r>
      <w:r w:rsidRPr="000B2FAE">
        <w:rPr>
          <w:rFonts w:ascii="Times New Roman" w:eastAsiaTheme="minorEastAsia" w:hAnsi="Times New Roman" w:cs="Times New Roman"/>
          <w:color w:val="000000"/>
          <w:kern w:val="24"/>
          <w:sz w:val="24"/>
          <w:szCs w:val="24"/>
        </w:rPr>
        <w:t>.</w:t>
      </w:r>
      <w:r w:rsidRPr="000B2FAE">
        <w:rPr>
          <w:rFonts w:ascii="Times New Roman" w:hAnsi="Times New Roman" w:cs="Times New Roman"/>
          <w:sz w:val="24"/>
          <w:szCs w:val="24"/>
        </w:rPr>
        <w:t xml:space="preserve"> Ciljevi planiranja jelovnika jesu ponuditi djeci što raznovrsniju prehranu</w:t>
      </w:r>
      <w:r>
        <w:rPr>
          <w:rFonts w:ascii="Times New Roman" w:hAnsi="Times New Roman" w:cs="Times New Roman"/>
          <w:sz w:val="24"/>
          <w:szCs w:val="24"/>
        </w:rPr>
        <w:t xml:space="preserve">. </w:t>
      </w:r>
      <w:r w:rsidRPr="000B2FAE">
        <w:rPr>
          <w:rFonts w:ascii="Times New Roman" w:hAnsi="Times New Roman" w:cs="Times New Roman"/>
          <w:sz w:val="24"/>
          <w:szCs w:val="24"/>
        </w:rPr>
        <w:t xml:space="preserve"> U planiranju jelovnika vodilo se računa i o tradicijskim običajima vezanim uz hranu (obilježavanje dana kruha, fašnika i sl.).</w:t>
      </w:r>
    </w:p>
    <w:p w14:paraId="25E47DA6"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Većina djece hranu u vrtiću konzumira bez problema. Postoji manji broj djece koji odbijaju hranu u vrtiću ili konzumiraju jednu ili dvije namirnice u obroku. Roditelji djece su upoznati s time. Iz tog je razloga s odgojiteljicama postignuta suradnja u planiranju aktivnosti koje imaju za cilj potaknuti djecu na isprobavanje novih namirnica i konzumiranje cjelovitih obroka te aktivnosti koje imaju za cilj poticati djecu na zdravstveno poželjne načine prehrane.</w:t>
      </w:r>
    </w:p>
    <w:p w14:paraId="49B50B77" w14:textId="77777777" w:rsidR="00487597" w:rsidRDefault="00487597" w:rsidP="00487597">
      <w:pPr>
        <w:spacing w:line="360" w:lineRule="auto"/>
        <w:jc w:val="both"/>
        <w:rPr>
          <w:rFonts w:ascii="Times New Roman" w:hAnsi="Times New Roman" w:cs="Times New Roman"/>
          <w:sz w:val="24"/>
          <w:szCs w:val="24"/>
        </w:rPr>
      </w:pPr>
    </w:p>
    <w:p w14:paraId="4185BCFB" w14:textId="08E79B6D" w:rsidR="00487597" w:rsidRPr="00880C21" w:rsidRDefault="00880C21" w:rsidP="00880C21">
      <w:pPr>
        <w:spacing w:line="360" w:lineRule="auto"/>
        <w:jc w:val="both"/>
        <w:rPr>
          <w:rFonts w:ascii="Times New Roman" w:hAnsi="Times New Roman" w:cs="Times New Roman"/>
          <w:b/>
          <w:sz w:val="24"/>
          <w:szCs w:val="24"/>
        </w:rPr>
      </w:pPr>
      <w:r>
        <w:rPr>
          <w:rFonts w:ascii="Times New Roman" w:hAnsi="Times New Roman" w:cs="Times New Roman"/>
          <w:b/>
          <w:sz w:val="24"/>
          <w:szCs w:val="24"/>
        </w:rPr>
        <w:t>4.2.</w:t>
      </w:r>
      <w:r w:rsidRPr="00880C21">
        <w:rPr>
          <w:rFonts w:ascii="Times New Roman" w:hAnsi="Times New Roman" w:cs="Times New Roman"/>
          <w:b/>
          <w:sz w:val="24"/>
          <w:szCs w:val="24"/>
        </w:rPr>
        <w:t>ALERGIJE NA HRANU</w:t>
      </w:r>
    </w:p>
    <w:p w14:paraId="42AFC07A" w14:textId="3842556A"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Nakon obrade inicijalnih razgovora s roditeljima novoupisane djece</w:t>
      </w:r>
      <w:r w:rsidR="00880C21">
        <w:rPr>
          <w:rFonts w:ascii="Times New Roman" w:hAnsi="Times New Roman" w:cs="Times New Roman"/>
          <w:sz w:val="24"/>
          <w:szCs w:val="24"/>
        </w:rPr>
        <w:t>,</w:t>
      </w:r>
      <w:r>
        <w:rPr>
          <w:rFonts w:ascii="Times New Roman" w:hAnsi="Times New Roman" w:cs="Times New Roman"/>
          <w:sz w:val="24"/>
          <w:szCs w:val="24"/>
        </w:rPr>
        <w:t xml:space="preserve"> kao i uvidom u postojeću zdravstvenu dokumentaciju djece polaznika vrtića, identificirano je ukupno dvoje djece s alergijama na pojedine sastojke hrane. Kod jednog djeteta radilo se o alergiji na jaja, a kod drugog o izbjegavanju aditiva u procesuiranoj hrani zbog alergološke obrade.</w:t>
      </w:r>
    </w:p>
    <w:p w14:paraId="6B77D33F"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Tijekom cijele godine radilo se na otkrivanju djece s prehrambenim ograničenjima i njihovom pravovremenom evidentiranju. Ti su se podaci periodički obnavljali i po potrebi dopunjavali. U vidu prevencije neželjenih alergijskih reakcija ili drugih imunoloških reakcija kod djece s prehrambenim ograničenjima provodila se edukacija djelatnika o mjerama opreza. Dobrom edukacijom djelatnika kuhinje i odgojitelja te osiguravanjem zamjenskih prehrambenih proizvoda, prehrambene potrebe djece s alergijama bile su adekvatno zadovoljene. </w:t>
      </w:r>
    </w:p>
    <w:p w14:paraId="6EF00A4D" w14:textId="77777777" w:rsidR="00487597" w:rsidRDefault="00487597" w:rsidP="00487597">
      <w:pPr>
        <w:spacing w:line="360" w:lineRule="auto"/>
        <w:jc w:val="both"/>
        <w:rPr>
          <w:rFonts w:ascii="Times New Roman" w:hAnsi="Times New Roman" w:cs="Times New Roman"/>
          <w:sz w:val="24"/>
          <w:szCs w:val="24"/>
        </w:rPr>
      </w:pPr>
    </w:p>
    <w:p w14:paraId="09C813E7" w14:textId="22FB1F49" w:rsidR="00487597" w:rsidRPr="00880C21" w:rsidRDefault="00880C21" w:rsidP="00880C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Pr="00880C21">
        <w:rPr>
          <w:rFonts w:ascii="Times New Roman" w:hAnsi="Times New Roman" w:cs="Times New Roman"/>
          <w:b/>
          <w:bCs/>
          <w:sz w:val="24"/>
          <w:szCs w:val="24"/>
        </w:rPr>
        <w:t>ANTROPOMETRIJSKA MJERENJA</w:t>
      </w:r>
    </w:p>
    <w:p w14:paraId="5BB035FF"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Radi procjene stanja uhranjenosti djece, u listopadu 2023. i u travnju 2024. godine provedena su antropometrijska mjerenja. Da bi se utvrdilo jesu li težina i visina djeteta u skladu s dobi, </w:t>
      </w:r>
      <w:r>
        <w:rPr>
          <w:rFonts w:ascii="Times New Roman" w:hAnsi="Times New Roman" w:cs="Times New Roman"/>
          <w:sz w:val="24"/>
          <w:szCs w:val="24"/>
        </w:rPr>
        <w:lastRenderedPageBreak/>
        <w:t xml:space="preserve">koriste se međunarodno priznate vrijednosti (krivulje rasta) određene prema dobi i spolu,  izražene u percentilima. Percentil na kojem se dijete nalazi rangira ga u referentne skupine i na taj način zaključujemo razvija li se dijete sukladno očekivanjima ili iskače iz prosjeka. </w:t>
      </w:r>
    </w:p>
    <w:p w14:paraId="12145081"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Kao alat za procjenu uhranjenosti djece koriste se BMI (engI. Body Mass Indeks, BMI) krivulje za dob. BMI prevedeno na hrvatski jezik označava indeks tjelesne mase (ITM), a što je zapravo jednadžba koja u omjer stavlja tjelesnu masu u kilogramima i tjelesnu visinu u metrima kvadratnim. ITM poželjno uhranjene djece kreće se između 5. i 85. percentile, a djecu čije su vrijednosti ispod 5. percentile odnosno iznad 95. percentile potrebno je dodatno pratiti i savjetovati se s nadležnim liječnikom.</w:t>
      </w:r>
    </w:p>
    <w:p w14:paraId="306128AD"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Antropometrijska mjerenja provedena su u svim odgojno – obrazovnim skupinama. Mjerenjima jedino nisu bila obuhvaćena djeca koje u to vrijeme nisu bila prisutna u vrtiću.</w:t>
      </w:r>
    </w:p>
    <w:p w14:paraId="1A623716"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Od ukupnog broja izmjerene djece (N=91) njih petero (5,5%) nalazi se ispod 5. percentile što označava pothranjenost. Najveći broj djece (61 dijete) nalazi se između 5. i 85. percentile i ima normalnu tjelesnu masu (67%). Prekomjerna tjelesna masa (od 85. do 95. percentile) zabilježena je kod ukupno 17- ero djece, što čini 18,7 %. Kod osmero djece (8,8%)  zabilježena je pretilost (&gt;95. percentila).</w:t>
      </w:r>
    </w:p>
    <w:p w14:paraId="44E81059" w14:textId="77777777" w:rsidR="00487597" w:rsidRDefault="00487597" w:rsidP="00880C21">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704F7448" wp14:editId="1BD01832">
            <wp:extent cx="3680460" cy="2118360"/>
            <wp:effectExtent l="0" t="0" r="15240" b="15240"/>
            <wp:docPr id="1971598454"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C7F981"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obzirom da primjećujemo određeni broj djece koja imaju ili prekomjernu tjelesnu masu ili pretilost, smatramo kako je i nadalje potrebno ulagati napore u osvješćivanje roditelja o prevenciji debljine. Također, potrebno je kroz odgojno – obrazovni rad s djecom dodatno intenzivirati podizanje svijest o pravilnoj prehrani, o važnosti tjelesne aktivnosti i boravka na zraku te o usvajanju zdravih stilova života. </w:t>
      </w:r>
    </w:p>
    <w:p w14:paraId="33BB952B" w14:textId="77777777" w:rsidR="00487597" w:rsidRDefault="00487597" w:rsidP="00487597">
      <w:pPr>
        <w:spacing w:line="360" w:lineRule="auto"/>
        <w:jc w:val="both"/>
        <w:rPr>
          <w:rFonts w:ascii="Times New Roman" w:hAnsi="Times New Roman" w:cs="Times New Roman"/>
          <w:sz w:val="24"/>
          <w:szCs w:val="24"/>
        </w:rPr>
      </w:pPr>
    </w:p>
    <w:p w14:paraId="126D3E94" w14:textId="77777777" w:rsidR="00880C21" w:rsidRDefault="00880C21" w:rsidP="00880C21">
      <w:pPr>
        <w:spacing w:line="360" w:lineRule="auto"/>
        <w:jc w:val="both"/>
        <w:rPr>
          <w:rFonts w:ascii="Times New Roman" w:hAnsi="Times New Roman" w:cs="Times New Roman"/>
          <w:b/>
          <w:bCs/>
          <w:sz w:val="24"/>
          <w:szCs w:val="24"/>
        </w:rPr>
      </w:pPr>
      <w:bookmarkStart w:id="7" w:name="_Hlk175306726"/>
    </w:p>
    <w:p w14:paraId="3E565B27" w14:textId="63FF4E9F" w:rsidR="00487597" w:rsidRPr="00880C21" w:rsidRDefault="00880C21" w:rsidP="00880C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4.4.</w:t>
      </w:r>
      <w:r w:rsidRPr="00880C21">
        <w:rPr>
          <w:rFonts w:ascii="Times New Roman" w:hAnsi="Times New Roman" w:cs="Times New Roman"/>
          <w:b/>
          <w:bCs/>
          <w:sz w:val="24"/>
          <w:szCs w:val="24"/>
        </w:rPr>
        <w:t>STATISTIKA POBOLA I EVIDENCIJA TEŽIH OZLJEDA</w:t>
      </w:r>
    </w:p>
    <w:bookmarkEnd w:id="7"/>
    <w:p w14:paraId="4E4346C7" w14:textId="3428ED70"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Za razdoblje</w:t>
      </w:r>
      <w:r w:rsidR="00CE54DF">
        <w:rPr>
          <w:rFonts w:ascii="Times New Roman" w:hAnsi="Times New Roman" w:cs="Times New Roman"/>
          <w:sz w:val="24"/>
          <w:szCs w:val="24"/>
        </w:rPr>
        <w:t xml:space="preserve"> ove odgojno- obrazovne godine</w:t>
      </w:r>
      <w:r>
        <w:rPr>
          <w:rFonts w:ascii="Times New Roman" w:hAnsi="Times New Roman" w:cs="Times New Roman"/>
          <w:sz w:val="24"/>
          <w:szCs w:val="24"/>
        </w:rPr>
        <w:t xml:space="preserve"> zabilježeno je sveukupno 262 bolovanja djece, a što je prouzrokovalo  1723 dana izostanka zbog bolesti. Prema navedenim podacima, bolovanje djece prosječno je trajalo 6,6 dana. Prosjek mjesečnog pobola iznosi 26,2 bolovanja, a što je prouzrokovalo 172,3 dana izostanka.</w:t>
      </w:r>
    </w:p>
    <w:p w14:paraId="05FF2B12"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Najveći pobol zabilježen je u 02. mjesecu, ukupno 42 bolesna s 292 dana izostanka. Razlog tome smatramo u valu šarlaha koji se pojavio i proširio među djecom. S obzirom na grupiranje broja oboljele djece u našoj najmlađoj odgojno – obrazovnoj skupini kontaktirali smo Zavod za javno zdravstvo i obavijestili ih o situaciji, no nije bilo potrebe za daljnjim intervencijama.</w:t>
      </w:r>
    </w:p>
    <w:p w14:paraId="2923FECC"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Drugi veći pobol djece zabilježen je u 11. mjesecu, a što je posljedica respiratornih bolesti koje su se brzo širile kapljičnim putem, gastrointestinalnih bolesti te povišene tjelesne temperature djece.</w:t>
      </w:r>
    </w:p>
    <w:p w14:paraId="64F2A6DB"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O prisutnosti svih zaraznih bolesti bili su obavješteni roditelji djece putem obavijesti na oglasnim pločama.</w:t>
      </w:r>
    </w:p>
    <w:p w14:paraId="4BF81C17" w14:textId="77777777" w:rsidR="00487597" w:rsidRDefault="00487597" w:rsidP="00487597">
      <w:pPr>
        <w:spacing w:line="360" w:lineRule="auto"/>
        <w:jc w:val="both"/>
        <w:rPr>
          <w:rFonts w:ascii="Times New Roman" w:hAnsi="Times New Roman" w:cs="Times New Roman"/>
          <w:sz w:val="24"/>
          <w:szCs w:val="24"/>
        </w:rPr>
      </w:pPr>
    </w:p>
    <w:p w14:paraId="085A73DA" w14:textId="1DDF0752" w:rsidR="00487597" w:rsidRDefault="00487597" w:rsidP="00CE54DF">
      <w:pPr>
        <w:pStyle w:val="Bezproreda"/>
        <w:rPr>
          <w:rFonts w:ascii="Times New Roman" w:hAnsi="Times New Roman" w:cs="Times New Roman"/>
          <w:i/>
          <w:iCs/>
          <w:sz w:val="24"/>
          <w:szCs w:val="24"/>
        </w:rPr>
      </w:pPr>
      <w:r w:rsidRPr="00CE54DF">
        <w:rPr>
          <w:rFonts w:ascii="Times New Roman" w:hAnsi="Times New Roman" w:cs="Times New Roman"/>
          <w:i/>
          <w:iCs/>
          <w:sz w:val="24"/>
          <w:szCs w:val="24"/>
        </w:rPr>
        <w:t xml:space="preserve">Tablica </w:t>
      </w:r>
      <w:r w:rsidR="00CE54DF" w:rsidRPr="00CE54DF">
        <w:rPr>
          <w:rFonts w:ascii="Times New Roman" w:hAnsi="Times New Roman" w:cs="Times New Roman"/>
          <w:i/>
          <w:iCs/>
          <w:sz w:val="24"/>
          <w:szCs w:val="24"/>
        </w:rPr>
        <w:t>1</w:t>
      </w:r>
      <w:r w:rsidRPr="00CE54DF">
        <w:rPr>
          <w:rFonts w:ascii="Times New Roman" w:hAnsi="Times New Roman" w:cs="Times New Roman"/>
          <w:i/>
          <w:iCs/>
          <w:sz w:val="24"/>
          <w:szCs w:val="24"/>
        </w:rPr>
        <w:t>1. Broj bolovanja djece</w:t>
      </w:r>
    </w:p>
    <w:p w14:paraId="119235DA" w14:textId="77777777" w:rsidR="00CE54DF" w:rsidRPr="00CE54DF" w:rsidRDefault="00CE54DF" w:rsidP="00CE54DF">
      <w:pPr>
        <w:pStyle w:val="Bezproreda"/>
        <w:rPr>
          <w:rFonts w:ascii="Times New Roman" w:hAnsi="Times New Roman" w:cs="Times New Roman"/>
          <w:i/>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870"/>
        <w:gridCol w:w="905"/>
        <w:gridCol w:w="1071"/>
        <w:gridCol w:w="1159"/>
        <w:gridCol w:w="924"/>
        <w:gridCol w:w="1017"/>
        <w:gridCol w:w="44"/>
      </w:tblGrid>
      <w:tr w:rsidR="00487597" w:rsidRPr="00CE54DF" w14:paraId="4B826184"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111B2F57" w14:textId="77777777" w:rsidR="00487597" w:rsidRPr="00CE54DF" w:rsidRDefault="00487597" w:rsidP="00085BC9">
            <w:pPr>
              <w:spacing w:after="0" w:line="240" w:lineRule="auto"/>
              <w:jc w:val="center"/>
              <w:rPr>
                <w:rFonts w:eastAsia="Times New Roman" w:cstheme="minorHAnsi"/>
                <w:b/>
                <w:kern w:val="2"/>
                <w14:ligatures w14:val="standardContextual"/>
              </w:rPr>
            </w:pPr>
            <w:bookmarkStart w:id="8" w:name="_Hlk44068854"/>
            <w:r w:rsidRPr="00CE54DF">
              <w:rPr>
                <w:rFonts w:eastAsia="Times New Roman" w:cstheme="minorHAnsi"/>
                <w:b/>
                <w:kern w:val="2"/>
                <w14:ligatures w14:val="standardContextual"/>
              </w:rPr>
              <w:t>GRUPA</w:t>
            </w:r>
          </w:p>
          <w:p w14:paraId="5AF3D879"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MJESEC</w:t>
            </w:r>
          </w:p>
        </w:tc>
        <w:tc>
          <w:tcPr>
            <w:tcW w:w="870" w:type="dxa"/>
            <w:tcBorders>
              <w:top w:val="single" w:sz="4" w:space="0" w:color="000000"/>
              <w:left w:val="single" w:sz="4" w:space="0" w:color="000000"/>
              <w:bottom w:val="single" w:sz="4" w:space="0" w:color="000000"/>
              <w:right w:val="single" w:sz="4" w:space="0" w:color="000000"/>
            </w:tcBorders>
            <w:hideMark/>
          </w:tcPr>
          <w:p w14:paraId="57C478D1"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Ribice</w:t>
            </w:r>
          </w:p>
        </w:tc>
        <w:tc>
          <w:tcPr>
            <w:tcW w:w="905" w:type="dxa"/>
            <w:tcBorders>
              <w:top w:val="single" w:sz="4" w:space="0" w:color="000000"/>
              <w:left w:val="single" w:sz="4" w:space="0" w:color="000000"/>
              <w:bottom w:val="single" w:sz="4" w:space="0" w:color="000000"/>
              <w:right w:val="single" w:sz="4" w:space="0" w:color="000000"/>
            </w:tcBorders>
            <w:hideMark/>
          </w:tcPr>
          <w:p w14:paraId="275BC21E"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Tigrići</w:t>
            </w:r>
          </w:p>
        </w:tc>
        <w:tc>
          <w:tcPr>
            <w:tcW w:w="1071" w:type="dxa"/>
            <w:tcBorders>
              <w:top w:val="single" w:sz="4" w:space="0" w:color="000000"/>
              <w:left w:val="single" w:sz="4" w:space="0" w:color="000000"/>
              <w:bottom w:val="single" w:sz="4" w:space="0" w:color="000000"/>
              <w:right w:val="single" w:sz="4" w:space="0" w:color="000000"/>
            </w:tcBorders>
            <w:hideMark/>
          </w:tcPr>
          <w:p w14:paraId="0632CAB9"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Pčelice</w:t>
            </w:r>
          </w:p>
        </w:tc>
        <w:tc>
          <w:tcPr>
            <w:tcW w:w="1138" w:type="dxa"/>
            <w:tcBorders>
              <w:top w:val="single" w:sz="4" w:space="0" w:color="000000"/>
              <w:left w:val="single" w:sz="4" w:space="0" w:color="000000"/>
              <w:bottom w:val="single" w:sz="4" w:space="0" w:color="000000"/>
              <w:right w:val="single" w:sz="4" w:space="0" w:color="000000"/>
            </w:tcBorders>
            <w:hideMark/>
          </w:tcPr>
          <w:p w14:paraId="6597DC2B"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Bubamare</w:t>
            </w:r>
          </w:p>
        </w:tc>
        <w:tc>
          <w:tcPr>
            <w:tcW w:w="924" w:type="dxa"/>
            <w:tcBorders>
              <w:top w:val="single" w:sz="4" w:space="0" w:color="000000"/>
              <w:left w:val="single" w:sz="4" w:space="0" w:color="000000"/>
              <w:bottom w:val="single" w:sz="4" w:space="0" w:color="000000"/>
              <w:right w:val="single" w:sz="4" w:space="0" w:color="000000"/>
            </w:tcBorders>
            <w:hideMark/>
          </w:tcPr>
          <w:p w14:paraId="0DE649F9"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Žabice</w:t>
            </w:r>
          </w:p>
        </w:tc>
        <w:tc>
          <w:tcPr>
            <w:tcW w:w="1017" w:type="dxa"/>
            <w:tcBorders>
              <w:top w:val="double" w:sz="4" w:space="0" w:color="auto"/>
              <w:left w:val="double" w:sz="4" w:space="0" w:color="auto"/>
              <w:bottom w:val="double" w:sz="4" w:space="0" w:color="auto"/>
              <w:right w:val="double" w:sz="4" w:space="0" w:color="auto"/>
            </w:tcBorders>
            <w:hideMark/>
          </w:tcPr>
          <w:p w14:paraId="56B07B98"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ZBROJ</w:t>
            </w:r>
          </w:p>
        </w:tc>
      </w:tr>
      <w:tr w:rsidR="00487597" w:rsidRPr="00CE54DF" w14:paraId="314FECD4"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63E3E2F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09.</w:t>
            </w:r>
          </w:p>
        </w:tc>
        <w:tc>
          <w:tcPr>
            <w:tcW w:w="870" w:type="dxa"/>
            <w:tcBorders>
              <w:top w:val="single" w:sz="4" w:space="0" w:color="000000"/>
              <w:left w:val="single" w:sz="4" w:space="0" w:color="000000"/>
              <w:bottom w:val="single" w:sz="4" w:space="0" w:color="000000"/>
              <w:right w:val="single" w:sz="4" w:space="0" w:color="000000"/>
            </w:tcBorders>
            <w:hideMark/>
          </w:tcPr>
          <w:p w14:paraId="3887DC2D"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w:t>
            </w:r>
          </w:p>
        </w:tc>
        <w:tc>
          <w:tcPr>
            <w:tcW w:w="905" w:type="dxa"/>
            <w:tcBorders>
              <w:top w:val="single" w:sz="4" w:space="0" w:color="000000"/>
              <w:left w:val="single" w:sz="4" w:space="0" w:color="000000"/>
              <w:bottom w:val="single" w:sz="4" w:space="0" w:color="000000"/>
              <w:right w:val="single" w:sz="4" w:space="0" w:color="000000"/>
            </w:tcBorders>
            <w:hideMark/>
          </w:tcPr>
          <w:p w14:paraId="4F168323"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w:t>
            </w:r>
          </w:p>
        </w:tc>
        <w:tc>
          <w:tcPr>
            <w:tcW w:w="1071" w:type="dxa"/>
            <w:tcBorders>
              <w:top w:val="single" w:sz="4" w:space="0" w:color="000000"/>
              <w:left w:val="single" w:sz="4" w:space="0" w:color="000000"/>
              <w:bottom w:val="single" w:sz="4" w:space="0" w:color="000000"/>
              <w:right w:val="single" w:sz="4" w:space="0" w:color="000000"/>
            </w:tcBorders>
            <w:hideMark/>
          </w:tcPr>
          <w:p w14:paraId="2DB1B8E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w:t>
            </w:r>
          </w:p>
        </w:tc>
        <w:tc>
          <w:tcPr>
            <w:tcW w:w="1138" w:type="dxa"/>
            <w:tcBorders>
              <w:top w:val="single" w:sz="4" w:space="0" w:color="000000"/>
              <w:left w:val="single" w:sz="4" w:space="0" w:color="000000"/>
              <w:bottom w:val="single" w:sz="4" w:space="0" w:color="000000"/>
              <w:right w:val="single" w:sz="4" w:space="0" w:color="000000"/>
            </w:tcBorders>
            <w:hideMark/>
          </w:tcPr>
          <w:p w14:paraId="160FFC1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11</w:t>
            </w:r>
          </w:p>
        </w:tc>
        <w:tc>
          <w:tcPr>
            <w:tcW w:w="924" w:type="dxa"/>
            <w:tcBorders>
              <w:top w:val="single" w:sz="4" w:space="0" w:color="000000"/>
              <w:left w:val="single" w:sz="4" w:space="0" w:color="000000"/>
              <w:bottom w:val="single" w:sz="4" w:space="0" w:color="000000"/>
              <w:right w:val="single" w:sz="4" w:space="0" w:color="000000"/>
            </w:tcBorders>
            <w:hideMark/>
          </w:tcPr>
          <w:p w14:paraId="7E46EDB2"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w:t>
            </w:r>
          </w:p>
        </w:tc>
        <w:tc>
          <w:tcPr>
            <w:tcW w:w="1017" w:type="dxa"/>
            <w:tcBorders>
              <w:top w:val="double" w:sz="4" w:space="0" w:color="auto"/>
              <w:left w:val="double" w:sz="4" w:space="0" w:color="auto"/>
              <w:bottom w:val="double" w:sz="4" w:space="0" w:color="auto"/>
              <w:right w:val="double" w:sz="4" w:space="0" w:color="auto"/>
            </w:tcBorders>
            <w:hideMark/>
          </w:tcPr>
          <w:p w14:paraId="0219C2B9"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31</w:t>
            </w:r>
          </w:p>
        </w:tc>
      </w:tr>
      <w:tr w:rsidR="00487597" w:rsidRPr="00CE54DF" w14:paraId="15AFF537"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623D4EA4"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10.</w:t>
            </w:r>
          </w:p>
        </w:tc>
        <w:tc>
          <w:tcPr>
            <w:tcW w:w="870" w:type="dxa"/>
            <w:tcBorders>
              <w:top w:val="single" w:sz="4" w:space="0" w:color="000000"/>
              <w:left w:val="single" w:sz="4" w:space="0" w:color="000000"/>
              <w:bottom w:val="single" w:sz="4" w:space="0" w:color="000000"/>
              <w:right w:val="single" w:sz="4" w:space="0" w:color="000000"/>
            </w:tcBorders>
            <w:hideMark/>
          </w:tcPr>
          <w:p w14:paraId="64FEE150"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w:t>
            </w:r>
          </w:p>
        </w:tc>
        <w:tc>
          <w:tcPr>
            <w:tcW w:w="905" w:type="dxa"/>
            <w:tcBorders>
              <w:top w:val="single" w:sz="4" w:space="0" w:color="000000"/>
              <w:left w:val="single" w:sz="4" w:space="0" w:color="000000"/>
              <w:bottom w:val="single" w:sz="4" w:space="0" w:color="000000"/>
              <w:right w:val="single" w:sz="4" w:space="0" w:color="000000"/>
            </w:tcBorders>
            <w:hideMark/>
          </w:tcPr>
          <w:p w14:paraId="21169DF2"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w:t>
            </w:r>
          </w:p>
        </w:tc>
        <w:tc>
          <w:tcPr>
            <w:tcW w:w="1071" w:type="dxa"/>
            <w:tcBorders>
              <w:top w:val="single" w:sz="4" w:space="0" w:color="000000"/>
              <w:left w:val="single" w:sz="4" w:space="0" w:color="000000"/>
              <w:bottom w:val="single" w:sz="4" w:space="0" w:color="000000"/>
              <w:right w:val="single" w:sz="4" w:space="0" w:color="000000"/>
            </w:tcBorders>
            <w:hideMark/>
          </w:tcPr>
          <w:p w14:paraId="7BB60542"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w:t>
            </w:r>
          </w:p>
        </w:tc>
        <w:tc>
          <w:tcPr>
            <w:tcW w:w="1138" w:type="dxa"/>
            <w:tcBorders>
              <w:top w:val="single" w:sz="4" w:space="0" w:color="000000"/>
              <w:left w:val="single" w:sz="4" w:space="0" w:color="000000"/>
              <w:bottom w:val="single" w:sz="4" w:space="0" w:color="000000"/>
              <w:right w:val="single" w:sz="4" w:space="0" w:color="000000"/>
            </w:tcBorders>
            <w:hideMark/>
          </w:tcPr>
          <w:p w14:paraId="10F4A599"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9</w:t>
            </w:r>
          </w:p>
        </w:tc>
        <w:tc>
          <w:tcPr>
            <w:tcW w:w="924" w:type="dxa"/>
            <w:tcBorders>
              <w:top w:val="single" w:sz="4" w:space="0" w:color="000000"/>
              <w:left w:val="single" w:sz="4" w:space="0" w:color="000000"/>
              <w:bottom w:val="single" w:sz="4" w:space="0" w:color="000000"/>
              <w:right w:val="single" w:sz="4" w:space="0" w:color="000000"/>
            </w:tcBorders>
            <w:hideMark/>
          </w:tcPr>
          <w:p w14:paraId="1481925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w:t>
            </w:r>
          </w:p>
        </w:tc>
        <w:tc>
          <w:tcPr>
            <w:tcW w:w="1017" w:type="dxa"/>
            <w:tcBorders>
              <w:top w:val="double" w:sz="4" w:space="0" w:color="auto"/>
              <w:left w:val="double" w:sz="4" w:space="0" w:color="auto"/>
              <w:bottom w:val="double" w:sz="4" w:space="0" w:color="auto"/>
              <w:right w:val="double" w:sz="4" w:space="0" w:color="auto"/>
            </w:tcBorders>
            <w:hideMark/>
          </w:tcPr>
          <w:p w14:paraId="49D89A9A"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30</w:t>
            </w:r>
          </w:p>
        </w:tc>
      </w:tr>
      <w:tr w:rsidR="00487597" w:rsidRPr="00CE54DF" w14:paraId="5221D403"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1A5F0EB5"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11.</w:t>
            </w:r>
          </w:p>
        </w:tc>
        <w:tc>
          <w:tcPr>
            <w:tcW w:w="870" w:type="dxa"/>
            <w:tcBorders>
              <w:top w:val="single" w:sz="4" w:space="0" w:color="000000"/>
              <w:left w:val="single" w:sz="4" w:space="0" w:color="000000"/>
              <w:bottom w:val="single" w:sz="4" w:space="0" w:color="000000"/>
              <w:right w:val="single" w:sz="4" w:space="0" w:color="000000"/>
            </w:tcBorders>
            <w:hideMark/>
          </w:tcPr>
          <w:p w14:paraId="4BC3F36B"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8</w:t>
            </w:r>
          </w:p>
        </w:tc>
        <w:tc>
          <w:tcPr>
            <w:tcW w:w="905" w:type="dxa"/>
            <w:tcBorders>
              <w:top w:val="single" w:sz="4" w:space="0" w:color="000000"/>
              <w:left w:val="single" w:sz="4" w:space="0" w:color="000000"/>
              <w:bottom w:val="single" w:sz="4" w:space="0" w:color="000000"/>
              <w:right w:val="single" w:sz="4" w:space="0" w:color="000000"/>
            </w:tcBorders>
            <w:hideMark/>
          </w:tcPr>
          <w:p w14:paraId="375E3C85"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9</w:t>
            </w:r>
          </w:p>
        </w:tc>
        <w:tc>
          <w:tcPr>
            <w:tcW w:w="1071" w:type="dxa"/>
            <w:tcBorders>
              <w:top w:val="single" w:sz="4" w:space="0" w:color="000000"/>
              <w:left w:val="single" w:sz="4" w:space="0" w:color="000000"/>
              <w:bottom w:val="single" w:sz="4" w:space="0" w:color="000000"/>
              <w:right w:val="single" w:sz="4" w:space="0" w:color="000000"/>
            </w:tcBorders>
            <w:hideMark/>
          </w:tcPr>
          <w:p w14:paraId="35447C54"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8</w:t>
            </w:r>
          </w:p>
        </w:tc>
        <w:tc>
          <w:tcPr>
            <w:tcW w:w="1138" w:type="dxa"/>
            <w:tcBorders>
              <w:top w:val="single" w:sz="4" w:space="0" w:color="000000"/>
              <w:left w:val="single" w:sz="4" w:space="0" w:color="000000"/>
              <w:bottom w:val="single" w:sz="4" w:space="0" w:color="000000"/>
              <w:right w:val="single" w:sz="4" w:space="0" w:color="000000"/>
            </w:tcBorders>
            <w:hideMark/>
          </w:tcPr>
          <w:p w14:paraId="1F627D55"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12</w:t>
            </w:r>
          </w:p>
        </w:tc>
        <w:tc>
          <w:tcPr>
            <w:tcW w:w="924" w:type="dxa"/>
            <w:tcBorders>
              <w:top w:val="single" w:sz="4" w:space="0" w:color="000000"/>
              <w:left w:val="single" w:sz="4" w:space="0" w:color="000000"/>
              <w:bottom w:val="single" w:sz="4" w:space="0" w:color="000000"/>
              <w:right w:val="single" w:sz="4" w:space="0" w:color="000000"/>
            </w:tcBorders>
            <w:hideMark/>
          </w:tcPr>
          <w:p w14:paraId="206EDF0D"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w:t>
            </w:r>
          </w:p>
        </w:tc>
        <w:tc>
          <w:tcPr>
            <w:tcW w:w="1017" w:type="dxa"/>
            <w:tcBorders>
              <w:top w:val="double" w:sz="4" w:space="0" w:color="auto"/>
              <w:left w:val="double" w:sz="4" w:space="0" w:color="auto"/>
              <w:bottom w:val="double" w:sz="4" w:space="0" w:color="auto"/>
              <w:right w:val="double" w:sz="4" w:space="0" w:color="auto"/>
            </w:tcBorders>
            <w:hideMark/>
          </w:tcPr>
          <w:p w14:paraId="586FBFE7"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43</w:t>
            </w:r>
          </w:p>
        </w:tc>
      </w:tr>
      <w:tr w:rsidR="00487597" w:rsidRPr="00CE54DF" w14:paraId="69188188"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76CF61C9"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12.</w:t>
            </w:r>
          </w:p>
        </w:tc>
        <w:tc>
          <w:tcPr>
            <w:tcW w:w="870" w:type="dxa"/>
            <w:tcBorders>
              <w:top w:val="single" w:sz="4" w:space="0" w:color="000000"/>
              <w:left w:val="single" w:sz="4" w:space="0" w:color="000000"/>
              <w:bottom w:val="single" w:sz="4" w:space="0" w:color="000000"/>
              <w:right w:val="single" w:sz="4" w:space="0" w:color="000000"/>
            </w:tcBorders>
            <w:hideMark/>
          </w:tcPr>
          <w:p w14:paraId="0CE74F0A"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w:t>
            </w:r>
          </w:p>
        </w:tc>
        <w:tc>
          <w:tcPr>
            <w:tcW w:w="905" w:type="dxa"/>
            <w:tcBorders>
              <w:top w:val="single" w:sz="4" w:space="0" w:color="000000"/>
              <w:left w:val="single" w:sz="4" w:space="0" w:color="000000"/>
              <w:bottom w:val="single" w:sz="4" w:space="0" w:color="000000"/>
              <w:right w:val="single" w:sz="4" w:space="0" w:color="000000"/>
            </w:tcBorders>
            <w:hideMark/>
          </w:tcPr>
          <w:p w14:paraId="20CFDF3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w:t>
            </w:r>
          </w:p>
        </w:tc>
        <w:tc>
          <w:tcPr>
            <w:tcW w:w="1071" w:type="dxa"/>
            <w:tcBorders>
              <w:top w:val="single" w:sz="4" w:space="0" w:color="000000"/>
              <w:left w:val="single" w:sz="4" w:space="0" w:color="000000"/>
              <w:bottom w:val="single" w:sz="4" w:space="0" w:color="000000"/>
              <w:right w:val="single" w:sz="4" w:space="0" w:color="000000"/>
            </w:tcBorders>
            <w:hideMark/>
          </w:tcPr>
          <w:p w14:paraId="61B31DBD"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w:t>
            </w:r>
          </w:p>
        </w:tc>
        <w:tc>
          <w:tcPr>
            <w:tcW w:w="1138" w:type="dxa"/>
            <w:tcBorders>
              <w:top w:val="single" w:sz="4" w:space="0" w:color="000000"/>
              <w:left w:val="single" w:sz="4" w:space="0" w:color="000000"/>
              <w:bottom w:val="single" w:sz="4" w:space="0" w:color="000000"/>
              <w:right w:val="single" w:sz="4" w:space="0" w:color="000000"/>
            </w:tcBorders>
            <w:hideMark/>
          </w:tcPr>
          <w:p w14:paraId="2F88D6EB"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w:t>
            </w:r>
          </w:p>
        </w:tc>
        <w:tc>
          <w:tcPr>
            <w:tcW w:w="924" w:type="dxa"/>
            <w:tcBorders>
              <w:top w:val="single" w:sz="4" w:space="0" w:color="000000"/>
              <w:left w:val="single" w:sz="4" w:space="0" w:color="000000"/>
              <w:bottom w:val="single" w:sz="4" w:space="0" w:color="000000"/>
              <w:right w:val="single" w:sz="4" w:space="0" w:color="000000"/>
            </w:tcBorders>
            <w:hideMark/>
          </w:tcPr>
          <w:p w14:paraId="2FA9C77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w:t>
            </w:r>
          </w:p>
        </w:tc>
        <w:tc>
          <w:tcPr>
            <w:tcW w:w="1017" w:type="dxa"/>
            <w:tcBorders>
              <w:top w:val="double" w:sz="4" w:space="0" w:color="auto"/>
              <w:left w:val="double" w:sz="4" w:space="0" w:color="auto"/>
              <w:bottom w:val="double" w:sz="4" w:space="0" w:color="auto"/>
              <w:right w:val="double" w:sz="4" w:space="0" w:color="auto"/>
            </w:tcBorders>
            <w:hideMark/>
          </w:tcPr>
          <w:p w14:paraId="1F57099D"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20</w:t>
            </w:r>
          </w:p>
        </w:tc>
      </w:tr>
      <w:tr w:rsidR="00487597" w:rsidRPr="00CE54DF" w14:paraId="63A7243E"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6C2E32C4"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01.</w:t>
            </w:r>
          </w:p>
        </w:tc>
        <w:tc>
          <w:tcPr>
            <w:tcW w:w="870" w:type="dxa"/>
            <w:tcBorders>
              <w:top w:val="single" w:sz="4" w:space="0" w:color="000000"/>
              <w:left w:val="single" w:sz="4" w:space="0" w:color="000000"/>
              <w:bottom w:val="single" w:sz="4" w:space="0" w:color="000000"/>
              <w:right w:val="single" w:sz="4" w:space="0" w:color="000000"/>
            </w:tcBorders>
            <w:hideMark/>
          </w:tcPr>
          <w:p w14:paraId="435E8CC7"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8</w:t>
            </w:r>
          </w:p>
        </w:tc>
        <w:tc>
          <w:tcPr>
            <w:tcW w:w="905" w:type="dxa"/>
            <w:tcBorders>
              <w:top w:val="single" w:sz="4" w:space="0" w:color="000000"/>
              <w:left w:val="single" w:sz="4" w:space="0" w:color="000000"/>
              <w:bottom w:val="single" w:sz="4" w:space="0" w:color="000000"/>
              <w:right w:val="single" w:sz="4" w:space="0" w:color="000000"/>
            </w:tcBorders>
            <w:hideMark/>
          </w:tcPr>
          <w:p w14:paraId="1D4B86A3"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8</w:t>
            </w:r>
          </w:p>
        </w:tc>
        <w:tc>
          <w:tcPr>
            <w:tcW w:w="1071" w:type="dxa"/>
            <w:tcBorders>
              <w:top w:val="single" w:sz="4" w:space="0" w:color="000000"/>
              <w:left w:val="single" w:sz="4" w:space="0" w:color="000000"/>
              <w:bottom w:val="single" w:sz="4" w:space="0" w:color="000000"/>
              <w:right w:val="single" w:sz="4" w:space="0" w:color="000000"/>
            </w:tcBorders>
            <w:hideMark/>
          </w:tcPr>
          <w:p w14:paraId="7578D49B"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w:t>
            </w:r>
          </w:p>
        </w:tc>
        <w:tc>
          <w:tcPr>
            <w:tcW w:w="1138" w:type="dxa"/>
            <w:tcBorders>
              <w:top w:val="single" w:sz="4" w:space="0" w:color="000000"/>
              <w:left w:val="single" w:sz="4" w:space="0" w:color="000000"/>
              <w:bottom w:val="single" w:sz="4" w:space="0" w:color="000000"/>
              <w:right w:val="single" w:sz="4" w:space="0" w:color="000000"/>
            </w:tcBorders>
            <w:hideMark/>
          </w:tcPr>
          <w:p w14:paraId="378143C2"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7</w:t>
            </w:r>
          </w:p>
        </w:tc>
        <w:tc>
          <w:tcPr>
            <w:tcW w:w="924" w:type="dxa"/>
            <w:tcBorders>
              <w:top w:val="single" w:sz="4" w:space="0" w:color="000000"/>
              <w:left w:val="single" w:sz="4" w:space="0" w:color="000000"/>
              <w:bottom w:val="single" w:sz="4" w:space="0" w:color="000000"/>
              <w:right w:val="single" w:sz="4" w:space="0" w:color="000000"/>
            </w:tcBorders>
            <w:hideMark/>
          </w:tcPr>
          <w:p w14:paraId="7511304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w:t>
            </w:r>
          </w:p>
        </w:tc>
        <w:tc>
          <w:tcPr>
            <w:tcW w:w="1017" w:type="dxa"/>
            <w:tcBorders>
              <w:top w:val="double" w:sz="4" w:space="0" w:color="auto"/>
              <w:left w:val="double" w:sz="4" w:space="0" w:color="auto"/>
              <w:bottom w:val="double" w:sz="4" w:space="0" w:color="auto"/>
              <w:right w:val="double" w:sz="4" w:space="0" w:color="auto"/>
            </w:tcBorders>
            <w:hideMark/>
          </w:tcPr>
          <w:p w14:paraId="2F762CF3"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31</w:t>
            </w:r>
          </w:p>
        </w:tc>
      </w:tr>
      <w:tr w:rsidR="00487597" w:rsidRPr="00CE54DF" w14:paraId="3DC65A5F"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1E2640AF"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02.</w:t>
            </w:r>
          </w:p>
        </w:tc>
        <w:tc>
          <w:tcPr>
            <w:tcW w:w="870" w:type="dxa"/>
            <w:tcBorders>
              <w:top w:val="single" w:sz="4" w:space="0" w:color="000000"/>
              <w:left w:val="single" w:sz="4" w:space="0" w:color="000000"/>
              <w:bottom w:val="single" w:sz="4" w:space="0" w:color="000000"/>
              <w:right w:val="single" w:sz="4" w:space="0" w:color="000000"/>
            </w:tcBorders>
            <w:hideMark/>
          </w:tcPr>
          <w:p w14:paraId="3C8C2B1A"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8</w:t>
            </w:r>
          </w:p>
        </w:tc>
        <w:tc>
          <w:tcPr>
            <w:tcW w:w="905" w:type="dxa"/>
            <w:tcBorders>
              <w:top w:val="single" w:sz="4" w:space="0" w:color="000000"/>
              <w:left w:val="single" w:sz="4" w:space="0" w:color="000000"/>
              <w:bottom w:val="single" w:sz="4" w:space="0" w:color="000000"/>
              <w:right w:val="single" w:sz="4" w:space="0" w:color="000000"/>
            </w:tcBorders>
            <w:hideMark/>
          </w:tcPr>
          <w:p w14:paraId="685E60C1"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13</w:t>
            </w:r>
          </w:p>
        </w:tc>
        <w:tc>
          <w:tcPr>
            <w:tcW w:w="1071" w:type="dxa"/>
            <w:tcBorders>
              <w:top w:val="single" w:sz="4" w:space="0" w:color="000000"/>
              <w:left w:val="single" w:sz="4" w:space="0" w:color="000000"/>
              <w:bottom w:val="single" w:sz="4" w:space="0" w:color="000000"/>
              <w:right w:val="single" w:sz="4" w:space="0" w:color="000000"/>
            </w:tcBorders>
            <w:hideMark/>
          </w:tcPr>
          <w:p w14:paraId="07B2C3ED"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w:t>
            </w:r>
          </w:p>
        </w:tc>
        <w:tc>
          <w:tcPr>
            <w:tcW w:w="1138" w:type="dxa"/>
            <w:tcBorders>
              <w:top w:val="single" w:sz="4" w:space="0" w:color="000000"/>
              <w:left w:val="single" w:sz="4" w:space="0" w:color="000000"/>
              <w:bottom w:val="single" w:sz="4" w:space="0" w:color="000000"/>
              <w:right w:val="single" w:sz="4" w:space="0" w:color="000000"/>
            </w:tcBorders>
            <w:hideMark/>
          </w:tcPr>
          <w:p w14:paraId="70131F94"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8</w:t>
            </w:r>
          </w:p>
        </w:tc>
        <w:tc>
          <w:tcPr>
            <w:tcW w:w="924" w:type="dxa"/>
            <w:tcBorders>
              <w:top w:val="single" w:sz="4" w:space="0" w:color="000000"/>
              <w:left w:val="single" w:sz="4" w:space="0" w:color="000000"/>
              <w:bottom w:val="single" w:sz="4" w:space="0" w:color="000000"/>
              <w:right w:val="single" w:sz="4" w:space="0" w:color="000000"/>
            </w:tcBorders>
            <w:hideMark/>
          </w:tcPr>
          <w:p w14:paraId="28AF71B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9</w:t>
            </w:r>
          </w:p>
        </w:tc>
        <w:tc>
          <w:tcPr>
            <w:tcW w:w="1017" w:type="dxa"/>
            <w:tcBorders>
              <w:top w:val="double" w:sz="4" w:space="0" w:color="auto"/>
              <w:left w:val="double" w:sz="4" w:space="0" w:color="auto"/>
              <w:bottom w:val="double" w:sz="4" w:space="0" w:color="auto"/>
              <w:right w:val="double" w:sz="4" w:space="0" w:color="auto"/>
            </w:tcBorders>
            <w:hideMark/>
          </w:tcPr>
          <w:p w14:paraId="6DAA6A8B"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42</w:t>
            </w:r>
          </w:p>
        </w:tc>
      </w:tr>
      <w:tr w:rsidR="00487597" w:rsidRPr="00CE54DF" w14:paraId="33567550"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7D85BC5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03.</w:t>
            </w:r>
          </w:p>
        </w:tc>
        <w:tc>
          <w:tcPr>
            <w:tcW w:w="870" w:type="dxa"/>
            <w:tcBorders>
              <w:top w:val="single" w:sz="4" w:space="0" w:color="000000"/>
              <w:left w:val="single" w:sz="4" w:space="0" w:color="000000"/>
              <w:bottom w:val="single" w:sz="4" w:space="0" w:color="000000"/>
              <w:right w:val="single" w:sz="4" w:space="0" w:color="000000"/>
            </w:tcBorders>
            <w:hideMark/>
          </w:tcPr>
          <w:p w14:paraId="0E980B10"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w:t>
            </w:r>
          </w:p>
        </w:tc>
        <w:tc>
          <w:tcPr>
            <w:tcW w:w="905" w:type="dxa"/>
            <w:tcBorders>
              <w:top w:val="single" w:sz="4" w:space="0" w:color="000000"/>
              <w:left w:val="single" w:sz="4" w:space="0" w:color="000000"/>
              <w:bottom w:val="single" w:sz="4" w:space="0" w:color="000000"/>
              <w:right w:val="single" w:sz="4" w:space="0" w:color="000000"/>
            </w:tcBorders>
            <w:hideMark/>
          </w:tcPr>
          <w:p w14:paraId="79ED1F2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w:t>
            </w:r>
          </w:p>
        </w:tc>
        <w:tc>
          <w:tcPr>
            <w:tcW w:w="1071" w:type="dxa"/>
            <w:tcBorders>
              <w:top w:val="single" w:sz="4" w:space="0" w:color="000000"/>
              <w:left w:val="single" w:sz="4" w:space="0" w:color="000000"/>
              <w:bottom w:val="single" w:sz="4" w:space="0" w:color="000000"/>
              <w:right w:val="single" w:sz="4" w:space="0" w:color="000000"/>
            </w:tcBorders>
            <w:hideMark/>
          </w:tcPr>
          <w:p w14:paraId="18D214A9"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8</w:t>
            </w:r>
          </w:p>
        </w:tc>
        <w:tc>
          <w:tcPr>
            <w:tcW w:w="1138" w:type="dxa"/>
            <w:tcBorders>
              <w:top w:val="single" w:sz="4" w:space="0" w:color="000000"/>
              <w:left w:val="single" w:sz="4" w:space="0" w:color="000000"/>
              <w:bottom w:val="single" w:sz="4" w:space="0" w:color="000000"/>
              <w:right w:val="single" w:sz="4" w:space="0" w:color="000000"/>
            </w:tcBorders>
            <w:hideMark/>
          </w:tcPr>
          <w:p w14:paraId="4E6F4F11"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w:t>
            </w:r>
          </w:p>
        </w:tc>
        <w:tc>
          <w:tcPr>
            <w:tcW w:w="924" w:type="dxa"/>
            <w:tcBorders>
              <w:top w:val="single" w:sz="4" w:space="0" w:color="000000"/>
              <w:left w:val="single" w:sz="4" w:space="0" w:color="000000"/>
              <w:bottom w:val="single" w:sz="4" w:space="0" w:color="000000"/>
              <w:right w:val="single" w:sz="4" w:space="0" w:color="000000"/>
            </w:tcBorders>
            <w:hideMark/>
          </w:tcPr>
          <w:p w14:paraId="1F391772"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7</w:t>
            </w:r>
          </w:p>
        </w:tc>
        <w:tc>
          <w:tcPr>
            <w:tcW w:w="1017" w:type="dxa"/>
            <w:tcBorders>
              <w:top w:val="double" w:sz="4" w:space="0" w:color="auto"/>
              <w:left w:val="double" w:sz="4" w:space="0" w:color="auto"/>
              <w:bottom w:val="double" w:sz="4" w:space="0" w:color="auto"/>
              <w:right w:val="double" w:sz="4" w:space="0" w:color="auto"/>
            </w:tcBorders>
            <w:hideMark/>
          </w:tcPr>
          <w:p w14:paraId="6C4522D7"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28</w:t>
            </w:r>
          </w:p>
        </w:tc>
      </w:tr>
      <w:tr w:rsidR="00487597" w:rsidRPr="00CE54DF" w14:paraId="5CF70C6C"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16DF446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04.</w:t>
            </w:r>
          </w:p>
        </w:tc>
        <w:tc>
          <w:tcPr>
            <w:tcW w:w="870" w:type="dxa"/>
            <w:tcBorders>
              <w:top w:val="single" w:sz="4" w:space="0" w:color="000000"/>
              <w:left w:val="single" w:sz="4" w:space="0" w:color="000000"/>
              <w:bottom w:val="single" w:sz="4" w:space="0" w:color="000000"/>
              <w:right w:val="single" w:sz="4" w:space="0" w:color="000000"/>
            </w:tcBorders>
            <w:hideMark/>
          </w:tcPr>
          <w:p w14:paraId="0E50AC3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w:t>
            </w:r>
          </w:p>
        </w:tc>
        <w:tc>
          <w:tcPr>
            <w:tcW w:w="905" w:type="dxa"/>
            <w:tcBorders>
              <w:top w:val="single" w:sz="4" w:space="0" w:color="000000"/>
              <w:left w:val="single" w:sz="4" w:space="0" w:color="000000"/>
              <w:bottom w:val="single" w:sz="4" w:space="0" w:color="000000"/>
              <w:right w:val="single" w:sz="4" w:space="0" w:color="000000"/>
            </w:tcBorders>
            <w:hideMark/>
          </w:tcPr>
          <w:p w14:paraId="47EB90A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w:t>
            </w:r>
          </w:p>
        </w:tc>
        <w:tc>
          <w:tcPr>
            <w:tcW w:w="1071" w:type="dxa"/>
            <w:tcBorders>
              <w:top w:val="single" w:sz="4" w:space="0" w:color="000000"/>
              <w:left w:val="single" w:sz="4" w:space="0" w:color="000000"/>
              <w:bottom w:val="single" w:sz="4" w:space="0" w:color="000000"/>
              <w:right w:val="single" w:sz="4" w:space="0" w:color="000000"/>
            </w:tcBorders>
            <w:hideMark/>
          </w:tcPr>
          <w:p w14:paraId="3319F665"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w:t>
            </w:r>
          </w:p>
        </w:tc>
        <w:tc>
          <w:tcPr>
            <w:tcW w:w="1138" w:type="dxa"/>
            <w:tcBorders>
              <w:top w:val="single" w:sz="4" w:space="0" w:color="000000"/>
              <w:left w:val="single" w:sz="4" w:space="0" w:color="000000"/>
              <w:bottom w:val="single" w:sz="4" w:space="0" w:color="000000"/>
              <w:right w:val="single" w:sz="4" w:space="0" w:color="000000"/>
            </w:tcBorders>
            <w:hideMark/>
          </w:tcPr>
          <w:p w14:paraId="060E475A"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8</w:t>
            </w:r>
          </w:p>
        </w:tc>
        <w:tc>
          <w:tcPr>
            <w:tcW w:w="924" w:type="dxa"/>
            <w:tcBorders>
              <w:top w:val="single" w:sz="4" w:space="0" w:color="000000"/>
              <w:left w:val="single" w:sz="4" w:space="0" w:color="000000"/>
              <w:bottom w:val="single" w:sz="4" w:space="0" w:color="000000"/>
              <w:right w:val="single" w:sz="4" w:space="0" w:color="000000"/>
            </w:tcBorders>
            <w:hideMark/>
          </w:tcPr>
          <w:p w14:paraId="6CD4062F"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w:t>
            </w:r>
          </w:p>
        </w:tc>
        <w:tc>
          <w:tcPr>
            <w:tcW w:w="1017" w:type="dxa"/>
            <w:tcBorders>
              <w:top w:val="double" w:sz="4" w:space="0" w:color="auto"/>
              <w:left w:val="double" w:sz="4" w:space="0" w:color="auto"/>
              <w:bottom w:val="double" w:sz="4" w:space="0" w:color="auto"/>
              <w:right w:val="double" w:sz="4" w:space="0" w:color="auto"/>
            </w:tcBorders>
            <w:hideMark/>
          </w:tcPr>
          <w:p w14:paraId="1CFE25A6"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23</w:t>
            </w:r>
          </w:p>
        </w:tc>
      </w:tr>
      <w:tr w:rsidR="00487597" w:rsidRPr="00CE54DF" w14:paraId="67F91595"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0CA47124"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05.</w:t>
            </w:r>
          </w:p>
        </w:tc>
        <w:tc>
          <w:tcPr>
            <w:tcW w:w="870" w:type="dxa"/>
            <w:tcBorders>
              <w:top w:val="single" w:sz="4" w:space="0" w:color="000000"/>
              <w:left w:val="single" w:sz="4" w:space="0" w:color="000000"/>
              <w:bottom w:val="single" w:sz="4" w:space="0" w:color="000000"/>
              <w:right w:val="single" w:sz="4" w:space="0" w:color="000000"/>
            </w:tcBorders>
            <w:hideMark/>
          </w:tcPr>
          <w:p w14:paraId="1B9526C1"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w:t>
            </w:r>
          </w:p>
        </w:tc>
        <w:tc>
          <w:tcPr>
            <w:tcW w:w="905" w:type="dxa"/>
            <w:tcBorders>
              <w:top w:val="single" w:sz="4" w:space="0" w:color="000000"/>
              <w:left w:val="single" w:sz="4" w:space="0" w:color="000000"/>
              <w:bottom w:val="single" w:sz="4" w:space="0" w:color="000000"/>
              <w:right w:val="single" w:sz="4" w:space="0" w:color="000000"/>
            </w:tcBorders>
            <w:hideMark/>
          </w:tcPr>
          <w:p w14:paraId="43FC8830"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w:t>
            </w:r>
          </w:p>
        </w:tc>
        <w:tc>
          <w:tcPr>
            <w:tcW w:w="1071" w:type="dxa"/>
            <w:tcBorders>
              <w:top w:val="single" w:sz="4" w:space="0" w:color="000000"/>
              <w:left w:val="single" w:sz="4" w:space="0" w:color="000000"/>
              <w:bottom w:val="single" w:sz="4" w:space="0" w:color="000000"/>
              <w:right w:val="single" w:sz="4" w:space="0" w:color="000000"/>
            </w:tcBorders>
            <w:hideMark/>
          </w:tcPr>
          <w:p w14:paraId="4A017D9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w:t>
            </w:r>
          </w:p>
        </w:tc>
        <w:tc>
          <w:tcPr>
            <w:tcW w:w="1138" w:type="dxa"/>
            <w:tcBorders>
              <w:top w:val="single" w:sz="4" w:space="0" w:color="000000"/>
              <w:left w:val="single" w:sz="4" w:space="0" w:color="000000"/>
              <w:bottom w:val="single" w:sz="4" w:space="0" w:color="000000"/>
              <w:right w:val="single" w:sz="4" w:space="0" w:color="000000"/>
            </w:tcBorders>
            <w:hideMark/>
          </w:tcPr>
          <w:p w14:paraId="363CEA9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w:t>
            </w:r>
          </w:p>
        </w:tc>
        <w:tc>
          <w:tcPr>
            <w:tcW w:w="924" w:type="dxa"/>
            <w:tcBorders>
              <w:top w:val="single" w:sz="4" w:space="0" w:color="000000"/>
              <w:left w:val="single" w:sz="4" w:space="0" w:color="000000"/>
              <w:bottom w:val="single" w:sz="4" w:space="0" w:color="000000"/>
              <w:right w:val="single" w:sz="4" w:space="0" w:color="000000"/>
            </w:tcBorders>
            <w:hideMark/>
          </w:tcPr>
          <w:p w14:paraId="5A018F8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w:t>
            </w:r>
          </w:p>
        </w:tc>
        <w:tc>
          <w:tcPr>
            <w:tcW w:w="1017" w:type="dxa"/>
            <w:tcBorders>
              <w:top w:val="double" w:sz="4" w:space="0" w:color="auto"/>
              <w:left w:val="double" w:sz="4" w:space="0" w:color="auto"/>
              <w:bottom w:val="double" w:sz="4" w:space="0" w:color="auto"/>
              <w:right w:val="double" w:sz="4" w:space="0" w:color="auto"/>
            </w:tcBorders>
            <w:hideMark/>
          </w:tcPr>
          <w:p w14:paraId="08EC2FF9"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8</w:t>
            </w:r>
          </w:p>
        </w:tc>
      </w:tr>
      <w:tr w:rsidR="00487597" w:rsidRPr="00CE54DF" w14:paraId="32527CA9"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59BDE2D3"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06.</w:t>
            </w:r>
          </w:p>
        </w:tc>
        <w:tc>
          <w:tcPr>
            <w:tcW w:w="870" w:type="dxa"/>
            <w:tcBorders>
              <w:top w:val="single" w:sz="4" w:space="0" w:color="000000"/>
              <w:left w:val="single" w:sz="4" w:space="0" w:color="000000"/>
              <w:bottom w:val="single" w:sz="4" w:space="0" w:color="000000"/>
              <w:right w:val="single" w:sz="4" w:space="0" w:color="000000"/>
            </w:tcBorders>
            <w:hideMark/>
          </w:tcPr>
          <w:p w14:paraId="64B38F7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w:t>
            </w:r>
          </w:p>
        </w:tc>
        <w:tc>
          <w:tcPr>
            <w:tcW w:w="905" w:type="dxa"/>
            <w:tcBorders>
              <w:top w:val="single" w:sz="4" w:space="0" w:color="000000"/>
              <w:left w:val="single" w:sz="4" w:space="0" w:color="000000"/>
              <w:bottom w:val="single" w:sz="4" w:space="0" w:color="000000"/>
              <w:right w:val="single" w:sz="4" w:space="0" w:color="000000"/>
            </w:tcBorders>
            <w:hideMark/>
          </w:tcPr>
          <w:p w14:paraId="5794C29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w:t>
            </w:r>
          </w:p>
        </w:tc>
        <w:tc>
          <w:tcPr>
            <w:tcW w:w="1071" w:type="dxa"/>
            <w:tcBorders>
              <w:top w:val="single" w:sz="4" w:space="0" w:color="000000"/>
              <w:left w:val="single" w:sz="4" w:space="0" w:color="000000"/>
              <w:bottom w:val="single" w:sz="4" w:space="0" w:color="000000"/>
              <w:right w:val="single" w:sz="4" w:space="0" w:color="000000"/>
            </w:tcBorders>
            <w:hideMark/>
          </w:tcPr>
          <w:p w14:paraId="00FB0C2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w:t>
            </w:r>
          </w:p>
        </w:tc>
        <w:tc>
          <w:tcPr>
            <w:tcW w:w="1138" w:type="dxa"/>
            <w:tcBorders>
              <w:top w:val="single" w:sz="4" w:space="0" w:color="000000"/>
              <w:left w:val="single" w:sz="4" w:space="0" w:color="000000"/>
              <w:bottom w:val="single" w:sz="4" w:space="0" w:color="000000"/>
              <w:right w:val="single" w:sz="4" w:space="0" w:color="000000"/>
            </w:tcBorders>
            <w:hideMark/>
          </w:tcPr>
          <w:p w14:paraId="3A0EFFF3"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w:t>
            </w:r>
          </w:p>
        </w:tc>
        <w:tc>
          <w:tcPr>
            <w:tcW w:w="924" w:type="dxa"/>
            <w:tcBorders>
              <w:top w:val="single" w:sz="4" w:space="0" w:color="000000"/>
              <w:left w:val="single" w:sz="4" w:space="0" w:color="000000"/>
              <w:bottom w:val="single" w:sz="4" w:space="0" w:color="000000"/>
              <w:right w:val="single" w:sz="4" w:space="0" w:color="000000"/>
            </w:tcBorders>
            <w:hideMark/>
          </w:tcPr>
          <w:p w14:paraId="6C7DF2C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w:t>
            </w:r>
          </w:p>
        </w:tc>
        <w:tc>
          <w:tcPr>
            <w:tcW w:w="1017" w:type="dxa"/>
            <w:tcBorders>
              <w:top w:val="double" w:sz="4" w:space="0" w:color="auto"/>
              <w:left w:val="double" w:sz="4" w:space="0" w:color="auto"/>
              <w:bottom w:val="double" w:sz="4" w:space="0" w:color="auto"/>
              <w:right w:val="double" w:sz="4" w:space="0" w:color="auto"/>
            </w:tcBorders>
            <w:hideMark/>
          </w:tcPr>
          <w:p w14:paraId="36D8B2DC"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6</w:t>
            </w:r>
          </w:p>
        </w:tc>
      </w:tr>
      <w:tr w:rsidR="00487597" w:rsidRPr="00CE54DF" w14:paraId="747CE7A2" w14:textId="77777777" w:rsidTr="00085BC9">
        <w:trPr>
          <w:gridAfter w:val="1"/>
          <w:wAfter w:w="4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218537F6"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UKUPNO</w:t>
            </w:r>
          </w:p>
        </w:tc>
        <w:tc>
          <w:tcPr>
            <w:tcW w:w="870" w:type="dxa"/>
            <w:tcBorders>
              <w:top w:val="single" w:sz="4" w:space="0" w:color="000000"/>
              <w:left w:val="single" w:sz="4" w:space="0" w:color="000000"/>
              <w:bottom w:val="single" w:sz="4" w:space="0" w:color="000000"/>
              <w:right w:val="single" w:sz="4" w:space="0" w:color="000000"/>
            </w:tcBorders>
            <w:hideMark/>
          </w:tcPr>
          <w:p w14:paraId="0EC0A6AC"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49</w:t>
            </w:r>
          </w:p>
        </w:tc>
        <w:tc>
          <w:tcPr>
            <w:tcW w:w="905" w:type="dxa"/>
            <w:tcBorders>
              <w:top w:val="single" w:sz="4" w:space="0" w:color="000000"/>
              <w:left w:val="single" w:sz="4" w:space="0" w:color="000000"/>
              <w:bottom w:val="single" w:sz="4" w:space="0" w:color="000000"/>
              <w:right w:val="single" w:sz="4" w:space="0" w:color="000000"/>
            </w:tcBorders>
            <w:hideMark/>
          </w:tcPr>
          <w:p w14:paraId="0FC6C0D8"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61</w:t>
            </w:r>
          </w:p>
        </w:tc>
        <w:tc>
          <w:tcPr>
            <w:tcW w:w="1071" w:type="dxa"/>
            <w:tcBorders>
              <w:top w:val="single" w:sz="4" w:space="0" w:color="000000"/>
              <w:left w:val="single" w:sz="4" w:space="0" w:color="000000"/>
              <w:bottom w:val="single" w:sz="4" w:space="0" w:color="000000"/>
              <w:right w:val="single" w:sz="4" w:space="0" w:color="000000"/>
            </w:tcBorders>
            <w:hideMark/>
          </w:tcPr>
          <w:p w14:paraId="56E0E653"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42</w:t>
            </w:r>
          </w:p>
        </w:tc>
        <w:tc>
          <w:tcPr>
            <w:tcW w:w="1138" w:type="dxa"/>
            <w:tcBorders>
              <w:top w:val="single" w:sz="4" w:space="0" w:color="000000"/>
              <w:left w:val="single" w:sz="4" w:space="0" w:color="000000"/>
              <w:bottom w:val="single" w:sz="4" w:space="0" w:color="000000"/>
              <w:right w:val="single" w:sz="4" w:space="0" w:color="000000"/>
            </w:tcBorders>
            <w:hideMark/>
          </w:tcPr>
          <w:p w14:paraId="0CF0DF6A"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67</w:t>
            </w:r>
          </w:p>
        </w:tc>
        <w:tc>
          <w:tcPr>
            <w:tcW w:w="924" w:type="dxa"/>
            <w:tcBorders>
              <w:top w:val="single" w:sz="4" w:space="0" w:color="000000"/>
              <w:left w:val="single" w:sz="4" w:space="0" w:color="000000"/>
              <w:bottom w:val="single" w:sz="4" w:space="0" w:color="000000"/>
              <w:right w:val="single" w:sz="4" w:space="0" w:color="000000"/>
            </w:tcBorders>
            <w:hideMark/>
          </w:tcPr>
          <w:p w14:paraId="0FB79025"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43</w:t>
            </w:r>
          </w:p>
        </w:tc>
        <w:tc>
          <w:tcPr>
            <w:tcW w:w="1017" w:type="dxa"/>
            <w:tcBorders>
              <w:top w:val="double" w:sz="4" w:space="0" w:color="auto"/>
              <w:left w:val="single" w:sz="4" w:space="0" w:color="000000"/>
              <w:bottom w:val="single" w:sz="4" w:space="0" w:color="000000"/>
              <w:right w:val="single" w:sz="4" w:space="0" w:color="000000"/>
            </w:tcBorders>
          </w:tcPr>
          <w:p w14:paraId="10219C7B" w14:textId="77777777" w:rsidR="00487597" w:rsidRPr="00CE54DF" w:rsidRDefault="00487597" w:rsidP="00085BC9">
            <w:pPr>
              <w:spacing w:after="0" w:line="240" w:lineRule="auto"/>
              <w:rPr>
                <w:rFonts w:eastAsia="Times New Roman" w:cstheme="minorHAnsi"/>
                <w:b/>
                <w:kern w:val="2"/>
                <w14:ligatures w14:val="standardContextual"/>
              </w:rPr>
            </w:pPr>
          </w:p>
        </w:tc>
      </w:tr>
      <w:tr w:rsidR="00487597" w:rsidRPr="00CE54DF" w14:paraId="56D88F28" w14:textId="77777777" w:rsidTr="00085BC9">
        <w:trPr>
          <w:jc w:val="center"/>
        </w:trPr>
        <w:tc>
          <w:tcPr>
            <w:tcW w:w="5240" w:type="dxa"/>
            <w:gridSpan w:val="5"/>
            <w:tcBorders>
              <w:top w:val="single" w:sz="4" w:space="0" w:color="000000"/>
              <w:left w:val="single" w:sz="4" w:space="0" w:color="000000"/>
              <w:bottom w:val="single" w:sz="4" w:space="0" w:color="000000"/>
              <w:right w:val="single" w:sz="4" w:space="0" w:color="000000"/>
            </w:tcBorders>
            <w:hideMark/>
          </w:tcPr>
          <w:p w14:paraId="76CF2098"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NA RAZINI USTANOVE</w:t>
            </w:r>
          </w:p>
        </w:tc>
        <w:tc>
          <w:tcPr>
            <w:tcW w:w="1985" w:type="dxa"/>
            <w:gridSpan w:val="3"/>
            <w:tcBorders>
              <w:top w:val="single" w:sz="4" w:space="0" w:color="000000"/>
              <w:left w:val="single" w:sz="4" w:space="0" w:color="000000"/>
              <w:bottom w:val="single" w:sz="4" w:space="0" w:color="000000"/>
              <w:right w:val="single" w:sz="4" w:space="0" w:color="000000"/>
            </w:tcBorders>
            <w:hideMark/>
          </w:tcPr>
          <w:p w14:paraId="0322530B"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262</w:t>
            </w:r>
          </w:p>
        </w:tc>
      </w:tr>
      <w:tr w:rsidR="00487597" w:rsidRPr="00CE54DF" w14:paraId="46612601" w14:textId="77777777" w:rsidTr="00085BC9">
        <w:trPr>
          <w:jc w:val="center"/>
        </w:trPr>
        <w:tc>
          <w:tcPr>
            <w:tcW w:w="5240" w:type="dxa"/>
            <w:gridSpan w:val="5"/>
            <w:tcBorders>
              <w:top w:val="single" w:sz="4" w:space="0" w:color="000000"/>
              <w:left w:val="single" w:sz="4" w:space="0" w:color="000000"/>
              <w:bottom w:val="single" w:sz="4" w:space="0" w:color="000000"/>
              <w:right w:val="single" w:sz="4" w:space="0" w:color="000000"/>
            </w:tcBorders>
            <w:hideMark/>
          </w:tcPr>
          <w:p w14:paraId="4CF8DA48"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MJESEČNI PROSJEK</w:t>
            </w:r>
          </w:p>
        </w:tc>
        <w:tc>
          <w:tcPr>
            <w:tcW w:w="1985" w:type="dxa"/>
            <w:gridSpan w:val="3"/>
            <w:tcBorders>
              <w:top w:val="single" w:sz="4" w:space="0" w:color="000000"/>
              <w:left w:val="single" w:sz="4" w:space="0" w:color="000000"/>
              <w:bottom w:val="single" w:sz="4" w:space="0" w:color="000000"/>
              <w:right w:val="single" w:sz="4" w:space="0" w:color="000000"/>
            </w:tcBorders>
            <w:hideMark/>
          </w:tcPr>
          <w:p w14:paraId="01DAEA74"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26,2</w:t>
            </w:r>
          </w:p>
        </w:tc>
      </w:tr>
      <w:bookmarkEnd w:id="8"/>
    </w:tbl>
    <w:p w14:paraId="17FBC13F" w14:textId="77777777" w:rsidR="00487597" w:rsidRDefault="00487597" w:rsidP="00487597">
      <w:pPr>
        <w:spacing w:line="360" w:lineRule="auto"/>
        <w:jc w:val="both"/>
        <w:rPr>
          <w:rFonts w:ascii="Times New Roman" w:hAnsi="Times New Roman" w:cs="Times New Roman"/>
          <w:b/>
          <w:sz w:val="24"/>
          <w:szCs w:val="24"/>
        </w:rPr>
      </w:pPr>
    </w:p>
    <w:p w14:paraId="7CE18DE8" w14:textId="77777777" w:rsidR="00CE54DF" w:rsidRDefault="00CE54DF" w:rsidP="00487597">
      <w:pPr>
        <w:spacing w:line="360" w:lineRule="auto"/>
        <w:jc w:val="both"/>
        <w:rPr>
          <w:rFonts w:ascii="Times New Roman" w:hAnsi="Times New Roman" w:cs="Times New Roman"/>
          <w:b/>
          <w:sz w:val="24"/>
          <w:szCs w:val="24"/>
        </w:rPr>
      </w:pPr>
    </w:p>
    <w:p w14:paraId="3667F38A" w14:textId="77777777" w:rsidR="00CE54DF" w:rsidRDefault="00CE54DF" w:rsidP="00487597">
      <w:pPr>
        <w:spacing w:line="360" w:lineRule="auto"/>
        <w:jc w:val="both"/>
        <w:rPr>
          <w:rFonts w:ascii="Times New Roman" w:hAnsi="Times New Roman" w:cs="Times New Roman"/>
          <w:b/>
          <w:sz w:val="24"/>
          <w:szCs w:val="24"/>
        </w:rPr>
      </w:pPr>
    </w:p>
    <w:p w14:paraId="30313FF1" w14:textId="4CF6B8DE" w:rsidR="00487597" w:rsidRPr="00CE54DF" w:rsidRDefault="00487597" w:rsidP="00487597">
      <w:pPr>
        <w:pStyle w:val="Odlomakpopisa"/>
        <w:spacing w:line="360" w:lineRule="auto"/>
        <w:jc w:val="both"/>
        <w:rPr>
          <w:rFonts w:ascii="Times New Roman" w:hAnsi="Times New Roman" w:cs="Times New Roman"/>
          <w:bCs/>
          <w:i/>
          <w:iCs/>
          <w:sz w:val="24"/>
          <w:szCs w:val="24"/>
        </w:rPr>
      </w:pPr>
      <w:r w:rsidRPr="00CE54DF">
        <w:rPr>
          <w:rFonts w:ascii="Times New Roman" w:hAnsi="Times New Roman" w:cs="Times New Roman"/>
          <w:bCs/>
          <w:i/>
          <w:iCs/>
          <w:sz w:val="24"/>
          <w:szCs w:val="24"/>
        </w:rPr>
        <w:lastRenderedPageBreak/>
        <w:t xml:space="preserve">Tablica </w:t>
      </w:r>
      <w:r w:rsidR="00CE54DF">
        <w:rPr>
          <w:rFonts w:ascii="Times New Roman" w:hAnsi="Times New Roman" w:cs="Times New Roman"/>
          <w:bCs/>
          <w:i/>
          <w:iCs/>
          <w:sz w:val="24"/>
          <w:szCs w:val="24"/>
        </w:rPr>
        <w:t>1</w:t>
      </w:r>
      <w:r w:rsidRPr="00CE54DF">
        <w:rPr>
          <w:rFonts w:ascii="Times New Roman" w:hAnsi="Times New Roman" w:cs="Times New Roman"/>
          <w:bCs/>
          <w:i/>
          <w:iCs/>
          <w:sz w:val="24"/>
          <w:szCs w:val="24"/>
        </w:rPr>
        <w:t>2. Broj dana izostanka zbog bolovanja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910"/>
        <w:gridCol w:w="910"/>
        <w:gridCol w:w="1292"/>
        <w:gridCol w:w="1159"/>
        <w:gridCol w:w="1273"/>
        <w:gridCol w:w="1017"/>
        <w:gridCol w:w="24"/>
      </w:tblGrid>
      <w:tr w:rsidR="00487597" w:rsidRPr="00CE54DF" w14:paraId="13F90D46"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6C6EC0E9"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GRUPA</w:t>
            </w:r>
          </w:p>
          <w:p w14:paraId="6FEBABF8"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MJESEC</w:t>
            </w:r>
          </w:p>
        </w:tc>
        <w:tc>
          <w:tcPr>
            <w:tcW w:w="910" w:type="dxa"/>
            <w:tcBorders>
              <w:top w:val="single" w:sz="4" w:space="0" w:color="000000"/>
              <w:left w:val="single" w:sz="4" w:space="0" w:color="000000"/>
              <w:bottom w:val="single" w:sz="4" w:space="0" w:color="000000"/>
              <w:right w:val="single" w:sz="4" w:space="0" w:color="000000"/>
            </w:tcBorders>
            <w:hideMark/>
          </w:tcPr>
          <w:p w14:paraId="3F3136B7"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Ribice</w:t>
            </w:r>
          </w:p>
        </w:tc>
        <w:tc>
          <w:tcPr>
            <w:tcW w:w="910" w:type="dxa"/>
            <w:tcBorders>
              <w:top w:val="single" w:sz="4" w:space="0" w:color="000000"/>
              <w:left w:val="single" w:sz="4" w:space="0" w:color="000000"/>
              <w:bottom w:val="single" w:sz="4" w:space="0" w:color="000000"/>
              <w:right w:val="single" w:sz="4" w:space="0" w:color="000000"/>
            </w:tcBorders>
            <w:hideMark/>
          </w:tcPr>
          <w:p w14:paraId="5E0CDA6D"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Tigrići</w:t>
            </w:r>
          </w:p>
        </w:tc>
        <w:tc>
          <w:tcPr>
            <w:tcW w:w="1292" w:type="dxa"/>
            <w:tcBorders>
              <w:top w:val="single" w:sz="4" w:space="0" w:color="000000"/>
              <w:left w:val="single" w:sz="4" w:space="0" w:color="000000"/>
              <w:bottom w:val="single" w:sz="4" w:space="0" w:color="000000"/>
              <w:right w:val="single" w:sz="4" w:space="0" w:color="000000"/>
            </w:tcBorders>
            <w:hideMark/>
          </w:tcPr>
          <w:p w14:paraId="2E248089"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Pčelice</w:t>
            </w:r>
          </w:p>
        </w:tc>
        <w:tc>
          <w:tcPr>
            <w:tcW w:w="1110" w:type="dxa"/>
            <w:tcBorders>
              <w:top w:val="single" w:sz="4" w:space="0" w:color="000000"/>
              <w:left w:val="single" w:sz="4" w:space="0" w:color="000000"/>
              <w:bottom w:val="single" w:sz="4" w:space="0" w:color="000000"/>
              <w:right w:val="single" w:sz="4" w:space="0" w:color="000000"/>
            </w:tcBorders>
            <w:hideMark/>
          </w:tcPr>
          <w:p w14:paraId="4963C1B0"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Bubamare</w:t>
            </w:r>
          </w:p>
        </w:tc>
        <w:tc>
          <w:tcPr>
            <w:tcW w:w="1273" w:type="dxa"/>
            <w:tcBorders>
              <w:top w:val="single" w:sz="4" w:space="0" w:color="000000"/>
              <w:left w:val="single" w:sz="4" w:space="0" w:color="000000"/>
              <w:bottom w:val="single" w:sz="4" w:space="0" w:color="000000"/>
              <w:right w:val="single" w:sz="4" w:space="0" w:color="000000"/>
            </w:tcBorders>
            <w:hideMark/>
          </w:tcPr>
          <w:p w14:paraId="130A6671"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Žabice</w:t>
            </w:r>
          </w:p>
        </w:tc>
        <w:tc>
          <w:tcPr>
            <w:tcW w:w="1017" w:type="dxa"/>
            <w:tcBorders>
              <w:top w:val="double" w:sz="4" w:space="0" w:color="auto"/>
              <w:left w:val="double" w:sz="4" w:space="0" w:color="auto"/>
              <w:bottom w:val="double" w:sz="4" w:space="0" w:color="auto"/>
              <w:right w:val="double" w:sz="4" w:space="0" w:color="auto"/>
            </w:tcBorders>
            <w:hideMark/>
          </w:tcPr>
          <w:p w14:paraId="1108A6F0"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ZBROJ</w:t>
            </w:r>
          </w:p>
        </w:tc>
      </w:tr>
      <w:tr w:rsidR="00487597" w:rsidRPr="00CE54DF" w14:paraId="445371BE"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547EDFDD"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09.</w:t>
            </w:r>
          </w:p>
        </w:tc>
        <w:tc>
          <w:tcPr>
            <w:tcW w:w="910" w:type="dxa"/>
            <w:tcBorders>
              <w:top w:val="single" w:sz="4" w:space="0" w:color="000000"/>
              <w:left w:val="single" w:sz="4" w:space="0" w:color="000000"/>
              <w:bottom w:val="single" w:sz="4" w:space="0" w:color="000000"/>
              <w:right w:val="single" w:sz="4" w:space="0" w:color="000000"/>
            </w:tcBorders>
            <w:hideMark/>
          </w:tcPr>
          <w:p w14:paraId="225F0C49"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19</w:t>
            </w:r>
          </w:p>
        </w:tc>
        <w:tc>
          <w:tcPr>
            <w:tcW w:w="910" w:type="dxa"/>
            <w:tcBorders>
              <w:top w:val="single" w:sz="4" w:space="0" w:color="000000"/>
              <w:left w:val="single" w:sz="4" w:space="0" w:color="000000"/>
              <w:bottom w:val="single" w:sz="4" w:space="0" w:color="000000"/>
              <w:right w:val="single" w:sz="4" w:space="0" w:color="000000"/>
            </w:tcBorders>
            <w:hideMark/>
          </w:tcPr>
          <w:p w14:paraId="33670EAF"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34</w:t>
            </w:r>
          </w:p>
        </w:tc>
        <w:tc>
          <w:tcPr>
            <w:tcW w:w="1292" w:type="dxa"/>
            <w:tcBorders>
              <w:top w:val="single" w:sz="4" w:space="0" w:color="000000"/>
              <w:left w:val="single" w:sz="4" w:space="0" w:color="000000"/>
              <w:bottom w:val="single" w:sz="4" w:space="0" w:color="000000"/>
              <w:right w:val="single" w:sz="4" w:space="0" w:color="000000"/>
            </w:tcBorders>
            <w:hideMark/>
          </w:tcPr>
          <w:p w14:paraId="13AB11F7"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16</w:t>
            </w:r>
          </w:p>
        </w:tc>
        <w:tc>
          <w:tcPr>
            <w:tcW w:w="1110" w:type="dxa"/>
            <w:tcBorders>
              <w:top w:val="single" w:sz="4" w:space="0" w:color="000000"/>
              <w:left w:val="single" w:sz="4" w:space="0" w:color="000000"/>
              <w:bottom w:val="single" w:sz="4" w:space="0" w:color="000000"/>
              <w:right w:val="single" w:sz="4" w:space="0" w:color="000000"/>
            </w:tcBorders>
            <w:hideMark/>
          </w:tcPr>
          <w:p w14:paraId="24DCE1A9"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41</w:t>
            </w:r>
          </w:p>
        </w:tc>
        <w:tc>
          <w:tcPr>
            <w:tcW w:w="1273" w:type="dxa"/>
            <w:tcBorders>
              <w:top w:val="single" w:sz="4" w:space="0" w:color="000000"/>
              <w:left w:val="single" w:sz="4" w:space="0" w:color="000000"/>
              <w:bottom w:val="single" w:sz="4" w:space="0" w:color="000000"/>
              <w:right w:val="single" w:sz="4" w:space="0" w:color="000000"/>
            </w:tcBorders>
            <w:hideMark/>
          </w:tcPr>
          <w:p w14:paraId="48C9DB53"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22</w:t>
            </w:r>
          </w:p>
        </w:tc>
        <w:tc>
          <w:tcPr>
            <w:tcW w:w="1017" w:type="dxa"/>
            <w:tcBorders>
              <w:top w:val="double" w:sz="4" w:space="0" w:color="auto"/>
              <w:left w:val="double" w:sz="4" w:space="0" w:color="auto"/>
              <w:bottom w:val="double" w:sz="4" w:space="0" w:color="auto"/>
              <w:right w:val="double" w:sz="4" w:space="0" w:color="auto"/>
            </w:tcBorders>
            <w:hideMark/>
          </w:tcPr>
          <w:p w14:paraId="02EFCB35"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132</w:t>
            </w:r>
          </w:p>
        </w:tc>
      </w:tr>
      <w:tr w:rsidR="00487597" w:rsidRPr="00CE54DF" w14:paraId="79667082"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503F566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10.</w:t>
            </w:r>
          </w:p>
        </w:tc>
        <w:tc>
          <w:tcPr>
            <w:tcW w:w="910" w:type="dxa"/>
            <w:tcBorders>
              <w:top w:val="single" w:sz="4" w:space="0" w:color="000000"/>
              <w:left w:val="single" w:sz="4" w:space="0" w:color="000000"/>
              <w:bottom w:val="single" w:sz="4" w:space="0" w:color="000000"/>
              <w:right w:val="single" w:sz="4" w:space="0" w:color="000000"/>
            </w:tcBorders>
            <w:hideMark/>
          </w:tcPr>
          <w:p w14:paraId="28E35A42"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32</w:t>
            </w:r>
          </w:p>
        </w:tc>
        <w:tc>
          <w:tcPr>
            <w:tcW w:w="910" w:type="dxa"/>
            <w:tcBorders>
              <w:top w:val="single" w:sz="4" w:space="0" w:color="000000"/>
              <w:left w:val="single" w:sz="4" w:space="0" w:color="000000"/>
              <w:bottom w:val="single" w:sz="4" w:space="0" w:color="000000"/>
              <w:right w:val="single" w:sz="4" w:space="0" w:color="000000"/>
            </w:tcBorders>
            <w:hideMark/>
          </w:tcPr>
          <w:p w14:paraId="350A547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22</w:t>
            </w:r>
          </w:p>
        </w:tc>
        <w:tc>
          <w:tcPr>
            <w:tcW w:w="1292" w:type="dxa"/>
            <w:tcBorders>
              <w:top w:val="single" w:sz="4" w:space="0" w:color="000000"/>
              <w:left w:val="single" w:sz="4" w:space="0" w:color="000000"/>
              <w:bottom w:val="single" w:sz="4" w:space="0" w:color="000000"/>
              <w:right w:val="single" w:sz="4" w:space="0" w:color="000000"/>
            </w:tcBorders>
            <w:hideMark/>
          </w:tcPr>
          <w:p w14:paraId="685745CD"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43</w:t>
            </w:r>
          </w:p>
        </w:tc>
        <w:tc>
          <w:tcPr>
            <w:tcW w:w="1110" w:type="dxa"/>
            <w:tcBorders>
              <w:top w:val="single" w:sz="4" w:space="0" w:color="000000"/>
              <w:left w:val="single" w:sz="4" w:space="0" w:color="000000"/>
              <w:bottom w:val="single" w:sz="4" w:space="0" w:color="000000"/>
              <w:right w:val="single" w:sz="4" w:space="0" w:color="000000"/>
            </w:tcBorders>
            <w:hideMark/>
          </w:tcPr>
          <w:p w14:paraId="771DAAE0"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28</w:t>
            </w:r>
          </w:p>
        </w:tc>
        <w:tc>
          <w:tcPr>
            <w:tcW w:w="1273" w:type="dxa"/>
            <w:tcBorders>
              <w:top w:val="single" w:sz="4" w:space="0" w:color="000000"/>
              <w:left w:val="single" w:sz="4" w:space="0" w:color="000000"/>
              <w:bottom w:val="single" w:sz="4" w:space="0" w:color="000000"/>
              <w:right w:val="single" w:sz="4" w:space="0" w:color="000000"/>
            </w:tcBorders>
            <w:hideMark/>
          </w:tcPr>
          <w:p w14:paraId="483158A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47</w:t>
            </w:r>
          </w:p>
        </w:tc>
        <w:tc>
          <w:tcPr>
            <w:tcW w:w="1017" w:type="dxa"/>
            <w:tcBorders>
              <w:top w:val="double" w:sz="4" w:space="0" w:color="auto"/>
              <w:left w:val="double" w:sz="4" w:space="0" w:color="auto"/>
              <w:bottom w:val="double" w:sz="4" w:space="0" w:color="auto"/>
              <w:right w:val="double" w:sz="4" w:space="0" w:color="auto"/>
            </w:tcBorders>
            <w:hideMark/>
          </w:tcPr>
          <w:p w14:paraId="28239DB8"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172</w:t>
            </w:r>
          </w:p>
        </w:tc>
      </w:tr>
      <w:tr w:rsidR="00487597" w:rsidRPr="00CE54DF" w14:paraId="3FAB1F75"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69F7352B"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11.</w:t>
            </w:r>
          </w:p>
        </w:tc>
        <w:tc>
          <w:tcPr>
            <w:tcW w:w="910" w:type="dxa"/>
            <w:tcBorders>
              <w:top w:val="single" w:sz="4" w:space="0" w:color="000000"/>
              <w:left w:val="single" w:sz="4" w:space="0" w:color="000000"/>
              <w:bottom w:val="single" w:sz="4" w:space="0" w:color="000000"/>
              <w:right w:val="single" w:sz="4" w:space="0" w:color="000000"/>
            </w:tcBorders>
            <w:hideMark/>
          </w:tcPr>
          <w:p w14:paraId="4BBF9BE5"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26</w:t>
            </w:r>
          </w:p>
        </w:tc>
        <w:tc>
          <w:tcPr>
            <w:tcW w:w="910" w:type="dxa"/>
            <w:tcBorders>
              <w:top w:val="single" w:sz="4" w:space="0" w:color="000000"/>
              <w:left w:val="single" w:sz="4" w:space="0" w:color="000000"/>
              <w:bottom w:val="single" w:sz="4" w:space="0" w:color="000000"/>
              <w:right w:val="single" w:sz="4" w:space="0" w:color="000000"/>
            </w:tcBorders>
            <w:hideMark/>
          </w:tcPr>
          <w:p w14:paraId="10CC81E7"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47</w:t>
            </w:r>
          </w:p>
        </w:tc>
        <w:tc>
          <w:tcPr>
            <w:tcW w:w="1292" w:type="dxa"/>
            <w:tcBorders>
              <w:top w:val="single" w:sz="4" w:space="0" w:color="000000"/>
              <w:left w:val="single" w:sz="4" w:space="0" w:color="000000"/>
              <w:bottom w:val="single" w:sz="4" w:space="0" w:color="000000"/>
              <w:right w:val="single" w:sz="4" w:space="0" w:color="000000"/>
            </w:tcBorders>
            <w:hideMark/>
          </w:tcPr>
          <w:p w14:paraId="10A02901"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35</w:t>
            </w:r>
          </w:p>
        </w:tc>
        <w:tc>
          <w:tcPr>
            <w:tcW w:w="1110" w:type="dxa"/>
            <w:tcBorders>
              <w:top w:val="single" w:sz="4" w:space="0" w:color="000000"/>
              <w:left w:val="single" w:sz="4" w:space="0" w:color="000000"/>
              <w:bottom w:val="single" w:sz="4" w:space="0" w:color="000000"/>
              <w:right w:val="single" w:sz="4" w:space="0" w:color="000000"/>
            </w:tcBorders>
            <w:hideMark/>
          </w:tcPr>
          <w:p w14:paraId="6B51B3A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60</w:t>
            </w:r>
          </w:p>
        </w:tc>
        <w:tc>
          <w:tcPr>
            <w:tcW w:w="1273" w:type="dxa"/>
            <w:tcBorders>
              <w:top w:val="single" w:sz="4" w:space="0" w:color="000000"/>
              <w:left w:val="single" w:sz="4" w:space="0" w:color="000000"/>
              <w:bottom w:val="single" w:sz="4" w:space="0" w:color="000000"/>
              <w:right w:val="single" w:sz="4" w:space="0" w:color="000000"/>
            </w:tcBorders>
            <w:hideMark/>
          </w:tcPr>
          <w:p w14:paraId="3866C30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49</w:t>
            </w:r>
          </w:p>
        </w:tc>
        <w:tc>
          <w:tcPr>
            <w:tcW w:w="1017" w:type="dxa"/>
            <w:tcBorders>
              <w:top w:val="double" w:sz="4" w:space="0" w:color="auto"/>
              <w:left w:val="double" w:sz="4" w:space="0" w:color="auto"/>
              <w:bottom w:val="double" w:sz="4" w:space="0" w:color="auto"/>
              <w:right w:val="double" w:sz="4" w:space="0" w:color="auto"/>
            </w:tcBorders>
            <w:hideMark/>
          </w:tcPr>
          <w:p w14:paraId="59557D0C"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217</w:t>
            </w:r>
          </w:p>
        </w:tc>
      </w:tr>
      <w:tr w:rsidR="00487597" w:rsidRPr="00CE54DF" w14:paraId="73D94D32"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22E2AD23"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12.</w:t>
            </w:r>
          </w:p>
        </w:tc>
        <w:tc>
          <w:tcPr>
            <w:tcW w:w="910" w:type="dxa"/>
            <w:tcBorders>
              <w:top w:val="single" w:sz="4" w:space="0" w:color="000000"/>
              <w:left w:val="single" w:sz="4" w:space="0" w:color="000000"/>
              <w:bottom w:val="single" w:sz="4" w:space="0" w:color="000000"/>
              <w:right w:val="single" w:sz="4" w:space="0" w:color="000000"/>
            </w:tcBorders>
            <w:hideMark/>
          </w:tcPr>
          <w:p w14:paraId="6D18E530"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32</w:t>
            </w:r>
          </w:p>
        </w:tc>
        <w:tc>
          <w:tcPr>
            <w:tcW w:w="910" w:type="dxa"/>
            <w:tcBorders>
              <w:top w:val="single" w:sz="4" w:space="0" w:color="000000"/>
              <w:left w:val="single" w:sz="4" w:space="0" w:color="000000"/>
              <w:bottom w:val="single" w:sz="4" w:space="0" w:color="000000"/>
              <w:right w:val="single" w:sz="4" w:space="0" w:color="000000"/>
            </w:tcBorders>
            <w:hideMark/>
          </w:tcPr>
          <w:p w14:paraId="6F1D5B9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40</w:t>
            </w:r>
          </w:p>
        </w:tc>
        <w:tc>
          <w:tcPr>
            <w:tcW w:w="1292" w:type="dxa"/>
            <w:tcBorders>
              <w:top w:val="single" w:sz="4" w:space="0" w:color="000000"/>
              <w:left w:val="single" w:sz="4" w:space="0" w:color="000000"/>
              <w:bottom w:val="single" w:sz="4" w:space="0" w:color="000000"/>
              <w:right w:val="single" w:sz="4" w:space="0" w:color="000000"/>
            </w:tcBorders>
            <w:hideMark/>
          </w:tcPr>
          <w:p w14:paraId="544FCB7B"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8</w:t>
            </w:r>
          </w:p>
        </w:tc>
        <w:tc>
          <w:tcPr>
            <w:tcW w:w="1110" w:type="dxa"/>
            <w:tcBorders>
              <w:top w:val="single" w:sz="4" w:space="0" w:color="000000"/>
              <w:left w:val="single" w:sz="4" w:space="0" w:color="000000"/>
              <w:bottom w:val="single" w:sz="4" w:space="0" w:color="000000"/>
              <w:right w:val="single" w:sz="4" w:space="0" w:color="000000"/>
            </w:tcBorders>
            <w:hideMark/>
          </w:tcPr>
          <w:p w14:paraId="143E11D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15</w:t>
            </w:r>
          </w:p>
        </w:tc>
        <w:tc>
          <w:tcPr>
            <w:tcW w:w="1273" w:type="dxa"/>
            <w:tcBorders>
              <w:top w:val="single" w:sz="4" w:space="0" w:color="000000"/>
              <w:left w:val="single" w:sz="4" w:space="0" w:color="000000"/>
              <w:bottom w:val="single" w:sz="4" w:space="0" w:color="000000"/>
              <w:right w:val="single" w:sz="4" w:space="0" w:color="000000"/>
            </w:tcBorders>
            <w:hideMark/>
          </w:tcPr>
          <w:p w14:paraId="2C401F82"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12</w:t>
            </w:r>
          </w:p>
        </w:tc>
        <w:tc>
          <w:tcPr>
            <w:tcW w:w="1017" w:type="dxa"/>
            <w:tcBorders>
              <w:top w:val="double" w:sz="4" w:space="0" w:color="auto"/>
              <w:left w:val="double" w:sz="4" w:space="0" w:color="auto"/>
              <w:bottom w:val="double" w:sz="4" w:space="0" w:color="auto"/>
              <w:right w:val="double" w:sz="4" w:space="0" w:color="auto"/>
            </w:tcBorders>
            <w:hideMark/>
          </w:tcPr>
          <w:p w14:paraId="330577FF"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107</w:t>
            </w:r>
          </w:p>
        </w:tc>
      </w:tr>
      <w:tr w:rsidR="00487597" w:rsidRPr="00CE54DF" w14:paraId="189FD491"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72737604"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01.</w:t>
            </w:r>
          </w:p>
        </w:tc>
        <w:tc>
          <w:tcPr>
            <w:tcW w:w="910" w:type="dxa"/>
            <w:tcBorders>
              <w:top w:val="single" w:sz="4" w:space="0" w:color="000000"/>
              <w:left w:val="single" w:sz="4" w:space="0" w:color="000000"/>
              <w:bottom w:val="single" w:sz="4" w:space="0" w:color="000000"/>
              <w:right w:val="single" w:sz="4" w:space="0" w:color="000000"/>
            </w:tcBorders>
            <w:hideMark/>
          </w:tcPr>
          <w:p w14:paraId="52836539"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57</w:t>
            </w:r>
          </w:p>
        </w:tc>
        <w:tc>
          <w:tcPr>
            <w:tcW w:w="910" w:type="dxa"/>
            <w:tcBorders>
              <w:top w:val="single" w:sz="4" w:space="0" w:color="000000"/>
              <w:left w:val="single" w:sz="4" w:space="0" w:color="000000"/>
              <w:bottom w:val="single" w:sz="4" w:space="0" w:color="000000"/>
              <w:right w:val="single" w:sz="4" w:space="0" w:color="000000"/>
            </w:tcBorders>
            <w:hideMark/>
          </w:tcPr>
          <w:p w14:paraId="15CF199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52</w:t>
            </w:r>
          </w:p>
        </w:tc>
        <w:tc>
          <w:tcPr>
            <w:tcW w:w="1292" w:type="dxa"/>
            <w:tcBorders>
              <w:top w:val="single" w:sz="4" w:space="0" w:color="000000"/>
              <w:left w:val="single" w:sz="4" w:space="0" w:color="000000"/>
              <w:bottom w:val="single" w:sz="4" w:space="0" w:color="000000"/>
              <w:right w:val="single" w:sz="4" w:space="0" w:color="000000"/>
            </w:tcBorders>
            <w:hideMark/>
          </w:tcPr>
          <w:p w14:paraId="4515A68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67</w:t>
            </w:r>
          </w:p>
        </w:tc>
        <w:tc>
          <w:tcPr>
            <w:tcW w:w="1110" w:type="dxa"/>
            <w:tcBorders>
              <w:top w:val="single" w:sz="4" w:space="0" w:color="000000"/>
              <w:left w:val="single" w:sz="4" w:space="0" w:color="000000"/>
              <w:bottom w:val="single" w:sz="4" w:space="0" w:color="000000"/>
              <w:right w:val="single" w:sz="4" w:space="0" w:color="000000"/>
            </w:tcBorders>
            <w:hideMark/>
          </w:tcPr>
          <w:p w14:paraId="6AA329E4"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44</w:t>
            </w:r>
          </w:p>
        </w:tc>
        <w:tc>
          <w:tcPr>
            <w:tcW w:w="1273" w:type="dxa"/>
            <w:tcBorders>
              <w:top w:val="single" w:sz="4" w:space="0" w:color="000000"/>
              <w:left w:val="single" w:sz="4" w:space="0" w:color="000000"/>
              <w:bottom w:val="single" w:sz="4" w:space="0" w:color="000000"/>
              <w:right w:val="single" w:sz="4" w:space="0" w:color="000000"/>
            </w:tcBorders>
            <w:hideMark/>
          </w:tcPr>
          <w:p w14:paraId="108AF24A"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17</w:t>
            </w:r>
          </w:p>
        </w:tc>
        <w:tc>
          <w:tcPr>
            <w:tcW w:w="1017" w:type="dxa"/>
            <w:tcBorders>
              <w:top w:val="double" w:sz="4" w:space="0" w:color="auto"/>
              <w:left w:val="double" w:sz="4" w:space="0" w:color="auto"/>
              <w:bottom w:val="double" w:sz="4" w:space="0" w:color="auto"/>
              <w:right w:val="double" w:sz="4" w:space="0" w:color="auto"/>
            </w:tcBorders>
            <w:hideMark/>
          </w:tcPr>
          <w:p w14:paraId="3D7DA7EC"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237</w:t>
            </w:r>
          </w:p>
        </w:tc>
      </w:tr>
      <w:tr w:rsidR="00487597" w:rsidRPr="00CE54DF" w14:paraId="18036EC2"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46AA6B42"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02.</w:t>
            </w:r>
          </w:p>
        </w:tc>
        <w:tc>
          <w:tcPr>
            <w:tcW w:w="910" w:type="dxa"/>
            <w:tcBorders>
              <w:top w:val="single" w:sz="4" w:space="0" w:color="000000"/>
              <w:left w:val="single" w:sz="4" w:space="0" w:color="000000"/>
              <w:bottom w:val="single" w:sz="4" w:space="0" w:color="000000"/>
              <w:right w:val="single" w:sz="4" w:space="0" w:color="000000"/>
            </w:tcBorders>
            <w:hideMark/>
          </w:tcPr>
          <w:p w14:paraId="12E19FBE"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52</w:t>
            </w:r>
          </w:p>
        </w:tc>
        <w:tc>
          <w:tcPr>
            <w:tcW w:w="910" w:type="dxa"/>
            <w:tcBorders>
              <w:top w:val="single" w:sz="4" w:space="0" w:color="000000"/>
              <w:left w:val="single" w:sz="4" w:space="0" w:color="000000"/>
              <w:bottom w:val="single" w:sz="4" w:space="0" w:color="000000"/>
              <w:right w:val="single" w:sz="4" w:space="0" w:color="000000"/>
            </w:tcBorders>
            <w:hideMark/>
          </w:tcPr>
          <w:p w14:paraId="74B9EA8D"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101</w:t>
            </w:r>
          </w:p>
        </w:tc>
        <w:tc>
          <w:tcPr>
            <w:tcW w:w="1292" w:type="dxa"/>
            <w:tcBorders>
              <w:top w:val="single" w:sz="4" w:space="0" w:color="000000"/>
              <w:left w:val="single" w:sz="4" w:space="0" w:color="000000"/>
              <w:bottom w:val="single" w:sz="4" w:space="0" w:color="000000"/>
              <w:right w:val="single" w:sz="4" w:space="0" w:color="000000"/>
            </w:tcBorders>
            <w:hideMark/>
          </w:tcPr>
          <w:p w14:paraId="1B681BB6"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22</w:t>
            </w:r>
          </w:p>
        </w:tc>
        <w:tc>
          <w:tcPr>
            <w:tcW w:w="1110" w:type="dxa"/>
            <w:tcBorders>
              <w:top w:val="single" w:sz="4" w:space="0" w:color="000000"/>
              <w:left w:val="single" w:sz="4" w:space="0" w:color="000000"/>
              <w:bottom w:val="single" w:sz="4" w:space="0" w:color="000000"/>
              <w:right w:val="single" w:sz="4" w:space="0" w:color="000000"/>
            </w:tcBorders>
            <w:hideMark/>
          </w:tcPr>
          <w:p w14:paraId="03FBCB9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44</w:t>
            </w:r>
          </w:p>
        </w:tc>
        <w:tc>
          <w:tcPr>
            <w:tcW w:w="1273" w:type="dxa"/>
            <w:tcBorders>
              <w:top w:val="single" w:sz="4" w:space="0" w:color="000000"/>
              <w:left w:val="single" w:sz="4" w:space="0" w:color="000000"/>
              <w:bottom w:val="single" w:sz="4" w:space="0" w:color="000000"/>
              <w:right w:val="single" w:sz="4" w:space="0" w:color="000000"/>
            </w:tcBorders>
            <w:hideMark/>
          </w:tcPr>
          <w:p w14:paraId="6DBE3BB7"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73</w:t>
            </w:r>
          </w:p>
        </w:tc>
        <w:tc>
          <w:tcPr>
            <w:tcW w:w="1017" w:type="dxa"/>
            <w:tcBorders>
              <w:top w:val="double" w:sz="4" w:space="0" w:color="auto"/>
              <w:left w:val="double" w:sz="4" w:space="0" w:color="auto"/>
              <w:bottom w:val="double" w:sz="4" w:space="0" w:color="auto"/>
              <w:right w:val="double" w:sz="4" w:space="0" w:color="auto"/>
            </w:tcBorders>
            <w:hideMark/>
          </w:tcPr>
          <w:p w14:paraId="3605CFD8"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292</w:t>
            </w:r>
          </w:p>
        </w:tc>
      </w:tr>
      <w:tr w:rsidR="00487597" w:rsidRPr="00CE54DF" w14:paraId="2AE433CF"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56BCC16C"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03.</w:t>
            </w:r>
          </w:p>
        </w:tc>
        <w:tc>
          <w:tcPr>
            <w:tcW w:w="910" w:type="dxa"/>
            <w:tcBorders>
              <w:top w:val="single" w:sz="4" w:space="0" w:color="000000"/>
              <w:left w:val="single" w:sz="4" w:space="0" w:color="000000"/>
              <w:bottom w:val="single" w:sz="4" w:space="0" w:color="000000"/>
              <w:right w:val="single" w:sz="4" w:space="0" w:color="000000"/>
            </w:tcBorders>
            <w:hideMark/>
          </w:tcPr>
          <w:p w14:paraId="225527E0"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113</w:t>
            </w:r>
          </w:p>
        </w:tc>
        <w:tc>
          <w:tcPr>
            <w:tcW w:w="910" w:type="dxa"/>
            <w:tcBorders>
              <w:top w:val="single" w:sz="4" w:space="0" w:color="000000"/>
              <w:left w:val="single" w:sz="4" w:space="0" w:color="000000"/>
              <w:bottom w:val="single" w:sz="4" w:space="0" w:color="000000"/>
              <w:right w:val="single" w:sz="4" w:space="0" w:color="000000"/>
            </w:tcBorders>
            <w:hideMark/>
          </w:tcPr>
          <w:p w14:paraId="37E77579"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44</w:t>
            </w:r>
          </w:p>
        </w:tc>
        <w:tc>
          <w:tcPr>
            <w:tcW w:w="1292" w:type="dxa"/>
            <w:tcBorders>
              <w:top w:val="single" w:sz="4" w:space="0" w:color="000000"/>
              <w:left w:val="single" w:sz="4" w:space="0" w:color="000000"/>
              <w:bottom w:val="single" w:sz="4" w:space="0" w:color="000000"/>
              <w:right w:val="single" w:sz="4" w:space="0" w:color="000000"/>
            </w:tcBorders>
            <w:hideMark/>
          </w:tcPr>
          <w:p w14:paraId="4592662B"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79</w:t>
            </w:r>
          </w:p>
        </w:tc>
        <w:tc>
          <w:tcPr>
            <w:tcW w:w="1110" w:type="dxa"/>
            <w:tcBorders>
              <w:top w:val="single" w:sz="4" w:space="0" w:color="000000"/>
              <w:left w:val="single" w:sz="4" w:space="0" w:color="000000"/>
              <w:bottom w:val="single" w:sz="4" w:space="0" w:color="000000"/>
              <w:right w:val="single" w:sz="4" w:space="0" w:color="000000"/>
            </w:tcBorders>
            <w:hideMark/>
          </w:tcPr>
          <w:p w14:paraId="1C6656D7"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21</w:t>
            </w:r>
          </w:p>
        </w:tc>
        <w:tc>
          <w:tcPr>
            <w:tcW w:w="1273" w:type="dxa"/>
            <w:tcBorders>
              <w:top w:val="single" w:sz="4" w:space="0" w:color="000000"/>
              <w:left w:val="single" w:sz="4" w:space="0" w:color="000000"/>
              <w:bottom w:val="single" w:sz="4" w:space="0" w:color="000000"/>
              <w:right w:val="single" w:sz="4" w:space="0" w:color="000000"/>
            </w:tcBorders>
            <w:hideMark/>
          </w:tcPr>
          <w:p w14:paraId="1D1E3A11"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57</w:t>
            </w:r>
          </w:p>
        </w:tc>
        <w:tc>
          <w:tcPr>
            <w:tcW w:w="1017" w:type="dxa"/>
            <w:tcBorders>
              <w:top w:val="double" w:sz="4" w:space="0" w:color="auto"/>
              <w:left w:val="double" w:sz="4" w:space="0" w:color="auto"/>
              <w:bottom w:val="double" w:sz="4" w:space="0" w:color="auto"/>
              <w:right w:val="double" w:sz="4" w:space="0" w:color="auto"/>
            </w:tcBorders>
            <w:hideMark/>
          </w:tcPr>
          <w:p w14:paraId="2BA66E5A"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314</w:t>
            </w:r>
          </w:p>
        </w:tc>
      </w:tr>
      <w:tr w:rsidR="00487597" w:rsidRPr="00CE54DF" w14:paraId="5313454D"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0FA4601F"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04.</w:t>
            </w:r>
          </w:p>
        </w:tc>
        <w:tc>
          <w:tcPr>
            <w:tcW w:w="910" w:type="dxa"/>
            <w:tcBorders>
              <w:top w:val="single" w:sz="4" w:space="0" w:color="000000"/>
              <w:left w:val="single" w:sz="4" w:space="0" w:color="000000"/>
              <w:bottom w:val="single" w:sz="4" w:space="0" w:color="000000"/>
              <w:right w:val="single" w:sz="4" w:space="0" w:color="000000"/>
            </w:tcBorders>
            <w:hideMark/>
          </w:tcPr>
          <w:p w14:paraId="30084986"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14</w:t>
            </w:r>
          </w:p>
        </w:tc>
        <w:tc>
          <w:tcPr>
            <w:tcW w:w="910" w:type="dxa"/>
            <w:tcBorders>
              <w:top w:val="single" w:sz="4" w:space="0" w:color="000000"/>
              <w:left w:val="single" w:sz="4" w:space="0" w:color="000000"/>
              <w:bottom w:val="single" w:sz="4" w:space="0" w:color="000000"/>
              <w:right w:val="single" w:sz="4" w:space="0" w:color="000000"/>
            </w:tcBorders>
            <w:hideMark/>
          </w:tcPr>
          <w:p w14:paraId="48F95F5D"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57</w:t>
            </w:r>
          </w:p>
        </w:tc>
        <w:tc>
          <w:tcPr>
            <w:tcW w:w="1292" w:type="dxa"/>
            <w:tcBorders>
              <w:top w:val="single" w:sz="4" w:space="0" w:color="000000"/>
              <w:left w:val="single" w:sz="4" w:space="0" w:color="000000"/>
              <w:bottom w:val="single" w:sz="4" w:space="0" w:color="000000"/>
              <w:right w:val="single" w:sz="4" w:space="0" w:color="000000"/>
            </w:tcBorders>
            <w:hideMark/>
          </w:tcPr>
          <w:p w14:paraId="21CC49C7"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62</w:t>
            </w:r>
          </w:p>
        </w:tc>
        <w:tc>
          <w:tcPr>
            <w:tcW w:w="1110" w:type="dxa"/>
            <w:tcBorders>
              <w:top w:val="single" w:sz="4" w:space="0" w:color="000000"/>
              <w:left w:val="single" w:sz="4" w:space="0" w:color="000000"/>
              <w:bottom w:val="single" w:sz="4" w:space="0" w:color="000000"/>
              <w:right w:val="single" w:sz="4" w:space="0" w:color="000000"/>
            </w:tcBorders>
            <w:hideMark/>
          </w:tcPr>
          <w:p w14:paraId="35372CB6"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31</w:t>
            </w:r>
          </w:p>
        </w:tc>
        <w:tc>
          <w:tcPr>
            <w:tcW w:w="1273" w:type="dxa"/>
            <w:tcBorders>
              <w:top w:val="single" w:sz="4" w:space="0" w:color="000000"/>
              <w:left w:val="single" w:sz="4" w:space="0" w:color="000000"/>
              <w:bottom w:val="single" w:sz="4" w:space="0" w:color="000000"/>
              <w:right w:val="single" w:sz="4" w:space="0" w:color="000000"/>
            </w:tcBorders>
            <w:hideMark/>
          </w:tcPr>
          <w:p w14:paraId="20BB1EA8"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21</w:t>
            </w:r>
          </w:p>
        </w:tc>
        <w:tc>
          <w:tcPr>
            <w:tcW w:w="1017" w:type="dxa"/>
            <w:tcBorders>
              <w:top w:val="double" w:sz="4" w:space="0" w:color="auto"/>
              <w:left w:val="double" w:sz="4" w:space="0" w:color="auto"/>
              <w:bottom w:val="double" w:sz="4" w:space="0" w:color="auto"/>
              <w:right w:val="double" w:sz="4" w:space="0" w:color="auto"/>
            </w:tcBorders>
            <w:hideMark/>
          </w:tcPr>
          <w:p w14:paraId="4593D305"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185</w:t>
            </w:r>
          </w:p>
        </w:tc>
      </w:tr>
      <w:tr w:rsidR="00487597" w:rsidRPr="00CE54DF" w14:paraId="1216CEDE"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255676B0"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05.</w:t>
            </w:r>
          </w:p>
        </w:tc>
        <w:tc>
          <w:tcPr>
            <w:tcW w:w="910" w:type="dxa"/>
            <w:tcBorders>
              <w:top w:val="single" w:sz="4" w:space="0" w:color="000000"/>
              <w:left w:val="single" w:sz="4" w:space="0" w:color="000000"/>
              <w:bottom w:val="single" w:sz="4" w:space="0" w:color="000000"/>
              <w:right w:val="single" w:sz="4" w:space="0" w:color="000000"/>
            </w:tcBorders>
            <w:hideMark/>
          </w:tcPr>
          <w:p w14:paraId="0113FE01"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7</w:t>
            </w:r>
          </w:p>
        </w:tc>
        <w:tc>
          <w:tcPr>
            <w:tcW w:w="910" w:type="dxa"/>
            <w:tcBorders>
              <w:top w:val="single" w:sz="4" w:space="0" w:color="000000"/>
              <w:left w:val="single" w:sz="4" w:space="0" w:color="000000"/>
              <w:bottom w:val="single" w:sz="4" w:space="0" w:color="000000"/>
              <w:right w:val="single" w:sz="4" w:space="0" w:color="000000"/>
            </w:tcBorders>
            <w:hideMark/>
          </w:tcPr>
          <w:p w14:paraId="77042B73"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3</w:t>
            </w:r>
          </w:p>
        </w:tc>
        <w:tc>
          <w:tcPr>
            <w:tcW w:w="1292" w:type="dxa"/>
            <w:tcBorders>
              <w:top w:val="single" w:sz="4" w:space="0" w:color="000000"/>
              <w:left w:val="single" w:sz="4" w:space="0" w:color="000000"/>
              <w:bottom w:val="single" w:sz="4" w:space="0" w:color="000000"/>
              <w:right w:val="single" w:sz="4" w:space="0" w:color="000000"/>
            </w:tcBorders>
            <w:hideMark/>
          </w:tcPr>
          <w:p w14:paraId="7603D8BB"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w:t>
            </w:r>
          </w:p>
        </w:tc>
        <w:tc>
          <w:tcPr>
            <w:tcW w:w="1110" w:type="dxa"/>
            <w:tcBorders>
              <w:top w:val="single" w:sz="4" w:space="0" w:color="000000"/>
              <w:left w:val="single" w:sz="4" w:space="0" w:color="000000"/>
              <w:bottom w:val="single" w:sz="4" w:space="0" w:color="000000"/>
              <w:right w:val="single" w:sz="4" w:space="0" w:color="000000"/>
            </w:tcBorders>
            <w:hideMark/>
          </w:tcPr>
          <w:p w14:paraId="0C9E705A"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5</w:t>
            </w:r>
          </w:p>
        </w:tc>
        <w:tc>
          <w:tcPr>
            <w:tcW w:w="1273" w:type="dxa"/>
            <w:tcBorders>
              <w:top w:val="single" w:sz="4" w:space="0" w:color="000000"/>
              <w:left w:val="single" w:sz="4" w:space="0" w:color="000000"/>
              <w:bottom w:val="single" w:sz="4" w:space="0" w:color="000000"/>
              <w:right w:val="single" w:sz="4" w:space="0" w:color="000000"/>
            </w:tcBorders>
            <w:hideMark/>
          </w:tcPr>
          <w:p w14:paraId="3548EE42"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27</w:t>
            </w:r>
          </w:p>
        </w:tc>
        <w:tc>
          <w:tcPr>
            <w:tcW w:w="1017" w:type="dxa"/>
            <w:tcBorders>
              <w:top w:val="double" w:sz="4" w:space="0" w:color="auto"/>
              <w:left w:val="double" w:sz="4" w:space="0" w:color="auto"/>
              <w:bottom w:val="double" w:sz="4" w:space="0" w:color="auto"/>
              <w:right w:val="double" w:sz="4" w:space="0" w:color="auto"/>
            </w:tcBorders>
            <w:hideMark/>
          </w:tcPr>
          <w:p w14:paraId="49E93158"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42</w:t>
            </w:r>
          </w:p>
        </w:tc>
      </w:tr>
      <w:tr w:rsidR="00487597" w:rsidRPr="00CE54DF" w14:paraId="419A9569"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100AE295"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06.</w:t>
            </w:r>
          </w:p>
        </w:tc>
        <w:tc>
          <w:tcPr>
            <w:tcW w:w="910" w:type="dxa"/>
            <w:tcBorders>
              <w:top w:val="single" w:sz="4" w:space="0" w:color="000000"/>
              <w:left w:val="single" w:sz="4" w:space="0" w:color="000000"/>
              <w:bottom w:val="single" w:sz="4" w:space="0" w:color="000000"/>
              <w:right w:val="single" w:sz="4" w:space="0" w:color="000000"/>
            </w:tcBorders>
            <w:hideMark/>
          </w:tcPr>
          <w:p w14:paraId="0CA32FFF"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w:t>
            </w:r>
          </w:p>
        </w:tc>
        <w:tc>
          <w:tcPr>
            <w:tcW w:w="910" w:type="dxa"/>
            <w:tcBorders>
              <w:top w:val="single" w:sz="4" w:space="0" w:color="000000"/>
              <w:left w:val="single" w:sz="4" w:space="0" w:color="000000"/>
              <w:bottom w:val="single" w:sz="4" w:space="0" w:color="000000"/>
              <w:right w:val="single" w:sz="4" w:space="0" w:color="000000"/>
            </w:tcBorders>
            <w:hideMark/>
          </w:tcPr>
          <w:p w14:paraId="6B74F026"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6</w:t>
            </w:r>
          </w:p>
        </w:tc>
        <w:tc>
          <w:tcPr>
            <w:tcW w:w="1292" w:type="dxa"/>
            <w:tcBorders>
              <w:top w:val="single" w:sz="4" w:space="0" w:color="000000"/>
              <w:left w:val="single" w:sz="4" w:space="0" w:color="000000"/>
              <w:bottom w:val="single" w:sz="4" w:space="0" w:color="000000"/>
              <w:right w:val="single" w:sz="4" w:space="0" w:color="000000"/>
            </w:tcBorders>
            <w:hideMark/>
          </w:tcPr>
          <w:p w14:paraId="002DC996"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7</w:t>
            </w:r>
          </w:p>
        </w:tc>
        <w:tc>
          <w:tcPr>
            <w:tcW w:w="1110" w:type="dxa"/>
            <w:tcBorders>
              <w:top w:val="single" w:sz="4" w:space="0" w:color="000000"/>
              <w:left w:val="single" w:sz="4" w:space="0" w:color="000000"/>
              <w:bottom w:val="single" w:sz="4" w:space="0" w:color="000000"/>
              <w:right w:val="single" w:sz="4" w:space="0" w:color="000000"/>
            </w:tcBorders>
            <w:hideMark/>
          </w:tcPr>
          <w:p w14:paraId="779B22A1" w14:textId="77777777"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12</w:t>
            </w:r>
          </w:p>
        </w:tc>
        <w:tc>
          <w:tcPr>
            <w:tcW w:w="1273" w:type="dxa"/>
            <w:tcBorders>
              <w:top w:val="single" w:sz="4" w:space="0" w:color="000000"/>
              <w:left w:val="single" w:sz="4" w:space="0" w:color="000000"/>
              <w:bottom w:val="single" w:sz="4" w:space="0" w:color="000000"/>
              <w:right w:val="single" w:sz="4" w:space="0" w:color="000000"/>
            </w:tcBorders>
            <w:hideMark/>
          </w:tcPr>
          <w:p w14:paraId="158C81F7" w14:textId="691E6AD1" w:rsidR="00487597" w:rsidRPr="00CE54DF" w:rsidRDefault="00487597" w:rsidP="00085BC9">
            <w:pPr>
              <w:spacing w:after="0" w:line="240" w:lineRule="auto"/>
              <w:jc w:val="center"/>
              <w:rPr>
                <w:rFonts w:eastAsia="Times New Roman" w:cstheme="minorHAnsi"/>
                <w:kern w:val="2"/>
                <w14:ligatures w14:val="standardContextual"/>
              </w:rPr>
            </w:pPr>
            <w:r w:rsidRPr="00CE54DF">
              <w:rPr>
                <w:rFonts w:eastAsia="Times New Roman" w:cstheme="minorHAnsi"/>
                <w:kern w:val="2"/>
                <w14:ligatures w14:val="standardContextual"/>
              </w:rPr>
              <w:t>0</w:t>
            </w:r>
            <w:r w:rsidR="00CE54DF">
              <w:rPr>
                <w:rFonts w:eastAsia="Times New Roman" w:cstheme="minorHAnsi"/>
                <w:kern w:val="2"/>
                <w14:ligatures w14:val="standardContextual"/>
              </w:rPr>
              <w:t>,</w:t>
            </w:r>
          </w:p>
        </w:tc>
        <w:tc>
          <w:tcPr>
            <w:tcW w:w="1017" w:type="dxa"/>
            <w:tcBorders>
              <w:top w:val="double" w:sz="4" w:space="0" w:color="auto"/>
              <w:left w:val="double" w:sz="4" w:space="0" w:color="auto"/>
              <w:bottom w:val="double" w:sz="4" w:space="0" w:color="auto"/>
              <w:right w:val="double" w:sz="4" w:space="0" w:color="auto"/>
            </w:tcBorders>
            <w:hideMark/>
          </w:tcPr>
          <w:p w14:paraId="4A628BD0"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25</w:t>
            </w:r>
          </w:p>
        </w:tc>
      </w:tr>
      <w:tr w:rsidR="00487597" w:rsidRPr="00CE54DF" w14:paraId="2459DC3E" w14:textId="77777777" w:rsidTr="00085BC9">
        <w:trPr>
          <w:gridAfter w:val="1"/>
          <w:wAfter w:w="24" w:type="dxa"/>
          <w:jc w:val="center"/>
        </w:trPr>
        <w:tc>
          <w:tcPr>
            <w:tcW w:w="1256" w:type="dxa"/>
            <w:tcBorders>
              <w:top w:val="single" w:sz="4" w:space="0" w:color="000000"/>
              <w:left w:val="single" w:sz="4" w:space="0" w:color="000000"/>
              <w:bottom w:val="single" w:sz="4" w:space="0" w:color="000000"/>
              <w:right w:val="single" w:sz="4" w:space="0" w:color="000000"/>
            </w:tcBorders>
            <w:hideMark/>
          </w:tcPr>
          <w:p w14:paraId="6262B7BB"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UKUPNO</w:t>
            </w:r>
          </w:p>
        </w:tc>
        <w:tc>
          <w:tcPr>
            <w:tcW w:w="910" w:type="dxa"/>
            <w:tcBorders>
              <w:top w:val="single" w:sz="4" w:space="0" w:color="000000"/>
              <w:left w:val="single" w:sz="4" w:space="0" w:color="000000"/>
              <w:bottom w:val="single" w:sz="4" w:space="0" w:color="000000"/>
              <w:right w:val="single" w:sz="4" w:space="0" w:color="000000"/>
            </w:tcBorders>
            <w:hideMark/>
          </w:tcPr>
          <w:p w14:paraId="002F71EE"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352</w:t>
            </w:r>
          </w:p>
        </w:tc>
        <w:tc>
          <w:tcPr>
            <w:tcW w:w="910" w:type="dxa"/>
            <w:tcBorders>
              <w:top w:val="single" w:sz="4" w:space="0" w:color="000000"/>
              <w:left w:val="single" w:sz="4" w:space="0" w:color="000000"/>
              <w:bottom w:val="single" w:sz="4" w:space="0" w:color="000000"/>
              <w:right w:val="single" w:sz="4" w:space="0" w:color="000000"/>
            </w:tcBorders>
            <w:hideMark/>
          </w:tcPr>
          <w:p w14:paraId="373267A4"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406</w:t>
            </w:r>
          </w:p>
        </w:tc>
        <w:tc>
          <w:tcPr>
            <w:tcW w:w="1292" w:type="dxa"/>
            <w:tcBorders>
              <w:top w:val="single" w:sz="4" w:space="0" w:color="000000"/>
              <w:left w:val="single" w:sz="4" w:space="0" w:color="000000"/>
              <w:bottom w:val="single" w:sz="4" w:space="0" w:color="000000"/>
              <w:right w:val="single" w:sz="4" w:space="0" w:color="000000"/>
            </w:tcBorders>
            <w:hideMark/>
          </w:tcPr>
          <w:p w14:paraId="23BED08E"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339</w:t>
            </w:r>
          </w:p>
        </w:tc>
        <w:tc>
          <w:tcPr>
            <w:tcW w:w="1110" w:type="dxa"/>
            <w:tcBorders>
              <w:top w:val="single" w:sz="4" w:space="0" w:color="000000"/>
              <w:left w:val="single" w:sz="4" w:space="0" w:color="000000"/>
              <w:bottom w:val="single" w:sz="4" w:space="0" w:color="000000"/>
              <w:right w:val="single" w:sz="4" w:space="0" w:color="000000"/>
            </w:tcBorders>
            <w:hideMark/>
          </w:tcPr>
          <w:p w14:paraId="6A538E82"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301</w:t>
            </w:r>
          </w:p>
        </w:tc>
        <w:tc>
          <w:tcPr>
            <w:tcW w:w="1273" w:type="dxa"/>
            <w:tcBorders>
              <w:top w:val="single" w:sz="4" w:space="0" w:color="000000"/>
              <w:left w:val="single" w:sz="4" w:space="0" w:color="000000"/>
              <w:bottom w:val="single" w:sz="4" w:space="0" w:color="000000"/>
              <w:right w:val="single" w:sz="4" w:space="0" w:color="000000"/>
            </w:tcBorders>
            <w:hideMark/>
          </w:tcPr>
          <w:p w14:paraId="228EF08A"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325</w:t>
            </w:r>
          </w:p>
        </w:tc>
        <w:tc>
          <w:tcPr>
            <w:tcW w:w="1017" w:type="dxa"/>
            <w:tcBorders>
              <w:top w:val="double" w:sz="4" w:space="0" w:color="auto"/>
              <w:left w:val="single" w:sz="4" w:space="0" w:color="000000"/>
              <w:bottom w:val="single" w:sz="4" w:space="0" w:color="000000"/>
              <w:right w:val="single" w:sz="4" w:space="0" w:color="000000"/>
            </w:tcBorders>
          </w:tcPr>
          <w:p w14:paraId="60AE9368" w14:textId="77777777" w:rsidR="00487597" w:rsidRPr="00CE54DF" w:rsidRDefault="00487597" w:rsidP="00085BC9">
            <w:pPr>
              <w:spacing w:after="0" w:line="240" w:lineRule="auto"/>
              <w:jc w:val="center"/>
              <w:rPr>
                <w:rFonts w:eastAsia="Times New Roman" w:cstheme="minorHAnsi"/>
                <w:b/>
                <w:kern w:val="2"/>
                <w14:ligatures w14:val="standardContextual"/>
              </w:rPr>
            </w:pPr>
          </w:p>
        </w:tc>
      </w:tr>
      <w:tr w:rsidR="00487597" w:rsidRPr="00CE54DF" w14:paraId="0C0323EB" w14:textId="77777777" w:rsidTr="00085BC9">
        <w:trPr>
          <w:jc w:val="center"/>
        </w:trPr>
        <w:tc>
          <w:tcPr>
            <w:tcW w:w="5478" w:type="dxa"/>
            <w:gridSpan w:val="5"/>
            <w:tcBorders>
              <w:top w:val="single" w:sz="4" w:space="0" w:color="000000"/>
              <w:left w:val="single" w:sz="4" w:space="0" w:color="000000"/>
              <w:bottom w:val="single" w:sz="4" w:space="0" w:color="000000"/>
              <w:right w:val="single" w:sz="4" w:space="0" w:color="000000"/>
            </w:tcBorders>
            <w:hideMark/>
          </w:tcPr>
          <w:p w14:paraId="2662F9BC"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NA RAZINI USTANOVE</w:t>
            </w:r>
          </w:p>
        </w:tc>
        <w:tc>
          <w:tcPr>
            <w:tcW w:w="2314" w:type="dxa"/>
            <w:gridSpan w:val="3"/>
            <w:tcBorders>
              <w:top w:val="single" w:sz="4" w:space="0" w:color="000000"/>
              <w:left w:val="single" w:sz="4" w:space="0" w:color="000000"/>
              <w:bottom w:val="single" w:sz="4" w:space="0" w:color="000000"/>
              <w:right w:val="single" w:sz="4" w:space="0" w:color="000000"/>
            </w:tcBorders>
            <w:hideMark/>
          </w:tcPr>
          <w:p w14:paraId="3E137884" w14:textId="77777777" w:rsidR="00487597" w:rsidRPr="00CE54DF" w:rsidRDefault="00487597" w:rsidP="00085BC9">
            <w:pPr>
              <w:spacing w:after="0" w:line="240" w:lineRule="auto"/>
              <w:jc w:val="center"/>
              <w:rPr>
                <w:rFonts w:eastAsia="Times New Roman" w:cstheme="minorHAnsi"/>
                <w:b/>
                <w:kern w:val="2"/>
                <w14:ligatures w14:val="standardContextual"/>
              </w:rPr>
            </w:pPr>
            <w:r w:rsidRPr="00CE54DF">
              <w:rPr>
                <w:rFonts w:eastAsia="Times New Roman" w:cstheme="minorHAnsi"/>
                <w:b/>
                <w:kern w:val="2"/>
                <w14:ligatures w14:val="standardContextual"/>
              </w:rPr>
              <w:t>1723</w:t>
            </w:r>
          </w:p>
        </w:tc>
      </w:tr>
      <w:tr w:rsidR="00487597" w14:paraId="7AA9796E" w14:textId="77777777" w:rsidTr="00085BC9">
        <w:trPr>
          <w:jc w:val="center"/>
        </w:trPr>
        <w:tc>
          <w:tcPr>
            <w:tcW w:w="5478" w:type="dxa"/>
            <w:gridSpan w:val="5"/>
            <w:tcBorders>
              <w:top w:val="single" w:sz="4" w:space="0" w:color="000000"/>
              <w:left w:val="single" w:sz="4" w:space="0" w:color="000000"/>
              <w:bottom w:val="single" w:sz="4" w:space="0" w:color="000000"/>
              <w:right w:val="single" w:sz="4" w:space="0" w:color="000000"/>
            </w:tcBorders>
            <w:hideMark/>
          </w:tcPr>
          <w:p w14:paraId="6F85982E" w14:textId="77777777" w:rsidR="00487597" w:rsidRDefault="00487597" w:rsidP="00085BC9">
            <w:pPr>
              <w:spacing w:after="0" w:line="240" w:lineRule="auto"/>
              <w:jc w:val="center"/>
              <w:rPr>
                <w:rFonts w:ascii="Times New Roman" w:eastAsia="Times New Roman" w:hAnsi="Times New Roman" w:cs="Times New Roman"/>
                <w:b/>
                <w:kern w:val="2"/>
                <w:sz w:val="24"/>
                <w:szCs w:val="20"/>
                <w14:ligatures w14:val="standardContextual"/>
              </w:rPr>
            </w:pPr>
            <w:r>
              <w:rPr>
                <w:rFonts w:ascii="Times New Roman" w:eastAsia="Times New Roman" w:hAnsi="Times New Roman" w:cs="Times New Roman"/>
                <w:b/>
                <w:kern w:val="2"/>
                <w:sz w:val="24"/>
                <w:szCs w:val="20"/>
                <w14:ligatures w14:val="standardContextual"/>
              </w:rPr>
              <w:t>MJESEČNI PROSJEK</w:t>
            </w:r>
          </w:p>
        </w:tc>
        <w:tc>
          <w:tcPr>
            <w:tcW w:w="2314" w:type="dxa"/>
            <w:gridSpan w:val="3"/>
            <w:tcBorders>
              <w:top w:val="single" w:sz="4" w:space="0" w:color="000000"/>
              <w:left w:val="single" w:sz="4" w:space="0" w:color="000000"/>
              <w:bottom w:val="single" w:sz="4" w:space="0" w:color="000000"/>
              <w:right w:val="single" w:sz="4" w:space="0" w:color="000000"/>
            </w:tcBorders>
            <w:hideMark/>
          </w:tcPr>
          <w:p w14:paraId="732C042F" w14:textId="77777777" w:rsidR="00487597" w:rsidRDefault="00487597" w:rsidP="00085BC9">
            <w:pPr>
              <w:spacing w:after="0" w:line="240" w:lineRule="auto"/>
              <w:jc w:val="center"/>
              <w:rPr>
                <w:rFonts w:ascii="Times New Roman" w:eastAsia="Times New Roman" w:hAnsi="Times New Roman" w:cs="Times New Roman"/>
                <w:b/>
                <w:kern w:val="2"/>
                <w:sz w:val="24"/>
                <w:szCs w:val="20"/>
                <w14:ligatures w14:val="standardContextual"/>
              </w:rPr>
            </w:pPr>
            <w:r>
              <w:rPr>
                <w:rFonts w:ascii="Times New Roman" w:eastAsia="Times New Roman" w:hAnsi="Times New Roman" w:cs="Times New Roman"/>
                <w:b/>
                <w:kern w:val="2"/>
                <w:sz w:val="24"/>
                <w:szCs w:val="20"/>
                <w14:ligatures w14:val="standardContextual"/>
              </w:rPr>
              <w:t>172,3</w:t>
            </w:r>
          </w:p>
        </w:tc>
      </w:tr>
    </w:tbl>
    <w:p w14:paraId="52A462A0" w14:textId="77777777" w:rsidR="00487597" w:rsidRDefault="00487597" w:rsidP="00487597">
      <w:pPr>
        <w:spacing w:line="360" w:lineRule="auto"/>
        <w:jc w:val="both"/>
        <w:rPr>
          <w:rFonts w:ascii="Times New Roman" w:hAnsi="Times New Roman" w:cs="Times New Roman"/>
          <w:sz w:val="24"/>
          <w:szCs w:val="24"/>
        </w:rPr>
      </w:pPr>
    </w:p>
    <w:p w14:paraId="07688319"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Što se tiče težih ozljeda djece u vrtiću evidentirana je jedna, gdje je uslijed igre na otvorenom dijete čelom uradilo u stup od sprave na jasličkom dvorištu i došlo je do nastanka hematoma. Djetetu je stavljen hladni oblog, kontaktirani su roditelji koji su dijete odveli na pregled kod liječnika opće prakse, no nije bilo potrebe za daljnjim intervencijama. </w:t>
      </w:r>
    </w:p>
    <w:p w14:paraId="4F7A09EF"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Od ostalih lakših ozljeda, zabilježeni su međusobni ugrizi djece u jasličkim skupinama koji su sanirani hladnim oblozima, dezinfekcijskim sprejevima i kremama za ublažavanje ozljeda. Kod starije djece ozljede su najčešće nastajale za vrijeme boravka u dvorištu ili u sobi dnevnog boravka, a  koje su odgojitelji u suradnji sa zdravstvenom voditeljicom uspješno sanirali.</w:t>
      </w:r>
    </w:p>
    <w:p w14:paraId="133765C4" w14:textId="77777777" w:rsidR="00CE54DF" w:rsidRPr="00CE54DF" w:rsidRDefault="00CE54DF" w:rsidP="00CE54DF">
      <w:pPr>
        <w:spacing w:line="360" w:lineRule="auto"/>
        <w:jc w:val="both"/>
        <w:rPr>
          <w:rFonts w:ascii="Times New Roman" w:hAnsi="Times New Roman" w:cs="Times New Roman"/>
          <w:b/>
          <w:bCs/>
          <w:sz w:val="24"/>
          <w:szCs w:val="24"/>
        </w:rPr>
      </w:pPr>
    </w:p>
    <w:p w14:paraId="69C5B29A" w14:textId="0548CF33" w:rsidR="00487597" w:rsidRPr="00CE54DF" w:rsidRDefault="00CE54DF" w:rsidP="00CE54DF">
      <w:pPr>
        <w:spacing w:line="360" w:lineRule="auto"/>
        <w:jc w:val="both"/>
        <w:rPr>
          <w:rFonts w:ascii="Times New Roman" w:hAnsi="Times New Roman" w:cs="Times New Roman"/>
          <w:b/>
          <w:bCs/>
          <w:sz w:val="24"/>
          <w:szCs w:val="24"/>
        </w:rPr>
      </w:pPr>
      <w:r w:rsidRPr="00CE54DF">
        <w:rPr>
          <w:rFonts w:ascii="Times New Roman" w:hAnsi="Times New Roman" w:cs="Times New Roman"/>
          <w:b/>
          <w:bCs/>
          <w:sz w:val="24"/>
          <w:szCs w:val="24"/>
        </w:rPr>
        <w:t>4.5.RAD NA PODRUČJU PREVENTIVNE ZDRAVSTVENE ZAŠTITE I NA ZDRAVSTVENOM ODGOJU DJECE</w:t>
      </w:r>
    </w:p>
    <w:p w14:paraId="6061B468"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S obzirom da su respiratorne bolesti najčešći razlog pobola i izostanka djece, radilo se na njihovoj prevenciji kroz redoviti boravak djece na otvorenom, redovitim i učestalim provjetravanjem prostorija te redovitom higijenom prostora, opreme, a posebice igračaka.</w:t>
      </w:r>
    </w:p>
    <w:p w14:paraId="1F52DA4B"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Prilikom prisutnosti bolesti koje se lako šire, a u vidu sprječavanja njihova daljnjeg širenja kolektivom, roditelje i djelatnike se o istome redovito informiralo. Načini informiranja bili su usmenim putem te pisanim putem preko letaka (respiratorne bolesti,vodene kozice, šarlah, peta zarazna bolest, crijevne zarazne bolesti i dr.).</w:t>
      </w:r>
    </w:p>
    <w:p w14:paraId="488D20EC"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Kako bi djeca spoznala važnost vlastitog doprinosa u borbi protiv infekcija, zdravstvena voditeljica je sa skupinom predškolske djece provela zdravstveni odgoj na temu „Higijenskog pranja ruku“. Djeca su pokazala iznimnu zainteresiranost za ovu temu. </w:t>
      </w:r>
    </w:p>
    <w:p w14:paraId="6934E7FB" w14:textId="77777777"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S obzirom na uočenu potrebu educiranja djece o važnosti pranja zubi i činjenicu da dentalno zdravlje trajnih zuba započinje pravilnom i redovitom njegom mliječnih, zdravstvena voditeljica provela je u svim vrtićkim skupinama zdravstveni odgoj na temu „Dentalna higijena i pravilno pranje zubi“.</w:t>
      </w:r>
    </w:p>
    <w:p w14:paraId="7F62EC58" w14:textId="0E2E03C4"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U području preventivne zdravstvene zaštite</w:t>
      </w:r>
      <w:r w:rsidR="00CE54DF">
        <w:rPr>
          <w:rFonts w:ascii="Times New Roman" w:hAnsi="Times New Roman" w:cs="Times New Roman"/>
          <w:sz w:val="24"/>
          <w:szCs w:val="24"/>
        </w:rPr>
        <w:t>,</w:t>
      </w:r>
      <w:r>
        <w:rPr>
          <w:rFonts w:ascii="Times New Roman" w:hAnsi="Times New Roman" w:cs="Times New Roman"/>
          <w:sz w:val="24"/>
          <w:szCs w:val="24"/>
        </w:rPr>
        <w:t xml:space="preserve"> značajna se važnost pridavala prehrambenim navikama koje održavaju optimalni rast i razvoj dje</w:t>
      </w:r>
      <w:r w:rsidR="00CE54DF">
        <w:rPr>
          <w:rFonts w:ascii="Times New Roman" w:hAnsi="Times New Roman" w:cs="Times New Roman"/>
          <w:sz w:val="24"/>
          <w:szCs w:val="24"/>
        </w:rPr>
        <w:t>ce</w:t>
      </w:r>
      <w:r>
        <w:rPr>
          <w:rFonts w:ascii="Times New Roman" w:hAnsi="Times New Roman" w:cs="Times New Roman"/>
          <w:sz w:val="24"/>
          <w:szCs w:val="24"/>
        </w:rPr>
        <w:t>, poti</w:t>
      </w:r>
      <w:r w:rsidR="00CE54DF">
        <w:rPr>
          <w:rFonts w:ascii="Times New Roman" w:hAnsi="Times New Roman" w:cs="Times New Roman"/>
          <w:sz w:val="24"/>
          <w:szCs w:val="24"/>
        </w:rPr>
        <w:t>čući</w:t>
      </w:r>
      <w:r>
        <w:rPr>
          <w:rFonts w:ascii="Times New Roman" w:hAnsi="Times New Roman" w:cs="Times New Roman"/>
          <w:sz w:val="24"/>
          <w:szCs w:val="24"/>
        </w:rPr>
        <w:t xml:space="preserve"> njihovu svakodnevnu primjenu u suradnji s odgojiteljima.</w:t>
      </w:r>
    </w:p>
    <w:p w14:paraId="1111E5E1" w14:textId="77777777" w:rsidR="00487597" w:rsidRDefault="00487597" w:rsidP="00487597">
      <w:pPr>
        <w:spacing w:line="360" w:lineRule="auto"/>
        <w:jc w:val="both"/>
        <w:rPr>
          <w:sz w:val="28"/>
        </w:rPr>
      </w:pPr>
      <w:r>
        <w:rPr>
          <w:rFonts w:ascii="Times New Roman" w:hAnsi="Times New Roman" w:cs="Times New Roman"/>
          <w:sz w:val="24"/>
          <w:szCs w:val="24"/>
        </w:rPr>
        <w:t xml:space="preserve">Ove godine, dvije vrtićke skupine („Bubamare“ i „Žabice“) i predškola uključili su se u obilježavanje </w:t>
      </w:r>
      <w:r w:rsidRPr="00CE54DF">
        <w:rPr>
          <w:rFonts w:ascii="Times New Roman" w:hAnsi="Times New Roman" w:cs="Times New Roman"/>
          <w:i/>
          <w:iCs/>
          <w:sz w:val="24"/>
          <w:szCs w:val="24"/>
        </w:rPr>
        <w:t>Tjedna zdravlja u vrtiću</w:t>
      </w:r>
      <w:r>
        <w:rPr>
          <w:rFonts w:ascii="Times New Roman" w:hAnsi="Times New Roman" w:cs="Times New Roman"/>
          <w:sz w:val="24"/>
          <w:szCs w:val="24"/>
        </w:rPr>
        <w:t>, u razdoblju od 08.04.-12.04.2024. Ponuđene aktivnosti bile su pripremljene u skladu s finskim modelom „Smart family“. Model je to koji promiče zdrave stilove života i prevenciju prekomjerne tjelesne težine u djece i obitelji. Naše odgojiteljice rado su se uključile u obilježavanje osmišljavajući vlastite aktivnosti s djecom te koristeći edukativni materijal izdan od strane Hrvatskog zavoda za javno zdravstvo (HZJZ). Svoj doprinos obilježavanju Tjedna zdravlja dala je i zdravstvena voditeljica time što je provela zdravstveni odgoj s djecom  na temu „Zdrava prehrana – voće i povrće“. Kroz igru djeca su naučila zašto je važno svakodnevno konzumirati voće i povrće, koje su njegove dobrobiti te se ujedno razgibala na poligonu zdrave hrane</w:t>
      </w:r>
      <w:r>
        <w:rPr>
          <w:sz w:val="28"/>
        </w:rPr>
        <w:t>.</w:t>
      </w:r>
    </w:p>
    <w:p w14:paraId="76ACB097" w14:textId="77777777" w:rsidR="00487597" w:rsidRDefault="00487597" w:rsidP="00487597">
      <w:pPr>
        <w:spacing w:line="360" w:lineRule="auto"/>
        <w:jc w:val="both"/>
        <w:rPr>
          <w:sz w:val="28"/>
        </w:rPr>
      </w:pPr>
    </w:p>
    <w:p w14:paraId="59FF9879" w14:textId="61E3053A" w:rsidR="00487597" w:rsidRPr="00CE54DF" w:rsidRDefault="00CE54DF" w:rsidP="00CE54DF">
      <w:pPr>
        <w:spacing w:line="360" w:lineRule="auto"/>
        <w:jc w:val="both"/>
        <w:rPr>
          <w:rFonts w:ascii="Times New Roman" w:hAnsi="Times New Roman" w:cs="Times New Roman"/>
          <w:b/>
          <w:sz w:val="24"/>
          <w:szCs w:val="24"/>
        </w:rPr>
      </w:pPr>
      <w:r>
        <w:rPr>
          <w:rFonts w:ascii="Times New Roman" w:hAnsi="Times New Roman" w:cs="Times New Roman"/>
          <w:b/>
          <w:sz w:val="24"/>
          <w:szCs w:val="24"/>
        </w:rPr>
        <w:t>4.6.</w:t>
      </w:r>
      <w:r w:rsidRPr="00CE54DF">
        <w:rPr>
          <w:rFonts w:ascii="Times New Roman" w:hAnsi="Times New Roman" w:cs="Times New Roman"/>
          <w:b/>
          <w:sz w:val="24"/>
          <w:szCs w:val="24"/>
        </w:rPr>
        <w:t>HIGIJENSKO – EPIDEMIOLOŠKI NADZOR</w:t>
      </w:r>
    </w:p>
    <w:p w14:paraId="3D895178" w14:textId="4B70E119"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pogledu higijensko – epidemiološkog nadzora </w:t>
      </w:r>
      <w:r w:rsidR="00CE54DF">
        <w:rPr>
          <w:rFonts w:ascii="Times New Roman" w:hAnsi="Times New Roman" w:cs="Times New Roman"/>
          <w:sz w:val="24"/>
          <w:szCs w:val="24"/>
        </w:rPr>
        <w:t xml:space="preserve">provodila se </w:t>
      </w:r>
      <w:r>
        <w:rPr>
          <w:rFonts w:ascii="Times New Roman" w:hAnsi="Times New Roman" w:cs="Times New Roman"/>
          <w:sz w:val="24"/>
          <w:szCs w:val="24"/>
        </w:rPr>
        <w:t>kontrol</w:t>
      </w:r>
      <w:r w:rsidR="00CE54DF">
        <w:rPr>
          <w:rFonts w:ascii="Times New Roman" w:hAnsi="Times New Roman" w:cs="Times New Roman"/>
          <w:sz w:val="24"/>
          <w:szCs w:val="24"/>
        </w:rPr>
        <w:t xml:space="preserve">a </w:t>
      </w:r>
      <w:r>
        <w:rPr>
          <w:rFonts w:ascii="Times New Roman" w:hAnsi="Times New Roman" w:cs="Times New Roman"/>
          <w:sz w:val="24"/>
          <w:szCs w:val="24"/>
        </w:rPr>
        <w:t>mikroklimatskih uvjeta u sobama odgojnih skupina kako bi djeci boravak u prostorima bio što ugodniji. S obzirom na osjetljivost populacije koja boravi u vrtiću, redovito se provodila kontrola higijenskih uvjeta prostorija, kao i vizualni pregledi sanitarnih čvorava djece i onih namijenjenih odraslim osobama. Trijaža djece provodila se kod dolaska u vrtić kako bi se sačuvalo zdravlje te spriječilo širenje zaraznih bolesti. Uz to, kontinuirano se provodio nadzor pobola te su se poduzimale dodatne mjere preventivne zdravstvene zaštite u slučaju sumnje na određene bolesti.</w:t>
      </w:r>
    </w:p>
    <w:p w14:paraId="58073791" w14:textId="54455423"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Nadzor se provodio i nad ispravnošću sanitarnih iskaznica te se djelatnike redovito upućivalo na sanitarne preglede kao i liječničke preglede </w:t>
      </w:r>
      <w:r w:rsidR="00CE54DF">
        <w:rPr>
          <w:rFonts w:ascii="Times New Roman" w:hAnsi="Times New Roman" w:cs="Times New Roman"/>
          <w:sz w:val="24"/>
          <w:szCs w:val="24"/>
        </w:rPr>
        <w:t>M</w:t>
      </w:r>
      <w:r>
        <w:rPr>
          <w:rFonts w:ascii="Times New Roman" w:hAnsi="Times New Roman" w:cs="Times New Roman"/>
          <w:sz w:val="24"/>
          <w:szCs w:val="24"/>
        </w:rPr>
        <w:t>edicine rada, a sve prema važećem rasporedu. Svi su djelatnici pristupili sanitarnom pregledu radi produženja sanitarne iskaznice. Nadzor provođenja mjera preventivne zdravstvene zaštite provodio se i kod praktikanata.</w:t>
      </w:r>
    </w:p>
    <w:p w14:paraId="27EBA0C0" w14:textId="6859B6A1"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Čišćenje i dezinfekcija unutarnjeg i vanjskog prostora učestalo su kontrolirani. Higijenski uvjeti u sobama odgojnih skupina bili uglavnom na zadovoljavajućoj razini, a s ciljem njihova unaprjeđenja, osoblje je prema potrebi dobivalo usmene upute te su izrađeni tablica i plan čišćenja i spremanja s jasnim uputama. Također, provođeni su i sastanci sa spremačicama na kojima se raspravljalo o načinima i učestalosti čišćenja svih prostorija </w:t>
      </w:r>
      <w:r w:rsidR="00CE54DF">
        <w:rPr>
          <w:rFonts w:ascii="Times New Roman" w:hAnsi="Times New Roman" w:cs="Times New Roman"/>
          <w:sz w:val="24"/>
          <w:szCs w:val="24"/>
        </w:rPr>
        <w:t>D</w:t>
      </w:r>
      <w:r>
        <w:rPr>
          <w:rFonts w:ascii="Times New Roman" w:hAnsi="Times New Roman" w:cs="Times New Roman"/>
          <w:sz w:val="24"/>
          <w:szCs w:val="24"/>
        </w:rPr>
        <w:t xml:space="preserve">ječjeg vrtića </w:t>
      </w:r>
    </w:p>
    <w:p w14:paraId="1582AEE2" w14:textId="72503AE8"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Mjere dezinfekcije, deratizacije i dezinsekcije, mikrobiološke analize, HACCP kontrola te sistematski pregledi zaposlenika provodili su se prema predviđenom planu, kako je i navedeno u priloženoj </w:t>
      </w:r>
      <w:r w:rsidR="00CE54DF">
        <w:rPr>
          <w:rFonts w:ascii="Times New Roman" w:hAnsi="Times New Roman" w:cs="Times New Roman"/>
          <w:sz w:val="24"/>
          <w:szCs w:val="24"/>
        </w:rPr>
        <w:t>tablici.</w:t>
      </w:r>
    </w:p>
    <w:p w14:paraId="517BD25E" w14:textId="0AF0CA76" w:rsidR="00487597" w:rsidRPr="00CE54DF" w:rsidRDefault="00487597" w:rsidP="00487597">
      <w:pPr>
        <w:spacing w:line="360" w:lineRule="auto"/>
        <w:jc w:val="both"/>
        <w:rPr>
          <w:rFonts w:ascii="Times New Roman" w:hAnsi="Times New Roman" w:cs="Times New Roman"/>
          <w:i/>
          <w:iCs/>
          <w:sz w:val="24"/>
          <w:szCs w:val="24"/>
        </w:rPr>
      </w:pPr>
      <w:r w:rsidRPr="00CE54DF">
        <w:rPr>
          <w:rFonts w:ascii="Times New Roman" w:hAnsi="Times New Roman" w:cs="Times New Roman"/>
          <w:i/>
          <w:iCs/>
          <w:sz w:val="24"/>
          <w:szCs w:val="24"/>
        </w:rPr>
        <w:t xml:space="preserve">Tablica </w:t>
      </w:r>
      <w:r w:rsidR="00CE54DF" w:rsidRPr="00CE54DF">
        <w:rPr>
          <w:rFonts w:ascii="Times New Roman" w:hAnsi="Times New Roman" w:cs="Times New Roman"/>
          <w:i/>
          <w:iCs/>
          <w:sz w:val="24"/>
          <w:szCs w:val="24"/>
        </w:rPr>
        <w:t>1</w:t>
      </w:r>
      <w:r w:rsidRPr="00CE54DF">
        <w:rPr>
          <w:rFonts w:ascii="Times New Roman" w:hAnsi="Times New Roman" w:cs="Times New Roman"/>
          <w:i/>
          <w:iCs/>
          <w:sz w:val="24"/>
          <w:szCs w:val="24"/>
        </w:rPr>
        <w:t>3. Vrsta kontrole, vršitelj kontrole i učestalost</w:t>
      </w:r>
    </w:p>
    <w:tbl>
      <w:tblPr>
        <w:tblStyle w:val="Reetkatablice1"/>
        <w:tblW w:w="5000" w:type="pct"/>
        <w:tblLook w:val="04A0" w:firstRow="1" w:lastRow="0" w:firstColumn="1" w:lastColumn="0" w:noHBand="0" w:noVBand="1"/>
      </w:tblPr>
      <w:tblGrid>
        <w:gridCol w:w="611"/>
        <w:gridCol w:w="4335"/>
        <w:gridCol w:w="1932"/>
        <w:gridCol w:w="2184"/>
      </w:tblGrid>
      <w:tr w:rsidR="00487597" w14:paraId="27A20BA0" w14:textId="77777777" w:rsidTr="00085BC9">
        <w:tc>
          <w:tcPr>
            <w:tcW w:w="337" w:type="pct"/>
            <w:tcBorders>
              <w:top w:val="single" w:sz="4" w:space="0" w:color="auto"/>
              <w:left w:val="single" w:sz="4" w:space="0" w:color="auto"/>
              <w:bottom w:val="single" w:sz="4" w:space="0" w:color="auto"/>
              <w:right w:val="single" w:sz="4" w:space="0" w:color="auto"/>
            </w:tcBorders>
            <w:hideMark/>
          </w:tcPr>
          <w:p w14:paraId="164237D1" w14:textId="77777777" w:rsidR="00487597" w:rsidRPr="00CE54DF" w:rsidRDefault="00487597" w:rsidP="00085BC9">
            <w:pPr>
              <w:spacing w:line="360" w:lineRule="auto"/>
              <w:rPr>
                <w:rFonts w:cstheme="minorHAnsi"/>
                <w:b/>
              </w:rPr>
            </w:pPr>
            <w:r w:rsidRPr="00CE54DF">
              <w:rPr>
                <w:rFonts w:cstheme="minorHAnsi"/>
                <w:b/>
              </w:rPr>
              <w:t>RB.</w:t>
            </w:r>
          </w:p>
        </w:tc>
        <w:tc>
          <w:tcPr>
            <w:tcW w:w="2392" w:type="pct"/>
            <w:tcBorders>
              <w:top w:val="single" w:sz="4" w:space="0" w:color="auto"/>
              <w:left w:val="single" w:sz="4" w:space="0" w:color="auto"/>
              <w:bottom w:val="single" w:sz="4" w:space="0" w:color="auto"/>
              <w:right w:val="single" w:sz="4" w:space="0" w:color="auto"/>
            </w:tcBorders>
            <w:hideMark/>
          </w:tcPr>
          <w:p w14:paraId="05641456" w14:textId="77777777" w:rsidR="00487597" w:rsidRPr="00CE54DF" w:rsidRDefault="00487597" w:rsidP="00085BC9">
            <w:pPr>
              <w:spacing w:line="360" w:lineRule="auto"/>
              <w:jc w:val="center"/>
              <w:rPr>
                <w:rFonts w:cstheme="minorHAnsi"/>
                <w:b/>
              </w:rPr>
            </w:pPr>
            <w:r w:rsidRPr="00CE54DF">
              <w:rPr>
                <w:rFonts w:cstheme="minorHAnsi"/>
                <w:b/>
              </w:rPr>
              <w:t>VRSTA KONTROLE</w:t>
            </w:r>
          </w:p>
        </w:tc>
        <w:tc>
          <w:tcPr>
            <w:tcW w:w="1066" w:type="pct"/>
            <w:tcBorders>
              <w:top w:val="single" w:sz="4" w:space="0" w:color="auto"/>
              <w:left w:val="single" w:sz="4" w:space="0" w:color="auto"/>
              <w:bottom w:val="single" w:sz="4" w:space="0" w:color="auto"/>
              <w:right w:val="single" w:sz="4" w:space="0" w:color="auto"/>
            </w:tcBorders>
            <w:hideMark/>
          </w:tcPr>
          <w:p w14:paraId="6B6CDEB0" w14:textId="77777777" w:rsidR="00487597" w:rsidRPr="00CE54DF" w:rsidRDefault="00487597" w:rsidP="00085BC9">
            <w:pPr>
              <w:spacing w:line="360" w:lineRule="auto"/>
              <w:jc w:val="center"/>
              <w:rPr>
                <w:rFonts w:cstheme="minorHAnsi"/>
                <w:b/>
              </w:rPr>
            </w:pPr>
            <w:r w:rsidRPr="00CE54DF">
              <w:rPr>
                <w:rFonts w:cstheme="minorHAnsi"/>
                <w:b/>
              </w:rPr>
              <w:t>VRŠITELJ KONTROLE</w:t>
            </w:r>
          </w:p>
        </w:tc>
        <w:tc>
          <w:tcPr>
            <w:tcW w:w="1206" w:type="pct"/>
            <w:tcBorders>
              <w:top w:val="single" w:sz="4" w:space="0" w:color="auto"/>
              <w:left w:val="single" w:sz="4" w:space="0" w:color="auto"/>
              <w:bottom w:val="single" w:sz="4" w:space="0" w:color="auto"/>
              <w:right w:val="single" w:sz="4" w:space="0" w:color="auto"/>
            </w:tcBorders>
            <w:hideMark/>
          </w:tcPr>
          <w:p w14:paraId="4AA7EFA9" w14:textId="77777777" w:rsidR="00487597" w:rsidRPr="00CE54DF" w:rsidRDefault="00487597" w:rsidP="00085BC9">
            <w:pPr>
              <w:spacing w:line="360" w:lineRule="auto"/>
              <w:jc w:val="center"/>
              <w:rPr>
                <w:rFonts w:cstheme="minorHAnsi"/>
                <w:b/>
              </w:rPr>
            </w:pPr>
            <w:r w:rsidRPr="00CE54DF">
              <w:rPr>
                <w:rFonts w:cstheme="minorHAnsi"/>
                <w:b/>
              </w:rPr>
              <w:t>UČESTALOST</w:t>
            </w:r>
          </w:p>
        </w:tc>
      </w:tr>
      <w:tr w:rsidR="00487597" w14:paraId="6801F654" w14:textId="77777777" w:rsidTr="00085BC9">
        <w:tc>
          <w:tcPr>
            <w:tcW w:w="337" w:type="pct"/>
            <w:tcBorders>
              <w:top w:val="single" w:sz="4" w:space="0" w:color="auto"/>
              <w:left w:val="single" w:sz="4" w:space="0" w:color="auto"/>
              <w:bottom w:val="single" w:sz="4" w:space="0" w:color="auto"/>
              <w:right w:val="single" w:sz="4" w:space="0" w:color="auto"/>
            </w:tcBorders>
            <w:hideMark/>
          </w:tcPr>
          <w:p w14:paraId="0EA4BBD1" w14:textId="77777777" w:rsidR="00487597" w:rsidRPr="00CE54DF" w:rsidRDefault="00487597" w:rsidP="00085BC9">
            <w:pPr>
              <w:spacing w:line="360" w:lineRule="auto"/>
              <w:jc w:val="center"/>
              <w:rPr>
                <w:rFonts w:cstheme="minorHAnsi"/>
                <w:b/>
              </w:rPr>
            </w:pPr>
            <w:r w:rsidRPr="00CE54DF">
              <w:rPr>
                <w:rFonts w:cstheme="minorHAnsi"/>
                <w:b/>
              </w:rPr>
              <w:t>1.</w:t>
            </w:r>
          </w:p>
        </w:tc>
        <w:tc>
          <w:tcPr>
            <w:tcW w:w="2392" w:type="pct"/>
            <w:tcBorders>
              <w:top w:val="single" w:sz="4" w:space="0" w:color="auto"/>
              <w:left w:val="single" w:sz="4" w:space="0" w:color="auto"/>
              <w:bottom w:val="single" w:sz="4" w:space="0" w:color="auto"/>
              <w:right w:val="single" w:sz="4" w:space="0" w:color="auto"/>
            </w:tcBorders>
            <w:hideMark/>
          </w:tcPr>
          <w:p w14:paraId="60C5E75D" w14:textId="77777777" w:rsidR="00487597" w:rsidRPr="00CE54DF" w:rsidRDefault="00487597" w:rsidP="00085BC9">
            <w:pPr>
              <w:spacing w:line="360" w:lineRule="auto"/>
              <w:jc w:val="center"/>
              <w:rPr>
                <w:rFonts w:cstheme="minorHAnsi"/>
              </w:rPr>
            </w:pPr>
            <w:r w:rsidRPr="00CE54DF">
              <w:rPr>
                <w:rFonts w:cstheme="minorHAnsi"/>
              </w:rPr>
              <w:t>Mikrobiološka čistoća u objektima za proizvodnju i promet namirnica i predmeta opće uporabe (otisci)</w:t>
            </w:r>
          </w:p>
        </w:tc>
        <w:tc>
          <w:tcPr>
            <w:tcW w:w="1066" w:type="pct"/>
            <w:tcBorders>
              <w:top w:val="single" w:sz="4" w:space="0" w:color="auto"/>
              <w:left w:val="single" w:sz="4" w:space="0" w:color="auto"/>
              <w:bottom w:val="single" w:sz="4" w:space="0" w:color="auto"/>
              <w:right w:val="single" w:sz="4" w:space="0" w:color="auto"/>
            </w:tcBorders>
            <w:hideMark/>
          </w:tcPr>
          <w:p w14:paraId="2349BB98" w14:textId="77777777" w:rsidR="00487597" w:rsidRPr="00CE54DF" w:rsidRDefault="00487597" w:rsidP="00085BC9">
            <w:pPr>
              <w:spacing w:line="360" w:lineRule="auto"/>
              <w:jc w:val="center"/>
              <w:rPr>
                <w:rFonts w:cstheme="minorHAnsi"/>
              </w:rPr>
            </w:pPr>
            <w:r w:rsidRPr="00CE54DF">
              <w:rPr>
                <w:rFonts w:cstheme="minorHAnsi"/>
              </w:rPr>
              <w:t>ZZJZ KZŽ</w:t>
            </w:r>
          </w:p>
        </w:tc>
        <w:tc>
          <w:tcPr>
            <w:tcW w:w="1206" w:type="pct"/>
            <w:tcBorders>
              <w:top w:val="single" w:sz="4" w:space="0" w:color="auto"/>
              <w:left w:val="single" w:sz="4" w:space="0" w:color="auto"/>
              <w:bottom w:val="single" w:sz="4" w:space="0" w:color="auto"/>
              <w:right w:val="single" w:sz="4" w:space="0" w:color="auto"/>
            </w:tcBorders>
            <w:hideMark/>
          </w:tcPr>
          <w:p w14:paraId="5EAE83C5" w14:textId="77777777" w:rsidR="00487597" w:rsidRPr="00CE54DF" w:rsidRDefault="00487597" w:rsidP="00085BC9">
            <w:pPr>
              <w:spacing w:line="360" w:lineRule="auto"/>
              <w:jc w:val="center"/>
              <w:rPr>
                <w:rFonts w:cstheme="minorHAnsi"/>
              </w:rPr>
            </w:pPr>
            <w:r w:rsidRPr="00CE54DF">
              <w:rPr>
                <w:rFonts w:cstheme="minorHAnsi"/>
              </w:rPr>
              <w:t>2 x godišnje</w:t>
            </w:r>
          </w:p>
        </w:tc>
      </w:tr>
      <w:tr w:rsidR="00487597" w14:paraId="326B3061" w14:textId="77777777" w:rsidTr="00085BC9">
        <w:tc>
          <w:tcPr>
            <w:tcW w:w="337" w:type="pct"/>
            <w:tcBorders>
              <w:top w:val="single" w:sz="4" w:space="0" w:color="auto"/>
              <w:left w:val="single" w:sz="4" w:space="0" w:color="auto"/>
              <w:bottom w:val="single" w:sz="4" w:space="0" w:color="auto"/>
              <w:right w:val="single" w:sz="4" w:space="0" w:color="auto"/>
            </w:tcBorders>
            <w:hideMark/>
          </w:tcPr>
          <w:p w14:paraId="2E53E595" w14:textId="77777777" w:rsidR="00487597" w:rsidRPr="00CE54DF" w:rsidRDefault="00487597" w:rsidP="00085BC9">
            <w:pPr>
              <w:spacing w:line="360" w:lineRule="auto"/>
              <w:jc w:val="center"/>
              <w:rPr>
                <w:rFonts w:cstheme="minorHAnsi"/>
                <w:b/>
              </w:rPr>
            </w:pPr>
            <w:r w:rsidRPr="00CE54DF">
              <w:rPr>
                <w:rFonts w:cstheme="minorHAnsi"/>
                <w:b/>
              </w:rPr>
              <w:t>2.</w:t>
            </w:r>
          </w:p>
        </w:tc>
        <w:tc>
          <w:tcPr>
            <w:tcW w:w="2392" w:type="pct"/>
            <w:tcBorders>
              <w:top w:val="single" w:sz="4" w:space="0" w:color="auto"/>
              <w:left w:val="single" w:sz="4" w:space="0" w:color="auto"/>
              <w:bottom w:val="single" w:sz="4" w:space="0" w:color="auto"/>
              <w:right w:val="single" w:sz="4" w:space="0" w:color="auto"/>
            </w:tcBorders>
            <w:hideMark/>
          </w:tcPr>
          <w:p w14:paraId="639B62A3" w14:textId="77777777" w:rsidR="00487597" w:rsidRPr="00CE54DF" w:rsidRDefault="00487597" w:rsidP="00085BC9">
            <w:pPr>
              <w:spacing w:line="360" w:lineRule="auto"/>
              <w:jc w:val="center"/>
              <w:rPr>
                <w:rFonts w:cstheme="minorHAnsi"/>
              </w:rPr>
            </w:pPr>
            <w:r w:rsidRPr="00CE54DF">
              <w:rPr>
                <w:rFonts w:cstheme="minorHAnsi"/>
              </w:rPr>
              <w:t>Mjere dezinfekcije, deratizacije i dezinskecije prema HACCP planu</w:t>
            </w:r>
          </w:p>
        </w:tc>
        <w:tc>
          <w:tcPr>
            <w:tcW w:w="1066" w:type="pct"/>
            <w:tcBorders>
              <w:top w:val="single" w:sz="4" w:space="0" w:color="auto"/>
              <w:left w:val="single" w:sz="4" w:space="0" w:color="auto"/>
              <w:bottom w:val="single" w:sz="4" w:space="0" w:color="auto"/>
              <w:right w:val="single" w:sz="4" w:space="0" w:color="auto"/>
            </w:tcBorders>
            <w:hideMark/>
          </w:tcPr>
          <w:p w14:paraId="5B23FB6D" w14:textId="77777777" w:rsidR="00487597" w:rsidRPr="00CE54DF" w:rsidRDefault="00487597" w:rsidP="00085BC9">
            <w:pPr>
              <w:spacing w:line="360" w:lineRule="auto"/>
              <w:jc w:val="center"/>
              <w:rPr>
                <w:rFonts w:cstheme="minorHAnsi"/>
              </w:rPr>
            </w:pPr>
            <w:r w:rsidRPr="00CE54DF">
              <w:rPr>
                <w:rFonts w:cstheme="minorHAnsi"/>
              </w:rPr>
              <w:t>Zag-Vet</w:t>
            </w:r>
          </w:p>
        </w:tc>
        <w:tc>
          <w:tcPr>
            <w:tcW w:w="1206" w:type="pct"/>
            <w:tcBorders>
              <w:top w:val="single" w:sz="4" w:space="0" w:color="auto"/>
              <w:left w:val="single" w:sz="4" w:space="0" w:color="auto"/>
              <w:bottom w:val="single" w:sz="4" w:space="0" w:color="auto"/>
              <w:right w:val="single" w:sz="4" w:space="0" w:color="auto"/>
            </w:tcBorders>
            <w:hideMark/>
          </w:tcPr>
          <w:p w14:paraId="0E717A3D" w14:textId="77777777" w:rsidR="00487597" w:rsidRPr="00CE54DF" w:rsidRDefault="00487597" w:rsidP="00085BC9">
            <w:pPr>
              <w:spacing w:line="360" w:lineRule="auto"/>
              <w:jc w:val="center"/>
              <w:rPr>
                <w:rFonts w:cstheme="minorHAnsi"/>
              </w:rPr>
            </w:pPr>
            <w:r w:rsidRPr="00CE54DF">
              <w:rPr>
                <w:rFonts w:cstheme="minorHAnsi"/>
              </w:rPr>
              <w:t>2 x godišnje</w:t>
            </w:r>
          </w:p>
        </w:tc>
      </w:tr>
      <w:tr w:rsidR="00487597" w14:paraId="60E2BA7C" w14:textId="77777777" w:rsidTr="00085BC9">
        <w:tc>
          <w:tcPr>
            <w:tcW w:w="337" w:type="pct"/>
            <w:tcBorders>
              <w:top w:val="single" w:sz="4" w:space="0" w:color="auto"/>
              <w:left w:val="single" w:sz="4" w:space="0" w:color="auto"/>
              <w:bottom w:val="single" w:sz="4" w:space="0" w:color="auto"/>
              <w:right w:val="single" w:sz="4" w:space="0" w:color="auto"/>
            </w:tcBorders>
            <w:hideMark/>
          </w:tcPr>
          <w:p w14:paraId="552BD83F" w14:textId="77777777" w:rsidR="00487597" w:rsidRPr="00CE54DF" w:rsidRDefault="00487597" w:rsidP="00085BC9">
            <w:pPr>
              <w:spacing w:line="360" w:lineRule="auto"/>
              <w:jc w:val="center"/>
              <w:rPr>
                <w:rFonts w:cstheme="minorHAnsi"/>
                <w:b/>
              </w:rPr>
            </w:pPr>
            <w:r w:rsidRPr="00CE54DF">
              <w:rPr>
                <w:rFonts w:cstheme="minorHAnsi"/>
                <w:b/>
              </w:rPr>
              <w:t>3.</w:t>
            </w:r>
          </w:p>
        </w:tc>
        <w:tc>
          <w:tcPr>
            <w:tcW w:w="2392" w:type="pct"/>
            <w:tcBorders>
              <w:top w:val="single" w:sz="4" w:space="0" w:color="auto"/>
              <w:left w:val="single" w:sz="4" w:space="0" w:color="auto"/>
              <w:bottom w:val="single" w:sz="4" w:space="0" w:color="auto"/>
              <w:right w:val="single" w:sz="4" w:space="0" w:color="auto"/>
            </w:tcBorders>
            <w:hideMark/>
          </w:tcPr>
          <w:p w14:paraId="0E13CF04" w14:textId="77777777" w:rsidR="00487597" w:rsidRPr="00CE54DF" w:rsidRDefault="00487597" w:rsidP="00085BC9">
            <w:pPr>
              <w:spacing w:line="360" w:lineRule="auto"/>
              <w:jc w:val="center"/>
              <w:rPr>
                <w:rFonts w:cstheme="minorHAnsi"/>
              </w:rPr>
            </w:pPr>
            <w:r w:rsidRPr="00CE54DF">
              <w:rPr>
                <w:rFonts w:cstheme="minorHAnsi"/>
              </w:rPr>
              <w:t>Kemijska i mikrobiološka analiza vode za piće</w:t>
            </w:r>
          </w:p>
        </w:tc>
        <w:tc>
          <w:tcPr>
            <w:tcW w:w="1066" w:type="pct"/>
            <w:tcBorders>
              <w:top w:val="single" w:sz="4" w:space="0" w:color="auto"/>
              <w:left w:val="single" w:sz="4" w:space="0" w:color="auto"/>
              <w:bottom w:val="single" w:sz="4" w:space="0" w:color="auto"/>
              <w:right w:val="single" w:sz="4" w:space="0" w:color="auto"/>
            </w:tcBorders>
            <w:hideMark/>
          </w:tcPr>
          <w:p w14:paraId="28F99609" w14:textId="77777777" w:rsidR="00487597" w:rsidRPr="00CE54DF" w:rsidRDefault="00487597" w:rsidP="00085BC9">
            <w:pPr>
              <w:spacing w:line="360" w:lineRule="auto"/>
              <w:jc w:val="center"/>
              <w:rPr>
                <w:rFonts w:cstheme="minorHAnsi"/>
              </w:rPr>
            </w:pPr>
            <w:r w:rsidRPr="00CE54DF">
              <w:rPr>
                <w:rFonts w:cstheme="minorHAnsi"/>
              </w:rPr>
              <w:t>ZZJZ KZŽ</w:t>
            </w:r>
          </w:p>
        </w:tc>
        <w:tc>
          <w:tcPr>
            <w:tcW w:w="1206" w:type="pct"/>
            <w:tcBorders>
              <w:top w:val="single" w:sz="4" w:space="0" w:color="auto"/>
              <w:left w:val="single" w:sz="4" w:space="0" w:color="auto"/>
              <w:bottom w:val="single" w:sz="4" w:space="0" w:color="auto"/>
              <w:right w:val="single" w:sz="4" w:space="0" w:color="auto"/>
            </w:tcBorders>
            <w:hideMark/>
          </w:tcPr>
          <w:p w14:paraId="09FD98FC" w14:textId="77777777" w:rsidR="00487597" w:rsidRPr="00CE54DF" w:rsidRDefault="00487597" w:rsidP="00085BC9">
            <w:pPr>
              <w:spacing w:line="360" w:lineRule="auto"/>
              <w:jc w:val="center"/>
              <w:rPr>
                <w:rFonts w:cstheme="minorHAnsi"/>
              </w:rPr>
            </w:pPr>
            <w:r w:rsidRPr="00CE54DF">
              <w:rPr>
                <w:rFonts w:cstheme="minorHAnsi"/>
              </w:rPr>
              <w:t>1 x godišnje</w:t>
            </w:r>
          </w:p>
        </w:tc>
      </w:tr>
      <w:tr w:rsidR="00487597" w14:paraId="257F3607" w14:textId="77777777" w:rsidTr="00085BC9">
        <w:tc>
          <w:tcPr>
            <w:tcW w:w="337" w:type="pct"/>
            <w:tcBorders>
              <w:top w:val="single" w:sz="4" w:space="0" w:color="auto"/>
              <w:left w:val="single" w:sz="4" w:space="0" w:color="auto"/>
              <w:bottom w:val="single" w:sz="4" w:space="0" w:color="auto"/>
              <w:right w:val="single" w:sz="4" w:space="0" w:color="auto"/>
            </w:tcBorders>
            <w:hideMark/>
          </w:tcPr>
          <w:p w14:paraId="75191710" w14:textId="77777777" w:rsidR="00487597" w:rsidRPr="00CE54DF" w:rsidRDefault="00487597" w:rsidP="00085BC9">
            <w:pPr>
              <w:spacing w:line="360" w:lineRule="auto"/>
              <w:jc w:val="center"/>
              <w:rPr>
                <w:rFonts w:cstheme="minorHAnsi"/>
                <w:b/>
              </w:rPr>
            </w:pPr>
            <w:r w:rsidRPr="00CE54DF">
              <w:rPr>
                <w:rFonts w:cstheme="minorHAnsi"/>
                <w:b/>
              </w:rPr>
              <w:t>4.</w:t>
            </w:r>
          </w:p>
        </w:tc>
        <w:tc>
          <w:tcPr>
            <w:tcW w:w="2392" w:type="pct"/>
            <w:tcBorders>
              <w:top w:val="single" w:sz="4" w:space="0" w:color="auto"/>
              <w:left w:val="single" w:sz="4" w:space="0" w:color="auto"/>
              <w:bottom w:val="single" w:sz="4" w:space="0" w:color="auto"/>
              <w:right w:val="single" w:sz="4" w:space="0" w:color="auto"/>
            </w:tcBorders>
            <w:hideMark/>
          </w:tcPr>
          <w:p w14:paraId="5E96AFDB" w14:textId="77777777" w:rsidR="00487597" w:rsidRPr="00CE54DF" w:rsidRDefault="00487597" w:rsidP="00085BC9">
            <w:pPr>
              <w:spacing w:line="360" w:lineRule="auto"/>
              <w:jc w:val="center"/>
              <w:rPr>
                <w:rFonts w:cstheme="minorHAnsi"/>
              </w:rPr>
            </w:pPr>
            <w:r w:rsidRPr="00CE54DF">
              <w:rPr>
                <w:rFonts w:cstheme="minorHAnsi"/>
              </w:rPr>
              <w:t>Mikrobiološka kontrola stolice, zdravstveni pregled i otkrivanje kliconoštva</w:t>
            </w:r>
          </w:p>
        </w:tc>
        <w:tc>
          <w:tcPr>
            <w:tcW w:w="1066" w:type="pct"/>
            <w:tcBorders>
              <w:top w:val="single" w:sz="4" w:space="0" w:color="auto"/>
              <w:left w:val="single" w:sz="4" w:space="0" w:color="auto"/>
              <w:bottom w:val="single" w:sz="4" w:space="0" w:color="auto"/>
              <w:right w:val="single" w:sz="4" w:space="0" w:color="auto"/>
            </w:tcBorders>
            <w:hideMark/>
          </w:tcPr>
          <w:p w14:paraId="55E545E4" w14:textId="77777777" w:rsidR="00487597" w:rsidRPr="00CE54DF" w:rsidRDefault="00487597" w:rsidP="00085BC9">
            <w:pPr>
              <w:spacing w:line="360" w:lineRule="auto"/>
              <w:jc w:val="center"/>
              <w:rPr>
                <w:rFonts w:cstheme="minorHAnsi"/>
              </w:rPr>
            </w:pPr>
            <w:r w:rsidRPr="00CE54DF">
              <w:rPr>
                <w:rFonts w:cstheme="minorHAnsi"/>
              </w:rPr>
              <w:t>ZZJZ KZŽ</w:t>
            </w:r>
          </w:p>
        </w:tc>
        <w:tc>
          <w:tcPr>
            <w:tcW w:w="1206" w:type="pct"/>
            <w:tcBorders>
              <w:top w:val="single" w:sz="4" w:space="0" w:color="auto"/>
              <w:left w:val="single" w:sz="4" w:space="0" w:color="auto"/>
              <w:bottom w:val="single" w:sz="4" w:space="0" w:color="auto"/>
              <w:right w:val="single" w:sz="4" w:space="0" w:color="auto"/>
            </w:tcBorders>
            <w:hideMark/>
          </w:tcPr>
          <w:p w14:paraId="57B713CB" w14:textId="77777777" w:rsidR="00487597" w:rsidRPr="00CE54DF" w:rsidRDefault="00487597" w:rsidP="00085BC9">
            <w:pPr>
              <w:spacing w:line="360" w:lineRule="auto"/>
              <w:jc w:val="center"/>
              <w:rPr>
                <w:rFonts w:cstheme="minorHAnsi"/>
              </w:rPr>
            </w:pPr>
            <w:r w:rsidRPr="00CE54DF">
              <w:rPr>
                <w:rFonts w:cstheme="minorHAnsi"/>
              </w:rPr>
              <w:t>1 x godišnje</w:t>
            </w:r>
          </w:p>
        </w:tc>
      </w:tr>
      <w:tr w:rsidR="00487597" w14:paraId="551A17A8" w14:textId="77777777" w:rsidTr="00085BC9">
        <w:tc>
          <w:tcPr>
            <w:tcW w:w="337" w:type="pct"/>
            <w:tcBorders>
              <w:top w:val="single" w:sz="4" w:space="0" w:color="auto"/>
              <w:left w:val="single" w:sz="4" w:space="0" w:color="auto"/>
              <w:bottom w:val="single" w:sz="4" w:space="0" w:color="auto"/>
              <w:right w:val="single" w:sz="4" w:space="0" w:color="auto"/>
            </w:tcBorders>
            <w:hideMark/>
          </w:tcPr>
          <w:p w14:paraId="1C4877DF" w14:textId="77777777" w:rsidR="00487597" w:rsidRPr="00CE54DF" w:rsidRDefault="00487597" w:rsidP="00085BC9">
            <w:pPr>
              <w:spacing w:line="360" w:lineRule="auto"/>
              <w:jc w:val="center"/>
              <w:rPr>
                <w:rFonts w:cstheme="minorHAnsi"/>
                <w:b/>
              </w:rPr>
            </w:pPr>
            <w:r w:rsidRPr="00CE54DF">
              <w:rPr>
                <w:rFonts w:cstheme="minorHAnsi"/>
                <w:b/>
              </w:rPr>
              <w:t>5.</w:t>
            </w:r>
          </w:p>
        </w:tc>
        <w:tc>
          <w:tcPr>
            <w:tcW w:w="2392" w:type="pct"/>
            <w:tcBorders>
              <w:top w:val="single" w:sz="4" w:space="0" w:color="auto"/>
              <w:left w:val="single" w:sz="4" w:space="0" w:color="auto"/>
              <w:bottom w:val="single" w:sz="4" w:space="0" w:color="auto"/>
              <w:right w:val="single" w:sz="4" w:space="0" w:color="auto"/>
            </w:tcBorders>
            <w:hideMark/>
          </w:tcPr>
          <w:p w14:paraId="232B6ADF" w14:textId="77777777" w:rsidR="00487597" w:rsidRPr="00CE54DF" w:rsidRDefault="00487597" w:rsidP="00085BC9">
            <w:pPr>
              <w:spacing w:line="360" w:lineRule="auto"/>
              <w:jc w:val="center"/>
              <w:rPr>
                <w:rFonts w:cstheme="minorHAnsi"/>
              </w:rPr>
            </w:pPr>
            <w:r w:rsidRPr="00CE54DF">
              <w:rPr>
                <w:rFonts w:cstheme="minorHAnsi"/>
              </w:rPr>
              <w:t>Kontrola temperature hladnjaka, termičke obrade hrane, čistoće radnih površina i pribora u kuhinji prema HACCP planu</w:t>
            </w:r>
          </w:p>
        </w:tc>
        <w:tc>
          <w:tcPr>
            <w:tcW w:w="1066" w:type="pct"/>
            <w:tcBorders>
              <w:top w:val="single" w:sz="4" w:space="0" w:color="auto"/>
              <w:left w:val="single" w:sz="4" w:space="0" w:color="auto"/>
              <w:bottom w:val="single" w:sz="4" w:space="0" w:color="auto"/>
              <w:right w:val="single" w:sz="4" w:space="0" w:color="auto"/>
            </w:tcBorders>
          </w:tcPr>
          <w:p w14:paraId="53AFC414" w14:textId="77777777" w:rsidR="00487597" w:rsidRPr="00CE54DF" w:rsidRDefault="00487597" w:rsidP="00085BC9">
            <w:pPr>
              <w:spacing w:line="360" w:lineRule="auto"/>
              <w:jc w:val="center"/>
              <w:rPr>
                <w:rFonts w:cstheme="minorHAnsi"/>
              </w:rPr>
            </w:pPr>
            <w:r w:rsidRPr="00CE54DF">
              <w:rPr>
                <w:rFonts w:cstheme="minorHAnsi"/>
              </w:rPr>
              <w:t>Glavni kuhar</w:t>
            </w:r>
          </w:p>
          <w:p w14:paraId="19020FA8" w14:textId="77777777" w:rsidR="00487597" w:rsidRPr="00CE54DF" w:rsidRDefault="00487597" w:rsidP="00085BC9">
            <w:pPr>
              <w:spacing w:line="360" w:lineRule="auto"/>
              <w:jc w:val="center"/>
              <w:rPr>
                <w:rFonts w:cstheme="minorHAnsi"/>
              </w:rPr>
            </w:pPr>
          </w:p>
          <w:p w14:paraId="7F1F5214" w14:textId="77777777" w:rsidR="00487597" w:rsidRPr="00CE54DF" w:rsidRDefault="00487597" w:rsidP="00085BC9">
            <w:pPr>
              <w:spacing w:line="360" w:lineRule="auto"/>
              <w:jc w:val="center"/>
              <w:rPr>
                <w:rFonts w:cstheme="minorHAnsi"/>
              </w:rPr>
            </w:pPr>
            <w:r w:rsidRPr="00CE54DF">
              <w:rPr>
                <w:rFonts w:cstheme="minorHAnsi"/>
              </w:rPr>
              <w:t>Zdravstveni voditelj</w:t>
            </w:r>
          </w:p>
        </w:tc>
        <w:tc>
          <w:tcPr>
            <w:tcW w:w="1206" w:type="pct"/>
            <w:tcBorders>
              <w:top w:val="single" w:sz="4" w:space="0" w:color="auto"/>
              <w:left w:val="single" w:sz="4" w:space="0" w:color="auto"/>
              <w:bottom w:val="single" w:sz="4" w:space="0" w:color="auto"/>
              <w:right w:val="single" w:sz="4" w:space="0" w:color="auto"/>
            </w:tcBorders>
          </w:tcPr>
          <w:p w14:paraId="6F9CD65A" w14:textId="77777777" w:rsidR="00487597" w:rsidRPr="00CE54DF" w:rsidRDefault="00487597" w:rsidP="00085BC9">
            <w:pPr>
              <w:spacing w:line="360" w:lineRule="auto"/>
              <w:jc w:val="center"/>
              <w:rPr>
                <w:rFonts w:cstheme="minorHAnsi"/>
              </w:rPr>
            </w:pPr>
            <w:r w:rsidRPr="00CE54DF">
              <w:rPr>
                <w:rFonts w:cstheme="minorHAnsi"/>
              </w:rPr>
              <w:t>Svakodnevno</w:t>
            </w:r>
          </w:p>
          <w:p w14:paraId="6ED83C18" w14:textId="77777777" w:rsidR="00487597" w:rsidRPr="00CE54DF" w:rsidRDefault="00487597" w:rsidP="00085BC9">
            <w:pPr>
              <w:spacing w:line="360" w:lineRule="auto"/>
              <w:jc w:val="center"/>
              <w:rPr>
                <w:rFonts w:cstheme="minorHAnsi"/>
              </w:rPr>
            </w:pPr>
          </w:p>
          <w:p w14:paraId="7886593B" w14:textId="77777777" w:rsidR="00487597" w:rsidRPr="00CE54DF" w:rsidRDefault="00487597" w:rsidP="00085BC9">
            <w:pPr>
              <w:spacing w:line="360" w:lineRule="auto"/>
              <w:jc w:val="center"/>
              <w:rPr>
                <w:rFonts w:cstheme="minorHAnsi"/>
              </w:rPr>
            </w:pPr>
            <w:r w:rsidRPr="00CE54DF">
              <w:rPr>
                <w:rFonts w:cstheme="minorHAnsi"/>
              </w:rPr>
              <w:t>Najmanje jednom u dva tjedna</w:t>
            </w:r>
          </w:p>
        </w:tc>
      </w:tr>
      <w:tr w:rsidR="00487597" w14:paraId="6FF0A578" w14:textId="77777777" w:rsidTr="00085BC9">
        <w:tc>
          <w:tcPr>
            <w:tcW w:w="337" w:type="pct"/>
            <w:tcBorders>
              <w:top w:val="single" w:sz="4" w:space="0" w:color="auto"/>
              <w:left w:val="single" w:sz="4" w:space="0" w:color="auto"/>
              <w:bottom w:val="single" w:sz="4" w:space="0" w:color="auto"/>
              <w:right w:val="single" w:sz="4" w:space="0" w:color="auto"/>
            </w:tcBorders>
            <w:hideMark/>
          </w:tcPr>
          <w:p w14:paraId="650A5F2C" w14:textId="77777777" w:rsidR="00487597" w:rsidRPr="00CE54DF" w:rsidRDefault="00487597" w:rsidP="00085BC9">
            <w:pPr>
              <w:spacing w:line="360" w:lineRule="auto"/>
              <w:jc w:val="center"/>
              <w:rPr>
                <w:rFonts w:cstheme="minorHAnsi"/>
                <w:b/>
              </w:rPr>
            </w:pPr>
            <w:r w:rsidRPr="00CE54DF">
              <w:rPr>
                <w:rFonts w:cstheme="minorHAnsi"/>
                <w:b/>
              </w:rPr>
              <w:t>6.</w:t>
            </w:r>
          </w:p>
        </w:tc>
        <w:tc>
          <w:tcPr>
            <w:tcW w:w="2392" w:type="pct"/>
            <w:tcBorders>
              <w:top w:val="single" w:sz="4" w:space="0" w:color="auto"/>
              <w:left w:val="single" w:sz="4" w:space="0" w:color="auto"/>
              <w:bottom w:val="single" w:sz="4" w:space="0" w:color="auto"/>
              <w:right w:val="single" w:sz="4" w:space="0" w:color="auto"/>
            </w:tcBorders>
            <w:hideMark/>
          </w:tcPr>
          <w:p w14:paraId="59F1FE57" w14:textId="77777777" w:rsidR="00487597" w:rsidRPr="00CE54DF" w:rsidRDefault="00487597" w:rsidP="00085BC9">
            <w:pPr>
              <w:spacing w:line="360" w:lineRule="auto"/>
              <w:jc w:val="center"/>
              <w:rPr>
                <w:rFonts w:cstheme="minorHAnsi"/>
              </w:rPr>
            </w:pPr>
            <w:r w:rsidRPr="00CE54DF">
              <w:rPr>
                <w:rFonts w:cstheme="minorHAnsi"/>
              </w:rPr>
              <w:t>Sistematski pregled zaposlenika</w:t>
            </w:r>
          </w:p>
        </w:tc>
        <w:tc>
          <w:tcPr>
            <w:tcW w:w="1066" w:type="pct"/>
            <w:tcBorders>
              <w:top w:val="single" w:sz="4" w:space="0" w:color="auto"/>
              <w:left w:val="single" w:sz="4" w:space="0" w:color="auto"/>
              <w:bottom w:val="single" w:sz="4" w:space="0" w:color="auto"/>
              <w:right w:val="single" w:sz="4" w:space="0" w:color="auto"/>
            </w:tcBorders>
            <w:hideMark/>
          </w:tcPr>
          <w:p w14:paraId="33B723E7" w14:textId="77777777" w:rsidR="00487597" w:rsidRPr="00CE54DF" w:rsidRDefault="00487597" w:rsidP="00085BC9">
            <w:pPr>
              <w:spacing w:line="360" w:lineRule="auto"/>
              <w:jc w:val="center"/>
              <w:rPr>
                <w:rFonts w:cstheme="minorHAnsi"/>
              </w:rPr>
            </w:pPr>
            <w:r w:rsidRPr="00CE54DF">
              <w:rPr>
                <w:rFonts w:cstheme="minorHAnsi"/>
              </w:rPr>
              <w:t>Medicina rada KZŽ</w:t>
            </w:r>
          </w:p>
        </w:tc>
        <w:tc>
          <w:tcPr>
            <w:tcW w:w="1206" w:type="pct"/>
            <w:tcBorders>
              <w:top w:val="single" w:sz="4" w:space="0" w:color="auto"/>
              <w:left w:val="single" w:sz="4" w:space="0" w:color="auto"/>
              <w:bottom w:val="single" w:sz="4" w:space="0" w:color="auto"/>
              <w:right w:val="single" w:sz="4" w:space="0" w:color="auto"/>
            </w:tcBorders>
            <w:hideMark/>
          </w:tcPr>
          <w:p w14:paraId="13E915A9" w14:textId="77777777" w:rsidR="00487597" w:rsidRPr="00CE54DF" w:rsidRDefault="00487597" w:rsidP="00085BC9">
            <w:pPr>
              <w:spacing w:line="360" w:lineRule="auto"/>
              <w:jc w:val="center"/>
              <w:rPr>
                <w:rFonts w:cstheme="minorHAnsi"/>
              </w:rPr>
            </w:pPr>
            <w:r w:rsidRPr="00CE54DF">
              <w:rPr>
                <w:rFonts w:cstheme="minorHAnsi"/>
              </w:rPr>
              <w:t>Svake druge godine</w:t>
            </w:r>
          </w:p>
        </w:tc>
      </w:tr>
    </w:tbl>
    <w:p w14:paraId="7E08EBD2" w14:textId="77777777" w:rsidR="00487597" w:rsidRDefault="00487597" w:rsidP="00487597">
      <w:pPr>
        <w:spacing w:line="360" w:lineRule="auto"/>
        <w:jc w:val="both"/>
        <w:rPr>
          <w:rFonts w:ascii="Times New Roman" w:hAnsi="Times New Roman" w:cs="Times New Roman"/>
          <w:sz w:val="24"/>
          <w:szCs w:val="24"/>
        </w:rPr>
      </w:pPr>
    </w:p>
    <w:p w14:paraId="27E48E42" w14:textId="39E1E65E" w:rsidR="00487597" w:rsidRPr="003330C3" w:rsidRDefault="00487597" w:rsidP="00CE54DF">
      <w:pPr>
        <w:spacing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U </w:t>
      </w:r>
      <w:r w:rsidR="00CE54DF">
        <w:rPr>
          <w:rFonts w:ascii="Times New Roman" w:hAnsi="Times New Roman" w:cs="Times New Roman"/>
          <w:sz w:val="24"/>
          <w:szCs w:val="24"/>
        </w:rPr>
        <w:t xml:space="preserve">Dječjem </w:t>
      </w:r>
      <w:r>
        <w:rPr>
          <w:rFonts w:ascii="Times New Roman" w:hAnsi="Times New Roman" w:cs="Times New Roman"/>
          <w:sz w:val="24"/>
          <w:szCs w:val="24"/>
        </w:rPr>
        <w:t xml:space="preserve">vrtiću se provodio nadzor nad provođenjem mjera i dokumentiranjem procesa pripreme i podjele hrane u odnosu na kritične točke i kritične kontrolne točke, a koje su opisane u sklopu dokumentacije HACCP plana. HACCP plan se provodio te se ujedno vodila i </w:t>
      </w:r>
      <w:r>
        <w:rPr>
          <w:rFonts w:ascii="Times New Roman" w:hAnsi="Times New Roman" w:cs="Times New Roman"/>
          <w:sz w:val="24"/>
          <w:szCs w:val="24"/>
        </w:rPr>
        <w:lastRenderedPageBreak/>
        <w:t xml:space="preserve">dokumentacija na temelju pisanog plana. </w:t>
      </w:r>
      <w:r w:rsidR="00CE54DF">
        <w:rPr>
          <w:rFonts w:ascii="Times New Roman" w:hAnsi="Times New Roman" w:cs="Times New Roman"/>
          <w:sz w:val="24"/>
          <w:szCs w:val="24"/>
        </w:rPr>
        <w:t xml:space="preserve">Djelatnici </w:t>
      </w:r>
      <w:r>
        <w:rPr>
          <w:rFonts w:ascii="Times New Roman" w:hAnsi="Times New Roman" w:cs="Times New Roman"/>
          <w:sz w:val="24"/>
          <w:szCs w:val="24"/>
        </w:rPr>
        <w:t xml:space="preserve">kuhinje </w:t>
      </w:r>
      <w:r w:rsidR="00CE54DF">
        <w:rPr>
          <w:rFonts w:ascii="Times New Roman" w:hAnsi="Times New Roman" w:cs="Times New Roman"/>
          <w:sz w:val="24"/>
          <w:szCs w:val="24"/>
        </w:rPr>
        <w:t xml:space="preserve">s </w:t>
      </w:r>
      <w:r>
        <w:rPr>
          <w:rFonts w:ascii="Times New Roman" w:hAnsi="Times New Roman" w:cs="Times New Roman"/>
          <w:sz w:val="24"/>
          <w:szCs w:val="24"/>
        </w:rPr>
        <w:t>ravnateljicom</w:t>
      </w:r>
      <w:r w:rsidR="00CE54DF">
        <w:rPr>
          <w:rFonts w:ascii="Times New Roman" w:hAnsi="Times New Roman" w:cs="Times New Roman"/>
          <w:sz w:val="24"/>
          <w:szCs w:val="24"/>
        </w:rPr>
        <w:t xml:space="preserve"> i zdravstvenom voditeljicom kontinuirano rade </w:t>
      </w:r>
      <w:r>
        <w:rPr>
          <w:rFonts w:ascii="Times New Roman" w:hAnsi="Times New Roman" w:cs="Times New Roman"/>
          <w:sz w:val="24"/>
          <w:szCs w:val="24"/>
        </w:rPr>
        <w:t xml:space="preserve"> na osiguravanju uvjeta za nesmetani rad i praktičnu primjenu načela HACCP sustava za dječje vrtiće. Sva dosad učinjena analitička izvješća uzorkovanje hrane kao i brisevi kuhinjske opreme i pribora ukazuju na zadovoljavajuće rezultate. Kuhanje i pripremanje obroka uglavnom je bilo na zadovoljavajućoj razini</w:t>
      </w:r>
      <w:r w:rsidR="00CE54DF">
        <w:rPr>
          <w:rFonts w:ascii="Times New Roman" w:hAnsi="Times New Roman" w:cs="Times New Roman"/>
          <w:sz w:val="24"/>
          <w:szCs w:val="24"/>
        </w:rPr>
        <w:t>.</w:t>
      </w:r>
    </w:p>
    <w:p w14:paraId="6D327AAD" w14:textId="77777777" w:rsidR="003330C3" w:rsidRPr="003330C3" w:rsidRDefault="003330C3" w:rsidP="003330C3">
      <w:pPr>
        <w:rPr>
          <w:rFonts w:ascii="Times New Roman" w:hAnsi="Times New Roman" w:cs="Times New Roman"/>
          <w:b/>
          <w:bCs/>
          <w:sz w:val="24"/>
          <w:szCs w:val="24"/>
        </w:rPr>
      </w:pPr>
    </w:p>
    <w:p w14:paraId="36B3D45A" w14:textId="77777777" w:rsidR="003330C3" w:rsidRPr="003330C3" w:rsidRDefault="003330C3" w:rsidP="003330C3">
      <w:pPr>
        <w:spacing w:after="0" w:line="360" w:lineRule="auto"/>
        <w:jc w:val="both"/>
        <w:rPr>
          <w:rFonts w:ascii="Times New Roman" w:hAnsi="Times New Roman" w:cs="Times New Roman"/>
          <w:sz w:val="24"/>
          <w:szCs w:val="24"/>
        </w:rPr>
      </w:pPr>
    </w:p>
    <w:p w14:paraId="2A988047" w14:textId="77777777" w:rsidR="003330C3" w:rsidRPr="003330C3" w:rsidRDefault="003330C3" w:rsidP="003330C3">
      <w:pPr>
        <w:spacing w:after="240" w:line="360" w:lineRule="auto"/>
        <w:jc w:val="both"/>
        <w:rPr>
          <w:rFonts w:ascii="Times New Roman" w:hAnsi="Times New Roman" w:cs="Times New Roman"/>
          <w:sz w:val="24"/>
          <w:szCs w:val="24"/>
        </w:rPr>
      </w:pPr>
    </w:p>
    <w:p w14:paraId="377DDFF6" w14:textId="77777777" w:rsidR="003330C3" w:rsidRPr="003330C3" w:rsidRDefault="003330C3" w:rsidP="003330C3">
      <w:pPr>
        <w:spacing w:after="240" w:line="360" w:lineRule="auto"/>
        <w:jc w:val="both"/>
        <w:rPr>
          <w:rFonts w:ascii="Times New Roman" w:hAnsi="Times New Roman" w:cs="Times New Roman"/>
          <w:sz w:val="24"/>
          <w:szCs w:val="24"/>
        </w:rPr>
      </w:pPr>
    </w:p>
    <w:p w14:paraId="7305B4BC" w14:textId="77777777" w:rsidR="003330C3" w:rsidRPr="003330C3" w:rsidRDefault="003330C3" w:rsidP="003330C3">
      <w:pPr>
        <w:spacing w:after="240" w:line="360" w:lineRule="auto"/>
        <w:jc w:val="both"/>
        <w:rPr>
          <w:rFonts w:ascii="Times New Roman" w:hAnsi="Times New Roman" w:cs="Times New Roman"/>
          <w:sz w:val="24"/>
          <w:szCs w:val="24"/>
        </w:rPr>
      </w:pPr>
    </w:p>
    <w:p w14:paraId="3CF37E5E" w14:textId="77777777" w:rsidR="003330C3" w:rsidRPr="003330C3" w:rsidRDefault="003330C3" w:rsidP="003330C3">
      <w:pPr>
        <w:spacing w:after="240" w:line="360" w:lineRule="auto"/>
        <w:jc w:val="both"/>
        <w:rPr>
          <w:rFonts w:ascii="Times New Roman" w:hAnsi="Times New Roman" w:cs="Times New Roman"/>
          <w:sz w:val="24"/>
          <w:szCs w:val="24"/>
        </w:rPr>
      </w:pPr>
    </w:p>
    <w:p w14:paraId="6443AF8B" w14:textId="77777777" w:rsidR="003330C3" w:rsidRPr="003330C3" w:rsidRDefault="003330C3" w:rsidP="003330C3">
      <w:pPr>
        <w:spacing w:after="240" w:line="360" w:lineRule="auto"/>
        <w:jc w:val="both"/>
        <w:rPr>
          <w:rFonts w:ascii="Times New Roman" w:hAnsi="Times New Roman" w:cs="Times New Roman"/>
          <w:sz w:val="24"/>
          <w:szCs w:val="24"/>
        </w:rPr>
      </w:pPr>
    </w:p>
    <w:p w14:paraId="13B247B5" w14:textId="77777777" w:rsidR="003330C3" w:rsidRPr="003330C3" w:rsidRDefault="003330C3" w:rsidP="003330C3">
      <w:pPr>
        <w:spacing w:after="240" w:line="360" w:lineRule="auto"/>
        <w:jc w:val="both"/>
        <w:rPr>
          <w:rFonts w:ascii="Times New Roman" w:hAnsi="Times New Roman" w:cs="Times New Roman"/>
          <w:sz w:val="24"/>
          <w:szCs w:val="24"/>
        </w:rPr>
      </w:pPr>
    </w:p>
    <w:p w14:paraId="3975A6EC" w14:textId="77777777" w:rsidR="003330C3" w:rsidRPr="003330C3" w:rsidRDefault="003330C3" w:rsidP="003330C3">
      <w:pPr>
        <w:spacing w:after="240" w:line="360" w:lineRule="auto"/>
        <w:jc w:val="both"/>
        <w:rPr>
          <w:rFonts w:ascii="Times New Roman" w:hAnsi="Times New Roman" w:cs="Times New Roman"/>
          <w:sz w:val="24"/>
          <w:szCs w:val="24"/>
        </w:rPr>
      </w:pPr>
    </w:p>
    <w:p w14:paraId="7191801A" w14:textId="77777777" w:rsidR="003330C3" w:rsidRPr="003330C3" w:rsidRDefault="003330C3" w:rsidP="003330C3">
      <w:pPr>
        <w:spacing w:after="240" w:line="360" w:lineRule="auto"/>
        <w:jc w:val="both"/>
        <w:rPr>
          <w:rFonts w:ascii="Times New Roman" w:hAnsi="Times New Roman" w:cs="Times New Roman"/>
          <w:sz w:val="24"/>
          <w:szCs w:val="24"/>
        </w:rPr>
      </w:pPr>
    </w:p>
    <w:p w14:paraId="75EC5383" w14:textId="77777777" w:rsidR="003330C3" w:rsidRPr="003330C3" w:rsidRDefault="003330C3" w:rsidP="003330C3">
      <w:pPr>
        <w:spacing w:after="240" w:line="360" w:lineRule="auto"/>
        <w:jc w:val="both"/>
        <w:rPr>
          <w:rFonts w:ascii="Times New Roman" w:hAnsi="Times New Roman" w:cs="Times New Roman"/>
          <w:sz w:val="24"/>
          <w:szCs w:val="24"/>
        </w:rPr>
      </w:pPr>
    </w:p>
    <w:p w14:paraId="064CC25A" w14:textId="77777777" w:rsidR="003330C3" w:rsidRPr="003330C3" w:rsidRDefault="003330C3" w:rsidP="003330C3">
      <w:pPr>
        <w:spacing w:after="240" w:line="360" w:lineRule="auto"/>
        <w:jc w:val="both"/>
        <w:rPr>
          <w:rFonts w:ascii="Times New Roman" w:hAnsi="Times New Roman" w:cs="Times New Roman"/>
          <w:sz w:val="24"/>
          <w:szCs w:val="24"/>
        </w:rPr>
      </w:pPr>
    </w:p>
    <w:p w14:paraId="49C8B09D" w14:textId="77777777" w:rsidR="003330C3" w:rsidRPr="003330C3" w:rsidRDefault="003330C3" w:rsidP="003330C3">
      <w:pPr>
        <w:spacing w:after="240" w:line="360" w:lineRule="auto"/>
        <w:jc w:val="both"/>
        <w:rPr>
          <w:rFonts w:ascii="Times New Roman" w:hAnsi="Times New Roman" w:cs="Times New Roman"/>
          <w:sz w:val="24"/>
          <w:szCs w:val="24"/>
        </w:rPr>
      </w:pPr>
    </w:p>
    <w:p w14:paraId="332C6089" w14:textId="77777777" w:rsidR="003330C3" w:rsidRPr="003330C3" w:rsidRDefault="003330C3" w:rsidP="003330C3">
      <w:pPr>
        <w:spacing w:after="240" w:line="360" w:lineRule="auto"/>
        <w:jc w:val="both"/>
        <w:rPr>
          <w:rFonts w:ascii="Times New Roman" w:hAnsi="Times New Roman" w:cs="Times New Roman"/>
          <w:sz w:val="24"/>
          <w:szCs w:val="24"/>
        </w:rPr>
      </w:pPr>
    </w:p>
    <w:p w14:paraId="48803804" w14:textId="77777777" w:rsidR="003330C3" w:rsidRPr="003330C3" w:rsidRDefault="003330C3" w:rsidP="003330C3">
      <w:pPr>
        <w:spacing w:after="240" w:line="360" w:lineRule="auto"/>
        <w:jc w:val="both"/>
        <w:rPr>
          <w:rFonts w:ascii="Times New Roman" w:hAnsi="Times New Roman" w:cs="Times New Roman"/>
          <w:sz w:val="24"/>
          <w:szCs w:val="24"/>
        </w:rPr>
      </w:pPr>
    </w:p>
    <w:p w14:paraId="79F1DFE5" w14:textId="77777777" w:rsidR="003330C3" w:rsidRDefault="003330C3" w:rsidP="003330C3">
      <w:pPr>
        <w:spacing w:after="240" w:line="360" w:lineRule="auto"/>
        <w:jc w:val="both"/>
        <w:rPr>
          <w:rFonts w:ascii="Times New Roman" w:hAnsi="Times New Roman" w:cs="Times New Roman"/>
          <w:sz w:val="24"/>
          <w:szCs w:val="24"/>
        </w:rPr>
      </w:pPr>
    </w:p>
    <w:p w14:paraId="1FC255BE" w14:textId="77777777" w:rsidR="00DA4873" w:rsidRPr="003330C3" w:rsidRDefault="00DA4873" w:rsidP="003330C3">
      <w:pPr>
        <w:spacing w:after="240" w:line="360" w:lineRule="auto"/>
        <w:jc w:val="both"/>
        <w:rPr>
          <w:rFonts w:ascii="Times New Roman" w:hAnsi="Times New Roman" w:cs="Times New Roman"/>
          <w:sz w:val="24"/>
          <w:szCs w:val="24"/>
        </w:rPr>
      </w:pPr>
    </w:p>
    <w:p w14:paraId="4F274A5A" w14:textId="77777777" w:rsidR="003330C3" w:rsidRDefault="003330C3" w:rsidP="003330C3">
      <w:pPr>
        <w:spacing w:after="240" w:line="360" w:lineRule="auto"/>
        <w:jc w:val="both"/>
        <w:rPr>
          <w:rFonts w:ascii="Times New Roman" w:hAnsi="Times New Roman" w:cs="Times New Roman"/>
          <w:sz w:val="24"/>
          <w:szCs w:val="24"/>
        </w:rPr>
      </w:pPr>
    </w:p>
    <w:p w14:paraId="69A4F127" w14:textId="77777777" w:rsidR="00DA4873" w:rsidRPr="003330C3" w:rsidRDefault="00DA4873" w:rsidP="003330C3">
      <w:pPr>
        <w:spacing w:after="240" w:line="360" w:lineRule="auto"/>
        <w:jc w:val="both"/>
        <w:rPr>
          <w:rFonts w:ascii="Times New Roman" w:hAnsi="Times New Roman" w:cs="Times New Roman"/>
          <w:sz w:val="24"/>
          <w:szCs w:val="24"/>
        </w:rPr>
      </w:pPr>
    </w:p>
    <w:p w14:paraId="3C86D3B2" w14:textId="2A4F63FD" w:rsidR="003330C3" w:rsidRPr="003330C3" w:rsidRDefault="003330C3" w:rsidP="003330C3">
      <w:pPr>
        <w:spacing w:after="240" w:line="360" w:lineRule="auto"/>
        <w:jc w:val="both"/>
        <w:rPr>
          <w:rFonts w:ascii="Times New Roman" w:hAnsi="Times New Roman" w:cs="Times New Roman"/>
          <w:b/>
          <w:bCs/>
          <w:sz w:val="28"/>
          <w:szCs w:val="28"/>
        </w:rPr>
      </w:pPr>
      <w:r w:rsidRPr="003330C3">
        <w:rPr>
          <w:rFonts w:ascii="Times New Roman" w:hAnsi="Times New Roman" w:cs="Times New Roman"/>
          <w:b/>
          <w:bCs/>
          <w:sz w:val="28"/>
          <w:szCs w:val="28"/>
        </w:rPr>
        <w:lastRenderedPageBreak/>
        <w:t>V. ODGOJNO- OBRAZOVNI RAD</w:t>
      </w:r>
    </w:p>
    <w:p w14:paraId="1B74384C"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Njegujući važnost okruženja u kojem dijete boravi, materijalnog i odnosnog, temeljne vrijednosti naše ustanove odnose se na:</w:t>
      </w:r>
    </w:p>
    <w:p w14:paraId="54A06CE9" w14:textId="2804EF8C" w:rsidR="003330C3" w:rsidRPr="003330C3" w:rsidRDefault="003330C3">
      <w:pPr>
        <w:pStyle w:val="Odlomakpopisa"/>
        <w:numPr>
          <w:ilvl w:val="0"/>
          <w:numId w:val="27"/>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razvojnu, kronološku i individualnu primjerenost</w:t>
      </w:r>
    </w:p>
    <w:p w14:paraId="297F146B" w14:textId="0B5070D2" w:rsidR="003330C3" w:rsidRPr="003330C3" w:rsidRDefault="003330C3">
      <w:pPr>
        <w:pStyle w:val="Odlomakpopisa"/>
        <w:numPr>
          <w:ilvl w:val="0"/>
          <w:numId w:val="27"/>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estetski segment oblikovanja okruženja</w:t>
      </w:r>
    </w:p>
    <w:p w14:paraId="0B3F0452" w14:textId="45DB5B75" w:rsidR="003330C3" w:rsidRPr="003330C3" w:rsidRDefault="003330C3">
      <w:pPr>
        <w:pStyle w:val="Odlomakpopisa"/>
        <w:numPr>
          <w:ilvl w:val="0"/>
          <w:numId w:val="27"/>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socijalne odnose</w:t>
      </w:r>
    </w:p>
    <w:p w14:paraId="0B958127" w14:textId="661B716D" w:rsidR="003330C3" w:rsidRPr="003330C3" w:rsidRDefault="003330C3">
      <w:pPr>
        <w:pStyle w:val="Odlomakpopisa"/>
        <w:numPr>
          <w:ilvl w:val="0"/>
          <w:numId w:val="27"/>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socio- konstruktivističku paradigmu cjeloživotnog učenja</w:t>
      </w:r>
    </w:p>
    <w:p w14:paraId="018873F6"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p>
    <w:p w14:paraId="6AD56015" w14:textId="77777777" w:rsidR="003330C3" w:rsidRPr="003330C3" w:rsidRDefault="003330C3" w:rsidP="003330C3">
      <w:pPr>
        <w:spacing w:line="360" w:lineRule="auto"/>
        <w:jc w:val="both"/>
        <w:rPr>
          <w:rFonts w:ascii="Times New Roman" w:eastAsia="Calibri" w:hAnsi="Times New Roman" w:cs="Times New Roman"/>
          <w:sz w:val="24"/>
          <w:szCs w:val="24"/>
        </w:rPr>
      </w:pPr>
      <w:r w:rsidRPr="003330C3">
        <w:rPr>
          <w:rFonts w:ascii="Times New Roman" w:eastAsia="Calibri" w:hAnsi="Times New Roman" w:cs="Times New Roman"/>
          <w:sz w:val="24"/>
          <w:szCs w:val="24"/>
        </w:rPr>
        <w:t>Odgojno- obrazovni rad temelji se na  humanističko- razvojnoj koncepciji podržavajući cjelovit</w:t>
      </w:r>
      <w:r w:rsidRPr="003330C3">
        <w:rPr>
          <w:rFonts w:ascii="Times New Roman" w:hAnsi="Times New Roman" w:cs="Times New Roman"/>
          <w:sz w:val="24"/>
          <w:szCs w:val="24"/>
        </w:rPr>
        <w:t>i pri</w:t>
      </w:r>
      <w:r w:rsidRPr="003330C3">
        <w:rPr>
          <w:rFonts w:ascii="Times New Roman" w:eastAsia="Calibri" w:hAnsi="Times New Roman" w:cs="Times New Roman"/>
          <w:sz w:val="24"/>
          <w:szCs w:val="24"/>
        </w:rPr>
        <w:t>stup razvoju djeteta  koji zastupa:</w:t>
      </w:r>
    </w:p>
    <w:p w14:paraId="16D3FCEB" w14:textId="77777777" w:rsidR="003330C3" w:rsidRPr="003330C3" w:rsidRDefault="003330C3">
      <w:pPr>
        <w:pStyle w:val="Odlomakpopisa"/>
        <w:numPr>
          <w:ilvl w:val="0"/>
          <w:numId w:val="7"/>
        </w:numPr>
        <w:suppressAutoHyphens/>
        <w:autoSpaceDN w:val="0"/>
        <w:spacing w:after="15" w:line="360" w:lineRule="auto"/>
        <w:ind w:right="4"/>
        <w:jc w:val="both"/>
        <w:textAlignment w:val="baseline"/>
        <w:rPr>
          <w:rFonts w:ascii="Times New Roman" w:eastAsia="Calibri" w:hAnsi="Times New Roman" w:cs="Times New Roman"/>
          <w:sz w:val="24"/>
          <w:szCs w:val="24"/>
        </w:rPr>
      </w:pPr>
      <w:r w:rsidRPr="003330C3">
        <w:rPr>
          <w:rFonts w:ascii="Times New Roman" w:eastAsia="Calibri" w:hAnsi="Times New Roman" w:cs="Times New Roman"/>
          <w:sz w:val="24"/>
          <w:szCs w:val="24"/>
        </w:rPr>
        <w:t>Ideju humanizma</w:t>
      </w:r>
    </w:p>
    <w:p w14:paraId="5D9A88FA" w14:textId="77777777" w:rsidR="003330C3" w:rsidRPr="003330C3" w:rsidRDefault="003330C3">
      <w:pPr>
        <w:pStyle w:val="Odlomakpopisa"/>
        <w:numPr>
          <w:ilvl w:val="0"/>
          <w:numId w:val="7"/>
        </w:numPr>
        <w:suppressAutoHyphens/>
        <w:autoSpaceDN w:val="0"/>
        <w:spacing w:after="15" w:line="360" w:lineRule="auto"/>
        <w:ind w:right="4"/>
        <w:jc w:val="both"/>
        <w:textAlignment w:val="baseline"/>
        <w:rPr>
          <w:rFonts w:ascii="Times New Roman" w:eastAsia="Calibri" w:hAnsi="Times New Roman" w:cs="Times New Roman"/>
          <w:sz w:val="24"/>
          <w:szCs w:val="24"/>
        </w:rPr>
      </w:pPr>
      <w:r w:rsidRPr="003330C3">
        <w:rPr>
          <w:rFonts w:ascii="Times New Roman" w:eastAsia="Calibri" w:hAnsi="Times New Roman" w:cs="Times New Roman"/>
          <w:sz w:val="24"/>
          <w:szCs w:val="24"/>
        </w:rPr>
        <w:t>Prava i potrebe djeteta</w:t>
      </w:r>
    </w:p>
    <w:p w14:paraId="0C85D536" w14:textId="77777777" w:rsidR="003330C3" w:rsidRPr="003330C3" w:rsidRDefault="003330C3">
      <w:pPr>
        <w:pStyle w:val="Odlomakpopisa"/>
        <w:numPr>
          <w:ilvl w:val="0"/>
          <w:numId w:val="7"/>
        </w:numPr>
        <w:suppressAutoHyphens/>
        <w:autoSpaceDN w:val="0"/>
        <w:spacing w:after="15" w:line="360" w:lineRule="auto"/>
        <w:ind w:right="4"/>
        <w:jc w:val="both"/>
        <w:textAlignment w:val="baseline"/>
        <w:rPr>
          <w:rFonts w:ascii="Times New Roman" w:eastAsia="Calibri" w:hAnsi="Times New Roman" w:cs="Times New Roman"/>
          <w:sz w:val="24"/>
          <w:szCs w:val="24"/>
        </w:rPr>
      </w:pPr>
      <w:r w:rsidRPr="003330C3">
        <w:rPr>
          <w:rFonts w:ascii="Times New Roman" w:eastAsia="Calibri" w:hAnsi="Times New Roman" w:cs="Times New Roman"/>
          <w:sz w:val="24"/>
          <w:szCs w:val="24"/>
        </w:rPr>
        <w:t>Demokratska načela</w:t>
      </w:r>
    </w:p>
    <w:p w14:paraId="05512BCC" w14:textId="77777777" w:rsidR="003330C3" w:rsidRPr="003330C3" w:rsidRDefault="003330C3">
      <w:pPr>
        <w:pStyle w:val="Odlomakpopisa"/>
        <w:numPr>
          <w:ilvl w:val="0"/>
          <w:numId w:val="7"/>
        </w:numPr>
        <w:suppressAutoHyphens/>
        <w:autoSpaceDN w:val="0"/>
        <w:spacing w:after="15" w:line="360" w:lineRule="auto"/>
        <w:ind w:right="4"/>
        <w:jc w:val="both"/>
        <w:textAlignment w:val="baseline"/>
        <w:rPr>
          <w:rFonts w:ascii="Times New Roman" w:eastAsia="Calibri" w:hAnsi="Times New Roman" w:cs="Times New Roman"/>
          <w:sz w:val="24"/>
          <w:szCs w:val="24"/>
        </w:rPr>
      </w:pPr>
      <w:r w:rsidRPr="003330C3">
        <w:rPr>
          <w:rFonts w:ascii="Times New Roman" w:eastAsia="Calibri" w:hAnsi="Times New Roman" w:cs="Times New Roman"/>
          <w:sz w:val="24"/>
          <w:szCs w:val="24"/>
        </w:rPr>
        <w:t>Dijete kao  vrijednost  po sebi sa svim njegovim osobitostima</w:t>
      </w:r>
    </w:p>
    <w:p w14:paraId="1609E6E9" w14:textId="77777777" w:rsidR="003330C3" w:rsidRPr="003330C3" w:rsidRDefault="003330C3">
      <w:pPr>
        <w:pStyle w:val="Odlomakpopisa"/>
        <w:numPr>
          <w:ilvl w:val="0"/>
          <w:numId w:val="7"/>
        </w:numPr>
        <w:suppressAutoHyphens/>
        <w:autoSpaceDN w:val="0"/>
        <w:spacing w:after="15" w:line="360" w:lineRule="auto"/>
        <w:ind w:right="4"/>
        <w:jc w:val="both"/>
        <w:textAlignment w:val="baseline"/>
        <w:rPr>
          <w:rFonts w:ascii="Times New Roman" w:eastAsia="Calibri" w:hAnsi="Times New Roman" w:cs="Times New Roman"/>
          <w:sz w:val="24"/>
          <w:szCs w:val="24"/>
        </w:rPr>
      </w:pPr>
      <w:r w:rsidRPr="003330C3">
        <w:rPr>
          <w:rFonts w:ascii="Times New Roman" w:eastAsia="Calibri" w:hAnsi="Times New Roman" w:cs="Times New Roman"/>
          <w:sz w:val="24"/>
          <w:szCs w:val="24"/>
        </w:rPr>
        <w:t>Individualni pristup</w:t>
      </w:r>
    </w:p>
    <w:p w14:paraId="14EC3C28"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p>
    <w:p w14:paraId="45CC9742"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Redoviti program rada  Dječjeg vrtića Sveti Križ Začretje provodio se kao redoviti cjelodnevni desetsatni program koji je u skladu s razvojnim osobinama i potrebama djece te socijalnim, vjerskim, kulturnim i drugim potrebama obitelji.</w:t>
      </w:r>
    </w:p>
    <w:p w14:paraId="54D398D1" w14:textId="77777777" w:rsidR="003330C3" w:rsidRPr="003330C3" w:rsidRDefault="003330C3" w:rsidP="003330C3">
      <w:pPr>
        <w:spacing w:line="360" w:lineRule="auto"/>
        <w:jc w:val="both"/>
        <w:rPr>
          <w:rFonts w:ascii="Times New Roman" w:hAnsi="Times New Roman" w:cs="Times New Roman"/>
          <w:sz w:val="24"/>
          <w:szCs w:val="24"/>
        </w:rPr>
      </w:pPr>
    </w:p>
    <w:p w14:paraId="549A5B99" w14:textId="77777777" w:rsidR="003330C3" w:rsidRDefault="003330C3" w:rsidP="003330C3">
      <w:pPr>
        <w:pStyle w:val="Naslov2"/>
        <w:numPr>
          <w:ilvl w:val="0"/>
          <w:numId w:val="0"/>
        </w:numPr>
        <w:spacing w:line="360" w:lineRule="auto"/>
        <w:ind w:left="360" w:hanging="360"/>
        <w:rPr>
          <w:rFonts w:cs="Times New Roman"/>
          <w:sz w:val="24"/>
          <w:szCs w:val="24"/>
        </w:rPr>
      </w:pPr>
      <w:r w:rsidRPr="003330C3">
        <w:rPr>
          <w:rFonts w:cs="Times New Roman"/>
          <w:sz w:val="24"/>
          <w:szCs w:val="24"/>
        </w:rPr>
        <w:t>5.1.CILJEVI ODGOJNO-OBRAZOVNOG RADA</w:t>
      </w:r>
    </w:p>
    <w:p w14:paraId="20869A1E" w14:textId="4F64B39D" w:rsidR="00DA4873" w:rsidRDefault="00DA4873" w:rsidP="00DA4873">
      <w:pPr>
        <w:pStyle w:val="Odlomakpopisa"/>
        <w:spacing w:before="30" w:after="30" w:line="360" w:lineRule="auto"/>
        <w:ind w:left="0"/>
        <w:jc w:val="both"/>
        <w:rPr>
          <w:rFonts w:ascii="Times New Roman" w:hAnsi="Times New Roman" w:cs="Times New Roman"/>
          <w:sz w:val="24"/>
          <w:szCs w:val="24"/>
        </w:rPr>
      </w:pPr>
      <w:r w:rsidRPr="00355F7C">
        <w:rPr>
          <w:rFonts w:ascii="Times New Roman" w:hAnsi="Times New Roman" w:cs="Times New Roman"/>
          <w:b/>
          <w:sz w:val="24"/>
          <w:szCs w:val="24"/>
        </w:rPr>
        <w:t>Globalni cilj</w:t>
      </w:r>
      <w:r w:rsidRPr="00355F7C">
        <w:rPr>
          <w:rFonts w:ascii="Times New Roman" w:hAnsi="Times New Roman" w:cs="Times New Roman"/>
          <w:sz w:val="24"/>
          <w:szCs w:val="24"/>
        </w:rPr>
        <w:t xml:space="preserve">  </w:t>
      </w:r>
      <w:r>
        <w:rPr>
          <w:rFonts w:ascii="Times New Roman" w:hAnsi="Times New Roman" w:cs="Times New Roman"/>
          <w:sz w:val="24"/>
          <w:szCs w:val="24"/>
        </w:rPr>
        <w:t xml:space="preserve">bio je </w:t>
      </w:r>
      <w:r w:rsidRPr="00355F7C">
        <w:rPr>
          <w:rFonts w:ascii="Times New Roman" w:hAnsi="Times New Roman" w:cs="Times New Roman"/>
          <w:sz w:val="24"/>
          <w:szCs w:val="24"/>
        </w:rPr>
        <w:t>usmjeren  na poticanje i razvoj svih djetetovih vještina i sposobnosti</w:t>
      </w:r>
      <w:r>
        <w:rPr>
          <w:rFonts w:ascii="Times New Roman" w:hAnsi="Times New Roman" w:cs="Times New Roman"/>
          <w:sz w:val="24"/>
          <w:szCs w:val="24"/>
        </w:rPr>
        <w:t xml:space="preserve">, </w:t>
      </w:r>
      <w:r w:rsidRPr="00355F7C">
        <w:rPr>
          <w:rFonts w:ascii="Times New Roman" w:hAnsi="Times New Roman" w:cs="Times New Roman"/>
          <w:sz w:val="24"/>
          <w:szCs w:val="24"/>
        </w:rPr>
        <w:t xml:space="preserve">razvoj kompetencija te na zadovoljavanje potreba svakog djeteta  u poticajnom prostorno- materijalnom okruženju. </w:t>
      </w:r>
    </w:p>
    <w:p w14:paraId="63F92B8D" w14:textId="77777777" w:rsidR="00DA4873" w:rsidRDefault="00DA4873" w:rsidP="00DA4873">
      <w:pPr>
        <w:pStyle w:val="Odlomakpopisa"/>
        <w:spacing w:before="30" w:after="30" w:line="360" w:lineRule="auto"/>
        <w:ind w:left="0"/>
        <w:jc w:val="both"/>
        <w:rPr>
          <w:rFonts w:ascii="Times New Roman" w:hAnsi="Times New Roman" w:cs="Times New Roman"/>
          <w:sz w:val="24"/>
          <w:szCs w:val="24"/>
        </w:rPr>
      </w:pPr>
      <w:r w:rsidRPr="00156506">
        <w:rPr>
          <w:rFonts w:ascii="Times New Roman" w:hAnsi="Times New Roman" w:cs="Times New Roman"/>
          <w:sz w:val="24"/>
          <w:szCs w:val="24"/>
        </w:rPr>
        <w:t>Ciljevi programa ostvari</w:t>
      </w:r>
      <w:r>
        <w:rPr>
          <w:rFonts w:ascii="Times New Roman" w:hAnsi="Times New Roman" w:cs="Times New Roman"/>
          <w:sz w:val="24"/>
          <w:szCs w:val="24"/>
        </w:rPr>
        <w:t xml:space="preserve">vali su </w:t>
      </w:r>
      <w:r w:rsidRPr="00156506">
        <w:rPr>
          <w:rFonts w:ascii="Times New Roman" w:hAnsi="Times New Roman" w:cs="Times New Roman"/>
          <w:sz w:val="24"/>
          <w:szCs w:val="24"/>
        </w:rPr>
        <w:t>se kroz aktivnosti kojima se</w:t>
      </w:r>
      <w:r>
        <w:rPr>
          <w:rFonts w:ascii="Times New Roman" w:hAnsi="Times New Roman" w:cs="Times New Roman"/>
          <w:sz w:val="24"/>
          <w:szCs w:val="24"/>
        </w:rPr>
        <w:t>:</w:t>
      </w:r>
    </w:p>
    <w:p w14:paraId="153E6C05" w14:textId="7CE39C6C" w:rsidR="00DA4873" w:rsidRDefault="00DA4873">
      <w:pPr>
        <w:pStyle w:val="Odlomakpopisa"/>
        <w:numPr>
          <w:ilvl w:val="0"/>
          <w:numId w:val="19"/>
        </w:numPr>
        <w:spacing w:before="30" w:after="30" w:line="360" w:lineRule="auto"/>
        <w:jc w:val="both"/>
        <w:rPr>
          <w:rFonts w:ascii="Times New Roman" w:hAnsi="Times New Roman" w:cs="Times New Roman"/>
          <w:sz w:val="24"/>
          <w:szCs w:val="24"/>
        </w:rPr>
      </w:pPr>
      <w:r w:rsidRPr="00156506">
        <w:rPr>
          <w:rFonts w:ascii="Times New Roman" w:hAnsi="Times New Roman" w:cs="Times New Roman"/>
          <w:sz w:val="24"/>
          <w:szCs w:val="24"/>
        </w:rPr>
        <w:t>osigurava da djeca žive u sigurnom, zdravom i poticajnom okruženju</w:t>
      </w:r>
      <w:r>
        <w:rPr>
          <w:rFonts w:ascii="Times New Roman" w:hAnsi="Times New Roman" w:cs="Times New Roman"/>
          <w:sz w:val="24"/>
          <w:szCs w:val="24"/>
        </w:rPr>
        <w:t xml:space="preserve"> i </w:t>
      </w:r>
      <w:r w:rsidRPr="00156506">
        <w:rPr>
          <w:rFonts w:ascii="Times New Roman" w:hAnsi="Times New Roman" w:cs="Times New Roman"/>
          <w:sz w:val="24"/>
          <w:szCs w:val="24"/>
        </w:rPr>
        <w:t xml:space="preserve">rado dolaze u </w:t>
      </w:r>
      <w:r>
        <w:rPr>
          <w:rFonts w:ascii="Times New Roman" w:hAnsi="Times New Roman" w:cs="Times New Roman"/>
          <w:sz w:val="24"/>
          <w:szCs w:val="24"/>
        </w:rPr>
        <w:t>Dječji v</w:t>
      </w:r>
      <w:r w:rsidRPr="00156506">
        <w:rPr>
          <w:rFonts w:ascii="Times New Roman" w:hAnsi="Times New Roman" w:cs="Times New Roman"/>
          <w:sz w:val="24"/>
          <w:szCs w:val="24"/>
        </w:rPr>
        <w:t>rtić</w:t>
      </w:r>
    </w:p>
    <w:p w14:paraId="71CC0654" w14:textId="5B8C313D" w:rsidR="00DA4873" w:rsidRPr="00156506" w:rsidRDefault="00DA4873">
      <w:pPr>
        <w:pStyle w:val="Odlomakpopisa"/>
        <w:numPr>
          <w:ilvl w:val="0"/>
          <w:numId w:val="19"/>
        </w:num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djeci omogućuje da </w:t>
      </w:r>
      <w:r w:rsidRPr="00156506">
        <w:rPr>
          <w:rFonts w:ascii="Times New Roman" w:hAnsi="Times New Roman" w:cs="Times New Roman"/>
          <w:sz w:val="24"/>
          <w:szCs w:val="24"/>
        </w:rPr>
        <w:t>kroz igru stječu nove spoznaje, znanja i iskustva, razvijaju socijalne vještine, usvaja</w:t>
      </w:r>
      <w:r>
        <w:rPr>
          <w:rFonts w:ascii="Times New Roman" w:hAnsi="Times New Roman" w:cs="Times New Roman"/>
          <w:sz w:val="24"/>
          <w:szCs w:val="24"/>
        </w:rPr>
        <w:t>ju</w:t>
      </w:r>
      <w:r w:rsidRPr="00156506">
        <w:rPr>
          <w:rFonts w:ascii="Times New Roman" w:hAnsi="Times New Roman" w:cs="Times New Roman"/>
          <w:sz w:val="24"/>
          <w:szCs w:val="24"/>
        </w:rPr>
        <w:t xml:space="preserve"> znanja o vlastitim pravima i odgovornostima, poštuju prava drugih, izražavaju mišljenje, slobodno se i kreativno izražavaju, vesele se sudjelovanju u životu zajednice te zajedno s odgojiteljima njeguju kvalitetne odnose s obitelji</w:t>
      </w:r>
    </w:p>
    <w:p w14:paraId="04AC1483" w14:textId="77777777" w:rsidR="00DA4873" w:rsidRDefault="00DA4873">
      <w:pPr>
        <w:pStyle w:val="Odlomakpopisa"/>
        <w:numPr>
          <w:ilvl w:val="0"/>
          <w:numId w:val="19"/>
        </w:num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Pr="00156506">
        <w:rPr>
          <w:rFonts w:ascii="Times New Roman" w:hAnsi="Times New Roman" w:cs="Times New Roman"/>
          <w:sz w:val="24"/>
          <w:szCs w:val="24"/>
        </w:rPr>
        <w:t xml:space="preserve">istama praćenja, dokumentiranjem odgojno- obrazovnog procesa i individualnim pristupom, </w:t>
      </w:r>
      <w:r>
        <w:rPr>
          <w:rFonts w:ascii="Times New Roman" w:hAnsi="Times New Roman" w:cs="Times New Roman"/>
          <w:sz w:val="24"/>
          <w:szCs w:val="24"/>
        </w:rPr>
        <w:t>kreiraju se primjereni</w:t>
      </w:r>
      <w:r w:rsidRPr="00156506">
        <w:rPr>
          <w:rFonts w:ascii="Times New Roman" w:hAnsi="Times New Roman" w:cs="Times New Roman"/>
          <w:sz w:val="24"/>
          <w:szCs w:val="24"/>
        </w:rPr>
        <w:t xml:space="preserve"> sadržaj</w:t>
      </w:r>
      <w:r>
        <w:rPr>
          <w:rFonts w:ascii="Times New Roman" w:hAnsi="Times New Roman" w:cs="Times New Roman"/>
          <w:sz w:val="24"/>
          <w:szCs w:val="24"/>
        </w:rPr>
        <w:t>i</w:t>
      </w:r>
      <w:r w:rsidRPr="00156506">
        <w:rPr>
          <w:rFonts w:ascii="Times New Roman" w:hAnsi="Times New Roman" w:cs="Times New Roman"/>
          <w:sz w:val="24"/>
          <w:szCs w:val="24"/>
        </w:rPr>
        <w:t xml:space="preserve"> odgojno- obrazovnog rada</w:t>
      </w:r>
    </w:p>
    <w:p w14:paraId="3B1BC10C" w14:textId="37246B5B" w:rsidR="00DA4873" w:rsidRPr="00156506" w:rsidRDefault="00DA4873">
      <w:pPr>
        <w:pStyle w:val="Odlomakpopisa"/>
        <w:numPr>
          <w:ilvl w:val="0"/>
          <w:numId w:val="19"/>
        </w:num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z</w:t>
      </w:r>
      <w:r w:rsidRPr="00156506">
        <w:rPr>
          <w:rFonts w:ascii="Times New Roman" w:hAnsi="Times New Roman" w:cs="Times New Roman"/>
          <w:sz w:val="24"/>
          <w:szCs w:val="24"/>
        </w:rPr>
        <w:t>ajednički</w:t>
      </w:r>
      <w:r>
        <w:rPr>
          <w:rFonts w:ascii="Times New Roman" w:hAnsi="Times New Roman" w:cs="Times New Roman"/>
          <w:sz w:val="24"/>
          <w:szCs w:val="24"/>
        </w:rPr>
        <w:t>m</w:t>
      </w:r>
      <w:r w:rsidRPr="00156506">
        <w:rPr>
          <w:rFonts w:ascii="Times New Roman" w:hAnsi="Times New Roman" w:cs="Times New Roman"/>
          <w:sz w:val="24"/>
          <w:szCs w:val="24"/>
        </w:rPr>
        <w:t xml:space="preserve"> timski</w:t>
      </w:r>
      <w:r>
        <w:rPr>
          <w:rFonts w:ascii="Times New Roman" w:hAnsi="Times New Roman" w:cs="Times New Roman"/>
          <w:sz w:val="24"/>
          <w:szCs w:val="24"/>
        </w:rPr>
        <w:t>m</w:t>
      </w:r>
      <w:r w:rsidRPr="00156506">
        <w:rPr>
          <w:rFonts w:ascii="Times New Roman" w:hAnsi="Times New Roman" w:cs="Times New Roman"/>
          <w:sz w:val="24"/>
          <w:szCs w:val="24"/>
        </w:rPr>
        <w:t xml:space="preserve"> pristup</w:t>
      </w:r>
      <w:r>
        <w:rPr>
          <w:rFonts w:ascii="Times New Roman" w:hAnsi="Times New Roman" w:cs="Times New Roman"/>
          <w:sz w:val="24"/>
          <w:szCs w:val="24"/>
        </w:rPr>
        <w:t>om</w:t>
      </w:r>
      <w:r w:rsidRPr="00156506">
        <w:rPr>
          <w:rFonts w:ascii="Times New Roman" w:hAnsi="Times New Roman" w:cs="Times New Roman"/>
          <w:sz w:val="24"/>
          <w:szCs w:val="24"/>
        </w:rPr>
        <w:t xml:space="preserve"> odgojno- obrazovnom procesu svih sudionika, posebice odgojitelja u procesu razumijevanja djeteta</w:t>
      </w:r>
      <w:r>
        <w:rPr>
          <w:rFonts w:ascii="Times New Roman" w:hAnsi="Times New Roman" w:cs="Times New Roman"/>
          <w:sz w:val="24"/>
          <w:szCs w:val="24"/>
        </w:rPr>
        <w:t>,</w:t>
      </w:r>
      <w:r w:rsidRPr="00156506">
        <w:rPr>
          <w:rFonts w:ascii="Times New Roman" w:hAnsi="Times New Roman" w:cs="Times New Roman"/>
          <w:sz w:val="24"/>
          <w:szCs w:val="24"/>
        </w:rPr>
        <w:t xml:space="preserve"> </w:t>
      </w:r>
      <w:r>
        <w:rPr>
          <w:rFonts w:ascii="Times New Roman" w:hAnsi="Times New Roman" w:cs="Times New Roman"/>
          <w:sz w:val="24"/>
          <w:szCs w:val="24"/>
        </w:rPr>
        <w:t xml:space="preserve">poticala se </w:t>
      </w:r>
      <w:r w:rsidRPr="00156506">
        <w:rPr>
          <w:rFonts w:ascii="Times New Roman" w:hAnsi="Times New Roman" w:cs="Times New Roman"/>
          <w:sz w:val="24"/>
          <w:szCs w:val="24"/>
        </w:rPr>
        <w:t>pozitivn</w:t>
      </w:r>
      <w:r>
        <w:rPr>
          <w:rFonts w:ascii="Times New Roman" w:hAnsi="Times New Roman" w:cs="Times New Roman"/>
          <w:sz w:val="24"/>
          <w:szCs w:val="24"/>
        </w:rPr>
        <w:t>a</w:t>
      </w:r>
      <w:r w:rsidRPr="00156506">
        <w:rPr>
          <w:rFonts w:ascii="Times New Roman" w:hAnsi="Times New Roman" w:cs="Times New Roman"/>
          <w:sz w:val="24"/>
          <w:szCs w:val="24"/>
        </w:rPr>
        <w:t xml:space="preserve"> slik</w:t>
      </w:r>
      <w:r>
        <w:rPr>
          <w:rFonts w:ascii="Times New Roman" w:hAnsi="Times New Roman" w:cs="Times New Roman"/>
          <w:sz w:val="24"/>
          <w:szCs w:val="24"/>
        </w:rPr>
        <w:t>a</w:t>
      </w:r>
      <w:r w:rsidRPr="00156506">
        <w:rPr>
          <w:rFonts w:ascii="Times New Roman" w:hAnsi="Times New Roman" w:cs="Times New Roman"/>
          <w:sz w:val="24"/>
          <w:szCs w:val="24"/>
        </w:rPr>
        <w:t xml:space="preserve"> djeteta o sebi </w:t>
      </w:r>
      <w:r>
        <w:rPr>
          <w:rFonts w:ascii="Times New Roman" w:hAnsi="Times New Roman" w:cs="Times New Roman"/>
          <w:sz w:val="24"/>
          <w:szCs w:val="24"/>
        </w:rPr>
        <w:t xml:space="preserve"> te su se stvarali preduvjeti za </w:t>
      </w:r>
      <w:r w:rsidRPr="00156506">
        <w:rPr>
          <w:rFonts w:ascii="Times New Roman" w:hAnsi="Times New Roman" w:cs="Times New Roman"/>
          <w:sz w:val="24"/>
          <w:szCs w:val="24"/>
        </w:rPr>
        <w:t>usvajanje socijalnih i građanskih kompetencija djece i odraslih, kompetencija vezanih uz brigu o okolišu (održivi razvoj), inicijativnost i poduzetnost te razvoj kompetencije učiti kako učiti (motivacija i samoorganizacija, metakognicija, samoevaluacija)</w:t>
      </w:r>
    </w:p>
    <w:p w14:paraId="63F5C263" w14:textId="77777777" w:rsidR="00DA4873" w:rsidRDefault="00DA4873" w:rsidP="00DA4873">
      <w:pPr>
        <w:pStyle w:val="Odlomakpopisa"/>
        <w:spacing w:before="30" w:after="30" w:line="360" w:lineRule="auto"/>
        <w:ind w:left="0"/>
        <w:jc w:val="both"/>
        <w:rPr>
          <w:rFonts w:ascii="Times New Roman" w:hAnsi="Times New Roman" w:cs="Times New Roman"/>
          <w:sz w:val="24"/>
          <w:szCs w:val="24"/>
        </w:rPr>
      </w:pPr>
    </w:p>
    <w:p w14:paraId="76668EB6" w14:textId="4660DBA9" w:rsidR="00DA4873" w:rsidRPr="00156506" w:rsidRDefault="00DA4873" w:rsidP="00DA4873">
      <w:pPr>
        <w:pStyle w:val="Odlomakpopisa"/>
        <w:spacing w:before="30" w:after="30" w:line="360" w:lineRule="auto"/>
        <w:ind w:left="0"/>
        <w:rPr>
          <w:rFonts w:ascii="Times New Roman" w:hAnsi="Times New Roman" w:cs="Times New Roman"/>
          <w:i/>
          <w:sz w:val="24"/>
          <w:szCs w:val="24"/>
        </w:rPr>
      </w:pPr>
      <w:r>
        <w:rPr>
          <w:rFonts w:ascii="Times New Roman" w:hAnsi="Times New Roman" w:cs="Times New Roman"/>
          <w:i/>
          <w:sz w:val="24"/>
          <w:szCs w:val="24"/>
        </w:rPr>
        <w:t xml:space="preserve">Tablica </w:t>
      </w:r>
      <w:r w:rsidR="008F018D">
        <w:rPr>
          <w:rFonts w:ascii="Times New Roman" w:hAnsi="Times New Roman" w:cs="Times New Roman"/>
          <w:i/>
          <w:sz w:val="24"/>
          <w:szCs w:val="24"/>
        </w:rPr>
        <w:t>14</w:t>
      </w:r>
      <w:r>
        <w:rPr>
          <w:rFonts w:ascii="Times New Roman" w:hAnsi="Times New Roman" w:cs="Times New Roman"/>
          <w:i/>
          <w:sz w:val="24"/>
          <w:szCs w:val="24"/>
        </w:rPr>
        <w:t xml:space="preserve">: </w:t>
      </w:r>
      <w:r w:rsidRPr="00156506">
        <w:rPr>
          <w:rFonts w:ascii="Times New Roman" w:hAnsi="Times New Roman" w:cs="Times New Roman"/>
          <w:i/>
          <w:sz w:val="24"/>
          <w:szCs w:val="24"/>
        </w:rPr>
        <w:t>Bitne zadaće odgojno-obrazovnog rada</w:t>
      </w:r>
    </w:p>
    <w:tbl>
      <w:tblPr>
        <w:tblStyle w:val="Svijetlatablicareetke1-isticanje2"/>
        <w:tblW w:w="0" w:type="auto"/>
        <w:tblInd w:w="0" w:type="dxa"/>
        <w:tblLook w:val="04A0" w:firstRow="1" w:lastRow="0" w:firstColumn="1" w:lastColumn="0" w:noHBand="0" w:noVBand="1"/>
      </w:tblPr>
      <w:tblGrid>
        <w:gridCol w:w="2405"/>
        <w:gridCol w:w="6657"/>
      </w:tblGrid>
      <w:tr w:rsidR="00DA4873" w:rsidRPr="00156506" w14:paraId="7BAD29C1" w14:textId="77777777" w:rsidTr="00503BD8">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405" w:type="dxa"/>
            <w:hideMark/>
          </w:tcPr>
          <w:p w14:paraId="577DE10A" w14:textId="77777777" w:rsidR="00DA4873" w:rsidRPr="00DA4873" w:rsidRDefault="00DA4873" w:rsidP="00DA4873">
            <w:pPr>
              <w:pStyle w:val="Bezproreda"/>
              <w:rPr>
                <w:sz w:val="24"/>
                <w:szCs w:val="24"/>
              </w:rPr>
            </w:pPr>
            <w:r w:rsidRPr="00DA4873">
              <w:rPr>
                <w:sz w:val="24"/>
                <w:szCs w:val="24"/>
              </w:rPr>
              <w:t xml:space="preserve">ZADAĆE </w:t>
            </w:r>
          </w:p>
          <w:p w14:paraId="132F1F77" w14:textId="77777777" w:rsidR="00DA4873" w:rsidRPr="00DA4873" w:rsidRDefault="00DA4873" w:rsidP="00DA4873">
            <w:pPr>
              <w:pStyle w:val="Bezproreda"/>
              <w:rPr>
                <w:sz w:val="24"/>
                <w:szCs w:val="24"/>
              </w:rPr>
            </w:pPr>
            <w:r w:rsidRPr="00DA4873">
              <w:rPr>
                <w:sz w:val="24"/>
                <w:szCs w:val="24"/>
              </w:rPr>
              <w:t>U ODNOSU NA:</w:t>
            </w:r>
          </w:p>
        </w:tc>
        <w:tc>
          <w:tcPr>
            <w:tcW w:w="6657" w:type="dxa"/>
            <w:hideMark/>
          </w:tcPr>
          <w:p w14:paraId="11D6E21D" w14:textId="411BF373" w:rsidR="00DA4873" w:rsidRPr="00DA4873" w:rsidRDefault="00503BD8" w:rsidP="00DA4873">
            <w:pPr>
              <w:pStyle w:val="Bezproreda"/>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OSTVARENE </w:t>
            </w:r>
            <w:r w:rsidR="00DA4873" w:rsidRPr="00DA4873">
              <w:rPr>
                <w:sz w:val="24"/>
                <w:szCs w:val="24"/>
              </w:rPr>
              <w:t>ZADAĆE</w:t>
            </w:r>
          </w:p>
        </w:tc>
      </w:tr>
      <w:tr w:rsidR="00DA4873" w:rsidRPr="00156506" w14:paraId="508C1D60" w14:textId="77777777" w:rsidTr="00503BD8">
        <w:trPr>
          <w:trHeight w:val="1134"/>
        </w:trPr>
        <w:tc>
          <w:tcPr>
            <w:cnfStyle w:val="001000000000" w:firstRow="0" w:lastRow="0" w:firstColumn="1" w:lastColumn="0" w:oddVBand="0" w:evenVBand="0" w:oddHBand="0" w:evenHBand="0" w:firstRowFirstColumn="0" w:firstRowLastColumn="0" w:lastRowFirstColumn="0" w:lastRowLastColumn="0"/>
            <w:tcW w:w="2405" w:type="dxa"/>
            <w:textDirection w:val="btLr"/>
            <w:hideMark/>
          </w:tcPr>
          <w:p w14:paraId="3D27CC4C" w14:textId="77777777" w:rsidR="00DA4873" w:rsidRPr="00DA4873" w:rsidRDefault="00DA4873" w:rsidP="00503BD8">
            <w:pPr>
              <w:pStyle w:val="Bezproreda"/>
              <w:jc w:val="center"/>
              <w:rPr>
                <w:sz w:val="24"/>
                <w:szCs w:val="24"/>
              </w:rPr>
            </w:pPr>
            <w:r w:rsidRPr="00DA4873">
              <w:rPr>
                <w:sz w:val="24"/>
                <w:szCs w:val="24"/>
              </w:rPr>
              <w:t>DIJETE</w:t>
            </w:r>
          </w:p>
        </w:tc>
        <w:tc>
          <w:tcPr>
            <w:tcW w:w="6657" w:type="dxa"/>
            <w:hideMark/>
          </w:tcPr>
          <w:p w14:paraId="3AD54AC3" w14:textId="4C2A2704"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w:t>
            </w:r>
            <w:r w:rsidR="00503BD8">
              <w:rPr>
                <w:sz w:val="24"/>
                <w:szCs w:val="24"/>
              </w:rPr>
              <w:t xml:space="preserve"> jačanje </w:t>
            </w:r>
            <w:r w:rsidRPr="00DA4873">
              <w:rPr>
                <w:sz w:val="24"/>
                <w:szCs w:val="24"/>
              </w:rPr>
              <w:t>pozitivne slike o sebi</w:t>
            </w:r>
          </w:p>
          <w:p w14:paraId="23A1FBCD" w14:textId="3577981C"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w:t>
            </w:r>
            <w:r w:rsidR="00503BD8">
              <w:rPr>
                <w:sz w:val="24"/>
                <w:szCs w:val="24"/>
              </w:rPr>
              <w:t>upoznavanje i</w:t>
            </w:r>
            <w:r w:rsidRPr="00DA4873">
              <w:rPr>
                <w:sz w:val="24"/>
                <w:szCs w:val="24"/>
              </w:rPr>
              <w:t xml:space="preserve"> usvajanje zdravog načina života i navika korisnih za zdravlje</w:t>
            </w:r>
          </w:p>
          <w:p w14:paraId="53831799" w14:textId="77777777" w:rsidR="00503BD8"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w:t>
            </w:r>
            <w:r w:rsidR="00503BD8">
              <w:rPr>
                <w:sz w:val="24"/>
                <w:szCs w:val="24"/>
              </w:rPr>
              <w:t>upoznavanje s novim sredstvima za igru i učenje</w:t>
            </w:r>
          </w:p>
          <w:p w14:paraId="18459C99" w14:textId="208E4875" w:rsidR="00DA4873" w:rsidRPr="00DA4873" w:rsidRDefault="00503BD8"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-sudjelovanje u novim socijalnim </w:t>
            </w:r>
            <w:r w:rsidR="00DA4873" w:rsidRPr="00DA4873">
              <w:rPr>
                <w:sz w:val="24"/>
                <w:szCs w:val="24"/>
              </w:rPr>
              <w:t>situacija</w:t>
            </w:r>
            <w:r>
              <w:rPr>
                <w:sz w:val="24"/>
                <w:szCs w:val="24"/>
              </w:rPr>
              <w:t>ma i interakcijama</w:t>
            </w:r>
          </w:p>
          <w:p w14:paraId="41956B1B" w14:textId="1AD9DD4C"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w:t>
            </w:r>
            <w:r w:rsidR="00503BD8">
              <w:rPr>
                <w:sz w:val="24"/>
                <w:szCs w:val="24"/>
              </w:rPr>
              <w:t>usvajanje novih</w:t>
            </w:r>
            <w:r w:rsidRPr="00DA4873">
              <w:rPr>
                <w:sz w:val="24"/>
                <w:szCs w:val="24"/>
              </w:rPr>
              <w:t xml:space="preserve"> kompetencij</w:t>
            </w:r>
            <w:r w:rsidR="00503BD8">
              <w:rPr>
                <w:sz w:val="24"/>
                <w:szCs w:val="24"/>
              </w:rPr>
              <w:t>a</w:t>
            </w:r>
            <w:r w:rsidRPr="00DA4873">
              <w:rPr>
                <w:sz w:val="24"/>
                <w:szCs w:val="24"/>
              </w:rPr>
              <w:t xml:space="preserve"> i sposobnosti </w:t>
            </w:r>
          </w:p>
          <w:p w14:paraId="1C3AB644" w14:textId="0010C116"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w:t>
            </w:r>
            <w:r w:rsidR="00503BD8">
              <w:rPr>
                <w:sz w:val="24"/>
                <w:szCs w:val="24"/>
              </w:rPr>
              <w:t>učenje o</w:t>
            </w:r>
            <w:r w:rsidRPr="00DA4873">
              <w:rPr>
                <w:sz w:val="24"/>
                <w:szCs w:val="24"/>
              </w:rPr>
              <w:t xml:space="preserve"> human</w:t>
            </w:r>
            <w:r w:rsidR="00503BD8">
              <w:rPr>
                <w:sz w:val="24"/>
                <w:szCs w:val="24"/>
              </w:rPr>
              <w:t>im</w:t>
            </w:r>
            <w:r w:rsidRPr="00DA4873">
              <w:rPr>
                <w:sz w:val="24"/>
                <w:szCs w:val="24"/>
              </w:rPr>
              <w:t xml:space="preserve"> i ravnopravn</w:t>
            </w:r>
            <w:r w:rsidR="00503BD8">
              <w:rPr>
                <w:sz w:val="24"/>
                <w:szCs w:val="24"/>
              </w:rPr>
              <w:t>im</w:t>
            </w:r>
            <w:r w:rsidRPr="00DA4873">
              <w:rPr>
                <w:sz w:val="24"/>
                <w:szCs w:val="24"/>
              </w:rPr>
              <w:t xml:space="preserve"> odnos</w:t>
            </w:r>
            <w:r w:rsidR="00503BD8">
              <w:rPr>
                <w:sz w:val="24"/>
                <w:szCs w:val="24"/>
              </w:rPr>
              <w:t>ima</w:t>
            </w:r>
            <w:r w:rsidRPr="00DA4873">
              <w:rPr>
                <w:sz w:val="24"/>
                <w:szCs w:val="24"/>
              </w:rPr>
              <w:t xml:space="preserve"> u ustanovi, razv</w:t>
            </w:r>
            <w:r w:rsidR="00503BD8">
              <w:rPr>
                <w:sz w:val="24"/>
                <w:szCs w:val="24"/>
              </w:rPr>
              <w:t>oj</w:t>
            </w:r>
            <w:r w:rsidRPr="00DA4873">
              <w:rPr>
                <w:sz w:val="24"/>
                <w:szCs w:val="24"/>
              </w:rPr>
              <w:t xml:space="preserve">  odgovornost</w:t>
            </w:r>
            <w:r w:rsidR="00503BD8">
              <w:rPr>
                <w:sz w:val="24"/>
                <w:szCs w:val="24"/>
              </w:rPr>
              <w:t>i</w:t>
            </w:r>
            <w:r w:rsidRPr="00DA4873">
              <w:rPr>
                <w:sz w:val="24"/>
                <w:szCs w:val="24"/>
              </w:rPr>
              <w:t xml:space="preserve"> prema sebi i drugome</w:t>
            </w:r>
          </w:p>
          <w:p w14:paraId="24321634" w14:textId="0D0BC3B3"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 xml:space="preserve"> -</w:t>
            </w:r>
            <w:r w:rsidR="00503BD8">
              <w:rPr>
                <w:sz w:val="24"/>
                <w:szCs w:val="24"/>
              </w:rPr>
              <w:t>mogućnost</w:t>
            </w:r>
            <w:r w:rsidRPr="00DA4873">
              <w:rPr>
                <w:sz w:val="24"/>
                <w:szCs w:val="24"/>
              </w:rPr>
              <w:t xml:space="preserve"> iznošenja mišljenja te razvoj kreativnoga i kritičkog mišljenja djece</w:t>
            </w:r>
          </w:p>
          <w:p w14:paraId="308A9BEA" w14:textId="38E1386C"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w:t>
            </w:r>
            <w:r w:rsidR="00503BD8">
              <w:rPr>
                <w:sz w:val="24"/>
                <w:szCs w:val="24"/>
              </w:rPr>
              <w:t xml:space="preserve">razvoj </w:t>
            </w:r>
            <w:r w:rsidRPr="00DA4873">
              <w:rPr>
                <w:sz w:val="24"/>
                <w:szCs w:val="24"/>
              </w:rPr>
              <w:t>brig</w:t>
            </w:r>
            <w:r w:rsidR="00503BD8">
              <w:rPr>
                <w:sz w:val="24"/>
                <w:szCs w:val="24"/>
              </w:rPr>
              <w:t xml:space="preserve">e </w:t>
            </w:r>
            <w:r w:rsidRPr="00DA4873">
              <w:rPr>
                <w:sz w:val="24"/>
                <w:szCs w:val="24"/>
              </w:rPr>
              <w:t xml:space="preserve"> za okoliš i razvoj kulturnog identiteta</w:t>
            </w:r>
          </w:p>
        </w:tc>
      </w:tr>
      <w:tr w:rsidR="00DA4873" w:rsidRPr="00156506" w14:paraId="7D8BF42A" w14:textId="77777777" w:rsidTr="00503BD8">
        <w:trPr>
          <w:trHeight w:val="1134"/>
        </w:trPr>
        <w:tc>
          <w:tcPr>
            <w:cnfStyle w:val="001000000000" w:firstRow="0" w:lastRow="0" w:firstColumn="1" w:lastColumn="0" w:oddVBand="0" w:evenVBand="0" w:oddHBand="0" w:evenHBand="0" w:firstRowFirstColumn="0" w:firstRowLastColumn="0" w:lastRowFirstColumn="0" w:lastRowLastColumn="0"/>
            <w:tcW w:w="2405" w:type="dxa"/>
            <w:textDirection w:val="btLr"/>
            <w:hideMark/>
          </w:tcPr>
          <w:p w14:paraId="2A4FBCA6" w14:textId="77777777" w:rsidR="00DA4873" w:rsidRPr="00DA4873" w:rsidRDefault="00DA4873" w:rsidP="00503BD8">
            <w:pPr>
              <w:pStyle w:val="Bezproreda"/>
              <w:jc w:val="center"/>
              <w:rPr>
                <w:sz w:val="24"/>
                <w:szCs w:val="24"/>
              </w:rPr>
            </w:pPr>
            <w:r w:rsidRPr="00DA4873">
              <w:rPr>
                <w:sz w:val="24"/>
                <w:szCs w:val="24"/>
              </w:rPr>
              <w:t>ODGOJITELJE</w:t>
            </w:r>
          </w:p>
        </w:tc>
        <w:tc>
          <w:tcPr>
            <w:tcW w:w="6657" w:type="dxa"/>
            <w:hideMark/>
          </w:tcPr>
          <w:p w14:paraId="5004FECD" w14:textId="73E4AF73"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w:t>
            </w:r>
            <w:r w:rsidR="00503BD8">
              <w:rPr>
                <w:sz w:val="24"/>
                <w:szCs w:val="24"/>
              </w:rPr>
              <w:t xml:space="preserve">sudjelovanje i jačanje </w:t>
            </w:r>
            <w:r w:rsidRPr="00DA4873">
              <w:rPr>
                <w:sz w:val="24"/>
                <w:szCs w:val="24"/>
              </w:rPr>
              <w:t>timsk</w:t>
            </w:r>
            <w:r w:rsidR="00503BD8">
              <w:rPr>
                <w:sz w:val="24"/>
                <w:szCs w:val="24"/>
              </w:rPr>
              <w:t>og</w:t>
            </w:r>
            <w:r w:rsidRPr="00DA4873">
              <w:rPr>
                <w:sz w:val="24"/>
                <w:szCs w:val="24"/>
              </w:rPr>
              <w:t xml:space="preserve"> rad</w:t>
            </w:r>
            <w:r w:rsidR="00503BD8">
              <w:rPr>
                <w:sz w:val="24"/>
                <w:szCs w:val="24"/>
              </w:rPr>
              <w:t>a</w:t>
            </w:r>
            <w:r w:rsidRPr="00DA4873">
              <w:rPr>
                <w:sz w:val="24"/>
                <w:szCs w:val="24"/>
              </w:rPr>
              <w:t xml:space="preserve"> u promišljanju razvojno- primjerenog konteksta za učenje, igru i boravak u ustanovi</w:t>
            </w:r>
          </w:p>
          <w:p w14:paraId="6AAFD7C9" w14:textId="11CBA208"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 potica</w:t>
            </w:r>
            <w:r w:rsidR="00503BD8">
              <w:rPr>
                <w:sz w:val="24"/>
                <w:szCs w:val="24"/>
              </w:rPr>
              <w:t>nje</w:t>
            </w:r>
            <w:r w:rsidRPr="00DA4873">
              <w:rPr>
                <w:sz w:val="24"/>
                <w:szCs w:val="24"/>
              </w:rPr>
              <w:t xml:space="preserve"> kvalitetn</w:t>
            </w:r>
            <w:r w:rsidR="00503BD8">
              <w:rPr>
                <w:sz w:val="24"/>
                <w:szCs w:val="24"/>
              </w:rPr>
              <w:t xml:space="preserve">e </w:t>
            </w:r>
            <w:r w:rsidRPr="00DA4873">
              <w:rPr>
                <w:sz w:val="24"/>
                <w:szCs w:val="24"/>
              </w:rPr>
              <w:t>međusobn</w:t>
            </w:r>
            <w:r w:rsidR="00503BD8">
              <w:rPr>
                <w:sz w:val="24"/>
                <w:szCs w:val="24"/>
              </w:rPr>
              <w:t xml:space="preserve">e </w:t>
            </w:r>
            <w:r w:rsidRPr="00DA4873">
              <w:rPr>
                <w:sz w:val="24"/>
                <w:szCs w:val="24"/>
              </w:rPr>
              <w:t>komunikacij</w:t>
            </w:r>
            <w:r w:rsidR="00503BD8">
              <w:rPr>
                <w:sz w:val="24"/>
                <w:szCs w:val="24"/>
              </w:rPr>
              <w:t>e</w:t>
            </w:r>
            <w:r w:rsidRPr="00DA4873">
              <w:rPr>
                <w:sz w:val="24"/>
                <w:szCs w:val="24"/>
              </w:rPr>
              <w:t xml:space="preserve"> (odrasli – odrasli, odrasli – djeca) </w:t>
            </w:r>
          </w:p>
          <w:p w14:paraId="76F627A3" w14:textId="34D887C2"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-dokumentira</w:t>
            </w:r>
            <w:r w:rsidR="00503BD8">
              <w:rPr>
                <w:sz w:val="24"/>
                <w:szCs w:val="24"/>
              </w:rPr>
              <w:t>nje</w:t>
            </w:r>
            <w:r w:rsidRPr="00DA4873">
              <w:rPr>
                <w:sz w:val="24"/>
                <w:szCs w:val="24"/>
              </w:rPr>
              <w:t xml:space="preserve"> djetetov</w:t>
            </w:r>
            <w:r w:rsidR="00503BD8">
              <w:rPr>
                <w:sz w:val="24"/>
                <w:szCs w:val="24"/>
              </w:rPr>
              <w:t>og</w:t>
            </w:r>
            <w:r w:rsidRPr="00DA4873">
              <w:rPr>
                <w:sz w:val="24"/>
                <w:szCs w:val="24"/>
              </w:rPr>
              <w:t xml:space="preserve"> razvoj</w:t>
            </w:r>
            <w:r w:rsidR="00503BD8">
              <w:rPr>
                <w:sz w:val="24"/>
                <w:szCs w:val="24"/>
              </w:rPr>
              <w:t>a</w:t>
            </w:r>
            <w:r w:rsidRPr="00DA4873">
              <w:rPr>
                <w:sz w:val="24"/>
                <w:szCs w:val="24"/>
              </w:rPr>
              <w:t xml:space="preserve"> i postignuća</w:t>
            </w:r>
          </w:p>
          <w:p w14:paraId="5C5B8E73" w14:textId="0CD36E63"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-kori</w:t>
            </w:r>
            <w:r w:rsidR="00503BD8">
              <w:rPr>
                <w:sz w:val="24"/>
                <w:szCs w:val="24"/>
              </w:rPr>
              <w:t xml:space="preserve">štenje </w:t>
            </w:r>
            <w:r w:rsidRPr="00DA4873">
              <w:rPr>
                <w:sz w:val="24"/>
                <w:szCs w:val="24"/>
              </w:rPr>
              <w:t>suvremen</w:t>
            </w:r>
            <w:r w:rsidR="00503BD8">
              <w:rPr>
                <w:sz w:val="24"/>
                <w:szCs w:val="24"/>
              </w:rPr>
              <w:t>ih</w:t>
            </w:r>
            <w:r w:rsidRPr="00DA4873">
              <w:rPr>
                <w:sz w:val="24"/>
                <w:szCs w:val="24"/>
              </w:rPr>
              <w:t xml:space="preserve"> metod</w:t>
            </w:r>
            <w:r w:rsidR="00503BD8">
              <w:rPr>
                <w:sz w:val="24"/>
                <w:szCs w:val="24"/>
              </w:rPr>
              <w:t>a</w:t>
            </w:r>
            <w:r w:rsidRPr="00DA4873">
              <w:rPr>
                <w:sz w:val="24"/>
                <w:szCs w:val="24"/>
              </w:rPr>
              <w:t xml:space="preserve"> rada s djecom rane i predškolske dobi</w:t>
            </w:r>
          </w:p>
          <w:p w14:paraId="3F74C3E5" w14:textId="4A3716DB"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w:t>
            </w:r>
            <w:r w:rsidR="00503BD8">
              <w:rPr>
                <w:sz w:val="24"/>
                <w:szCs w:val="24"/>
              </w:rPr>
              <w:t xml:space="preserve">razvoj novih znanja kroz </w:t>
            </w:r>
            <w:r w:rsidRPr="00DA4873">
              <w:rPr>
                <w:sz w:val="24"/>
                <w:szCs w:val="24"/>
              </w:rPr>
              <w:t>stručno usavršava</w:t>
            </w:r>
            <w:r w:rsidR="00503BD8">
              <w:rPr>
                <w:sz w:val="24"/>
                <w:szCs w:val="24"/>
              </w:rPr>
              <w:t xml:space="preserve">nje </w:t>
            </w:r>
          </w:p>
        </w:tc>
      </w:tr>
      <w:tr w:rsidR="00DA4873" w:rsidRPr="00156506" w14:paraId="37BFF3B7" w14:textId="77777777" w:rsidTr="00503BD8">
        <w:trPr>
          <w:trHeight w:val="1134"/>
        </w:trPr>
        <w:tc>
          <w:tcPr>
            <w:cnfStyle w:val="001000000000" w:firstRow="0" w:lastRow="0" w:firstColumn="1" w:lastColumn="0" w:oddVBand="0" w:evenVBand="0" w:oddHBand="0" w:evenHBand="0" w:firstRowFirstColumn="0" w:firstRowLastColumn="0" w:lastRowFirstColumn="0" w:lastRowLastColumn="0"/>
            <w:tcW w:w="2405" w:type="dxa"/>
            <w:textDirection w:val="btLr"/>
            <w:hideMark/>
          </w:tcPr>
          <w:p w14:paraId="7D22F680" w14:textId="77777777" w:rsidR="00DA4873" w:rsidRPr="00DA4873" w:rsidRDefault="00DA4873" w:rsidP="00503BD8">
            <w:pPr>
              <w:pStyle w:val="Bezproreda"/>
              <w:jc w:val="center"/>
              <w:rPr>
                <w:sz w:val="24"/>
                <w:szCs w:val="24"/>
              </w:rPr>
            </w:pPr>
            <w:r w:rsidRPr="00DA4873">
              <w:rPr>
                <w:sz w:val="24"/>
                <w:szCs w:val="24"/>
              </w:rPr>
              <w:t>RODITELJE</w:t>
            </w:r>
          </w:p>
        </w:tc>
        <w:tc>
          <w:tcPr>
            <w:tcW w:w="6657" w:type="dxa"/>
            <w:hideMark/>
          </w:tcPr>
          <w:p w14:paraId="41578775" w14:textId="68507BB6"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 xml:space="preserve"> -uključiva</w:t>
            </w:r>
            <w:r w:rsidR="00602EE1">
              <w:rPr>
                <w:sz w:val="24"/>
                <w:szCs w:val="24"/>
              </w:rPr>
              <w:t>nje</w:t>
            </w:r>
            <w:r w:rsidRPr="00DA4873">
              <w:rPr>
                <w:sz w:val="24"/>
                <w:szCs w:val="24"/>
              </w:rPr>
              <w:t xml:space="preserve"> roditelj</w:t>
            </w:r>
            <w:r w:rsidR="00602EE1">
              <w:rPr>
                <w:sz w:val="24"/>
                <w:szCs w:val="24"/>
              </w:rPr>
              <w:t>a</w:t>
            </w:r>
            <w:r w:rsidRPr="00DA4873">
              <w:rPr>
                <w:sz w:val="24"/>
                <w:szCs w:val="24"/>
              </w:rPr>
              <w:t xml:space="preserve"> u aktivnosti s djecom i timom u vrtiću</w:t>
            </w:r>
          </w:p>
          <w:p w14:paraId="55F47030" w14:textId="7A5448E6"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-razvija</w:t>
            </w:r>
            <w:r w:rsidR="00602EE1">
              <w:rPr>
                <w:sz w:val="24"/>
                <w:szCs w:val="24"/>
              </w:rPr>
              <w:t>nje</w:t>
            </w:r>
            <w:r w:rsidRPr="00DA4873">
              <w:rPr>
                <w:sz w:val="24"/>
                <w:szCs w:val="24"/>
              </w:rPr>
              <w:t xml:space="preserve"> partnerstv</w:t>
            </w:r>
            <w:r w:rsidR="00602EE1">
              <w:rPr>
                <w:sz w:val="24"/>
                <w:szCs w:val="24"/>
              </w:rPr>
              <w:t>a</w:t>
            </w:r>
            <w:r w:rsidRPr="00DA4873">
              <w:rPr>
                <w:sz w:val="24"/>
                <w:szCs w:val="24"/>
              </w:rPr>
              <w:t xml:space="preserve"> i suradnj</w:t>
            </w:r>
            <w:r w:rsidR="00602EE1">
              <w:rPr>
                <w:sz w:val="24"/>
                <w:szCs w:val="24"/>
              </w:rPr>
              <w:t>e</w:t>
            </w:r>
            <w:r w:rsidRPr="00DA4873">
              <w:rPr>
                <w:sz w:val="24"/>
                <w:szCs w:val="24"/>
              </w:rPr>
              <w:t xml:space="preserve"> </w:t>
            </w:r>
            <w:r w:rsidR="00602EE1">
              <w:rPr>
                <w:sz w:val="24"/>
                <w:szCs w:val="24"/>
              </w:rPr>
              <w:t>roditelja i ustanove</w:t>
            </w:r>
          </w:p>
          <w:p w14:paraId="1D80D5BB" w14:textId="383A31F7"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w:t>
            </w:r>
            <w:r w:rsidR="00602EE1">
              <w:rPr>
                <w:sz w:val="24"/>
                <w:szCs w:val="24"/>
              </w:rPr>
              <w:t>poznavanje načina</w:t>
            </w:r>
            <w:r w:rsidRPr="00DA4873">
              <w:rPr>
                <w:sz w:val="24"/>
                <w:szCs w:val="24"/>
              </w:rPr>
              <w:t xml:space="preserve"> funkcioniranja ustanove i poštivanje pravila</w:t>
            </w:r>
          </w:p>
          <w:p w14:paraId="729416CF" w14:textId="0CB137DD"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-jača</w:t>
            </w:r>
            <w:r w:rsidR="00602EE1">
              <w:rPr>
                <w:sz w:val="24"/>
                <w:szCs w:val="24"/>
              </w:rPr>
              <w:t xml:space="preserve">nje </w:t>
            </w:r>
            <w:r w:rsidRPr="00DA4873">
              <w:rPr>
                <w:sz w:val="24"/>
                <w:szCs w:val="24"/>
              </w:rPr>
              <w:t>roditeljsk</w:t>
            </w:r>
            <w:r w:rsidR="00602EE1">
              <w:rPr>
                <w:sz w:val="24"/>
                <w:szCs w:val="24"/>
              </w:rPr>
              <w:t>ih</w:t>
            </w:r>
            <w:r w:rsidRPr="00DA4873">
              <w:rPr>
                <w:sz w:val="24"/>
                <w:szCs w:val="24"/>
              </w:rPr>
              <w:t xml:space="preserve"> kompetencij</w:t>
            </w:r>
            <w:r w:rsidR="00602EE1">
              <w:rPr>
                <w:sz w:val="24"/>
                <w:szCs w:val="24"/>
              </w:rPr>
              <w:t>a kroz oblike koje osigurava ustanova</w:t>
            </w:r>
          </w:p>
          <w:p w14:paraId="363C0606" w14:textId="4C7FF6B5" w:rsidR="00DA4873" w:rsidRPr="00DA4873" w:rsidRDefault="00DA4873" w:rsidP="00DA4873">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DA4873">
              <w:rPr>
                <w:sz w:val="24"/>
                <w:szCs w:val="24"/>
              </w:rPr>
              <w:t>-osv</w:t>
            </w:r>
            <w:r w:rsidR="00602EE1">
              <w:rPr>
                <w:sz w:val="24"/>
                <w:szCs w:val="24"/>
              </w:rPr>
              <w:t>i</w:t>
            </w:r>
            <w:r w:rsidRPr="00DA4873">
              <w:rPr>
                <w:sz w:val="24"/>
                <w:szCs w:val="24"/>
              </w:rPr>
              <w:t>j</w:t>
            </w:r>
            <w:r w:rsidR="00602EE1">
              <w:rPr>
                <w:sz w:val="24"/>
                <w:szCs w:val="24"/>
              </w:rPr>
              <w:t xml:space="preserve">eštenost </w:t>
            </w:r>
            <w:r w:rsidRPr="00DA4873">
              <w:rPr>
                <w:sz w:val="24"/>
                <w:szCs w:val="24"/>
              </w:rPr>
              <w:t xml:space="preserve"> roditelj</w:t>
            </w:r>
            <w:r w:rsidR="00602EE1">
              <w:rPr>
                <w:sz w:val="24"/>
                <w:szCs w:val="24"/>
              </w:rPr>
              <w:t>a</w:t>
            </w:r>
            <w:r w:rsidRPr="00DA4873">
              <w:rPr>
                <w:sz w:val="24"/>
                <w:szCs w:val="24"/>
              </w:rPr>
              <w:t xml:space="preserve"> o važnosti primjerenih poticaja u intenzivnom razdoblju djetetova rasta i razvoja </w:t>
            </w:r>
          </w:p>
        </w:tc>
      </w:tr>
    </w:tbl>
    <w:p w14:paraId="59F57DA9" w14:textId="77777777" w:rsidR="00DA4873" w:rsidRPr="00156506" w:rsidRDefault="00DA4873" w:rsidP="00DA4873">
      <w:pPr>
        <w:pStyle w:val="Odlomakpopisa"/>
        <w:spacing w:before="30" w:after="30" w:line="360" w:lineRule="auto"/>
        <w:ind w:left="0"/>
        <w:jc w:val="both"/>
        <w:rPr>
          <w:rFonts w:ascii="Times New Roman" w:hAnsi="Times New Roman" w:cs="Times New Roman"/>
          <w:sz w:val="24"/>
          <w:szCs w:val="24"/>
        </w:rPr>
      </w:pPr>
    </w:p>
    <w:p w14:paraId="51A43483" w14:textId="77777777" w:rsidR="008F018D" w:rsidRDefault="008F018D" w:rsidP="00DA4873">
      <w:pPr>
        <w:pStyle w:val="Odlomakpopisa"/>
        <w:spacing w:before="30" w:after="30" w:line="360" w:lineRule="auto"/>
        <w:ind w:left="0"/>
        <w:jc w:val="both"/>
        <w:rPr>
          <w:rFonts w:ascii="Times New Roman" w:hAnsi="Times New Roman" w:cs="Times New Roman"/>
          <w:sz w:val="24"/>
          <w:szCs w:val="24"/>
        </w:rPr>
      </w:pPr>
    </w:p>
    <w:p w14:paraId="0EC209F0" w14:textId="77777777" w:rsidR="008F018D" w:rsidRDefault="00DA4873" w:rsidP="00DA4873">
      <w:pPr>
        <w:pStyle w:val="Odlomakpopisa"/>
        <w:spacing w:before="30" w:after="30" w:line="360" w:lineRule="auto"/>
        <w:ind w:left="0"/>
        <w:jc w:val="both"/>
        <w:rPr>
          <w:rFonts w:ascii="Times New Roman" w:hAnsi="Times New Roman" w:cs="Times New Roman"/>
          <w:sz w:val="24"/>
          <w:szCs w:val="24"/>
        </w:rPr>
      </w:pPr>
      <w:r w:rsidRPr="00156506">
        <w:rPr>
          <w:rFonts w:ascii="Times New Roman" w:hAnsi="Times New Roman" w:cs="Times New Roman"/>
          <w:sz w:val="24"/>
          <w:szCs w:val="24"/>
        </w:rPr>
        <w:lastRenderedPageBreak/>
        <w:t>Poticaji i aktivnosti koje se nud</w:t>
      </w:r>
      <w:r w:rsidR="00602EE1">
        <w:rPr>
          <w:rFonts w:ascii="Times New Roman" w:hAnsi="Times New Roman" w:cs="Times New Roman"/>
          <w:sz w:val="24"/>
          <w:szCs w:val="24"/>
        </w:rPr>
        <w:t xml:space="preserve">ili </w:t>
      </w:r>
      <w:r w:rsidRPr="00156506">
        <w:rPr>
          <w:rFonts w:ascii="Times New Roman" w:hAnsi="Times New Roman" w:cs="Times New Roman"/>
          <w:sz w:val="24"/>
          <w:szCs w:val="24"/>
        </w:rPr>
        <w:t xml:space="preserve"> i provod</w:t>
      </w:r>
      <w:r w:rsidR="00602EE1">
        <w:rPr>
          <w:rFonts w:ascii="Times New Roman" w:hAnsi="Times New Roman" w:cs="Times New Roman"/>
          <w:sz w:val="24"/>
          <w:szCs w:val="24"/>
        </w:rPr>
        <w:t>ili</w:t>
      </w:r>
      <w:r w:rsidRPr="00156506">
        <w:rPr>
          <w:rFonts w:ascii="Times New Roman" w:hAnsi="Times New Roman" w:cs="Times New Roman"/>
          <w:sz w:val="24"/>
          <w:szCs w:val="24"/>
        </w:rPr>
        <w:t xml:space="preserve"> </w:t>
      </w:r>
      <w:r w:rsidR="00602EE1">
        <w:rPr>
          <w:rFonts w:ascii="Times New Roman" w:hAnsi="Times New Roman" w:cs="Times New Roman"/>
          <w:sz w:val="24"/>
          <w:szCs w:val="24"/>
        </w:rPr>
        <w:t xml:space="preserve">bili su </w:t>
      </w:r>
      <w:r w:rsidRPr="00156506">
        <w:rPr>
          <w:rFonts w:ascii="Times New Roman" w:hAnsi="Times New Roman" w:cs="Times New Roman"/>
          <w:sz w:val="24"/>
          <w:szCs w:val="24"/>
        </w:rPr>
        <w:t xml:space="preserve"> usklađen</w:t>
      </w:r>
      <w:r w:rsidR="00602EE1">
        <w:rPr>
          <w:rFonts w:ascii="Times New Roman" w:hAnsi="Times New Roman" w:cs="Times New Roman"/>
          <w:sz w:val="24"/>
          <w:szCs w:val="24"/>
        </w:rPr>
        <w:t>i</w:t>
      </w:r>
      <w:r w:rsidRPr="00156506">
        <w:rPr>
          <w:rFonts w:ascii="Times New Roman" w:hAnsi="Times New Roman" w:cs="Times New Roman"/>
          <w:sz w:val="24"/>
          <w:szCs w:val="24"/>
        </w:rPr>
        <w:t xml:space="preserve">  s temeljnim programskim zadaćama. Odgojitelji i stručni suradnici osigurava</w:t>
      </w:r>
      <w:r w:rsidR="00602EE1">
        <w:rPr>
          <w:rFonts w:ascii="Times New Roman" w:hAnsi="Times New Roman" w:cs="Times New Roman"/>
          <w:sz w:val="24"/>
          <w:szCs w:val="24"/>
        </w:rPr>
        <w:t xml:space="preserve">li su organizaciju rada i pokrivenost prema </w:t>
      </w:r>
      <w:r w:rsidR="008F018D">
        <w:rPr>
          <w:rFonts w:ascii="Times New Roman" w:hAnsi="Times New Roman" w:cs="Times New Roman"/>
          <w:sz w:val="24"/>
          <w:szCs w:val="24"/>
        </w:rPr>
        <w:t xml:space="preserve">Državnom pedagoškom standardu, </w:t>
      </w:r>
      <w:r w:rsidR="00602EE1">
        <w:rPr>
          <w:rFonts w:ascii="Times New Roman" w:hAnsi="Times New Roman" w:cs="Times New Roman"/>
          <w:sz w:val="24"/>
          <w:szCs w:val="24"/>
        </w:rPr>
        <w:t xml:space="preserve"> jačali suradnju sa svim sudionicima odgojno- obrazovnog procesa te </w:t>
      </w:r>
      <w:r w:rsidRPr="00156506">
        <w:rPr>
          <w:rFonts w:ascii="Times New Roman" w:hAnsi="Times New Roman" w:cs="Times New Roman"/>
          <w:sz w:val="24"/>
          <w:szCs w:val="24"/>
        </w:rPr>
        <w:t>fleksibilnom i elastičnom organizacijom neposrednog odgojno- obrazovnog rada, praćenjem dječjeg razvoja, dokumentiranjem procesa učenja i poticanjem na istraživanje i samostalnost</w:t>
      </w:r>
      <w:r w:rsidR="00602EE1">
        <w:rPr>
          <w:rFonts w:ascii="Times New Roman" w:hAnsi="Times New Roman" w:cs="Times New Roman"/>
          <w:sz w:val="24"/>
          <w:szCs w:val="24"/>
        </w:rPr>
        <w:t xml:space="preserve"> stvarali preduvjete za primjerenu podršku rastu i razvoju djeteta s obzirom na njegovu kronološku dob i aktualne potrebe u podržavajućem okruženju. </w:t>
      </w:r>
      <w:r w:rsidRPr="00156506">
        <w:rPr>
          <w:rFonts w:ascii="Times New Roman" w:hAnsi="Times New Roman" w:cs="Times New Roman"/>
          <w:sz w:val="24"/>
          <w:szCs w:val="24"/>
        </w:rPr>
        <w:t xml:space="preserve"> </w:t>
      </w:r>
    </w:p>
    <w:p w14:paraId="39E28F7E" w14:textId="462EDC30" w:rsidR="00DA4873" w:rsidRPr="00156506" w:rsidRDefault="00DA4873" w:rsidP="00DA4873">
      <w:pPr>
        <w:pStyle w:val="Odlomakpopisa"/>
        <w:spacing w:before="30" w:after="30" w:line="360" w:lineRule="auto"/>
        <w:ind w:left="0"/>
        <w:jc w:val="both"/>
        <w:rPr>
          <w:rFonts w:ascii="Times New Roman" w:hAnsi="Times New Roman" w:cs="Times New Roman"/>
          <w:sz w:val="24"/>
          <w:szCs w:val="24"/>
        </w:rPr>
      </w:pPr>
      <w:r w:rsidRPr="00156506">
        <w:rPr>
          <w:rFonts w:ascii="Times New Roman" w:hAnsi="Times New Roman" w:cs="Times New Roman"/>
          <w:sz w:val="24"/>
          <w:szCs w:val="24"/>
        </w:rPr>
        <w:t>Djeci se osigurava svakodnevni boravak i igra na otvorenom. Sadržaji i aktivnosti proširuju se i nadopunjuju ovisno o dječjim potrebama i interesima te o životu i aktivnostima u zajednici.</w:t>
      </w:r>
    </w:p>
    <w:p w14:paraId="43A7991C" w14:textId="77777777" w:rsidR="00DA4873" w:rsidRPr="00156506" w:rsidRDefault="00DA4873" w:rsidP="00DA4873">
      <w:pPr>
        <w:pStyle w:val="Odlomakpopisa"/>
        <w:spacing w:before="30" w:after="30" w:line="360" w:lineRule="auto"/>
        <w:ind w:left="0"/>
        <w:jc w:val="both"/>
        <w:rPr>
          <w:rFonts w:ascii="Times New Roman" w:hAnsi="Times New Roman" w:cs="Times New Roman"/>
          <w:b/>
          <w:bCs/>
          <w:sz w:val="24"/>
          <w:szCs w:val="24"/>
        </w:rPr>
      </w:pPr>
    </w:p>
    <w:p w14:paraId="0FA993D4" w14:textId="43B687AE" w:rsidR="00DA4873" w:rsidRPr="00156506" w:rsidRDefault="00DA4873" w:rsidP="00DA4873">
      <w:pPr>
        <w:pStyle w:val="Odlomakpopisa"/>
        <w:spacing w:before="30" w:after="30" w:line="360" w:lineRule="auto"/>
        <w:ind w:left="0"/>
        <w:jc w:val="both"/>
        <w:rPr>
          <w:rFonts w:ascii="Times New Roman" w:hAnsi="Times New Roman" w:cs="Times New Roman"/>
          <w:sz w:val="24"/>
          <w:szCs w:val="24"/>
        </w:rPr>
      </w:pPr>
      <w:r w:rsidRPr="00156506">
        <w:rPr>
          <w:rFonts w:ascii="Times New Roman" w:hAnsi="Times New Roman" w:cs="Times New Roman"/>
          <w:b/>
          <w:bCs/>
          <w:sz w:val="24"/>
          <w:szCs w:val="24"/>
        </w:rPr>
        <w:t xml:space="preserve">Strategije djelovanja odgojno- obrazovnog rada </w:t>
      </w:r>
      <w:r w:rsidRPr="00156506">
        <w:rPr>
          <w:rFonts w:ascii="Times New Roman" w:hAnsi="Times New Roman" w:cs="Times New Roman"/>
          <w:sz w:val="24"/>
          <w:szCs w:val="24"/>
        </w:rPr>
        <w:t>odnos</w:t>
      </w:r>
      <w:r w:rsidR="00602EE1">
        <w:rPr>
          <w:rFonts w:ascii="Times New Roman" w:hAnsi="Times New Roman" w:cs="Times New Roman"/>
          <w:sz w:val="24"/>
          <w:szCs w:val="24"/>
        </w:rPr>
        <w:t>il</w:t>
      </w:r>
      <w:r w:rsidRPr="00156506">
        <w:rPr>
          <w:rFonts w:ascii="Times New Roman" w:hAnsi="Times New Roman" w:cs="Times New Roman"/>
          <w:sz w:val="24"/>
          <w:szCs w:val="24"/>
        </w:rPr>
        <w:t xml:space="preserve">e </w:t>
      </w:r>
      <w:r w:rsidR="00602EE1">
        <w:rPr>
          <w:rFonts w:ascii="Times New Roman" w:hAnsi="Times New Roman" w:cs="Times New Roman"/>
          <w:sz w:val="24"/>
          <w:szCs w:val="24"/>
        </w:rPr>
        <w:t xml:space="preserve">su </w:t>
      </w:r>
      <w:r w:rsidRPr="00156506">
        <w:rPr>
          <w:rFonts w:ascii="Times New Roman" w:hAnsi="Times New Roman" w:cs="Times New Roman"/>
          <w:sz w:val="24"/>
          <w:szCs w:val="24"/>
        </w:rPr>
        <w:t>se na:</w:t>
      </w:r>
    </w:p>
    <w:p w14:paraId="7798D885" w14:textId="77777777" w:rsidR="00DA4873" w:rsidRPr="00156506" w:rsidRDefault="00DA4873">
      <w:pPr>
        <w:pStyle w:val="Odlomakpopisa"/>
        <w:numPr>
          <w:ilvl w:val="0"/>
          <w:numId w:val="20"/>
        </w:numPr>
        <w:spacing w:after="200" w:line="360" w:lineRule="auto"/>
        <w:jc w:val="both"/>
        <w:rPr>
          <w:rFonts w:ascii="Times New Roman" w:hAnsi="Times New Roman" w:cs="Times New Roman"/>
          <w:sz w:val="24"/>
          <w:szCs w:val="24"/>
        </w:rPr>
      </w:pPr>
      <w:r w:rsidRPr="00156506">
        <w:rPr>
          <w:rFonts w:ascii="Times New Roman" w:hAnsi="Times New Roman" w:cs="Times New Roman"/>
          <w:sz w:val="24"/>
          <w:szCs w:val="24"/>
        </w:rPr>
        <w:t>profesionalni pristup u provođenju odgojno- obrazovnog procesa</w:t>
      </w:r>
    </w:p>
    <w:p w14:paraId="3DB76279" w14:textId="77777777" w:rsidR="00DA4873" w:rsidRPr="00156506" w:rsidRDefault="00DA4873">
      <w:pPr>
        <w:pStyle w:val="Odlomakpopisa"/>
        <w:numPr>
          <w:ilvl w:val="0"/>
          <w:numId w:val="20"/>
        </w:numPr>
        <w:spacing w:after="200" w:line="360" w:lineRule="auto"/>
        <w:jc w:val="both"/>
        <w:rPr>
          <w:rFonts w:ascii="Times New Roman" w:hAnsi="Times New Roman" w:cs="Times New Roman"/>
          <w:sz w:val="24"/>
          <w:szCs w:val="24"/>
        </w:rPr>
      </w:pPr>
      <w:r w:rsidRPr="00156506">
        <w:rPr>
          <w:rFonts w:ascii="Times New Roman" w:hAnsi="Times New Roman" w:cs="Times New Roman"/>
          <w:sz w:val="24"/>
          <w:szCs w:val="24"/>
        </w:rPr>
        <w:t xml:space="preserve">sustavno planiranje, praćenje i vrednovanje samog procesa </w:t>
      </w:r>
    </w:p>
    <w:p w14:paraId="3F49950C" w14:textId="77777777" w:rsidR="00DA4873" w:rsidRPr="00156506" w:rsidRDefault="00DA4873">
      <w:pPr>
        <w:pStyle w:val="Odlomakpopisa"/>
        <w:numPr>
          <w:ilvl w:val="0"/>
          <w:numId w:val="20"/>
        </w:numPr>
        <w:spacing w:after="200" w:line="360" w:lineRule="auto"/>
        <w:jc w:val="both"/>
        <w:rPr>
          <w:rFonts w:ascii="Times New Roman" w:hAnsi="Times New Roman" w:cs="Times New Roman"/>
          <w:sz w:val="24"/>
          <w:szCs w:val="24"/>
        </w:rPr>
      </w:pPr>
      <w:r w:rsidRPr="00156506">
        <w:rPr>
          <w:rFonts w:ascii="Times New Roman" w:hAnsi="Times New Roman" w:cs="Times New Roman"/>
          <w:sz w:val="24"/>
          <w:szCs w:val="24"/>
        </w:rPr>
        <w:t>planiranje razvojnih zadaća na individualnoj razini</w:t>
      </w:r>
    </w:p>
    <w:p w14:paraId="04E7C614" w14:textId="77777777" w:rsidR="00DA4873" w:rsidRPr="00156506" w:rsidRDefault="00DA4873">
      <w:pPr>
        <w:pStyle w:val="Odlomakpopisa"/>
        <w:numPr>
          <w:ilvl w:val="0"/>
          <w:numId w:val="20"/>
        </w:numPr>
        <w:spacing w:after="200" w:line="360" w:lineRule="auto"/>
        <w:jc w:val="both"/>
        <w:rPr>
          <w:rFonts w:ascii="Times New Roman" w:hAnsi="Times New Roman" w:cs="Times New Roman"/>
          <w:sz w:val="24"/>
          <w:szCs w:val="24"/>
        </w:rPr>
      </w:pPr>
      <w:r w:rsidRPr="00156506">
        <w:rPr>
          <w:rFonts w:ascii="Times New Roman" w:hAnsi="Times New Roman" w:cs="Times New Roman"/>
          <w:sz w:val="24"/>
          <w:szCs w:val="24"/>
        </w:rPr>
        <w:t>fleksibilni pristup i organizaciju prostora i vremena</w:t>
      </w:r>
    </w:p>
    <w:p w14:paraId="4AA6A324" w14:textId="77777777" w:rsidR="00DA4873" w:rsidRPr="00156506" w:rsidRDefault="00DA4873">
      <w:pPr>
        <w:pStyle w:val="Odlomakpopisa"/>
        <w:numPr>
          <w:ilvl w:val="0"/>
          <w:numId w:val="20"/>
        </w:numPr>
        <w:spacing w:after="200" w:line="360" w:lineRule="auto"/>
        <w:jc w:val="both"/>
        <w:rPr>
          <w:rFonts w:ascii="Times New Roman" w:hAnsi="Times New Roman" w:cs="Times New Roman"/>
          <w:sz w:val="24"/>
          <w:szCs w:val="24"/>
        </w:rPr>
      </w:pPr>
      <w:r w:rsidRPr="00156506">
        <w:rPr>
          <w:rFonts w:ascii="Times New Roman" w:hAnsi="Times New Roman" w:cs="Times New Roman"/>
          <w:sz w:val="24"/>
          <w:szCs w:val="24"/>
        </w:rPr>
        <w:t>redovito održavanje sjednica Odgojiteljskog vijeća, timsko planiranje i interne radne dogovore u svrhu praćenja provođenja realizacije Programa rada ustanove</w:t>
      </w:r>
    </w:p>
    <w:p w14:paraId="75CD668E" w14:textId="77777777" w:rsidR="00DA4873" w:rsidRPr="00156506" w:rsidRDefault="00DA4873">
      <w:pPr>
        <w:pStyle w:val="Odlomakpopisa"/>
        <w:numPr>
          <w:ilvl w:val="0"/>
          <w:numId w:val="20"/>
        </w:numPr>
        <w:spacing w:after="200" w:line="360" w:lineRule="auto"/>
        <w:jc w:val="both"/>
        <w:rPr>
          <w:rFonts w:ascii="Times New Roman" w:hAnsi="Times New Roman" w:cs="Times New Roman"/>
          <w:sz w:val="24"/>
          <w:szCs w:val="24"/>
        </w:rPr>
      </w:pPr>
      <w:r w:rsidRPr="00156506">
        <w:rPr>
          <w:rFonts w:ascii="Times New Roman" w:hAnsi="Times New Roman" w:cs="Times New Roman"/>
          <w:sz w:val="24"/>
          <w:szCs w:val="24"/>
        </w:rPr>
        <w:t xml:space="preserve">suradnju i razmjenu iskustava s roditeljima i vanjskim ustanovama </w:t>
      </w:r>
    </w:p>
    <w:p w14:paraId="63E4448E" w14:textId="77777777" w:rsidR="00DA4873" w:rsidRPr="00156506" w:rsidRDefault="00DA4873">
      <w:pPr>
        <w:pStyle w:val="Odlomakpopisa"/>
        <w:numPr>
          <w:ilvl w:val="0"/>
          <w:numId w:val="20"/>
        </w:numPr>
        <w:spacing w:after="200" w:line="360" w:lineRule="auto"/>
        <w:jc w:val="both"/>
        <w:rPr>
          <w:rFonts w:ascii="Times New Roman" w:hAnsi="Times New Roman" w:cs="Times New Roman"/>
          <w:sz w:val="24"/>
          <w:szCs w:val="24"/>
        </w:rPr>
      </w:pPr>
      <w:r w:rsidRPr="00156506">
        <w:rPr>
          <w:rFonts w:ascii="Times New Roman" w:hAnsi="Times New Roman" w:cs="Times New Roman"/>
          <w:sz w:val="24"/>
          <w:szCs w:val="24"/>
        </w:rPr>
        <w:t xml:space="preserve">dokumentiranje odgojno- obrazovnog procesa </w:t>
      </w:r>
    </w:p>
    <w:p w14:paraId="00411BD8" w14:textId="358A94CF" w:rsidR="003330C3" w:rsidRPr="008F018D" w:rsidRDefault="00DA4873">
      <w:pPr>
        <w:pStyle w:val="Odlomakpopisa"/>
        <w:numPr>
          <w:ilvl w:val="0"/>
          <w:numId w:val="20"/>
        </w:numPr>
        <w:spacing w:after="200" w:line="360" w:lineRule="auto"/>
        <w:jc w:val="both"/>
        <w:rPr>
          <w:rFonts w:ascii="Times New Roman" w:hAnsi="Times New Roman" w:cs="Times New Roman"/>
          <w:sz w:val="24"/>
          <w:szCs w:val="24"/>
        </w:rPr>
      </w:pPr>
      <w:r w:rsidRPr="00156506">
        <w:rPr>
          <w:rFonts w:ascii="Times New Roman" w:hAnsi="Times New Roman" w:cs="Times New Roman"/>
          <w:sz w:val="24"/>
          <w:szCs w:val="24"/>
        </w:rPr>
        <w:t>obogaćivanje okruženja za učenje</w:t>
      </w:r>
    </w:p>
    <w:p w14:paraId="5CD5DB2C"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p>
    <w:p w14:paraId="13461F8C" w14:textId="43251D65" w:rsidR="003330C3" w:rsidRPr="003330C3" w:rsidRDefault="003330C3" w:rsidP="003330C3">
      <w:pPr>
        <w:pStyle w:val="Naslov2"/>
        <w:numPr>
          <w:ilvl w:val="0"/>
          <w:numId w:val="0"/>
        </w:numPr>
        <w:spacing w:line="360" w:lineRule="auto"/>
        <w:rPr>
          <w:rFonts w:cs="Times New Roman"/>
          <w:sz w:val="24"/>
          <w:szCs w:val="24"/>
        </w:rPr>
      </w:pPr>
      <w:r w:rsidRPr="003330C3">
        <w:rPr>
          <w:rFonts w:cs="Times New Roman"/>
          <w:sz w:val="24"/>
          <w:szCs w:val="24"/>
        </w:rPr>
        <w:t>5.</w:t>
      </w:r>
      <w:r w:rsidR="008F018D">
        <w:rPr>
          <w:rFonts w:cs="Times New Roman"/>
          <w:sz w:val="24"/>
          <w:szCs w:val="24"/>
        </w:rPr>
        <w:t>2</w:t>
      </w:r>
      <w:r w:rsidRPr="003330C3">
        <w:rPr>
          <w:rFonts w:cs="Times New Roman"/>
          <w:sz w:val="24"/>
          <w:szCs w:val="24"/>
        </w:rPr>
        <w:t>.NAČINI PRAĆENJA, EVALUIRANJA I DOKUMENTIRANJA</w:t>
      </w:r>
    </w:p>
    <w:p w14:paraId="043509B1" w14:textId="4C8008E9"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Odgojno-</w:t>
      </w:r>
      <w:r w:rsidR="00602EE1">
        <w:rPr>
          <w:rFonts w:ascii="Times New Roman" w:hAnsi="Times New Roman" w:cs="Times New Roman"/>
          <w:sz w:val="24"/>
          <w:szCs w:val="24"/>
        </w:rPr>
        <w:t xml:space="preserve"> </w:t>
      </w:r>
      <w:r w:rsidRPr="003330C3">
        <w:rPr>
          <w:rFonts w:ascii="Times New Roman" w:hAnsi="Times New Roman" w:cs="Times New Roman"/>
          <w:sz w:val="24"/>
          <w:szCs w:val="24"/>
        </w:rPr>
        <w:t xml:space="preserve">obrazovni rad pratio se kontinuirano tijekom cijele godine kako bi se maksimalno približio djetetu i njegovom načinu aktivnog učenja kroz igru. U tu svrhu se dokumentirao odgojno- obrazovni  proces kako bi djetetu i odgojitelju dao uvid u aktualni razvojni status djeteta i skupine. </w:t>
      </w:r>
    </w:p>
    <w:p w14:paraId="01C177E3"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Alati koji su se koristili u svrhu praćenja odgojno- obrazovnog procesa su:</w:t>
      </w:r>
    </w:p>
    <w:p w14:paraId="7620F5DC" w14:textId="77777777" w:rsidR="003330C3" w:rsidRPr="003330C3" w:rsidRDefault="003330C3">
      <w:pPr>
        <w:pStyle w:val="Odlomakpopisa"/>
        <w:numPr>
          <w:ilvl w:val="0"/>
          <w:numId w:val="11"/>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zapažanja odgojiteljica i/ili stručnih suradnica </w:t>
      </w:r>
    </w:p>
    <w:p w14:paraId="6984F42E" w14:textId="77777777" w:rsidR="003330C3" w:rsidRPr="003330C3" w:rsidRDefault="003330C3">
      <w:pPr>
        <w:pStyle w:val="Odlomakpopisa"/>
        <w:numPr>
          <w:ilvl w:val="0"/>
          <w:numId w:val="11"/>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individualne razvojne mape djece </w:t>
      </w:r>
    </w:p>
    <w:p w14:paraId="2C9871D6" w14:textId="77777777" w:rsidR="003330C3" w:rsidRPr="003330C3" w:rsidRDefault="003330C3">
      <w:pPr>
        <w:pStyle w:val="Odlomakpopisa"/>
        <w:numPr>
          <w:ilvl w:val="0"/>
          <w:numId w:val="11"/>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knjige pedagoške dokumentacije odgojne skupine </w:t>
      </w:r>
    </w:p>
    <w:p w14:paraId="6F53F282" w14:textId="77777777" w:rsidR="003330C3" w:rsidRPr="003330C3" w:rsidRDefault="003330C3">
      <w:pPr>
        <w:pStyle w:val="Odlomakpopisa"/>
        <w:numPr>
          <w:ilvl w:val="0"/>
          <w:numId w:val="11"/>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mapa profesionalnog razvoja odgojitelja</w:t>
      </w:r>
    </w:p>
    <w:p w14:paraId="028B6848" w14:textId="77777777" w:rsidR="003330C3" w:rsidRPr="003330C3" w:rsidRDefault="003330C3">
      <w:pPr>
        <w:pStyle w:val="Odlomakpopisa"/>
        <w:numPr>
          <w:ilvl w:val="0"/>
          <w:numId w:val="11"/>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foto i video zapisi</w:t>
      </w:r>
    </w:p>
    <w:p w14:paraId="3C6D998D" w14:textId="4EABBEA7" w:rsidR="00602EE1" w:rsidRPr="008F018D" w:rsidRDefault="003330C3">
      <w:pPr>
        <w:pStyle w:val="Odlomakpopisa"/>
        <w:numPr>
          <w:ilvl w:val="0"/>
          <w:numId w:val="11"/>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zdravstvena dokumentacija djece</w:t>
      </w:r>
    </w:p>
    <w:p w14:paraId="2F98CEA8" w14:textId="207B198F" w:rsidR="00602EE1" w:rsidRPr="00602EE1" w:rsidRDefault="00602EE1" w:rsidP="00602EE1">
      <w:pPr>
        <w:spacing w:before="30" w:after="30" w:line="360" w:lineRule="auto"/>
        <w:contextualSpacing/>
        <w:jc w:val="both"/>
        <w:rPr>
          <w:rFonts w:ascii="Times New Roman" w:hAnsi="Times New Roman" w:cs="Times New Roman"/>
          <w:sz w:val="24"/>
          <w:szCs w:val="24"/>
        </w:rPr>
      </w:pPr>
      <w:r w:rsidRPr="00602EE1">
        <w:rPr>
          <w:rFonts w:ascii="Times New Roman" w:hAnsi="Times New Roman" w:cs="Times New Roman"/>
          <w:sz w:val="24"/>
          <w:szCs w:val="24"/>
        </w:rPr>
        <w:lastRenderedPageBreak/>
        <w:t xml:space="preserve">Tijekom godine </w:t>
      </w:r>
      <w:r>
        <w:rPr>
          <w:rFonts w:ascii="Times New Roman" w:hAnsi="Times New Roman" w:cs="Times New Roman"/>
          <w:sz w:val="24"/>
          <w:szCs w:val="24"/>
        </w:rPr>
        <w:t xml:space="preserve">na timskom planiranju i sjednicama Odgojiteljskog vijeća analizirali su se </w:t>
      </w:r>
      <w:r w:rsidRPr="00602EE1">
        <w:rPr>
          <w:rFonts w:ascii="Times New Roman" w:hAnsi="Times New Roman" w:cs="Times New Roman"/>
          <w:sz w:val="24"/>
          <w:szCs w:val="24"/>
        </w:rPr>
        <w:t xml:space="preserve"> elementi ostvarivanja </w:t>
      </w:r>
      <w:r w:rsidRPr="00602EE1">
        <w:rPr>
          <w:rFonts w:ascii="Times New Roman" w:hAnsi="Times New Roman" w:cs="Times New Roman"/>
          <w:iCs/>
          <w:sz w:val="24"/>
          <w:szCs w:val="24"/>
        </w:rPr>
        <w:t>Godišnjeg plana i program odgojno- obrazovnog rada kojima se posebna pozornost obraća na:</w:t>
      </w:r>
    </w:p>
    <w:p w14:paraId="143CBEFA" w14:textId="6A92DFF6" w:rsidR="00602EE1" w:rsidRPr="000C4A6C" w:rsidRDefault="00602EE1">
      <w:pPr>
        <w:pStyle w:val="Odlomakpopisa"/>
        <w:numPr>
          <w:ilvl w:val="0"/>
          <w:numId w:val="21"/>
        </w:numPr>
        <w:spacing w:before="30" w:after="30" w:line="360" w:lineRule="auto"/>
        <w:jc w:val="both"/>
        <w:rPr>
          <w:rFonts w:ascii="Times New Roman" w:hAnsi="Times New Roman" w:cs="Times New Roman"/>
          <w:iCs/>
          <w:sz w:val="24"/>
          <w:szCs w:val="24"/>
        </w:rPr>
      </w:pPr>
      <w:r w:rsidRPr="000C4A6C">
        <w:rPr>
          <w:rFonts w:ascii="Times New Roman" w:hAnsi="Times New Roman" w:cs="Times New Roman"/>
          <w:iCs/>
          <w:sz w:val="24"/>
          <w:szCs w:val="24"/>
        </w:rPr>
        <w:t>procjenu prostornog i materijalnog konteksta</w:t>
      </w:r>
    </w:p>
    <w:p w14:paraId="79773C48" w14:textId="1FA6C898" w:rsidR="00602EE1" w:rsidRPr="000C4A6C" w:rsidRDefault="00602EE1">
      <w:pPr>
        <w:pStyle w:val="Odlomakpopisa"/>
        <w:numPr>
          <w:ilvl w:val="0"/>
          <w:numId w:val="21"/>
        </w:numPr>
        <w:spacing w:before="30" w:after="30" w:line="360" w:lineRule="auto"/>
        <w:jc w:val="both"/>
        <w:rPr>
          <w:rFonts w:ascii="Times New Roman" w:hAnsi="Times New Roman" w:cs="Times New Roman"/>
          <w:sz w:val="24"/>
          <w:szCs w:val="24"/>
        </w:rPr>
      </w:pPr>
      <w:r w:rsidRPr="000C4A6C">
        <w:rPr>
          <w:rFonts w:ascii="Times New Roman" w:hAnsi="Times New Roman" w:cs="Times New Roman"/>
          <w:sz w:val="24"/>
          <w:szCs w:val="24"/>
        </w:rPr>
        <w:t>procjenu odgojno – obrazovnog procesa po skupinama</w:t>
      </w:r>
    </w:p>
    <w:p w14:paraId="6E509096" w14:textId="55120894" w:rsidR="00602EE1" w:rsidRPr="000C4A6C" w:rsidRDefault="00602EE1">
      <w:pPr>
        <w:pStyle w:val="Odlomakpopisa"/>
        <w:numPr>
          <w:ilvl w:val="0"/>
          <w:numId w:val="21"/>
        </w:numPr>
        <w:spacing w:before="30" w:after="30" w:line="360" w:lineRule="auto"/>
        <w:jc w:val="both"/>
        <w:rPr>
          <w:rFonts w:ascii="Times New Roman" w:hAnsi="Times New Roman" w:cs="Times New Roman"/>
          <w:sz w:val="24"/>
          <w:szCs w:val="24"/>
        </w:rPr>
      </w:pPr>
      <w:r w:rsidRPr="000C4A6C">
        <w:rPr>
          <w:rFonts w:ascii="Times New Roman" w:hAnsi="Times New Roman" w:cs="Times New Roman"/>
          <w:sz w:val="24"/>
          <w:szCs w:val="24"/>
        </w:rPr>
        <w:t>timski rad u ustanovi</w:t>
      </w:r>
    </w:p>
    <w:p w14:paraId="23C7C334" w14:textId="5BBA4CA9" w:rsidR="00602EE1" w:rsidRPr="000C4A6C" w:rsidRDefault="00602EE1">
      <w:pPr>
        <w:pStyle w:val="Odlomakpopisa"/>
        <w:numPr>
          <w:ilvl w:val="0"/>
          <w:numId w:val="21"/>
        </w:numPr>
        <w:spacing w:before="30" w:after="30" w:line="360" w:lineRule="auto"/>
        <w:jc w:val="both"/>
        <w:rPr>
          <w:rFonts w:ascii="Times New Roman" w:hAnsi="Times New Roman" w:cs="Times New Roman"/>
          <w:sz w:val="24"/>
          <w:szCs w:val="24"/>
        </w:rPr>
      </w:pPr>
      <w:r w:rsidRPr="000C4A6C">
        <w:rPr>
          <w:rFonts w:ascii="Times New Roman" w:hAnsi="Times New Roman" w:cs="Times New Roman"/>
          <w:sz w:val="24"/>
          <w:szCs w:val="24"/>
        </w:rPr>
        <w:t>suradnju s roditeljima i društvenom zajednicom</w:t>
      </w:r>
    </w:p>
    <w:p w14:paraId="41986D58" w14:textId="600FDDBC" w:rsidR="00602EE1" w:rsidRPr="000C4A6C" w:rsidRDefault="00602EE1">
      <w:pPr>
        <w:pStyle w:val="Odlomakpopisa"/>
        <w:numPr>
          <w:ilvl w:val="0"/>
          <w:numId w:val="21"/>
        </w:numPr>
        <w:spacing w:before="30" w:after="30" w:line="360" w:lineRule="auto"/>
        <w:jc w:val="both"/>
        <w:rPr>
          <w:rFonts w:ascii="Times New Roman" w:hAnsi="Times New Roman" w:cs="Times New Roman"/>
          <w:sz w:val="24"/>
          <w:szCs w:val="24"/>
        </w:rPr>
      </w:pPr>
      <w:r w:rsidRPr="000C4A6C">
        <w:rPr>
          <w:rFonts w:ascii="Times New Roman" w:hAnsi="Times New Roman" w:cs="Times New Roman"/>
          <w:sz w:val="24"/>
          <w:szCs w:val="24"/>
        </w:rPr>
        <w:t xml:space="preserve">organizaciju primarnog programa </w:t>
      </w:r>
    </w:p>
    <w:p w14:paraId="2C9C56B1" w14:textId="1095330D" w:rsidR="00602EE1" w:rsidRPr="000C4A6C" w:rsidRDefault="00602EE1">
      <w:pPr>
        <w:pStyle w:val="Odlomakpopisa"/>
        <w:numPr>
          <w:ilvl w:val="0"/>
          <w:numId w:val="21"/>
        </w:numPr>
        <w:spacing w:before="30" w:after="30" w:line="360" w:lineRule="auto"/>
        <w:jc w:val="both"/>
        <w:rPr>
          <w:rFonts w:ascii="Times New Roman" w:hAnsi="Times New Roman" w:cs="Times New Roman"/>
          <w:sz w:val="24"/>
          <w:szCs w:val="24"/>
        </w:rPr>
      </w:pPr>
      <w:r w:rsidRPr="000C4A6C">
        <w:rPr>
          <w:rFonts w:ascii="Times New Roman" w:hAnsi="Times New Roman" w:cs="Times New Roman"/>
          <w:sz w:val="24"/>
          <w:szCs w:val="24"/>
        </w:rPr>
        <w:t xml:space="preserve">područja od posebnog stručnog interesa  </w:t>
      </w:r>
      <w:r w:rsidR="000C4A6C" w:rsidRPr="000C4A6C">
        <w:rPr>
          <w:rFonts w:ascii="Times New Roman" w:hAnsi="Times New Roman" w:cs="Times New Roman"/>
          <w:sz w:val="24"/>
          <w:szCs w:val="24"/>
        </w:rPr>
        <w:t>i</w:t>
      </w:r>
      <w:r w:rsidRPr="000C4A6C">
        <w:rPr>
          <w:rFonts w:ascii="Times New Roman" w:hAnsi="Times New Roman" w:cs="Times New Roman"/>
          <w:sz w:val="24"/>
          <w:szCs w:val="24"/>
        </w:rPr>
        <w:t xml:space="preserve"> individualnog stručnog usavršavanja</w:t>
      </w:r>
    </w:p>
    <w:p w14:paraId="5D007CA9" w14:textId="77777777" w:rsidR="00602EE1" w:rsidRDefault="00602EE1" w:rsidP="00602EE1">
      <w:pPr>
        <w:spacing w:before="30" w:after="30" w:line="360" w:lineRule="auto"/>
        <w:jc w:val="both"/>
        <w:rPr>
          <w:rFonts w:ascii="Times New Roman" w:hAnsi="Times New Roman" w:cs="Times New Roman"/>
          <w:sz w:val="24"/>
          <w:szCs w:val="24"/>
        </w:rPr>
      </w:pPr>
    </w:p>
    <w:p w14:paraId="49E95F1B" w14:textId="77777777" w:rsidR="000C4A6C" w:rsidRPr="000C4A6C" w:rsidRDefault="000C4A6C" w:rsidP="000C4A6C">
      <w:pPr>
        <w:keepNext/>
        <w:keepLines/>
        <w:spacing w:before="40" w:after="0" w:line="360" w:lineRule="auto"/>
        <w:outlineLvl w:val="1"/>
        <w:rPr>
          <w:rFonts w:ascii="Times New Roman" w:eastAsiaTheme="majorEastAsia" w:hAnsi="Times New Roman" w:cs="Times New Roman"/>
          <w:b/>
          <w:bCs/>
          <w:sz w:val="24"/>
          <w:szCs w:val="24"/>
        </w:rPr>
      </w:pPr>
      <w:r w:rsidRPr="000C4A6C">
        <w:rPr>
          <w:rFonts w:ascii="Times New Roman" w:eastAsiaTheme="majorEastAsia" w:hAnsi="Times New Roman" w:cs="Times New Roman"/>
          <w:b/>
          <w:bCs/>
          <w:sz w:val="24"/>
          <w:szCs w:val="24"/>
        </w:rPr>
        <w:t>5.3.AKTIVNOSTI ZA DJECU RANE I PREDŠKOLSKE DOBI</w:t>
      </w:r>
    </w:p>
    <w:p w14:paraId="2518CBD3" w14:textId="21FF3B0E" w:rsidR="000C4A6C" w:rsidRPr="000C4A6C" w:rsidRDefault="000C4A6C" w:rsidP="000C4A6C">
      <w:pPr>
        <w:spacing w:before="30" w:after="30" w:line="360" w:lineRule="auto"/>
        <w:contextualSpacing/>
        <w:jc w:val="both"/>
        <w:rPr>
          <w:rFonts w:ascii="Times New Roman" w:hAnsi="Times New Roman" w:cs="Times New Roman"/>
          <w:sz w:val="24"/>
          <w:szCs w:val="24"/>
        </w:rPr>
      </w:pPr>
      <w:r w:rsidRPr="000C4A6C">
        <w:rPr>
          <w:rFonts w:ascii="Times New Roman" w:hAnsi="Times New Roman" w:cs="Times New Roman"/>
          <w:sz w:val="24"/>
          <w:szCs w:val="24"/>
        </w:rPr>
        <w:t xml:space="preserve">Učenje djece rane i predškolske dobi je integrirano </w:t>
      </w:r>
      <w:r>
        <w:rPr>
          <w:rFonts w:ascii="Times New Roman" w:hAnsi="Times New Roman" w:cs="Times New Roman"/>
          <w:sz w:val="24"/>
          <w:szCs w:val="24"/>
        </w:rPr>
        <w:t>u svakodnevne aktivnosti, a sadržaji se ne planiraju unaprijed</w:t>
      </w:r>
      <w:r w:rsidR="008F018D">
        <w:rPr>
          <w:rFonts w:ascii="Times New Roman" w:hAnsi="Times New Roman" w:cs="Times New Roman"/>
          <w:sz w:val="24"/>
          <w:szCs w:val="24"/>
        </w:rPr>
        <w:t>,</w:t>
      </w:r>
      <w:r>
        <w:rPr>
          <w:rFonts w:ascii="Times New Roman" w:hAnsi="Times New Roman" w:cs="Times New Roman"/>
          <w:sz w:val="24"/>
          <w:szCs w:val="24"/>
        </w:rPr>
        <w:t xml:space="preserve"> već se polazi od promišljanja o poticajima koji slijede interes i potrebe djeteta i skupine.</w:t>
      </w:r>
      <w:r w:rsidRPr="000C4A6C">
        <w:rPr>
          <w:rFonts w:ascii="Times New Roman" w:hAnsi="Times New Roman" w:cs="Times New Roman"/>
          <w:sz w:val="24"/>
          <w:szCs w:val="24"/>
        </w:rPr>
        <w:t xml:space="preserve"> </w:t>
      </w:r>
    </w:p>
    <w:p w14:paraId="7659BADC" w14:textId="5D183F81" w:rsidR="000C4A6C" w:rsidRPr="000C4A6C" w:rsidRDefault="000C4A6C" w:rsidP="000C4A6C">
      <w:pPr>
        <w:spacing w:before="30" w:after="30" w:line="360" w:lineRule="auto"/>
        <w:contextualSpacing/>
        <w:rPr>
          <w:rFonts w:ascii="Times New Roman" w:hAnsi="Times New Roman" w:cs="Times New Roman"/>
          <w:i/>
          <w:iCs/>
          <w:sz w:val="24"/>
          <w:szCs w:val="24"/>
        </w:rPr>
      </w:pPr>
      <w:r w:rsidRPr="008F018D">
        <w:rPr>
          <w:rFonts w:ascii="Times New Roman" w:hAnsi="Times New Roman" w:cs="Times New Roman"/>
          <w:i/>
          <w:iCs/>
          <w:sz w:val="24"/>
          <w:szCs w:val="24"/>
        </w:rPr>
        <w:t xml:space="preserve">Tablica </w:t>
      </w:r>
      <w:r w:rsidR="008F018D">
        <w:rPr>
          <w:rFonts w:ascii="Times New Roman" w:hAnsi="Times New Roman" w:cs="Times New Roman"/>
          <w:i/>
          <w:iCs/>
          <w:sz w:val="24"/>
          <w:szCs w:val="24"/>
        </w:rPr>
        <w:t>15</w:t>
      </w:r>
      <w:r w:rsidRPr="008F018D">
        <w:rPr>
          <w:rFonts w:ascii="Times New Roman" w:hAnsi="Times New Roman" w:cs="Times New Roman"/>
          <w:i/>
          <w:iCs/>
          <w:sz w:val="24"/>
          <w:szCs w:val="24"/>
        </w:rPr>
        <w:t>: Projekti</w:t>
      </w:r>
      <w:r w:rsidR="008F018D">
        <w:rPr>
          <w:rFonts w:ascii="Times New Roman" w:hAnsi="Times New Roman" w:cs="Times New Roman"/>
          <w:i/>
          <w:iCs/>
          <w:sz w:val="24"/>
          <w:szCs w:val="24"/>
        </w:rPr>
        <w:t xml:space="preserve">, teme </w:t>
      </w:r>
      <w:r w:rsidRPr="008F018D">
        <w:rPr>
          <w:rFonts w:ascii="Times New Roman" w:hAnsi="Times New Roman" w:cs="Times New Roman"/>
          <w:i/>
          <w:iCs/>
          <w:sz w:val="24"/>
          <w:szCs w:val="24"/>
        </w:rPr>
        <w:t>i aktivnosti u odgojno-obrazovnim skupinama</w:t>
      </w:r>
    </w:p>
    <w:tbl>
      <w:tblPr>
        <w:tblStyle w:val="Svijetlatablicareetke1-isticanje2"/>
        <w:tblW w:w="9923" w:type="dxa"/>
        <w:tblInd w:w="-714" w:type="dxa"/>
        <w:tblLook w:val="04A0" w:firstRow="1" w:lastRow="0" w:firstColumn="1" w:lastColumn="0" w:noHBand="0" w:noVBand="1"/>
      </w:tblPr>
      <w:tblGrid>
        <w:gridCol w:w="2410"/>
        <w:gridCol w:w="7513"/>
      </w:tblGrid>
      <w:tr w:rsidR="000C4A6C" w:rsidRPr="000C4A6C" w14:paraId="5D976B16" w14:textId="77777777" w:rsidTr="008F018D">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10" w:type="dxa"/>
            <w:hideMark/>
          </w:tcPr>
          <w:p w14:paraId="6B626F4C" w14:textId="77777777" w:rsidR="000C4A6C" w:rsidRPr="008F018D" w:rsidRDefault="000C4A6C" w:rsidP="000C4A6C">
            <w:pPr>
              <w:pStyle w:val="Bezproreda"/>
            </w:pPr>
            <w:r w:rsidRPr="008F018D">
              <w:t>ODGOJNO-OBRAZOVNA SKUPINA</w:t>
            </w:r>
          </w:p>
        </w:tc>
        <w:tc>
          <w:tcPr>
            <w:tcW w:w="7513" w:type="dxa"/>
            <w:hideMark/>
          </w:tcPr>
          <w:p w14:paraId="3A54ADAC" w14:textId="61CFB550" w:rsidR="000C4A6C" w:rsidRPr="008F018D" w:rsidRDefault="000C4A6C" w:rsidP="000C4A6C">
            <w:pPr>
              <w:pStyle w:val="Bezproreda"/>
              <w:cnfStyle w:val="100000000000" w:firstRow="1" w:lastRow="0" w:firstColumn="0" w:lastColumn="0" w:oddVBand="0" w:evenVBand="0" w:oddHBand="0" w:evenHBand="0" w:firstRowFirstColumn="0" w:firstRowLastColumn="0" w:lastRowFirstColumn="0" w:lastRowLastColumn="0"/>
            </w:pPr>
            <w:r w:rsidRPr="008F018D">
              <w:t xml:space="preserve"> PROJEKTI, TEME I SKLOPOVI AKTIVNOSTI</w:t>
            </w:r>
          </w:p>
        </w:tc>
      </w:tr>
      <w:tr w:rsidR="000C4A6C" w:rsidRPr="000C4A6C" w14:paraId="117967A9" w14:textId="77777777" w:rsidTr="008F018D">
        <w:trPr>
          <w:trHeight w:val="1134"/>
        </w:trPr>
        <w:tc>
          <w:tcPr>
            <w:cnfStyle w:val="001000000000" w:firstRow="0" w:lastRow="0" w:firstColumn="1" w:lastColumn="0" w:oddVBand="0" w:evenVBand="0" w:oddHBand="0" w:evenHBand="0" w:firstRowFirstColumn="0" w:firstRowLastColumn="0" w:lastRowFirstColumn="0" w:lastRowLastColumn="0"/>
            <w:tcW w:w="2410" w:type="dxa"/>
            <w:textDirection w:val="btLr"/>
            <w:hideMark/>
          </w:tcPr>
          <w:p w14:paraId="14F40F66" w14:textId="77777777" w:rsidR="000C4A6C" w:rsidRPr="008F018D" w:rsidRDefault="000C4A6C" w:rsidP="000C4A6C">
            <w:pPr>
              <w:pStyle w:val="Bezproreda"/>
              <w:jc w:val="center"/>
            </w:pPr>
            <w:r w:rsidRPr="008F018D">
              <w:t>Ribice</w:t>
            </w:r>
          </w:p>
        </w:tc>
        <w:tc>
          <w:tcPr>
            <w:tcW w:w="7513" w:type="dxa"/>
            <w:hideMark/>
          </w:tcPr>
          <w:p w14:paraId="47613FDB" w14:textId="77777777" w:rsidR="000C4A6C" w:rsidRPr="008F018D" w:rsidRDefault="00D2277E" w:rsidP="00D2277E">
            <w:pPr>
              <w:pStyle w:val="Bezproreda"/>
              <w:cnfStyle w:val="000000000000" w:firstRow="0" w:lastRow="0" w:firstColumn="0" w:lastColumn="0" w:oddVBand="0" w:evenVBand="0" w:oddHBand="0" w:evenHBand="0" w:firstRowFirstColumn="0" w:firstRowLastColumn="0" w:lastRowFirstColumn="0" w:lastRowLastColumn="0"/>
            </w:pPr>
            <w:r w:rsidRPr="008F018D">
              <w:t>Projekti: Boje, Glazba</w:t>
            </w:r>
          </w:p>
          <w:p w14:paraId="69D2793D" w14:textId="15723B51" w:rsidR="00D2277E" w:rsidRPr="008F018D" w:rsidRDefault="00D2277E" w:rsidP="00D2277E">
            <w:pPr>
              <w:pStyle w:val="Bezproreda"/>
              <w:cnfStyle w:val="000000000000" w:firstRow="0" w:lastRow="0" w:firstColumn="0" w:lastColumn="0" w:oddVBand="0" w:evenVBand="0" w:oddHBand="0" w:evenHBand="0" w:firstRowFirstColumn="0" w:firstRowLastColumn="0" w:lastRowFirstColumn="0" w:lastRowLastColumn="0"/>
            </w:pPr>
            <w:r w:rsidRPr="008F018D">
              <w:t>Sklopovi aktivnosti i teme: Boje, To sam ja, Sviram i pjevam</w:t>
            </w:r>
          </w:p>
          <w:p w14:paraId="0D3A5271" w14:textId="78AE8B01" w:rsidR="00D2277E" w:rsidRPr="008F018D" w:rsidRDefault="00D2277E" w:rsidP="00D2277E">
            <w:pPr>
              <w:pStyle w:val="Bezproreda"/>
              <w:cnfStyle w:val="000000000000" w:firstRow="0" w:lastRow="0" w:firstColumn="0" w:lastColumn="0" w:oddVBand="0" w:evenVBand="0" w:oddHBand="0" w:evenHBand="0" w:firstRowFirstColumn="0" w:firstRowLastColumn="0" w:lastRowFirstColumn="0" w:lastRowLastColumn="0"/>
            </w:pPr>
          </w:p>
        </w:tc>
      </w:tr>
      <w:tr w:rsidR="000C4A6C" w:rsidRPr="000C4A6C" w14:paraId="0CA98AEE" w14:textId="77777777" w:rsidTr="008F018D">
        <w:trPr>
          <w:trHeight w:val="1134"/>
        </w:trPr>
        <w:tc>
          <w:tcPr>
            <w:cnfStyle w:val="001000000000" w:firstRow="0" w:lastRow="0" w:firstColumn="1" w:lastColumn="0" w:oddVBand="0" w:evenVBand="0" w:oddHBand="0" w:evenHBand="0" w:firstRowFirstColumn="0" w:firstRowLastColumn="0" w:lastRowFirstColumn="0" w:lastRowLastColumn="0"/>
            <w:tcW w:w="2410" w:type="dxa"/>
            <w:textDirection w:val="btLr"/>
            <w:hideMark/>
          </w:tcPr>
          <w:p w14:paraId="798A711E" w14:textId="77777777" w:rsidR="000C4A6C" w:rsidRPr="008F018D" w:rsidRDefault="000C4A6C" w:rsidP="000C4A6C">
            <w:pPr>
              <w:pStyle w:val="Bezproreda"/>
              <w:jc w:val="center"/>
            </w:pPr>
            <w:r w:rsidRPr="008F018D">
              <w:t>Tigrići</w:t>
            </w:r>
          </w:p>
        </w:tc>
        <w:tc>
          <w:tcPr>
            <w:tcW w:w="7513" w:type="dxa"/>
            <w:hideMark/>
          </w:tcPr>
          <w:p w14:paraId="3FD1D2A8" w14:textId="77777777" w:rsidR="000C4A6C" w:rsidRPr="008F018D" w:rsidRDefault="00D2277E"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Aktivnosti i projekti- </w:t>
            </w:r>
            <w:r w:rsidR="000C4A6C" w:rsidRPr="008F018D">
              <w:t>Ekološke aktivnosti u vrtiću kroz godišnja doba</w:t>
            </w:r>
            <w:r w:rsidRPr="008F018D">
              <w:t>: Ozelenimo naš vrtić</w:t>
            </w:r>
          </w:p>
          <w:p w14:paraId="7B3A750E" w14:textId="75962179" w:rsidR="00D2277E" w:rsidRPr="008F018D" w:rsidRDefault="00D2277E" w:rsidP="000C4A6C">
            <w:pPr>
              <w:pStyle w:val="Bezproreda"/>
              <w:cnfStyle w:val="000000000000" w:firstRow="0" w:lastRow="0" w:firstColumn="0" w:lastColumn="0" w:oddVBand="0" w:evenVBand="0" w:oddHBand="0" w:evenHBand="0" w:firstRowFirstColumn="0" w:firstRowLastColumn="0" w:lastRowFirstColumn="0" w:lastRowLastColumn="0"/>
            </w:pPr>
            <w:r w:rsidRPr="008F018D">
              <w:t>Sklopovi aktivnosti: Slika o sebi, Šuma zimi, Životinje, Cvijeće</w:t>
            </w:r>
          </w:p>
        </w:tc>
      </w:tr>
      <w:tr w:rsidR="000C4A6C" w:rsidRPr="000C4A6C" w14:paraId="5F583E6E" w14:textId="77777777" w:rsidTr="008F018D">
        <w:trPr>
          <w:trHeight w:val="1134"/>
        </w:trPr>
        <w:tc>
          <w:tcPr>
            <w:cnfStyle w:val="001000000000" w:firstRow="0" w:lastRow="0" w:firstColumn="1" w:lastColumn="0" w:oddVBand="0" w:evenVBand="0" w:oddHBand="0" w:evenHBand="0" w:firstRowFirstColumn="0" w:firstRowLastColumn="0" w:lastRowFirstColumn="0" w:lastRowLastColumn="0"/>
            <w:tcW w:w="2410" w:type="dxa"/>
            <w:textDirection w:val="btLr"/>
            <w:hideMark/>
          </w:tcPr>
          <w:p w14:paraId="5F439537" w14:textId="4B1BFA5D" w:rsidR="000C4A6C" w:rsidRPr="008F018D" w:rsidRDefault="000C4A6C" w:rsidP="000C4A6C">
            <w:pPr>
              <w:pStyle w:val="Bezproreda"/>
              <w:jc w:val="center"/>
            </w:pPr>
            <w:r w:rsidRPr="008F018D">
              <w:t>Pčelice</w:t>
            </w:r>
          </w:p>
        </w:tc>
        <w:tc>
          <w:tcPr>
            <w:tcW w:w="7513" w:type="dxa"/>
            <w:hideMark/>
          </w:tcPr>
          <w:p w14:paraId="7175A942" w14:textId="6D38857F" w:rsidR="000C4A6C" w:rsidRPr="008F018D" w:rsidRDefault="00D2277E"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Projekti: </w:t>
            </w:r>
            <w:r w:rsidR="000C4A6C" w:rsidRPr="008F018D">
              <w:t>Naša mala knjižnica- međunarodni projekt za poticanje čitanja</w:t>
            </w:r>
            <w:r w:rsidRPr="008F018D">
              <w:t>; Djedovi i bake- međugeneracijska suradnja</w:t>
            </w:r>
            <w:r w:rsidR="000C4A6C" w:rsidRPr="008F018D">
              <w:t xml:space="preserve"> </w:t>
            </w:r>
            <w:r w:rsidRPr="008F018D">
              <w:t>u vrtiću</w:t>
            </w:r>
          </w:p>
          <w:p w14:paraId="49EB34DF" w14:textId="1698F6D1" w:rsidR="000C4A6C" w:rsidRPr="008F018D" w:rsidRDefault="00D2277E"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Aktivnosti: </w:t>
            </w:r>
            <w:r w:rsidR="000C4A6C" w:rsidRPr="008F018D">
              <w:t>Crveni križ- odgoj za humanost od malih nogu</w:t>
            </w:r>
          </w:p>
        </w:tc>
      </w:tr>
      <w:tr w:rsidR="000C4A6C" w:rsidRPr="000C4A6C" w14:paraId="29695738" w14:textId="77777777" w:rsidTr="008F018D">
        <w:trPr>
          <w:trHeight w:val="1134"/>
        </w:trPr>
        <w:tc>
          <w:tcPr>
            <w:cnfStyle w:val="001000000000" w:firstRow="0" w:lastRow="0" w:firstColumn="1" w:lastColumn="0" w:oddVBand="0" w:evenVBand="0" w:oddHBand="0" w:evenHBand="0" w:firstRowFirstColumn="0" w:firstRowLastColumn="0" w:lastRowFirstColumn="0" w:lastRowLastColumn="0"/>
            <w:tcW w:w="2410" w:type="dxa"/>
            <w:textDirection w:val="btLr"/>
            <w:hideMark/>
          </w:tcPr>
          <w:p w14:paraId="575FDF9F" w14:textId="77777777" w:rsidR="000C4A6C" w:rsidRPr="008F018D" w:rsidRDefault="000C4A6C" w:rsidP="000C4A6C">
            <w:pPr>
              <w:pStyle w:val="Bezproreda"/>
              <w:jc w:val="center"/>
            </w:pPr>
            <w:r w:rsidRPr="008F018D">
              <w:t>Bubamare</w:t>
            </w:r>
          </w:p>
        </w:tc>
        <w:tc>
          <w:tcPr>
            <w:tcW w:w="7513" w:type="dxa"/>
            <w:hideMark/>
          </w:tcPr>
          <w:p w14:paraId="1412B28D"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Ekološki odgoj u vrtiću uz obilježavanje dana (Bundevijada, izmjena godišnjih doba)</w:t>
            </w:r>
          </w:p>
          <w:p w14:paraId="2C589242"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Priprema za školu- razvoj vještina, znanja i sposobnosti djeteta potrebnih pri polasku u školu te upoznavanje roditelja s ulogom vrtića u pripremi djeteta za školu </w:t>
            </w:r>
          </w:p>
          <w:p w14:paraId="713123E1"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Zdravo za zdravlje- aktivnosti kojima će se djeci približiti zdravo življenje raznim tjelesnim aktivnostima, učenjem o zdravoj prehrani i brizi za zdravlje</w:t>
            </w:r>
          </w:p>
          <w:p w14:paraId="53D97F79" w14:textId="4203985E" w:rsidR="00B16031" w:rsidRPr="008F018D" w:rsidRDefault="00B16031" w:rsidP="000C4A6C">
            <w:pPr>
              <w:pStyle w:val="Bezproreda"/>
              <w:cnfStyle w:val="000000000000" w:firstRow="0" w:lastRow="0" w:firstColumn="0" w:lastColumn="0" w:oddVBand="0" w:evenVBand="0" w:oddHBand="0" w:evenHBand="0" w:firstRowFirstColumn="0" w:firstRowLastColumn="0" w:lastRowFirstColumn="0" w:lastRowLastColumn="0"/>
            </w:pPr>
            <w:r w:rsidRPr="008F018D">
              <w:t>Istraživačke i stem aktivnosti</w:t>
            </w:r>
          </w:p>
          <w:p w14:paraId="56327595" w14:textId="1BEDB33F" w:rsidR="00B16031" w:rsidRPr="008F018D" w:rsidRDefault="00B16031" w:rsidP="000C4A6C">
            <w:pPr>
              <w:pStyle w:val="Bezproreda"/>
              <w:cnfStyle w:val="000000000000" w:firstRow="0" w:lastRow="0" w:firstColumn="0" w:lastColumn="0" w:oddVBand="0" w:evenVBand="0" w:oddHBand="0" w:evenHBand="0" w:firstRowFirstColumn="0" w:firstRowLastColumn="0" w:lastRowFirstColumn="0" w:lastRowLastColumn="0"/>
            </w:pPr>
            <w:r w:rsidRPr="008F018D">
              <w:t>Tema: Ribica Srebrica</w:t>
            </w:r>
          </w:p>
          <w:p w14:paraId="2171FAE2" w14:textId="77777777" w:rsidR="00B16031" w:rsidRPr="008F018D" w:rsidRDefault="00B16031" w:rsidP="000C4A6C">
            <w:pPr>
              <w:pStyle w:val="Bezproreda"/>
              <w:cnfStyle w:val="000000000000" w:firstRow="0" w:lastRow="0" w:firstColumn="0" w:lastColumn="0" w:oddVBand="0" w:evenVBand="0" w:oddHBand="0" w:evenHBand="0" w:firstRowFirstColumn="0" w:firstRowLastColumn="0" w:lastRowFirstColumn="0" w:lastRowLastColumn="0"/>
            </w:pPr>
          </w:p>
          <w:p w14:paraId="053A5206"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p>
        </w:tc>
      </w:tr>
      <w:tr w:rsidR="000C4A6C" w:rsidRPr="000C4A6C" w14:paraId="2EE9AA03" w14:textId="77777777" w:rsidTr="008F018D">
        <w:trPr>
          <w:trHeight w:val="717"/>
        </w:trPr>
        <w:tc>
          <w:tcPr>
            <w:cnfStyle w:val="001000000000" w:firstRow="0" w:lastRow="0" w:firstColumn="1" w:lastColumn="0" w:oddVBand="0" w:evenVBand="0" w:oddHBand="0" w:evenHBand="0" w:firstRowFirstColumn="0" w:firstRowLastColumn="0" w:lastRowFirstColumn="0" w:lastRowLastColumn="0"/>
            <w:tcW w:w="2410" w:type="dxa"/>
            <w:textDirection w:val="btLr"/>
          </w:tcPr>
          <w:p w14:paraId="4943CB2C" w14:textId="77777777" w:rsidR="000C4A6C" w:rsidRPr="008F018D" w:rsidRDefault="000C4A6C" w:rsidP="000C4A6C">
            <w:pPr>
              <w:pStyle w:val="Bezproreda"/>
              <w:jc w:val="center"/>
            </w:pPr>
            <w:r w:rsidRPr="008F018D">
              <w:lastRenderedPageBreak/>
              <w:t>Žabice</w:t>
            </w:r>
          </w:p>
        </w:tc>
        <w:tc>
          <w:tcPr>
            <w:tcW w:w="7513" w:type="dxa"/>
          </w:tcPr>
          <w:p w14:paraId="48D629EE"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Naš znatiželjni Žabac- sklop aktivnosti koje kod djece potiču  znatiželju i istraživačko ponašanje te integraciju vizualnog, senzornog i motoričkog područja</w:t>
            </w:r>
          </w:p>
          <w:p w14:paraId="368ADAD3" w14:textId="718BD4BB" w:rsidR="00B16031" w:rsidRPr="008F018D" w:rsidRDefault="00B16031" w:rsidP="000C4A6C">
            <w:pPr>
              <w:pStyle w:val="Bezproreda"/>
              <w:cnfStyle w:val="000000000000" w:firstRow="0" w:lastRow="0" w:firstColumn="0" w:lastColumn="0" w:oddVBand="0" w:evenVBand="0" w:oddHBand="0" w:evenHBand="0" w:firstRowFirstColumn="0" w:firstRowLastColumn="0" w:lastRowFirstColumn="0" w:lastRowLastColumn="0"/>
            </w:pPr>
            <w:r w:rsidRPr="008F018D">
              <w:t>PROJEKT: Rastimo zdravo</w:t>
            </w:r>
          </w:p>
          <w:p w14:paraId="5B136C39"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Djeca u prometu- aktivnost za razvoj prometnog odgoja i svijesti </w:t>
            </w:r>
          </w:p>
          <w:p w14:paraId="132B9B9B"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Veselimo se školi- razvoj vještina, znanja i sposobnosti djeteta potrebnih pri polasku u školu te upoznavanje roditelja s ulogom vrtića u pripremi djeteta za školu </w:t>
            </w:r>
          </w:p>
          <w:p w14:paraId="19AFC5FE"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Upoznajmo Hrvatsku-  aktivnosti razvoja svijesti o kulturnoj baštini i identitetu</w:t>
            </w:r>
          </w:p>
          <w:p w14:paraId="0AFD3512" w14:textId="1FBEB5DC" w:rsidR="00B16031" w:rsidRPr="008F018D" w:rsidRDefault="00B16031" w:rsidP="000C4A6C">
            <w:pPr>
              <w:pStyle w:val="Bezproreda"/>
              <w:cnfStyle w:val="000000000000" w:firstRow="0" w:lastRow="0" w:firstColumn="0" w:lastColumn="0" w:oddVBand="0" w:evenVBand="0" w:oddHBand="0" w:evenHBand="0" w:firstRowFirstColumn="0" w:firstRowLastColumn="0" w:lastRowFirstColumn="0" w:lastRowLastColumn="0"/>
            </w:pPr>
            <w:r w:rsidRPr="008F018D">
              <w:t>Aktivnosti vezane uz zdravstveni odgoj</w:t>
            </w:r>
          </w:p>
        </w:tc>
      </w:tr>
    </w:tbl>
    <w:p w14:paraId="54691C83" w14:textId="77777777" w:rsidR="008F018D" w:rsidRDefault="008F018D" w:rsidP="008F018D">
      <w:pPr>
        <w:spacing w:before="30" w:after="30" w:line="360" w:lineRule="auto"/>
        <w:contextualSpacing/>
        <w:jc w:val="both"/>
        <w:rPr>
          <w:rFonts w:ascii="Times New Roman" w:hAnsi="Times New Roman" w:cs="Times New Roman"/>
          <w:sz w:val="24"/>
          <w:szCs w:val="24"/>
        </w:rPr>
      </w:pPr>
    </w:p>
    <w:p w14:paraId="16932EA5" w14:textId="006AE6ED" w:rsidR="000C4A6C" w:rsidRPr="000C4A6C" w:rsidRDefault="000C4A6C" w:rsidP="008F018D">
      <w:pPr>
        <w:spacing w:before="30" w:after="30" w:line="360" w:lineRule="auto"/>
        <w:ind w:left="426"/>
        <w:contextualSpacing/>
        <w:jc w:val="both"/>
        <w:rPr>
          <w:rFonts w:ascii="Times New Roman" w:hAnsi="Times New Roman" w:cs="Times New Roman"/>
          <w:b/>
          <w:bCs/>
          <w:sz w:val="24"/>
          <w:szCs w:val="24"/>
          <w:u w:val="single"/>
        </w:rPr>
      </w:pPr>
      <w:r w:rsidRPr="000C4A6C">
        <w:rPr>
          <w:rFonts w:ascii="Times New Roman" w:hAnsi="Times New Roman" w:cs="Times New Roman"/>
          <w:b/>
          <w:bCs/>
          <w:sz w:val="24"/>
          <w:szCs w:val="24"/>
          <w:u w:val="single"/>
        </w:rPr>
        <w:t>5.3.1.Aktivnosti u timovima</w:t>
      </w:r>
    </w:p>
    <w:p w14:paraId="277126CA" w14:textId="3AAC205E" w:rsidR="000C4A6C" w:rsidRPr="000C4A6C" w:rsidRDefault="000C4A6C" w:rsidP="000C4A6C">
      <w:pPr>
        <w:spacing w:before="30" w:after="3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Timski rad omogućio je profesionalno učenje u kojem se stručni djelatnici </w:t>
      </w:r>
    </w:p>
    <w:p w14:paraId="3AE9EBB9" w14:textId="233EB64E" w:rsidR="000C4A6C" w:rsidRPr="000C4A6C" w:rsidRDefault="000C4A6C">
      <w:pPr>
        <w:numPr>
          <w:ilvl w:val="0"/>
          <w:numId w:val="22"/>
        </w:numPr>
        <w:spacing w:before="30" w:after="30" w:line="360" w:lineRule="auto"/>
        <w:contextualSpacing/>
        <w:jc w:val="both"/>
        <w:rPr>
          <w:rFonts w:ascii="Times New Roman" w:hAnsi="Times New Roman" w:cs="Times New Roman"/>
          <w:sz w:val="24"/>
          <w:szCs w:val="24"/>
        </w:rPr>
      </w:pPr>
      <w:r w:rsidRPr="000C4A6C">
        <w:rPr>
          <w:rFonts w:ascii="Times New Roman" w:hAnsi="Times New Roman" w:cs="Times New Roman"/>
          <w:sz w:val="24"/>
          <w:szCs w:val="24"/>
        </w:rPr>
        <w:t>angažiranije i kvalitetnije bav</w:t>
      </w:r>
      <w:r>
        <w:rPr>
          <w:rFonts w:ascii="Times New Roman" w:hAnsi="Times New Roman" w:cs="Times New Roman"/>
          <w:sz w:val="24"/>
          <w:szCs w:val="24"/>
        </w:rPr>
        <w:t xml:space="preserve">e </w:t>
      </w:r>
      <w:r w:rsidRPr="000C4A6C">
        <w:rPr>
          <w:rFonts w:ascii="Times New Roman" w:hAnsi="Times New Roman" w:cs="Times New Roman"/>
          <w:sz w:val="24"/>
          <w:szCs w:val="24"/>
        </w:rPr>
        <w:t>konkretnom temom i područjem rada</w:t>
      </w:r>
    </w:p>
    <w:p w14:paraId="3B04F7F7" w14:textId="4E8F1CA3" w:rsidR="000C4A6C" w:rsidRPr="000C4A6C" w:rsidRDefault="000C4A6C">
      <w:pPr>
        <w:numPr>
          <w:ilvl w:val="0"/>
          <w:numId w:val="22"/>
        </w:numPr>
        <w:spacing w:before="30" w:after="30" w:line="360" w:lineRule="auto"/>
        <w:contextualSpacing/>
        <w:jc w:val="both"/>
        <w:rPr>
          <w:rFonts w:ascii="Times New Roman" w:hAnsi="Times New Roman" w:cs="Times New Roman"/>
          <w:sz w:val="24"/>
          <w:szCs w:val="24"/>
        </w:rPr>
      </w:pPr>
      <w:r w:rsidRPr="000C4A6C">
        <w:rPr>
          <w:rFonts w:ascii="Times New Roman" w:hAnsi="Times New Roman" w:cs="Times New Roman"/>
          <w:sz w:val="24"/>
          <w:szCs w:val="24"/>
        </w:rPr>
        <w:t>profilira</w:t>
      </w:r>
      <w:r>
        <w:rPr>
          <w:rFonts w:ascii="Times New Roman" w:hAnsi="Times New Roman" w:cs="Times New Roman"/>
          <w:sz w:val="24"/>
          <w:szCs w:val="24"/>
        </w:rPr>
        <w:t>ju</w:t>
      </w:r>
      <w:r w:rsidRPr="000C4A6C">
        <w:rPr>
          <w:rFonts w:ascii="Times New Roman" w:hAnsi="Times New Roman" w:cs="Times New Roman"/>
          <w:sz w:val="24"/>
          <w:szCs w:val="24"/>
        </w:rPr>
        <w:t xml:space="preserve"> u specifičnom području </w:t>
      </w:r>
      <w:r>
        <w:rPr>
          <w:rFonts w:ascii="Times New Roman" w:hAnsi="Times New Roman" w:cs="Times New Roman"/>
          <w:sz w:val="24"/>
          <w:szCs w:val="24"/>
        </w:rPr>
        <w:t>za koje</w:t>
      </w:r>
      <w:r w:rsidRPr="000C4A6C">
        <w:rPr>
          <w:rFonts w:ascii="Times New Roman" w:hAnsi="Times New Roman" w:cs="Times New Roman"/>
          <w:sz w:val="24"/>
          <w:szCs w:val="24"/>
        </w:rPr>
        <w:t xml:space="preserve"> pokazuju profesionalni interes</w:t>
      </w:r>
    </w:p>
    <w:p w14:paraId="4D6300DC" w14:textId="72E22FD3" w:rsidR="000C4A6C" w:rsidRPr="008F018D" w:rsidRDefault="000C4A6C">
      <w:pPr>
        <w:numPr>
          <w:ilvl w:val="0"/>
          <w:numId w:val="22"/>
        </w:numPr>
        <w:spacing w:before="30" w:after="30" w:line="360" w:lineRule="auto"/>
        <w:contextualSpacing/>
        <w:jc w:val="both"/>
        <w:rPr>
          <w:rFonts w:ascii="Times New Roman" w:hAnsi="Times New Roman" w:cs="Times New Roman"/>
          <w:b/>
          <w:bCs/>
          <w:sz w:val="24"/>
          <w:szCs w:val="24"/>
          <w:u w:val="single"/>
        </w:rPr>
      </w:pPr>
      <w:r w:rsidRPr="000C4A6C">
        <w:rPr>
          <w:rFonts w:ascii="Times New Roman" w:hAnsi="Times New Roman" w:cs="Times New Roman"/>
          <w:sz w:val="24"/>
          <w:szCs w:val="24"/>
        </w:rPr>
        <w:t>jača</w:t>
      </w:r>
      <w:r>
        <w:rPr>
          <w:rFonts w:ascii="Times New Roman" w:hAnsi="Times New Roman" w:cs="Times New Roman"/>
          <w:sz w:val="24"/>
          <w:szCs w:val="24"/>
        </w:rPr>
        <w:t>ju</w:t>
      </w:r>
      <w:r w:rsidRPr="000C4A6C">
        <w:rPr>
          <w:rFonts w:ascii="Times New Roman" w:hAnsi="Times New Roman" w:cs="Times New Roman"/>
          <w:sz w:val="24"/>
          <w:szCs w:val="24"/>
        </w:rPr>
        <w:t xml:space="preserve"> timski rad uz obogaćivanje okruženja za djecu i stvaranje kvalitetnijih uvjeta za učenje</w:t>
      </w:r>
    </w:p>
    <w:p w14:paraId="264AB905" w14:textId="6D21D7CB" w:rsidR="008F018D" w:rsidRPr="008F018D" w:rsidRDefault="008F018D" w:rsidP="008F018D">
      <w:pPr>
        <w:spacing w:before="30" w:after="30" w:line="360" w:lineRule="auto"/>
        <w:contextualSpacing/>
        <w:jc w:val="both"/>
        <w:rPr>
          <w:rFonts w:ascii="Times New Roman" w:hAnsi="Times New Roman" w:cs="Times New Roman"/>
          <w:b/>
          <w:bCs/>
          <w:i/>
          <w:iCs/>
          <w:sz w:val="24"/>
          <w:szCs w:val="24"/>
          <w:u w:val="single"/>
        </w:rPr>
      </w:pPr>
      <w:r w:rsidRPr="008F018D">
        <w:rPr>
          <w:rFonts w:ascii="Times New Roman" w:hAnsi="Times New Roman" w:cs="Times New Roman"/>
          <w:i/>
          <w:iCs/>
          <w:sz w:val="24"/>
          <w:szCs w:val="24"/>
        </w:rPr>
        <w:t>Tablica 16: Aktivnosti u timovima</w:t>
      </w:r>
    </w:p>
    <w:tbl>
      <w:tblPr>
        <w:tblStyle w:val="Svijetlatablicareetke1-isticanje2"/>
        <w:tblW w:w="10065" w:type="dxa"/>
        <w:tblInd w:w="-431" w:type="dxa"/>
        <w:tblLook w:val="04A0" w:firstRow="1" w:lastRow="0" w:firstColumn="1" w:lastColumn="0" w:noHBand="0" w:noVBand="1"/>
      </w:tblPr>
      <w:tblGrid>
        <w:gridCol w:w="1419"/>
        <w:gridCol w:w="3662"/>
        <w:gridCol w:w="2421"/>
        <w:gridCol w:w="2563"/>
      </w:tblGrid>
      <w:tr w:rsidR="000C4A6C" w:rsidRPr="008F018D" w14:paraId="6ED015DA" w14:textId="77777777" w:rsidTr="00C0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tcPr>
          <w:p w14:paraId="2E1821A9" w14:textId="77777777" w:rsidR="000C4A6C" w:rsidRPr="008F018D" w:rsidRDefault="000C4A6C" w:rsidP="000C4A6C">
            <w:pPr>
              <w:pStyle w:val="Bezproreda"/>
              <w:rPr>
                <w:i/>
                <w:iCs/>
              </w:rPr>
            </w:pPr>
            <w:r w:rsidRPr="008F018D">
              <w:rPr>
                <w:i/>
                <w:iCs/>
              </w:rPr>
              <w:t>TIM: OTVORENA VRATA</w:t>
            </w:r>
          </w:p>
        </w:tc>
      </w:tr>
      <w:tr w:rsidR="000C4A6C" w:rsidRPr="000C4A6C" w14:paraId="5DD0A867" w14:textId="77777777" w:rsidTr="00C0484D">
        <w:tc>
          <w:tcPr>
            <w:cnfStyle w:val="001000000000" w:firstRow="0" w:lastRow="0" w:firstColumn="1" w:lastColumn="0" w:oddVBand="0" w:evenVBand="0" w:oddHBand="0" w:evenHBand="0" w:firstRowFirstColumn="0" w:firstRowLastColumn="0" w:lastRowFirstColumn="0" w:lastRowLastColumn="0"/>
            <w:tcW w:w="1419" w:type="dxa"/>
          </w:tcPr>
          <w:p w14:paraId="3FE334A5" w14:textId="77777777" w:rsidR="000C4A6C" w:rsidRPr="000C4A6C" w:rsidRDefault="000C4A6C" w:rsidP="000C4A6C">
            <w:pPr>
              <w:pStyle w:val="Bezproreda"/>
              <w:rPr>
                <w:sz w:val="24"/>
                <w:szCs w:val="24"/>
              </w:rPr>
            </w:pPr>
            <w:r w:rsidRPr="000C4A6C">
              <w:rPr>
                <w:sz w:val="24"/>
                <w:szCs w:val="24"/>
              </w:rPr>
              <w:t>Nositelji</w:t>
            </w:r>
          </w:p>
        </w:tc>
        <w:tc>
          <w:tcPr>
            <w:tcW w:w="3662" w:type="dxa"/>
          </w:tcPr>
          <w:p w14:paraId="0A677FE0" w14:textId="5F2767E0" w:rsidR="000C4A6C" w:rsidRPr="008F018D" w:rsidRDefault="00C0484D" w:rsidP="000C4A6C">
            <w:pPr>
              <w:pStyle w:val="Bezproreda"/>
              <w:cnfStyle w:val="000000000000" w:firstRow="0" w:lastRow="0" w:firstColumn="0" w:lastColumn="0" w:oddVBand="0" w:evenVBand="0" w:oddHBand="0" w:evenHBand="0" w:firstRowFirstColumn="0" w:firstRowLastColumn="0" w:lastRowFirstColumn="0" w:lastRowLastColumn="0"/>
            </w:pPr>
            <w:r w:rsidRPr="008F018D">
              <w:t>Ostvarene z</w:t>
            </w:r>
            <w:r w:rsidR="000C4A6C" w:rsidRPr="008F018D">
              <w:t>adaće</w:t>
            </w:r>
          </w:p>
        </w:tc>
        <w:tc>
          <w:tcPr>
            <w:tcW w:w="2421" w:type="dxa"/>
          </w:tcPr>
          <w:p w14:paraId="3FA1775C"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Vremensko razdoblje</w:t>
            </w:r>
          </w:p>
        </w:tc>
        <w:tc>
          <w:tcPr>
            <w:tcW w:w="2563" w:type="dxa"/>
          </w:tcPr>
          <w:p w14:paraId="306CED19"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Sudionici</w:t>
            </w:r>
          </w:p>
        </w:tc>
      </w:tr>
      <w:tr w:rsidR="000C4A6C" w:rsidRPr="000C4A6C" w14:paraId="5D5FC985" w14:textId="77777777" w:rsidTr="00C0484D">
        <w:trPr>
          <w:trHeight w:val="1134"/>
        </w:trPr>
        <w:tc>
          <w:tcPr>
            <w:cnfStyle w:val="001000000000" w:firstRow="0" w:lastRow="0" w:firstColumn="1" w:lastColumn="0" w:oddVBand="0" w:evenVBand="0" w:oddHBand="0" w:evenHBand="0" w:firstRowFirstColumn="0" w:firstRowLastColumn="0" w:lastRowFirstColumn="0" w:lastRowLastColumn="0"/>
            <w:tcW w:w="1419" w:type="dxa"/>
            <w:textDirection w:val="btLr"/>
          </w:tcPr>
          <w:p w14:paraId="28D96CD5" w14:textId="77777777" w:rsidR="000C4A6C" w:rsidRPr="000C4A6C" w:rsidRDefault="000C4A6C" w:rsidP="000C4A6C">
            <w:pPr>
              <w:pStyle w:val="Bezproreda"/>
              <w:rPr>
                <w:sz w:val="24"/>
                <w:szCs w:val="24"/>
              </w:rPr>
            </w:pPr>
            <w:r w:rsidRPr="008F018D">
              <w:t>Odgojno- obrazovne skupine Bubamare i Žabice</w:t>
            </w:r>
          </w:p>
        </w:tc>
        <w:tc>
          <w:tcPr>
            <w:tcW w:w="3662" w:type="dxa"/>
          </w:tcPr>
          <w:p w14:paraId="3830F30F" w14:textId="79EC7D04"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-za skupine Bubamare i Žabice </w:t>
            </w:r>
            <w:r w:rsidR="00C0484D" w:rsidRPr="008F018D">
              <w:t xml:space="preserve">planirane su zajedničke aktivnosti </w:t>
            </w:r>
            <w:r w:rsidRPr="008F018D">
              <w:t xml:space="preserve">kao oblik učenja suradnje djece iz različitih skupina i slobodni izbor aktivnosti i prostora </w:t>
            </w:r>
          </w:p>
          <w:p w14:paraId="0B69CBFD"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-prostor </w:t>
            </w:r>
            <w:r w:rsidR="00C0484D" w:rsidRPr="008F018D">
              <w:t xml:space="preserve">se planira </w:t>
            </w:r>
            <w:r w:rsidRPr="008F018D">
              <w:t xml:space="preserve">prema interesu i cirkulaciji djece u sobama dnevnog boravka te prostoru proširene komunikacije </w:t>
            </w:r>
          </w:p>
          <w:p w14:paraId="4F4CA5FD" w14:textId="5EC8DAC5" w:rsidR="00C0484D" w:rsidRPr="008F018D" w:rsidRDefault="00C0484D" w:rsidP="000C4A6C">
            <w:pPr>
              <w:pStyle w:val="Bezproreda"/>
              <w:cnfStyle w:val="000000000000" w:firstRow="0" w:lastRow="0" w:firstColumn="0" w:lastColumn="0" w:oddVBand="0" w:evenVBand="0" w:oddHBand="0" w:evenHBand="0" w:firstRowFirstColumn="0" w:firstRowLastColumn="0" w:lastRowFirstColumn="0" w:lastRowLastColumn="0"/>
            </w:pPr>
            <w:r w:rsidRPr="008F018D">
              <w:t>-lakša organizacija rada u razdobljima odsutnosti odgojitelja zbog bolovanja</w:t>
            </w:r>
          </w:p>
          <w:p w14:paraId="48E94B75" w14:textId="43227AEF" w:rsidR="00C0484D" w:rsidRPr="008F018D" w:rsidRDefault="00C0484D" w:rsidP="000C4A6C">
            <w:pPr>
              <w:pStyle w:val="Bezproreda"/>
              <w:cnfStyle w:val="000000000000" w:firstRow="0" w:lastRow="0" w:firstColumn="0" w:lastColumn="0" w:oddVBand="0" w:evenVBand="0" w:oddHBand="0" w:evenHBand="0" w:firstRowFirstColumn="0" w:firstRowLastColumn="0" w:lastRowFirstColumn="0" w:lastRowLastColumn="0"/>
            </w:pPr>
            <w:r w:rsidRPr="008F018D">
              <w:t>-veći angažman odgojitelja i jačanje timskog rada</w:t>
            </w:r>
          </w:p>
        </w:tc>
        <w:tc>
          <w:tcPr>
            <w:tcW w:w="2421" w:type="dxa"/>
          </w:tcPr>
          <w:p w14:paraId="3900AC82" w14:textId="653F83EE"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-od studenog 2023. do </w:t>
            </w:r>
            <w:r w:rsidR="00C0484D" w:rsidRPr="008F018D">
              <w:t xml:space="preserve">lipnja </w:t>
            </w:r>
            <w:r w:rsidRPr="008F018D">
              <w:t>2024.godine</w:t>
            </w:r>
          </w:p>
        </w:tc>
        <w:tc>
          <w:tcPr>
            <w:tcW w:w="2563" w:type="dxa"/>
          </w:tcPr>
          <w:p w14:paraId="69E6CB5E"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-djeca i odgojitelji starijih odgojno- obrazovnih skupina Bubamare i Žabice</w:t>
            </w:r>
          </w:p>
          <w:p w14:paraId="5614D4AD"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-roditelji </w:t>
            </w:r>
          </w:p>
          <w:p w14:paraId="782FD087"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-ravnateljica</w:t>
            </w:r>
          </w:p>
        </w:tc>
      </w:tr>
      <w:tr w:rsidR="000C4A6C" w:rsidRPr="000C4A6C" w14:paraId="55C620DA" w14:textId="77777777" w:rsidTr="008F018D">
        <w:trPr>
          <w:trHeight w:val="396"/>
        </w:trPr>
        <w:tc>
          <w:tcPr>
            <w:cnfStyle w:val="001000000000" w:firstRow="0" w:lastRow="0" w:firstColumn="1" w:lastColumn="0" w:oddVBand="0" w:evenVBand="0" w:oddHBand="0" w:evenHBand="0" w:firstRowFirstColumn="0" w:firstRowLastColumn="0" w:lastRowFirstColumn="0" w:lastRowLastColumn="0"/>
            <w:tcW w:w="10065" w:type="dxa"/>
            <w:gridSpan w:val="4"/>
          </w:tcPr>
          <w:p w14:paraId="3EC2E489" w14:textId="77777777" w:rsidR="000C4A6C" w:rsidRPr="008F018D" w:rsidRDefault="000C4A6C" w:rsidP="000C4A6C">
            <w:pPr>
              <w:pStyle w:val="Bezproreda"/>
              <w:rPr>
                <w:i/>
                <w:iCs/>
              </w:rPr>
            </w:pPr>
            <w:r w:rsidRPr="008F018D">
              <w:rPr>
                <w:i/>
                <w:iCs/>
              </w:rPr>
              <w:t>TIM:VRT U VRTIĆU</w:t>
            </w:r>
          </w:p>
        </w:tc>
      </w:tr>
      <w:tr w:rsidR="000C4A6C" w:rsidRPr="000C4A6C" w14:paraId="0A9BC159" w14:textId="77777777" w:rsidTr="00C0484D">
        <w:trPr>
          <w:trHeight w:val="565"/>
        </w:trPr>
        <w:tc>
          <w:tcPr>
            <w:cnfStyle w:val="001000000000" w:firstRow="0" w:lastRow="0" w:firstColumn="1" w:lastColumn="0" w:oddVBand="0" w:evenVBand="0" w:oddHBand="0" w:evenHBand="0" w:firstRowFirstColumn="0" w:firstRowLastColumn="0" w:lastRowFirstColumn="0" w:lastRowLastColumn="0"/>
            <w:tcW w:w="1419" w:type="dxa"/>
          </w:tcPr>
          <w:p w14:paraId="2CE7372B" w14:textId="77777777" w:rsidR="000C4A6C" w:rsidRPr="000C4A6C" w:rsidRDefault="000C4A6C" w:rsidP="000C4A6C">
            <w:pPr>
              <w:pStyle w:val="Bezproreda"/>
              <w:rPr>
                <w:sz w:val="24"/>
                <w:szCs w:val="24"/>
              </w:rPr>
            </w:pPr>
            <w:r w:rsidRPr="000C4A6C">
              <w:rPr>
                <w:sz w:val="24"/>
                <w:szCs w:val="24"/>
              </w:rPr>
              <w:t>Nositelji</w:t>
            </w:r>
          </w:p>
        </w:tc>
        <w:tc>
          <w:tcPr>
            <w:tcW w:w="3662" w:type="dxa"/>
          </w:tcPr>
          <w:p w14:paraId="3D3C3CA5" w14:textId="46668A00" w:rsidR="000C4A6C" w:rsidRPr="008F018D" w:rsidRDefault="00C0484D" w:rsidP="000C4A6C">
            <w:pPr>
              <w:pStyle w:val="Bezproreda"/>
              <w:cnfStyle w:val="000000000000" w:firstRow="0" w:lastRow="0" w:firstColumn="0" w:lastColumn="0" w:oddVBand="0" w:evenVBand="0" w:oddHBand="0" w:evenHBand="0" w:firstRowFirstColumn="0" w:firstRowLastColumn="0" w:lastRowFirstColumn="0" w:lastRowLastColumn="0"/>
            </w:pPr>
            <w:r w:rsidRPr="008F018D">
              <w:t>Ostvarene zadaće</w:t>
            </w:r>
          </w:p>
        </w:tc>
        <w:tc>
          <w:tcPr>
            <w:tcW w:w="2421" w:type="dxa"/>
          </w:tcPr>
          <w:p w14:paraId="4AEF5F7B"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Vremensko razdoblje</w:t>
            </w:r>
          </w:p>
        </w:tc>
        <w:tc>
          <w:tcPr>
            <w:tcW w:w="2563" w:type="dxa"/>
          </w:tcPr>
          <w:p w14:paraId="5C2ECDD8"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Sudionici</w:t>
            </w:r>
          </w:p>
        </w:tc>
      </w:tr>
      <w:tr w:rsidR="000C4A6C" w:rsidRPr="000C4A6C" w14:paraId="0AAF07D9" w14:textId="77777777" w:rsidTr="00C0484D">
        <w:trPr>
          <w:trHeight w:val="3047"/>
        </w:trPr>
        <w:tc>
          <w:tcPr>
            <w:cnfStyle w:val="001000000000" w:firstRow="0" w:lastRow="0" w:firstColumn="1" w:lastColumn="0" w:oddVBand="0" w:evenVBand="0" w:oddHBand="0" w:evenHBand="0" w:firstRowFirstColumn="0" w:firstRowLastColumn="0" w:lastRowFirstColumn="0" w:lastRowLastColumn="0"/>
            <w:tcW w:w="1419" w:type="dxa"/>
            <w:textDirection w:val="btLr"/>
          </w:tcPr>
          <w:p w14:paraId="145519B3" w14:textId="10411D4F" w:rsidR="000C4A6C" w:rsidRPr="000C4A6C" w:rsidRDefault="000C4A6C" w:rsidP="000C4A6C">
            <w:pPr>
              <w:pStyle w:val="Bezproreda"/>
              <w:rPr>
                <w:sz w:val="24"/>
                <w:szCs w:val="24"/>
              </w:rPr>
            </w:pPr>
            <w:r w:rsidRPr="008F018D">
              <w:t>Odgojno- obrazovne skupine Tigrići</w:t>
            </w:r>
          </w:p>
        </w:tc>
        <w:tc>
          <w:tcPr>
            <w:tcW w:w="3662" w:type="dxa"/>
          </w:tcPr>
          <w:p w14:paraId="1FC79B81" w14:textId="7EE8793A"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w:t>
            </w:r>
            <w:r w:rsidR="00C0484D" w:rsidRPr="008F018D">
              <w:t>jačanje dječje</w:t>
            </w:r>
            <w:r w:rsidRPr="008F018D">
              <w:t xml:space="preserve"> spoznaj</w:t>
            </w:r>
            <w:r w:rsidR="00C0484D" w:rsidRPr="008F018D">
              <w:t>e</w:t>
            </w:r>
            <w:r w:rsidRPr="008F018D">
              <w:t xml:space="preserve"> o biološkoj raznolikosti, poticati djecu na kritičko razmišljanje, učiti djecu o rastu, razvoju biljaka i  brizi za biljke</w:t>
            </w:r>
          </w:p>
          <w:p w14:paraId="4616686D"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-obogaćivanje materijalnog konteksta</w:t>
            </w:r>
          </w:p>
          <w:p w14:paraId="47A57589" w14:textId="02344257" w:rsidR="00C0484D" w:rsidRPr="008F018D" w:rsidRDefault="00C0484D" w:rsidP="000C4A6C">
            <w:pPr>
              <w:pStyle w:val="Bezproreda"/>
              <w:cnfStyle w:val="000000000000" w:firstRow="0" w:lastRow="0" w:firstColumn="0" w:lastColumn="0" w:oddVBand="0" w:evenVBand="0" w:oddHBand="0" w:evenHBand="0" w:firstRowFirstColumn="0" w:firstRowLastColumn="0" w:lastRowFirstColumn="0" w:lastRowLastColumn="0"/>
            </w:pPr>
            <w:r w:rsidRPr="008F018D">
              <w:t>-razvoj suradnje s ostalim zaposlenicima u ustanovi</w:t>
            </w:r>
          </w:p>
        </w:tc>
        <w:tc>
          <w:tcPr>
            <w:tcW w:w="2421" w:type="dxa"/>
          </w:tcPr>
          <w:p w14:paraId="319AE229"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-od listopada 2023. do kolovoza 2024.godine</w:t>
            </w:r>
          </w:p>
        </w:tc>
        <w:tc>
          <w:tcPr>
            <w:tcW w:w="2563" w:type="dxa"/>
          </w:tcPr>
          <w:p w14:paraId="1DE30D1F" w14:textId="7B218A59"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-djeca i odgojitelji odgojno- obrazovnih skupina Tigrići</w:t>
            </w:r>
            <w:r w:rsidR="00C0484D" w:rsidRPr="008F018D">
              <w:t xml:space="preserve"> kao nositelji te</w:t>
            </w:r>
            <w:r w:rsidRPr="008F018D">
              <w:t xml:space="preserve"> Pčelice</w:t>
            </w:r>
            <w:r w:rsidR="00C0484D" w:rsidRPr="008F018D">
              <w:t xml:space="preserve"> koje se uključuju u jedan dio projekta</w:t>
            </w:r>
          </w:p>
          <w:p w14:paraId="2A7B2A04" w14:textId="77777777"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 xml:space="preserve">-roditelji </w:t>
            </w:r>
          </w:p>
          <w:p w14:paraId="5207A76E" w14:textId="255CC3A4" w:rsidR="000C4A6C" w:rsidRPr="008F018D" w:rsidRDefault="000C4A6C" w:rsidP="000C4A6C">
            <w:pPr>
              <w:pStyle w:val="Bezproreda"/>
              <w:cnfStyle w:val="000000000000" w:firstRow="0" w:lastRow="0" w:firstColumn="0" w:lastColumn="0" w:oddVBand="0" w:evenVBand="0" w:oddHBand="0" w:evenHBand="0" w:firstRowFirstColumn="0" w:firstRowLastColumn="0" w:lastRowFirstColumn="0" w:lastRowLastColumn="0"/>
            </w:pPr>
            <w:r w:rsidRPr="008F018D">
              <w:t>-domar</w:t>
            </w:r>
            <w:r w:rsidR="00C0484D" w:rsidRPr="008F018D">
              <w:t xml:space="preserve"> i spremačice</w:t>
            </w:r>
          </w:p>
        </w:tc>
      </w:tr>
    </w:tbl>
    <w:p w14:paraId="4C5479ED" w14:textId="77777777" w:rsidR="00C0484D" w:rsidRPr="00C0484D" w:rsidRDefault="00C0484D" w:rsidP="00C0484D">
      <w:pPr>
        <w:keepNext/>
        <w:keepLines/>
        <w:spacing w:before="120" w:after="120" w:line="360" w:lineRule="auto"/>
        <w:outlineLvl w:val="1"/>
        <w:rPr>
          <w:rFonts w:ascii="Times New Roman" w:eastAsiaTheme="majorEastAsia" w:hAnsi="Times New Roman" w:cs="Times New Roman"/>
          <w:b/>
          <w:color w:val="000000" w:themeColor="text1"/>
          <w:sz w:val="24"/>
          <w:szCs w:val="24"/>
        </w:rPr>
      </w:pPr>
      <w:r w:rsidRPr="00C0484D">
        <w:rPr>
          <w:rFonts w:ascii="Times New Roman" w:eastAsiaTheme="majorEastAsia" w:hAnsi="Times New Roman" w:cs="Times New Roman"/>
          <w:b/>
          <w:color w:val="000000" w:themeColor="text1"/>
          <w:sz w:val="24"/>
          <w:szCs w:val="24"/>
        </w:rPr>
        <w:lastRenderedPageBreak/>
        <w:t>5.4.RAZDOBLJE PRILAGODBE</w:t>
      </w:r>
    </w:p>
    <w:p w14:paraId="351FE76D" w14:textId="77777777" w:rsidR="00C0484D" w:rsidRDefault="00C0484D" w:rsidP="00C0484D">
      <w:p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rPr>
        <w:t xml:space="preserve">Prilagodba na novu sredinu, potrebna je svima, naročito djeci. Za sve sudionike odgojno- obrazovnog procesa, a naročito za novoupisano djecu posebno se planira period </w:t>
      </w:r>
      <w:r>
        <w:rPr>
          <w:rFonts w:ascii="Times New Roman" w:hAnsi="Times New Roman" w:cs="Times New Roman"/>
          <w:sz w:val="24"/>
          <w:szCs w:val="24"/>
        </w:rPr>
        <w:t>privikavanja na ustanovu. U ovoj odgojno- obrazovnoj godini upisalo se nekoliko djece u starije i srednje skupine te se raspored prilagodbe individualno dogovarao s odgojiteljima na timskom planiranju.</w:t>
      </w:r>
    </w:p>
    <w:p w14:paraId="5FD6442D" w14:textId="3FD489E7" w:rsidR="00C0484D" w:rsidRPr="00C0484D" w:rsidRDefault="00C0484D" w:rsidP="00C0484D">
      <w:p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rPr>
        <w:t xml:space="preserve">Kod djece se često u početku javlja separacijski strah, što otežava privikavanje na novonastalu situaciju. Odgojitelji i stručni tim </w:t>
      </w:r>
      <w:r>
        <w:rPr>
          <w:rFonts w:ascii="Times New Roman" w:hAnsi="Times New Roman" w:cs="Times New Roman"/>
          <w:sz w:val="24"/>
          <w:szCs w:val="24"/>
        </w:rPr>
        <w:t>su prije</w:t>
      </w:r>
      <w:r w:rsidRPr="00C0484D">
        <w:rPr>
          <w:rFonts w:ascii="Times New Roman" w:hAnsi="Times New Roman" w:cs="Times New Roman"/>
          <w:sz w:val="24"/>
          <w:szCs w:val="24"/>
        </w:rPr>
        <w:t xml:space="preserve"> početka prilagodbe </w:t>
      </w:r>
      <w:r>
        <w:rPr>
          <w:rFonts w:ascii="Times New Roman" w:hAnsi="Times New Roman" w:cs="Times New Roman"/>
          <w:sz w:val="24"/>
          <w:szCs w:val="24"/>
        </w:rPr>
        <w:t>izradili</w:t>
      </w:r>
      <w:r w:rsidRPr="00C0484D">
        <w:rPr>
          <w:rFonts w:ascii="Times New Roman" w:hAnsi="Times New Roman" w:cs="Times New Roman"/>
          <w:sz w:val="24"/>
          <w:szCs w:val="24"/>
        </w:rPr>
        <w:t xml:space="preserve"> raspored dolazaka u novu odgojno- obrazovnu skupinu.</w:t>
      </w:r>
    </w:p>
    <w:p w14:paraId="3A024C56" w14:textId="454EB858" w:rsidR="00C0484D" w:rsidRPr="00C0484D" w:rsidRDefault="00C0484D" w:rsidP="00C0484D">
      <w:p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rPr>
        <w:t>Prije početka nove pedagoške godine, ravnateljica i stručna suradnica održale su roditeljski sastanak s roditeljima djece koja tek kreću u vrtić u rujnu. Roditeljima se pruža niz informacija prije upisa kako bi ih se upoznalo s tijekom i očekivanjima u vrijeme prilagodbe u obliku letaka, informacija i obavijesti u kutiću roditelja</w:t>
      </w:r>
      <w:r>
        <w:rPr>
          <w:rFonts w:ascii="Times New Roman" w:hAnsi="Times New Roman" w:cs="Times New Roman"/>
          <w:sz w:val="24"/>
          <w:szCs w:val="24"/>
        </w:rPr>
        <w:t xml:space="preserve"> i</w:t>
      </w:r>
      <w:r w:rsidRPr="00C0484D">
        <w:rPr>
          <w:rFonts w:ascii="Times New Roman" w:hAnsi="Times New Roman" w:cs="Times New Roman"/>
          <w:sz w:val="24"/>
          <w:szCs w:val="24"/>
        </w:rPr>
        <w:t>na Oglasnoj ploči vrtića</w:t>
      </w:r>
      <w:r>
        <w:rPr>
          <w:rFonts w:ascii="Times New Roman" w:hAnsi="Times New Roman" w:cs="Times New Roman"/>
          <w:sz w:val="24"/>
          <w:szCs w:val="24"/>
        </w:rPr>
        <w:t>.</w:t>
      </w:r>
      <w:r w:rsidRPr="00C0484D">
        <w:rPr>
          <w:rFonts w:ascii="Times New Roman" w:hAnsi="Times New Roman" w:cs="Times New Roman"/>
          <w:sz w:val="24"/>
          <w:szCs w:val="24"/>
        </w:rPr>
        <w:t xml:space="preserve"> </w:t>
      </w:r>
      <w:r>
        <w:rPr>
          <w:rFonts w:ascii="Times New Roman" w:hAnsi="Times New Roman" w:cs="Times New Roman"/>
          <w:sz w:val="24"/>
          <w:szCs w:val="24"/>
        </w:rPr>
        <w:t xml:space="preserve">Prema potrebi, odgojitelji su u početku davali konkretne upute i održali </w:t>
      </w:r>
      <w:r w:rsidRPr="00C0484D">
        <w:rPr>
          <w:rFonts w:ascii="Times New Roman" w:hAnsi="Times New Roman" w:cs="Times New Roman"/>
          <w:sz w:val="24"/>
          <w:szCs w:val="24"/>
        </w:rPr>
        <w:t>individualn</w:t>
      </w:r>
      <w:r>
        <w:rPr>
          <w:rFonts w:ascii="Times New Roman" w:hAnsi="Times New Roman" w:cs="Times New Roman"/>
          <w:sz w:val="24"/>
          <w:szCs w:val="24"/>
        </w:rPr>
        <w:t xml:space="preserve">e </w:t>
      </w:r>
      <w:r w:rsidRPr="00C0484D">
        <w:rPr>
          <w:rFonts w:ascii="Times New Roman" w:hAnsi="Times New Roman" w:cs="Times New Roman"/>
          <w:sz w:val="24"/>
          <w:szCs w:val="24"/>
        </w:rPr>
        <w:t>razgovor</w:t>
      </w:r>
      <w:r>
        <w:rPr>
          <w:rFonts w:ascii="Times New Roman" w:hAnsi="Times New Roman" w:cs="Times New Roman"/>
          <w:sz w:val="24"/>
          <w:szCs w:val="24"/>
        </w:rPr>
        <w:t>e, odnosno komunicirali su s roditeljima</w:t>
      </w:r>
      <w:r w:rsidRPr="00C0484D">
        <w:rPr>
          <w:rFonts w:ascii="Times New Roman" w:hAnsi="Times New Roman" w:cs="Times New Roman"/>
          <w:sz w:val="24"/>
          <w:szCs w:val="24"/>
        </w:rPr>
        <w:t xml:space="preserve"> telefonskim putem ili komunikacijom elektroničkom poštom odgojno- obrazovne skupine.</w:t>
      </w:r>
    </w:p>
    <w:p w14:paraId="05375EDB" w14:textId="77777777" w:rsidR="00C0484D" w:rsidRPr="00C0484D" w:rsidRDefault="00C0484D" w:rsidP="00C0484D">
      <w:p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u w:val="single"/>
        </w:rPr>
        <w:t>Opći cilj prilagodbe</w:t>
      </w:r>
      <w:r w:rsidRPr="00C0484D">
        <w:rPr>
          <w:rFonts w:ascii="Times New Roman" w:hAnsi="Times New Roman" w:cs="Times New Roman"/>
          <w:sz w:val="24"/>
          <w:szCs w:val="24"/>
        </w:rPr>
        <w:t xml:space="preserve"> je pravovremena i učinkovita priprema odgojitelja za dolazak nove djece,  pružanje relevantnih informacija i podrška roditeljima tijekom prilagodbe te ublažavanje teškoća odvajanja i olakšavanje prilagodbe djeteta na novu sredinu.</w:t>
      </w:r>
    </w:p>
    <w:p w14:paraId="383EA258" w14:textId="77777777" w:rsidR="00C0484D" w:rsidRPr="00C0484D" w:rsidRDefault="00C0484D" w:rsidP="00C0484D">
      <w:pPr>
        <w:spacing w:before="30" w:after="30" w:line="360" w:lineRule="auto"/>
        <w:contextualSpacing/>
        <w:jc w:val="both"/>
        <w:rPr>
          <w:rFonts w:ascii="Times New Roman" w:hAnsi="Times New Roman" w:cs="Times New Roman"/>
          <w:sz w:val="24"/>
          <w:szCs w:val="24"/>
        </w:rPr>
      </w:pPr>
    </w:p>
    <w:p w14:paraId="55E6D8F1" w14:textId="7E92F1B4" w:rsidR="00C0484D" w:rsidRPr="00C0484D" w:rsidRDefault="00C0484D" w:rsidP="00C0484D">
      <w:p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rPr>
        <w:t>STRATEGIJE DJELOVANJA u periodu prilagodbe odnos</w:t>
      </w:r>
      <w:r>
        <w:rPr>
          <w:rFonts w:ascii="Times New Roman" w:hAnsi="Times New Roman" w:cs="Times New Roman"/>
          <w:sz w:val="24"/>
          <w:szCs w:val="24"/>
        </w:rPr>
        <w:t>ile su</w:t>
      </w:r>
      <w:r w:rsidRPr="00C0484D">
        <w:rPr>
          <w:rFonts w:ascii="Times New Roman" w:hAnsi="Times New Roman" w:cs="Times New Roman"/>
          <w:sz w:val="24"/>
          <w:szCs w:val="24"/>
        </w:rPr>
        <w:t xml:space="preserve"> se na:</w:t>
      </w:r>
    </w:p>
    <w:p w14:paraId="6DA5B6C2" w14:textId="77777777" w:rsidR="00C0484D" w:rsidRDefault="00C0484D">
      <w:pPr>
        <w:numPr>
          <w:ilvl w:val="0"/>
          <w:numId w:val="8"/>
        </w:num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rPr>
        <w:t xml:space="preserve">pripreme roditelja i odgojiteljica </w:t>
      </w:r>
      <w:r>
        <w:rPr>
          <w:rFonts w:ascii="Times New Roman" w:hAnsi="Times New Roman" w:cs="Times New Roman"/>
          <w:sz w:val="24"/>
          <w:szCs w:val="24"/>
        </w:rPr>
        <w:t>za dolazak novog djeteta u skupinu</w:t>
      </w:r>
    </w:p>
    <w:p w14:paraId="141D80A0" w14:textId="3360B086" w:rsidR="00C0484D" w:rsidRPr="00C0484D" w:rsidRDefault="00C0484D">
      <w:pPr>
        <w:numPr>
          <w:ilvl w:val="0"/>
          <w:numId w:val="8"/>
        </w:num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rPr>
        <w:t>inicijalni razgovori s roditeljima</w:t>
      </w:r>
    </w:p>
    <w:p w14:paraId="4ADC4341" w14:textId="77777777" w:rsidR="00C0484D" w:rsidRPr="00C0484D" w:rsidRDefault="00C0484D">
      <w:pPr>
        <w:numPr>
          <w:ilvl w:val="0"/>
          <w:numId w:val="8"/>
        </w:num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rPr>
        <w:t xml:space="preserve">informacije za roditelje na web stranici Vrtića, radnim dogovorima odgojiteljica i stručne suradnice </w:t>
      </w:r>
    </w:p>
    <w:p w14:paraId="7F0CF93D" w14:textId="77777777" w:rsidR="00C0484D" w:rsidRPr="00C0484D" w:rsidRDefault="00C0484D">
      <w:pPr>
        <w:numPr>
          <w:ilvl w:val="0"/>
          <w:numId w:val="8"/>
        </w:num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rPr>
        <w:t xml:space="preserve">unaprijed dogovoreni raspored prilagodbe </w:t>
      </w:r>
    </w:p>
    <w:p w14:paraId="2FC29731" w14:textId="77777777" w:rsidR="00C0484D" w:rsidRPr="00C0484D" w:rsidRDefault="00C0484D">
      <w:pPr>
        <w:numPr>
          <w:ilvl w:val="0"/>
          <w:numId w:val="8"/>
        </w:numPr>
        <w:spacing w:before="30" w:after="30" w:line="360" w:lineRule="auto"/>
        <w:contextualSpacing/>
        <w:jc w:val="both"/>
        <w:rPr>
          <w:rFonts w:ascii="Times New Roman" w:hAnsi="Times New Roman" w:cs="Times New Roman"/>
          <w:sz w:val="24"/>
          <w:szCs w:val="24"/>
        </w:rPr>
      </w:pPr>
      <w:r w:rsidRPr="00C0484D">
        <w:rPr>
          <w:rFonts w:ascii="Times New Roman" w:hAnsi="Times New Roman" w:cs="Times New Roman"/>
          <w:sz w:val="24"/>
          <w:szCs w:val="24"/>
        </w:rPr>
        <w:t>praćenje i procjenjivanje: svakodnevna zapažanja odgojiteljica i stručne suradnice, liste za praćenje, završna evaluacija</w:t>
      </w:r>
    </w:p>
    <w:p w14:paraId="54DDB3F1" w14:textId="77777777" w:rsidR="008F018D" w:rsidRDefault="00C0484D" w:rsidP="00C0484D">
      <w:pPr>
        <w:spacing w:before="30" w:after="30" w:line="360" w:lineRule="auto"/>
        <w:ind w:left="720"/>
        <w:contextualSpacing/>
        <w:rPr>
          <w:rFonts w:ascii="Times New Roman" w:hAnsi="Times New Roman" w:cs="Times New Roman"/>
          <w:i/>
          <w:sz w:val="24"/>
          <w:szCs w:val="24"/>
        </w:rPr>
      </w:pPr>
      <w:r w:rsidRPr="00C0484D">
        <w:rPr>
          <w:rFonts w:ascii="Times New Roman" w:hAnsi="Times New Roman" w:cs="Times New Roman"/>
          <w:i/>
          <w:sz w:val="24"/>
          <w:szCs w:val="24"/>
        </w:rPr>
        <w:t xml:space="preserve">             </w:t>
      </w:r>
    </w:p>
    <w:p w14:paraId="1E6BC11F" w14:textId="77777777" w:rsidR="008F018D" w:rsidRDefault="008F018D" w:rsidP="00C0484D">
      <w:pPr>
        <w:spacing w:before="30" w:after="30" w:line="360" w:lineRule="auto"/>
        <w:ind w:left="720"/>
        <w:contextualSpacing/>
        <w:rPr>
          <w:rFonts w:ascii="Times New Roman" w:hAnsi="Times New Roman" w:cs="Times New Roman"/>
          <w:i/>
          <w:sz w:val="24"/>
          <w:szCs w:val="24"/>
        </w:rPr>
      </w:pPr>
    </w:p>
    <w:p w14:paraId="745E1127" w14:textId="77777777" w:rsidR="008F018D" w:rsidRDefault="008F018D" w:rsidP="00C0484D">
      <w:pPr>
        <w:spacing w:before="30" w:after="30" w:line="360" w:lineRule="auto"/>
        <w:ind w:left="720"/>
        <w:contextualSpacing/>
        <w:rPr>
          <w:rFonts w:ascii="Times New Roman" w:hAnsi="Times New Roman" w:cs="Times New Roman"/>
          <w:i/>
          <w:sz w:val="24"/>
          <w:szCs w:val="24"/>
        </w:rPr>
      </w:pPr>
    </w:p>
    <w:p w14:paraId="3DBF1000" w14:textId="77777777" w:rsidR="008F018D" w:rsidRDefault="008F018D" w:rsidP="00C0484D">
      <w:pPr>
        <w:spacing w:before="30" w:after="30" w:line="360" w:lineRule="auto"/>
        <w:ind w:left="720"/>
        <w:contextualSpacing/>
        <w:rPr>
          <w:rFonts w:ascii="Times New Roman" w:hAnsi="Times New Roman" w:cs="Times New Roman"/>
          <w:i/>
          <w:sz w:val="24"/>
          <w:szCs w:val="24"/>
        </w:rPr>
      </w:pPr>
    </w:p>
    <w:p w14:paraId="62B860D0" w14:textId="57C50E36" w:rsidR="00C0484D" w:rsidRDefault="00C0484D" w:rsidP="00C0484D">
      <w:pPr>
        <w:spacing w:before="30" w:after="30" w:line="360" w:lineRule="auto"/>
        <w:ind w:left="720"/>
        <w:contextualSpacing/>
        <w:rPr>
          <w:rFonts w:ascii="Times New Roman" w:hAnsi="Times New Roman" w:cs="Times New Roman"/>
          <w:i/>
          <w:sz w:val="24"/>
          <w:szCs w:val="24"/>
        </w:rPr>
      </w:pPr>
      <w:r w:rsidRPr="00C0484D">
        <w:rPr>
          <w:rFonts w:ascii="Times New Roman" w:hAnsi="Times New Roman" w:cs="Times New Roman"/>
          <w:i/>
          <w:sz w:val="24"/>
          <w:szCs w:val="24"/>
        </w:rPr>
        <w:t xml:space="preserve">                </w:t>
      </w:r>
    </w:p>
    <w:p w14:paraId="572EFA5B" w14:textId="571E770E" w:rsidR="00C0484D" w:rsidRPr="00C0484D" w:rsidRDefault="00C0484D" w:rsidP="00C0484D">
      <w:pPr>
        <w:spacing w:before="30" w:after="30" w:line="360" w:lineRule="auto"/>
        <w:contextualSpacing/>
        <w:rPr>
          <w:rFonts w:ascii="Times New Roman" w:hAnsi="Times New Roman" w:cs="Times New Roman"/>
          <w:i/>
          <w:sz w:val="24"/>
          <w:szCs w:val="24"/>
        </w:rPr>
      </w:pPr>
      <w:r w:rsidRPr="00C0484D">
        <w:rPr>
          <w:rFonts w:ascii="Times New Roman" w:hAnsi="Times New Roman" w:cs="Times New Roman"/>
          <w:i/>
          <w:sz w:val="24"/>
          <w:szCs w:val="24"/>
        </w:rPr>
        <w:lastRenderedPageBreak/>
        <w:t xml:space="preserve"> </w:t>
      </w:r>
      <w:r w:rsidR="008F018D">
        <w:rPr>
          <w:rFonts w:ascii="Times New Roman" w:hAnsi="Times New Roman" w:cs="Times New Roman"/>
          <w:i/>
          <w:sz w:val="24"/>
          <w:szCs w:val="24"/>
        </w:rPr>
        <w:t xml:space="preserve">Tablica 17: </w:t>
      </w:r>
      <w:r w:rsidRPr="00C0484D">
        <w:rPr>
          <w:rFonts w:ascii="Times New Roman" w:hAnsi="Times New Roman" w:cs="Times New Roman"/>
          <w:i/>
          <w:sz w:val="24"/>
          <w:szCs w:val="24"/>
        </w:rPr>
        <w:t>Zadaće u razdoblju prilagodbe</w:t>
      </w:r>
    </w:p>
    <w:tbl>
      <w:tblPr>
        <w:tblStyle w:val="Svijetlatablicareetke1-isticanje2"/>
        <w:tblW w:w="0" w:type="auto"/>
        <w:tblInd w:w="0" w:type="dxa"/>
        <w:tblLook w:val="04A0" w:firstRow="1" w:lastRow="0" w:firstColumn="1" w:lastColumn="0" w:noHBand="0" w:noVBand="1"/>
      </w:tblPr>
      <w:tblGrid>
        <w:gridCol w:w="2263"/>
        <w:gridCol w:w="6799"/>
      </w:tblGrid>
      <w:tr w:rsidR="00C0484D" w:rsidRPr="00C0484D" w14:paraId="0D59A052" w14:textId="77777777" w:rsidTr="00C0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hideMark/>
          </w:tcPr>
          <w:p w14:paraId="404760CE" w14:textId="62FF12E3" w:rsidR="00C0484D" w:rsidRPr="00C0484D" w:rsidRDefault="00CB16CB" w:rsidP="00C0484D">
            <w:pPr>
              <w:pStyle w:val="Bezproreda"/>
              <w:jc w:val="center"/>
              <w:rPr>
                <w:sz w:val="24"/>
                <w:szCs w:val="24"/>
              </w:rPr>
            </w:pPr>
            <w:bookmarkStart w:id="9" w:name="_Hlk114566772"/>
            <w:r>
              <w:rPr>
                <w:sz w:val="24"/>
                <w:szCs w:val="24"/>
              </w:rPr>
              <w:t xml:space="preserve">OSTVARENE </w:t>
            </w:r>
            <w:r w:rsidR="00C0484D" w:rsidRPr="00C0484D">
              <w:rPr>
                <w:sz w:val="24"/>
                <w:szCs w:val="24"/>
              </w:rPr>
              <w:t>ZADAĆE U RAZDOBLJU PRILAGODBE</w:t>
            </w:r>
          </w:p>
        </w:tc>
      </w:tr>
      <w:tr w:rsidR="00C0484D" w:rsidRPr="00C0484D" w14:paraId="7DC510E4" w14:textId="77777777" w:rsidTr="00C0484D">
        <w:trPr>
          <w:trHeight w:val="1272"/>
        </w:trPr>
        <w:tc>
          <w:tcPr>
            <w:cnfStyle w:val="001000000000" w:firstRow="0" w:lastRow="0" w:firstColumn="1" w:lastColumn="0" w:oddVBand="0" w:evenVBand="0" w:oddHBand="0" w:evenHBand="0" w:firstRowFirstColumn="0" w:firstRowLastColumn="0" w:lastRowFirstColumn="0" w:lastRowLastColumn="0"/>
            <w:tcW w:w="2263" w:type="dxa"/>
            <w:textDirection w:val="btLr"/>
            <w:hideMark/>
          </w:tcPr>
          <w:p w14:paraId="42682954" w14:textId="77777777" w:rsidR="00C0484D" w:rsidRPr="00C0484D" w:rsidRDefault="00C0484D" w:rsidP="00C0484D">
            <w:pPr>
              <w:pStyle w:val="Bezproreda"/>
              <w:jc w:val="center"/>
              <w:rPr>
                <w:sz w:val="24"/>
                <w:szCs w:val="24"/>
              </w:rPr>
            </w:pPr>
            <w:r w:rsidRPr="00C0484D">
              <w:rPr>
                <w:sz w:val="24"/>
                <w:szCs w:val="24"/>
              </w:rPr>
              <w:t>U ODNOSU NA DIJETE</w:t>
            </w:r>
          </w:p>
        </w:tc>
        <w:tc>
          <w:tcPr>
            <w:tcW w:w="6799" w:type="dxa"/>
            <w:hideMark/>
          </w:tcPr>
          <w:p w14:paraId="3106568E" w14:textId="77777777"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-prevladavanje separacijskog straha</w:t>
            </w:r>
          </w:p>
          <w:p w14:paraId="5B3353A9" w14:textId="77777777"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 xml:space="preserve">-podržavanje postupne prilagodbe djeteta </w:t>
            </w:r>
          </w:p>
          <w:p w14:paraId="5B1D5E93" w14:textId="77777777"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-razvijanje djetetova osjećaja sigurnosti, i prihvaćenosti</w:t>
            </w:r>
          </w:p>
          <w:p w14:paraId="10C201A0" w14:textId="00B071BF"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 xml:space="preserve">-stvaranje tople socio- emocionalne klime u </w:t>
            </w:r>
            <w:r w:rsidR="00CB16CB">
              <w:rPr>
                <w:sz w:val="24"/>
                <w:szCs w:val="24"/>
              </w:rPr>
              <w:t>ustanovi</w:t>
            </w:r>
          </w:p>
        </w:tc>
      </w:tr>
      <w:tr w:rsidR="00C0484D" w:rsidRPr="00C0484D" w14:paraId="21FC63A7" w14:textId="77777777" w:rsidTr="00C0484D">
        <w:trPr>
          <w:trHeight w:val="2246"/>
        </w:trPr>
        <w:tc>
          <w:tcPr>
            <w:cnfStyle w:val="001000000000" w:firstRow="0" w:lastRow="0" w:firstColumn="1" w:lastColumn="0" w:oddVBand="0" w:evenVBand="0" w:oddHBand="0" w:evenHBand="0" w:firstRowFirstColumn="0" w:firstRowLastColumn="0" w:lastRowFirstColumn="0" w:lastRowLastColumn="0"/>
            <w:tcW w:w="2263" w:type="dxa"/>
            <w:textDirection w:val="btLr"/>
            <w:hideMark/>
          </w:tcPr>
          <w:p w14:paraId="0C25FCC2" w14:textId="2723DEA4" w:rsidR="00C0484D" w:rsidRPr="00C0484D" w:rsidRDefault="00C0484D" w:rsidP="00C0484D">
            <w:pPr>
              <w:pStyle w:val="Bezproreda"/>
              <w:jc w:val="center"/>
              <w:rPr>
                <w:sz w:val="24"/>
                <w:szCs w:val="24"/>
              </w:rPr>
            </w:pPr>
            <w:r w:rsidRPr="00C0484D">
              <w:rPr>
                <w:sz w:val="24"/>
                <w:szCs w:val="24"/>
              </w:rPr>
              <w:t>U ODNOSU NA ODGOJITELJE</w:t>
            </w:r>
          </w:p>
          <w:p w14:paraId="285E50C1" w14:textId="77777777" w:rsidR="00C0484D" w:rsidRPr="00C0484D" w:rsidRDefault="00C0484D" w:rsidP="00C0484D">
            <w:pPr>
              <w:pStyle w:val="Bezproreda"/>
              <w:jc w:val="center"/>
              <w:rPr>
                <w:sz w:val="24"/>
                <w:szCs w:val="24"/>
              </w:rPr>
            </w:pPr>
            <w:r w:rsidRPr="00C0484D">
              <w:rPr>
                <w:sz w:val="24"/>
                <w:szCs w:val="24"/>
              </w:rPr>
              <w:t>I</w:t>
            </w:r>
          </w:p>
          <w:p w14:paraId="32CABF91" w14:textId="5AF903D0" w:rsidR="00C0484D" w:rsidRDefault="00C0484D" w:rsidP="00C0484D">
            <w:pPr>
              <w:pStyle w:val="Bezproreda"/>
              <w:jc w:val="center"/>
              <w:rPr>
                <w:b w:val="0"/>
                <w:bCs w:val="0"/>
                <w:sz w:val="24"/>
                <w:szCs w:val="24"/>
              </w:rPr>
            </w:pPr>
            <w:r w:rsidRPr="00C0484D">
              <w:rPr>
                <w:sz w:val="24"/>
                <w:szCs w:val="24"/>
              </w:rPr>
              <w:t>OSTALE</w:t>
            </w:r>
          </w:p>
          <w:p w14:paraId="454CD162" w14:textId="1E142DDD" w:rsidR="00C0484D" w:rsidRPr="00C0484D" w:rsidRDefault="00C0484D" w:rsidP="00C0484D">
            <w:pPr>
              <w:pStyle w:val="Bezproreda"/>
              <w:jc w:val="center"/>
              <w:rPr>
                <w:sz w:val="24"/>
                <w:szCs w:val="24"/>
              </w:rPr>
            </w:pPr>
            <w:r w:rsidRPr="00C0484D">
              <w:rPr>
                <w:sz w:val="24"/>
                <w:szCs w:val="24"/>
              </w:rPr>
              <w:t>ZAPOSLENIKE</w:t>
            </w:r>
          </w:p>
          <w:p w14:paraId="2F096B34" w14:textId="77777777" w:rsidR="00C0484D" w:rsidRPr="00C0484D" w:rsidRDefault="00C0484D" w:rsidP="00C0484D">
            <w:pPr>
              <w:pStyle w:val="Bezproreda"/>
              <w:jc w:val="center"/>
              <w:rPr>
                <w:sz w:val="24"/>
                <w:szCs w:val="24"/>
              </w:rPr>
            </w:pPr>
            <w:r w:rsidRPr="00C0484D">
              <w:rPr>
                <w:sz w:val="24"/>
                <w:szCs w:val="24"/>
              </w:rPr>
              <w:t>U USTANOVI</w:t>
            </w:r>
          </w:p>
        </w:tc>
        <w:tc>
          <w:tcPr>
            <w:tcW w:w="6799" w:type="dxa"/>
            <w:hideMark/>
          </w:tcPr>
          <w:p w14:paraId="17627220" w14:textId="0C0856E0"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 informiranost na razini ustanove</w:t>
            </w:r>
          </w:p>
          <w:p w14:paraId="36C0ECFF" w14:textId="77777777"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 xml:space="preserve">-priprema za prihvat nove djece </w:t>
            </w:r>
          </w:p>
          <w:p w14:paraId="2250D565" w14:textId="4DDAE31F"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 xml:space="preserve">-razmjena informacija s ostalim djelatnicima (fleksibilnost u organizaciji obroka, dnevnog odmora, održavanja prostora, informiranost </w:t>
            </w:r>
            <w:r w:rsidR="00CB16CB">
              <w:rPr>
                <w:sz w:val="24"/>
                <w:szCs w:val="24"/>
              </w:rPr>
              <w:t>kod pripreme obroka</w:t>
            </w:r>
            <w:r w:rsidRPr="00C0484D">
              <w:rPr>
                <w:sz w:val="24"/>
                <w:szCs w:val="24"/>
              </w:rPr>
              <w:t xml:space="preserve"> o alergijama ili posebnim uvjetima za pojedino dijete)</w:t>
            </w:r>
          </w:p>
          <w:p w14:paraId="1217469B" w14:textId="77777777"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-prepoznavanje  djetetovih potreba i primjereno  reagiranje na njih</w:t>
            </w:r>
          </w:p>
        </w:tc>
      </w:tr>
      <w:tr w:rsidR="00C0484D" w:rsidRPr="00C0484D" w14:paraId="4D4188FC" w14:textId="77777777" w:rsidTr="00C0484D">
        <w:trPr>
          <w:trHeight w:val="705"/>
        </w:trPr>
        <w:tc>
          <w:tcPr>
            <w:cnfStyle w:val="001000000000" w:firstRow="0" w:lastRow="0" w:firstColumn="1" w:lastColumn="0" w:oddVBand="0" w:evenVBand="0" w:oddHBand="0" w:evenHBand="0" w:firstRowFirstColumn="0" w:firstRowLastColumn="0" w:lastRowFirstColumn="0" w:lastRowLastColumn="0"/>
            <w:tcW w:w="2263" w:type="dxa"/>
            <w:textDirection w:val="btLr"/>
            <w:hideMark/>
          </w:tcPr>
          <w:p w14:paraId="6A87D21C" w14:textId="77777777" w:rsidR="00C0484D" w:rsidRPr="00C0484D" w:rsidRDefault="00C0484D" w:rsidP="00C0484D">
            <w:pPr>
              <w:pStyle w:val="Bezproreda"/>
              <w:jc w:val="center"/>
              <w:rPr>
                <w:sz w:val="24"/>
                <w:szCs w:val="24"/>
              </w:rPr>
            </w:pPr>
            <w:r w:rsidRPr="00C0484D">
              <w:rPr>
                <w:sz w:val="24"/>
                <w:szCs w:val="24"/>
              </w:rPr>
              <w:t>U ODNOSU NA RODITELJE</w:t>
            </w:r>
          </w:p>
        </w:tc>
        <w:tc>
          <w:tcPr>
            <w:tcW w:w="6799" w:type="dxa"/>
            <w:hideMark/>
          </w:tcPr>
          <w:p w14:paraId="77947135" w14:textId="1F65E461"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-informiranost, primjerena komunikacija i otvorenost za boravak roditelja u skupini i njihovo sudjelovanje u odgojno- obrazovnom procesu-</w:t>
            </w:r>
          </w:p>
          <w:p w14:paraId="14C7F3D2" w14:textId="77777777"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-prikupljanje podataka o djetetu</w:t>
            </w:r>
          </w:p>
          <w:p w14:paraId="55E1729D" w14:textId="77777777"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-razmjena iskustava u odgojnim postupcima</w:t>
            </w:r>
          </w:p>
          <w:p w14:paraId="44F6DB22" w14:textId="77777777" w:rsidR="00C0484D" w:rsidRPr="00C0484D" w:rsidRDefault="00C0484D" w:rsidP="00C0484D">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C0484D">
              <w:rPr>
                <w:sz w:val="24"/>
                <w:szCs w:val="24"/>
              </w:rPr>
              <w:t>-stvaranje pozitivne klime u suradnji vrtić-obitelj</w:t>
            </w:r>
          </w:p>
        </w:tc>
      </w:tr>
      <w:bookmarkEnd w:id="9"/>
    </w:tbl>
    <w:p w14:paraId="6630F905" w14:textId="77777777" w:rsidR="00C0484D" w:rsidRPr="00C0484D" w:rsidRDefault="00C0484D" w:rsidP="00C0484D">
      <w:pPr>
        <w:pStyle w:val="Bezproreda"/>
        <w:rPr>
          <w:i/>
          <w:sz w:val="24"/>
          <w:szCs w:val="24"/>
        </w:rPr>
      </w:pPr>
    </w:p>
    <w:p w14:paraId="691AF301" w14:textId="77777777" w:rsidR="000C4A6C" w:rsidRDefault="000C4A6C" w:rsidP="00C0484D">
      <w:pPr>
        <w:pStyle w:val="Bezproreda"/>
        <w:rPr>
          <w:sz w:val="24"/>
          <w:szCs w:val="24"/>
        </w:rPr>
      </w:pPr>
    </w:p>
    <w:p w14:paraId="7F1A622E" w14:textId="77777777" w:rsidR="00CB16CB" w:rsidRDefault="00CB16CB" w:rsidP="00C0484D">
      <w:pPr>
        <w:pStyle w:val="Bezproreda"/>
        <w:rPr>
          <w:sz w:val="24"/>
          <w:szCs w:val="24"/>
        </w:rPr>
      </w:pPr>
    </w:p>
    <w:p w14:paraId="72CB1CC8" w14:textId="77777777" w:rsidR="003330C3" w:rsidRPr="003330C3" w:rsidRDefault="003330C3" w:rsidP="003330C3">
      <w:pPr>
        <w:pStyle w:val="Odlomakpopisa"/>
        <w:spacing w:before="30" w:after="30" w:line="360" w:lineRule="auto"/>
        <w:ind w:left="0"/>
        <w:jc w:val="both"/>
        <w:rPr>
          <w:rFonts w:ascii="Times New Roman" w:hAnsi="Times New Roman" w:cs="Times New Roman"/>
          <w:i/>
          <w:sz w:val="24"/>
          <w:szCs w:val="24"/>
        </w:rPr>
      </w:pPr>
    </w:p>
    <w:p w14:paraId="751C1D83" w14:textId="4DF8F046" w:rsidR="003330C3" w:rsidRPr="003330C3" w:rsidRDefault="003330C3" w:rsidP="003330C3">
      <w:pPr>
        <w:pStyle w:val="Odlomakpopisa"/>
        <w:spacing w:before="30" w:after="30" w:line="360" w:lineRule="auto"/>
        <w:ind w:left="0"/>
        <w:jc w:val="both"/>
        <w:rPr>
          <w:rFonts w:ascii="Times New Roman" w:hAnsi="Times New Roman" w:cs="Times New Roman"/>
          <w:b/>
          <w:sz w:val="24"/>
          <w:szCs w:val="24"/>
        </w:rPr>
      </w:pPr>
      <w:r w:rsidRPr="008F018D">
        <w:rPr>
          <w:rFonts w:ascii="Times New Roman" w:hAnsi="Times New Roman" w:cs="Times New Roman"/>
          <w:b/>
          <w:sz w:val="24"/>
          <w:szCs w:val="24"/>
        </w:rPr>
        <w:t>5.</w:t>
      </w:r>
      <w:r w:rsidR="008F018D" w:rsidRPr="008F018D">
        <w:rPr>
          <w:rFonts w:ascii="Times New Roman" w:hAnsi="Times New Roman" w:cs="Times New Roman"/>
          <w:b/>
          <w:sz w:val="24"/>
          <w:szCs w:val="24"/>
        </w:rPr>
        <w:t>5</w:t>
      </w:r>
      <w:r w:rsidRPr="008F018D">
        <w:rPr>
          <w:rFonts w:ascii="Times New Roman" w:hAnsi="Times New Roman" w:cs="Times New Roman"/>
          <w:b/>
          <w:sz w:val="24"/>
          <w:szCs w:val="24"/>
        </w:rPr>
        <w:t>.RAD S DJECOM S TEŠKOĆAMA U RAZVOJU</w:t>
      </w:r>
    </w:p>
    <w:p w14:paraId="52A52A57" w14:textId="77777777" w:rsidR="003330C3" w:rsidRPr="003330C3" w:rsidRDefault="003330C3" w:rsidP="003330C3">
      <w:pPr>
        <w:pStyle w:val="Odlomakpopisa"/>
        <w:spacing w:before="30" w:after="30" w:line="360" w:lineRule="auto"/>
        <w:ind w:left="0"/>
        <w:jc w:val="both"/>
        <w:rPr>
          <w:rFonts w:ascii="Times New Roman" w:hAnsi="Times New Roman" w:cs="Times New Roman"/>
          <w:b/>
          <w:sz w:val="24"/>
          <w:szCs w:val="24"/>
        </w:rPr>
      </w:pPr>
    </w:p>
    <w:p w14:paraId="25564045"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Naglasak  se u ovom području odnosio na:</w:t>
      </w:r>
    </w:p>
    <w:p w14:paraId="78EC69C9" w14:textId="77777777" w:rsidR="003330C3" w:rsidRPr="003330C3" w:rsidRDefault="003330C3">
      <w:pPr>
        <w:pStyle w:val="Odlomakpopisa"/>
        <w:numPr>
          <w:ilvl w:val="0"/>
          <w:numId w:val="10"/>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unaprjeđivanje procesa inkluzije</w:t>
      </w:r>
    </w:p>
    <w:p w14:paraId="20A3323E" w14:textId="77777777" w:rsidR="003330C3" w:rsidRPr="003330C3" w:rsidRDefault="003330C3">
      <w:pPr>
        <w:pStyle w:val="Odlomakpopisa"/>
        <w:numPr>
          <w:ilvl w:val="0"/>
          <w:numId w:val="10"/>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stvaranje prostorno materijalnih uvjeta i aktivnosti za kvalitetnije provođenje aktivnosti za djecu s teškoćama u razvoju</w:t>
      </w:r>
    </w:p>
    <w:p w14:paraId="2FCB2F7E" w14:textId="77777777" w:rsidR="003330C3" w:rsidRPr="003330C3" w:rsidRDefault="003330C3">
      <w:pPr>
        <w:pStyle w:val="Odlomakpopisa"/>
        <w:numPr>
          <w:ilvl w:val="0"/>
          <w:numId w:val="10"/>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zapošljavanje trećeg odgojitelja u skupini u koju je uključeno dijete s teškoćama u razvoju, a po preporuci nadležnih institucija</w:t>
      </w:r>
    </w:p>
    <w:p w14:paraId="20E9CCBE" w14:textId="77777777" w:rsidR="003330C3" w:rsidRPr="003330C3" w:rsidRDefault="003330C3">
      <w:pPr>
        <w:pStyle w:val="Odlomakpopisa"/>
        <w:numPr>
          <w:ilvl w:val="0"/>
          <w:numId w:val="10"/>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podržati djecu i roditelje s potencijalnim teškoćama u razvoju- u smislu edukacije, podrške u ustanovi i poticanja na suradnju s odgovarajućim ustanovama</w:t>
      </w:r>
    </w:p>
    <w:p w14:paraId="446051F1"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Također, kontinuirano se stvaraju i uvjeti za podršku odgojiteljima u adaptaciji i socijalizaciji djece s teškoćama u razvoju, poticanje prihvaćanja različitosti među djecom isticanjem djetetovih mogućnosti te za refleksiju na rad i boravak djeteta u ustanovi.</w:t>
      </w:r>
    </w:p>
    <w:p w14:paraId="3E3457E1" w14:textId="5C152506" w:rsidR="003330C3" w:rsidRPr="003330C3" w:rsidRDefault="008F018D" w:rsidP="003330C3">
      <w:pPr>
        <w:pStyle w:val="Odlomakpopisa"/>
        <w:spacing w:before="30" w:after="30" w:line="360" w:lineRule="auto"/>
        <w:ind w:left="0"/>
        <w:jc w:val="both"/>
        <w:rPr>
          <w:rFonts w:ascii="Times New Roman" w:hAnsi="Times New Roman" w:cs="Times New Roman"/>
          <w:sz w:val="24"/>
          <w:szCs w:val="24"/>
        </w:rPr>
      </w:pPr>
      <w:r>
        <w:rPr>
          <w:rFonts w:ascii="Times New Roman" w:hAnsi="Times New Roman" w:cs="Times New Roman"/>
          <w:sz w:val="24"/>
          <w:szCs w:val="24"/>
        </w:rPr>
        <w:t>Detaljniji opis nalazi se u poglavlju  s izvješćem o radu stručne suradnice logopedinje.</w:t>
      </w:r>
    </w:p>
    <w:p w14:paraId="45C21FA6" w14:textId="77777777" w:rsidR="003330C3" w:rsidRDefault="003330C3" w:rsidP="003330C3">
      <w:pPr>
        <w:pStyle w:val="Odlomakpopisa"/>
        <w:spacing w:before="30" w:after="30" w:line="360" w:lineRule="auto"/>
        <w:ind w:left="0"/>
        <w:jc w:val="both"/>
        <w:rPr>
          <w:rFonts w:ascii="Times New Roman" w:hAnsi="Times New Roman" w:cs="Times New Roman"/>
          <w:b/>
          <w:bCs/>
          <w:sz w:val="24"/>
          <w:szCs w:val="24"/>
        </w:rPr>
      </w:pPr>
    </w:p>
    <w:p w14:paraId="4917C175" w14:textId="0B9B9122" w:rsidR="003330C3" w:rsidRPr="005C0DE0" w:rsidRDefault="003330C3" w:rsidP="005C0DE0">
      <w:pPr>
        <w:pStyle w:val="Naslov2"/>
        <w:numPr>
          <w:ilvl w:val="0"/>
          <w:numId w:val="0"/>
        </w:numPr>
        <w:rPr>
          <w:rFonts w:cs="Times New Roman"/>
        </w:rPr>
      </w:pPr>
      <w:r w:rsidRPr="003330C3">
        <w:rPr>
          <w:rFonts w:cs="Times New Roman"/>
        </w:rPr>
        <w:lastRenderedPageBreak/>
        <w:t>5.</w:t>
      </w:r>
      <w:r w:rsidR="008F018D">
        <w:rPr>
          <w:rFonts w:cs="Times New Roman"/>
        </w:rPr>
        <w:t>6.</w:t>
      </w:r>
      <w:r w:rsidRPr="003330C3">
        <w:rPr>
          <w:rFonts w:cs="Times New Roman"/>
        </w:rPr>
        <w:t xml:space="preserve"> OBOGAĆIVANJE ODGOJNO- OBRAZOVNOG PROCESA</w:t>
      </w:r>
    </w:p>
    <w:p w14:paraId="199E5373" w14:textId="1BCE7DA1" w:rsidR="005C0DE0" w:rsidRPr="005C0DE0" w:rsidRDefault="003330C3" w:rsidP="003330C3">
      <w:pPr>
        <w:pStyle w:val="Odlomakpopisa"/>
        <w:spacing w:before="30" w:after="30" w:line="360" w:lineRule="auto"/>
        <w:ind w:left="0"/>
        <w:jc w:val="both"/>
        <w:rPr>
          <w:rFonts w:ascii="Times New Roman" w:hAnsi="Times New Roman" w:cs="Times New Roman"/>
          <w:i/>
          <w:iCs/>
          <w:sz w:val="24"/>
          <w:szCs w:val="24"/>
        </w:rPr>
      </w:pPr>
      <w:r w:rsidRPr="003330C3">
        <w:rPr>
          <w:rFonts w:ascii="Times New Roman" w:hAnsi="Times New Roman" w:cs="Times New Roman"/>
          <w:sz w:val="24"/>
          <w:szCs w:val="24"/>
        </w:rPr>
        <w:t xml:space="preserve">Obogaćivanje redovitog programa ostvareno je kroz aktivnosti organizirane u suradnji s </w:t>
      </w:r>
      <w:r w:rsidRPr="005C0DE0">
        <w:rPr>
          <w:rFonts w:ascii="Times New Roman" w:hAnsi="Times New Roman" w:cs="Times New Roman"/>
          <w:sz w:val="24"/>
          <w:szCs w:val="24"/>
        </w:rPr>
        <w:t>društvima i pojedincima izvan ustanove:</w:t>
      </w:r>
    </w:p>
    <w:p w14:paraId="558E487E" w14:textId="71B995DF" w:rsidR="005C0DE0" w:rsidRPr="005C0DE0" w:rsidRDefault="005C0DE0" w:rsidP="003330C3">
      <w:pPr>
        <w:pStyle w:val="Odlomakpopisa"/>
        <w:spacing w:before="30" w:after="30" w:line="360" w:lineRule="auto"/>
        <w:ind w:left="0"/>
        <w:jc w:val="both"/>
        <w:rPr>
          <w:rFonts w:ascii="Times New Roman" w:hAnsi="Times New Roman" w:cs="Times New Roman"/>
          <w:i/>
          <w:iCs/>
          <w:sz w:val="24"/>
          <w:szCs w:val="24"/>
        </w:rPr>
      </w:pPr>
      <w:r w:rsidRPr="005C0DE0">
        <w:rPr>
          <w:rFonts w:ascii="Times New Roman" w:hAnsi="Times New Roman" w:cs="Times New Roman"/>
          <w:i/>
          <w:iCs/>
          <w:sz w:val="24"/>
          <w:szCs w:val="24"/>
        </w:rPr>
        <w:t>Tablica 18: Obogaćivanje odgojno- obrazovnog procesa</w:t>
      </w:r>
    </w:p>
    <w:tbl>
      <w:tblPr>
        <w:tblStyle w:val="Reetkatablice"/>
        <w:tblW w:w="10632" w:type="dxa"/>
        <w:tblInd w:w="-714" w:type="dxa"/>
        <w:tblLook w:val="04A0" w:firstRow="1" w:lastRow="0" w:firstColumn="1" w:lastColumn="0" w:noHBand="0" w:noVBand="1"/>
      </w:tblPr>
      <w:tblGrid>
        <w:gridCol w:w="5387"/>
        <w:gridCol w:w="5245"/>
      </w:tblGrid>
      <w:tr w:rsidR="00EF3C4A" w14:paraId="53E83B9D" w14:textId="77777777" w:rsidTr="00EF3C4A">
        <w:tc>
          <w:tcPr>
            <w:tcW w:w="5387" w:type="dxa"/>
          </w:tcPr>
          <w:p w14:paraId="6A552CE4" w14:textId="1A004297" w:rsidR="00EF3C4A" w:rsidRPr="00EF3C4A" w:rsidRDefault="00EF3C4A" w:rsidP="00EF3C4A">
            <w:pPr>
              <w:pStyle w:val="Bezproreda"/>
            </w:pPr>
            <w:bookmarkStart w:id="10" w:name="_Hlk173322938"/>
            <w:r w:rsidRPr="00EF3C4A">
              <w:t>-sudjelovanje u obilježavanju Dana općine Sveti Križ Začretje 2023.</w:t>
            </w:r>
          </w:p>
          <w:p w14:paraId="60A81772" w14:textId="1AE4F613" w:rsidR="00EF3C4A" w:rsidRPr="00EF3C4A" w:rsidRDefault="00EF3C4A" w:rsidP="00EF3C4A">
            <w:pPr>
              <w:pStyle w:val="Bezproreda"/>
            </w:pPr>
            <w:r w:rsidRPr="00EF3C4A">
              <w:t>-izlet na KIKI festival animiranog filma</w:t>
            </w:r>
          </w:p>
          <w:p w14:paraId="2B984A7B" w14:textId="5CC0E9C7" w:rsidR="00EF3C4A" w:rsidRPr="00EF3C4A" w:rsidRDefault="00EF3C4A" w:rsidP="00EF3C4A">
            <w:pPr>
              <w:pStyle w:val="Bezproreda"/>
            </w:pPr>
            <w:r w:rsidRPr="00EF3C4A">
              <w:t>-radionice u Ljekarni Sveti Križ Začretje</w:t>
            </w:r>
          </w:p>
          <w:p w14:paraId="0C6E10E7" w14:textId="6FD55DF1" w:rsidR="00EF3C4A" w:rsidRPr="00EF3C4A" w:rsidRDefault="00EF3C4A" w:rsidP="00EF3C4A">
            <w:pPr>
              <w:pStyle w:val="Bezproreda"/>
            </w:pPr>
            <w:r w:rsidRPr="00EF3C4A">
              <w:t>-</w:t>
            </w:r>
            <w:r w:rsidRPr="00207179">
              <w:t>posjet ŠRD Krap i obilazak ribnjaka u Svetom Križu Začretju</w:t>
            </w:r>
          </w:p>
          <w:p w14:paraId="758B1494" w14:textId="67FA2E4C" w:rsidR="00EF3C4A" w:rsidRPr="00EF3C4A" w:rsidRDefault="00EF3C4A" w:rsidP="00EF3C4A">
            <w:pPr>
              <w:pStyle w:val="Bezproreda"/>
            </w:pPr>
            <w:r w:rsidRPr="00EF3C4A">
              <w:t>-nekolika posjeta Osnovnoj školi Sveti Križ Začretje: boravak u produženom boravku za buduće prvašiće, posjet školskoj knjižnici</w:t>
            </w:r>
          </w:p>
          <w:p w14:paraId="73A1677A" w14:textId="5E7F077B" w:rsidR="00EF3C4A" w:rsidRPr="00EF3C4A" w:rsidRDefault="00EF3C4A" w:rsidP="00EF3C4A">
            <w:pPr>
              <w:pStyle w:val="Bezproreda"/>
            </w:pPr>
            <w:r w:rsidRPr="00EF3C4A">
              <w:t>-posjet kazališne predstave u organizaciji DND Sveti Križ Začretje</w:t>
            </w:r>
          </w:p>
          <w:p w14:paraId="120B9AF3" w14:textId="1D933180" w:rsidR="00EF3C4A" w:rsidRPr="00EF3C4A" w:rsidRDefault="00EF3C4A" w:rsidP="00EF3C4A">
            <w:pPr>
              <w:pStyle w:val="Bezproreda"/>
            </w:pPr>
            <w:r w:rsidRPr="00EF3C4A">
              <w:t>-gostovanje Začretskih mažoretkinja, KUD-a Sveti Križ Začretje u Adventu u Dječjem vrtiću</w:t>
            </w:r>
          </w:p>
          <w:p w14:paraId="624417D8" w14:textId="2850A81A" w:rsidR="00EF3C4A" w:rsidRPr="00EF3C4A" w:rsidRDefault="00EF3C4A" w:rsidP="00EF3C4A">
            <w:pPr>
              <w:pStyle w:val="Bezproreda"/>
            </w:pPr>
            <w:r w:rsidRPr="00EF3C4A">
              <w:t>-posjet Moto Mrazova Dječjem vrtiću</w:t>
            </w:r>
          </w:p>
          <w:p w14:paraId="489A149A" w14:textId="52A1B386" w:rsidR="00EF3C4A" w:rsidRPr="00EF3C4A" w:rsidRDefault="00EF3C4A" w:rsidP="00EF3C4A">
            <w:pPr>
              <w:pStyle w:val="Bezproreda"/>
            </w:pPr>
            <w:r w:rsidRPr="00EF3C4A">
              <w:t>-sudjelovanje u Fašniku 2024. u Svetom Križu Začretju</w:t>
            </w:r>
          </w:p>
          <w:p w14:paraId="5A152844" w14:textId="2070EF74" w:rsidR="00EF3C4A" w:rsidRPr="00EF3C4A" w:rsidRDefault="00EF3C4A" w:rsidP="00EF3C4A">
            <w:pPr>
              <w:pStyle w:val="Bezproreda"/>
            </w:pPr>
            <w:r>
              <w:t>-</w:t>
            </w:r>
            <w:r w:rsidRPr="00EF3C4A">
              <w:t>obilazak dvorca u Svetom Križu Začretju</w:t>
            </w:r>
          </w:p>
          <w:p w14:paraId="78B6AE1D" w14:textId="59F0076E" w:rsidR="00EF3C4A" w:rsidRPr="00EF3C4A" w:rsidRDefault="00EF3C4A" w:rsidP="00EF3C4A">
            <w:pPr>
              <w:pStyle w:val="Bezproreda"/>
            </w:pPr>
            <w:r>
              <w:t>-</w:t>
            </w:r>
            <w:r w:rsidRPr="00EF3C4A">
              <w:t>sudjelovanje u međunarodnom je Naša mala knjižnica</w:t>
            </w:r>
          </w:p>
          <w:p w14:paraId="13428094" w14:textId="2F98147C" w:rsidR="00EF3C4A" w:rsidRPr="00EF3C4A" w:rsidRDefault="00EF3C4A" w:rsidP="00EF3C4A">
            <w:pPr>
              <w:pStyle w:val="Bezproreda"/>
            </w:pPr>
            <w:r>
              <w:t>-</w:t>
            </w:r>
            <w:r w:rsidRPr="00EF3C4A">
              <w:t>učlanjenje u Općinsku knjižnicu Sveti Križ Začretje uz nekoliko posjeta</w:t>
            </w:r>
          </w:p>
          <w:p w14:paraId="794B72EC" w14:textId="015C29D1" w:rsidR="00EF3C4A" w:rsidRPr="00EF3C4A" w:rsidRDefault="00EF3C4A" w:rsidP="00EF3C4A">
            <w:pPr>
              <w:pStyle w:val="Bezproreda"/>
            </w:pPr>
            <w:r>
              <w:t>-</w:t>
            </w:r>
            <w:r w:rsidRPr="00EF3C4A">
              <w:t>božićno i uskrsno ukrašavanje Trga hrvatske kraljice Jelene u Svetom Križu Začretju</w:t>
            </w:r>
          </w:p>
          <w:p w14:paraId="5E84BAAC" w14:textId="79AC0108" w:rsidR="00EF3C4A" w:rsidRPr="00EF3C4A" w:rsidRDefault="00EF3C4A" w:rsidP="00EF3C4A">
            <w:pPr>
              <w:pStyle w:val="Bezproreda"/>
            </w:pPr>
            <w:r>
              <w:t>-</w:t>
            </w:r>
            <w:r w:rsidRPr="00EF3C4A">
              <w:t>božićni posjet korisnicima Obiteljskog doma Bešker u Svetom Križu Začretju</w:t>
            </w:r>
          </w:p>
          <w:p w14:paraId="24FA4AE7" w14:textId="3A6C03DB" w:rsidR="00EF3C4A" w:rsidRPr="00EF3C4A" w:rsidRDefault="00EF3C4A" w:rsidP="00EF3C4A">
            <w:pPr>
              <w:pStyle w:val="Bezproreda"/>
            </w:pPr>
            <w:r>
              <w:t>-</w:t>
            </w:r>
            <w:r w:rsidRPr="00EF3C4A">
              <w:t>svečani ručak za treći rođendan Dječjeg vrtića</w:t>
            </w:r>
          </w:p>
          <w:p w14:paraId="31184168" w14:textId="77777777" w:rsidR="00EF3C4A" w:rsidRPr="00EF3C4A" w:rsidRDefault="00EF3C4A" w:rsidP="00EF3C4A">
            <w:pPr>
              <w:pStyle w:val="Bezproreda"/>
            </w:pPr>
            <w:r w:rsidRPr="00EF3C4A">
              <w:t>posjet Domu zdravlja i stomatologu u Svetom Križu Začretju</w:t>
            </w:r>
          </w:p>
          <w:p w14:paraId="0A92032F" w14:textId="037772F0" w:rsidR="00EF3C4A" w:rsidRPr="00EF3C4A" w:rsidRDefault="00EF3C4A" w:rsidP="00EF3C4A">
            <w:pPr>
              <w:pStyle w:val="Bezproreda"/>
            </w:pPr>
            <w:r>
              <w:t>-</w:t>
            </w:r>
            <w:r w:rsidRPr="00EF3C4A">
              <w:t>gostovanje zubnog tehničara, roditelja glazbenika u Dječjem vrtiću</w:t>
            </w:r>
          </w:p>
          <w:p w14:paraId="1E90D1BB" w14:textId="349B3C70" w:rsidR="00EF3C4A" w:rsidRDefault="00EF3C4A" w:rsidP="00EF3C4A">
            <w:pPr>
              <w:pStyle w:val="Bezproreda"/>
            </w:pPr>
            <w:r>
              <w:t>-</w:t>
            </w:r>
            <w:r w:rsidRPr="00EF3C4A">
              <w:t>sudjelovanje u edukativnoj akciji za dječje vrtiće Krapinsko- zagorske županije ''Promet nije šala, ni opasnost mala'' u Dječjem vrtiću Pušlek u Mariji Bistrici</w:t>
            </w:r>
          </w:p>
          <w:p w14:paraId="5F822224" w14:textId="1C4802DC" w:rsidR="00EF3C4A" w:rsidRPr="00EF3C4A" w:rsidRDefault="00EF3C4A" w:rsidP="00EF3C4A">
            <w:pPr>
              <w:pStyle w:val="Bezproreda"/>
            </w:pPr>
            <w:r>
              <w:t>-božićne i uskrsne radion</w:t>
            </w:r>
            <w:r w:rsidR="00D91C6F">
              <w:t>i</w:t>
            </w:r>
            <w:r>
              <w:t>ce</w:t>
            </w:r>
          </w:p>
          <w:p w14:paraId="34CABA7E" w14:textId="44381F12" w:rsidR="00EF3C4A" w:rsidRPr="00EF3C4A" w:rsidRDefault="00EF3C4A" w:rsidP="00EF3C4A">
            <w:pPr>
              <w:pStyle w:val="Bezproreda"/>
            </w:pPr>
            <w:r>
              <w:t>-</w:t>
            </w:r>
            <w:r w:rsidRPr="00EF3C4A">
              <w:t>završna druženj</w:t>
            </w:r>
            <w:r>
              <w:t>a</w:t>
            </w:r>
            <w:r w:rsidRPr="00EF3C4A">
              <w:t xml:space="preserve"> s roditeljima</w:t>
            </w:r>
          </w:p>
          <w:p w14:paraId="60613928" w14:textId="14C486D9" w:rsidR="00EF3C4A" w:rsidRDefault="00EF3C4A" w:rsidP="00EF3C4A">
            <w:pPr>
              <w:pStyle w:val="Bezproreda"/>
            </w:pPr>
            <w:r>
              <w:t>-</w:t>
            </w:r>
            <w:r w:rsidRPr="00EF3C4A">
              <w:t xml:space="preserve">izlet </w:t>
            </w:r>
            <w:r>
              <w:t>na</w:t>
            </w:r>
            <w:r w:rsidRPr="00EF3C4A">
              <w:t xml:space="preserve"> Izletište Ključić Brdo</w:t>
            </w:r>
          </w:p>
          <w:p w14:paraId="5559ECF7" w14:textId="77777777" w:rsidR="003B2E2D" w:rsidRPr="00EF3C4A" w:rsidRDefault="003B2E2D" w:rsidP="00EF3C4A">
            <w:pPr>
              <w:pStyle w:val="Bezproreda"/>
            </w:pPr>
          </w:p>
          <w:p w14:paraId="0CDA9504" w14:textId="75E4973E" w:rsidR="00EF3C4A" w:rsidRPr="00EF3C4A" w:rsidRDefault="003B2E2D" w:rsidP="00EF3C4A">
            <w:pPr>
              <w:pStyle w:val="Bezproreda"/>
            </w:pPr>
            <w:r>
              <w:t>-</w:t>
            </w:r>
            <w:r w:rsidR="00EF3C4A" w:rsidRPr="00EF3C4A">
              <w:t>sudjelovanje u Olimpijskom festivalu dječjih vrtića Krapinsko- zagorske županije</w:t>
            </w:r>
          </w:p>
          <w:p w14:paraId="389379FE" w14:textId="14EB8F46" w:rsidR="00EF3C4A" w:rsidRPr="00EF3C4A" w:rsidRDefault="003B2E2D" w:rsidP="00EF3C4A">
            <w:pPr>
              <w:pStyle w:val="Bezproreda"/>
            </w:pPr>
            <w:r>
              <w:t>-</w:t>
            </w:r>
            <w:r w:rsidR="00EF3C4A" w:rsidRPr="00EF3C4A">
              <w:t xml:space="preserve">završne priredbe za buduće školarce </w:t>
            </w:r>
          </w:p>
          <w:p w14:paraId="58F28181" w14:textId="77777777" w:rsidR="003B2E2D" w:rsidRDefault="003B2E2D" w:rsidP="00EF3C4A">
            <w:pPr>
              <w:pStyle w:val="Bezproreda"/>
            </w:pPr>
          </w:p>
          <w:p w14:paraId="0CBBE051" w14:textId="6A5F1105" w:rsidR="00EF3C4A" w:rsidRPr="00EF3C4A" w:rsidRDefault="003B2E2D" w:rsidP="00EF3C4A">
            <w:pPr>
              <w:pStyle w:val="Bezproreda"/>
            </w:pPr>
            <w:r>
              <w:t>-</w:t>
            </w:r>
            <w:r w:rsidR="00EF3C4A" w:rsidRPr="00EF3C4A">
              <w:t xml:space="preserve">završne priredbe u kraćem programu </w:t>
            </w:r>
          </w:p>
          <w:p w14:paraId="0B87FE74" w14:textId="77777777" w:rsidR="00EF3C4A" w:rsidRDefault="003B2E2D" w:rsidP="00EF3C4A">
            <w:pPr>
              <w:pStyle w:val="Bezproreda"/>
            </w:pPr>
            <w:r>
              <w:t>-</w:t>
            </w:r>
            <w:r w:rsidR="00EF3C4A" w:rsidRPr="00EF3C4A">
              <w:t>organizacija Obiteljskog dana u sklopu manifestacije Tjedan kulture, zabave i športa 2024.</w:t>
            </w:r>
          </w:p>
          <w:p w14:paraId="333F2C66" w14:textId="43DD5CAE" w:rsidR="005C0DE0" w:rsidRPr="00EF3C4A" w:rsidRDefault="005C0DE0" w:rsidP="00EF3C4A">
            <w:pPr>
              <w:pStyle w:val="Bezproreda"/>
            </w:pPr>
          </w:p>
        </w:tc>
        <w:tc>
          <w:tcPr>
            <w:tcW w:w="5245" w:type="dxa"/>
          </w:tcPr>
          <w:p w14:paraId="149BBDC1" w14:textId="77777777" w:rsidR="00EF3C4A" w:rsidRPr="00EF3C4A" w:rsidRDefault="00EF3C4A" w:rsidP="00EF3C4A">
            <w:pPr>
              <w:pStyle w:val="Bezproreda"/>
            </w:pPr>
            <w:r w:rsidRPr="00EF3C4A">
              <w:t>-odgojno- obrazovne skupine Žabice i Bubamare</w:t>
            </w:r>
          </w:p>
          <w:p w14:paraId="3A9901C0" w14:textId="77777777" w:rsidR="00EF3C4A" w:rsidRPr="00EF3C4A" w:rsidRDefault="00EF3C4A" w:rsidP="00EF3C4A">
            <w:pPr>
              <w:pStyle w:val="Bezproreda"/>
            </w:pPr>
          </w:p>
          <w:p w14:paraId="4D77F3AF" w14:textId="77777777" w:rsidR="00EF3C4A" w:rsidRPr="00EF3C4A" w:rsidRDefault="00EF3C4A" w:rsidP="00EF3C4A">
            <w:pPr>
              <w:pStyle w:val="Bezproreda"/>
            </w:pPr>
            <w:r w:rsidRPr="00EF3C4A">
              <w:t>-odgojno- obrazovne skupine Žabice i Bubamare</w:t>
            </w:r>
          </w:p>
          <w:p w14:paraId="0DCC4C7B" w14:textId="77777777" w:rsidR="00EF3C4A" w:rsidRPr="00EF3C4A" w:rsidRDefault="00EF3C4A" w:rsidP="00EF3C4A">
            <w:pPr>
              <w:pStyle w:val="Bezproreda"/>
            </w:pPr>
            <w:r w:rsidRPr="00EF3C4A">
              <w:t>-odgojno- obrazovne skupine Žabice i Bubamare</w:t>
            </w:r>
          </w:p>
          <w:p w14:paraId="719EBE3B" w14:textId="77777777" w:rsidR="00EF3C4A" w:rsidRPr="00EF3C4A" w:rsidRDefault="00EF3C4A" w:rsidP="00EF3C4A">
            <w:pPr>
              <w:pStyle w:val="Bezproreda"/>
            </w:pPr>
            <w:r w:rsidRPr="00EF3C4A">
              <w:t>-odgojno- obrazovne skupine Žabice i Bubamare</w:t>
            </w:r>
          </w:p>
          <w:p w14:paraId="59B98A08" w14:textId="77777777" w:rsidR="00EF3C4A" w:rsidRPr="00EF3C4A" w:rsidRDefault="00EF3C4A" w:rsidP="00EF3C4A">
            <w:pPr>
              <w:pStyle w:val="Bezproreda"/>
            </w:pPr>
          </w:p>
          <w:p w14:paraId="3DF12A8D" w14:textId="77777777" w:rsidR="00EF3C4A" w:rsidRPr="00EF3C4A" w:rsidRDefault="00EF3C4A" w:rsidP="00EF3C4A">
            <w:pPr>
              <w:pStyle w:val="Bezproreda"/>
            </w:pPr>
            <w:r w:rsidRPr="00EF3C4A">
              <w:t>-odgojno- obrazovne skupine Žabice i Bubamare</w:t>
            </w:r>
          </w:p>
          <w:p w14:paraId="51513C98" w14:textId="77777777" w:rsidR="00EF3C4A" w:rsidRPr="00EF3C4A" w:rsidRDefault="00EF3C4A" w:rsidP="00EF3C4A">
            <w:pPr>
              <w:pStyle w:val="Bezproreda"/>
            </w:pPr>
          </w:p>
          <w:p w14:paraId="59CC29A9" w14:textId="77777777" w:rsidR="00EF3C4A" w:rsidRPr="00EF3C4A" w:rsidRDefault="00EF3C4A" w:rsidP="00EF3C4A">
            <w:pPr>
              <w:pStyle w:val="Bezproreda"/>
            </w:pPr>
          </w:p>
          <w:p w14:paraId="4C86F285" w14:textId="2CADEF6D" w:rsidR="00EF3C4A" w:rsidRPr="00EF3C4A" w:rsidRDefault="00EF3C4A" w:rsidP="00EF3C4A">
            <w:pPr>
              <w:pStyle w:val="Bezproreda"/>
            </w:pPr>
            <w:r w:rsidRPr="00EF3C4A">
              <w:t>-odgojno- obrazovne skupine u programu predškole i redovitom programu</w:t>
            </w:r>
          </w:p>
          <w:p w14:paraId="685FF441" w14:textId="472A7E97" w:rsidR="00EF3C4A" w:rsidRPr="00EF3C4A" w:rsidRDefault="00EF3C4A" w:rsidP="00EF3C4A">
            <w:pPr>
              <w:pStyle w:val="Bezproreda"/>
            </w:pPr>
            <w:r w:rsidRPr="00EF3C4A">
              <w:t>-odgojno- obrazovne skupine u programu predškole i redovitom programu</w:t>
            </w:r>
          </w:p>
          <w:p w14:paraId="442A5D78" w14:textId="5B56EB2F" w:rsidR="00EF3C4A" w:rsidRPr="00EF3C4A" w:rsidRDefault="00EF3C4A" w:rsidP="00EF3C4A">
            <w:pPr>
              <w:pStyle w:val="Bezproreda"/>
            </w:pPr>
            <w:r w:rsidRPr="00EF3C4A">
              <w:t>-odgojno- obrazovne skupine u redovitom programu</w:t>
            </w:r>
          </w:p>
          <w:p w14:paraId="79E91C98" w14:textId="77777777" w:rsidR="00EF3C4A" w:rsidRDefault="00EF3C4A" w:rsidP="00EF3C4A">
            <w:pPr>
              <w:pStyle w:val="Bezproreda"/>
            </w:pPr>
            <w:r w:rsidRPr="00EF3C4A">
              <w:t>-odgojno- obrazovne skupine u redovitom programu</w:t>
            </w:r>
          </w:p>
          <w:p w14:paraId="45AB8EC6" w14:textId="7D12EBE1" w:rsidR="00EF3C4A" w:rsidRDefault="00EF3C4A" w:rsidP="00EF3C4A">
            <w:pPr>
              <w:pStyle w:val="Bezproreda"/>
            </w:pPr>
            <w:r w:rsidRPr="00EF3C4A">
              <w:t>-odgojno- obrazovn</w:t>
            </w:r>
            <w:r>
              <w:t>a</w:t>
            </w:r>
            <w:r w:rsidRPr="00EF3C4A">
              <w:t xml:space="preserve"> skupin</w:t>
            </w:r>
            <w:r>
              <w:t>a</w:t>
            </w:r>
            <w:r w:rsidRPr="00EF3C4A">
              <w:t xml:space="preserve"> </w:t>
            </w:r>
            <w:r>
              <w:t>Pčelice</w:t>
            </w:r>
          </w:p>
          <w:p w14:paraId="33B81C56" w14:textId="3923DB12" w:rsidR="00EF3C4A" w:rsidRDefault="00EF3C4A" w:rsidP="00EF3C4A">
            <w:pPr>
              <w:pStyle w:val="Bezproreda"/>
            </w:pPr>
            <w:r w:rsidRPr="00EF3C4A">
              <w:t>-odgojno- obrazovn</w:t>
            </w:r>
            <w:r>
              <w:t>a</w:t>
            </w:r>
            <w:r w:rsidRPr="00EF3C4A">
              <w:t xml:space="preserve"> skupin</w:t>
            </w:r>
            <w:r>
              <w:t>a</w:t>
            </w:r>
            <w:r w:rsidRPr="00EF3C4A">
              <w:t xml:space="preserve"> </w:t>
            </w:r>
            <w:r>
              <w:t>Pčelice</w:t>
            </w:r>
          </w:p>
          <w:p w14:paraId="31899B18" w14:textId="070FB9EB" w:rsidR="00EF3C4A" w:rsidRDefault="00EF3C4A" w:rsidP="00EF3C4A">
            <w:pPr>
              <w:pStyle w:val="Bezproreda"/>
            </w:pPr>
            <w:r w:rsidRPr="00EF3C4A">
              <w:t>-odgojno- obrazovn</w:t>
            </w:r>
            <w:r>
              <w:t>a</w:t>
            </w:r>
            <w:r w:rsidRPr="00EF3C4A">
              <w:t xml:space="preserve"> skupin</w:t>
            </w:r>
            <w:r>
              <w:t>a</w:t>
            </w:r>
            <w:r w:rsidRPr="00EF3C4A">
              <w:t xml:space="preserve"> </w:t>
            </w:r>
            <w:r>
              <w:t>Pčelice</w:t>
            </w:r>
          </w:p>
          <w:p w14:paraId="3528C6B7" w14:textId="276570FA" w:rsidR="00EF3C4A" w:rsidRPr="00EF3C4A" w:rsidRDefault="00EF3C4A" w:rsidP="00EF3C4A">
            <w:pPr>
              <w:pStyle w:val="Bezproreda"/>
            </w:pPr>
            <w:r w:rsidRPr="00EF3C4A">
              <w:t>-odgojno- obrazovn</w:t>
            </w:r>
            <w:r>
              <w:t>a</w:t>
            </w:r>
            <w:r w:rsidRPr="00EF3C4A">
              <w:t xml:space="preserve"> skupin</w:t>
            </w:r>
            <w:r>
              <w:t>a</w:t>
            </w:r>
            <w:r w:rsidRPr="00EF3C4A">
              <w:t xml:space="preserve"> </w:t>
            </w:r>
            <w:r>
              <w:t>Pčelice i Tigrići</w:t>
            </w:r>
          </w:p>
          <w:p w14:paraId="16BC0229" w14:textId="77777777" w:rsidR="00EF3C4A" w:rsidRDefault="00EF3C4A" w:rsidP="00EF3C4A">
            <w:pPr>
              <w:pStyle w:val="Bezproreda"/>
            </w:pPr>
          </w:p>
          <w:p w14:paraId="7B0F7667" w14:textId="77777777" w:rsidR="00EF3C4A" w:rsidRDefault="00EF3C4A" w:rsidP="00EF3C4A">
            <w:pPr>
              <w:pStyle w:val="Bezproreda"/>
            </w:pPr>
          </w:p>
          <w:p w14:paraId="0E7505CB" w14:textId="77777777" w:rsidR="00EF3C4A" w:rsidRDefault="00EF3C4A" w:rsidP="00EF3C4A">
            <w:pPr>
              <w:pStyle w:val="Bezproreda"/>
            </w:pPr>
            <w:r w:rsidRPr="00EF3C4A">
              <w:t>-odgojno- obrazovne skupine Žabice i Bubamare</w:t>
            </w:r>
          </w:p>
          <w:p w14:paraId="590A89D6" w14:textId="77777777" w:rsidR="00EF3C4A" w:rsidRDefault="00EF3C4A" w:rsidP="00EF3C4A">
            <w:pPr>
              <w:pStyle w:val="Bezproreda"/>
            </w:pPr>
          </w:p>
          <w:p w14:paraId="44657648" w14:textId="77777777" w:rsidR="00EF3C4A" w:rsidRDefault="00EF3C4A" w:rsidP="00EF3C4A">
            <w:pPr>
              <w:pStyle w:val="Bezproreda"/>
            </w:pPr>
            <w:r w:rsidRPr="00EF3C4A">
              <w:t>-odgojno- obrazovne skupine u redovitom programu</w:t>
            </w:r>
          </w:p>
          <w:p w14:paraId="2C9ABD11" w14:textId="77777777" w:rsidR="00EF3C4A" w:rsidRDefault="00EF3C4A" w:rsidP="00EF3C4A">
            <w:pPr>
              <w:pStyle w:val="Bezproreda"/>
            </w:pPr>
          </w:p>
          <w:p w14:paraId="7D49EFB6" w14:textId="77777777" w:rsidR="00EF3C4A" w:rsidRDefault="00EF3C4A" w:rsidP="00EF3C4A">
            <w:pPr>
              <w:pStyle w:val="Bezproreda"/>
            </w:pPr>
          </w:p>
          <w:p w14:paraId="51DFAA52" w14:textId="3E6E9D74" w:rsidR="00EF3C4A" w:rsidRDefault="00EF3C4A" w:rsidP="00EF3C4A">
            <w:pPr>
              <w:pStyle w:val="Bezproreda"/>
            </w:pPr>
            <w:r>
              <w:t>-</w:t>
            </w:r>
            <w:r w:rsidRPr="00EF3C4A">
              <w:t xml:space="preserve">-odgojno- obrazovne skupine </w:t>
            </w:r>
            <w:r>
              <w:t>Pčelice i Ribice</w:t>
            </w:r>
          </w:p>
          <w:p w14:paraId="0894DD6B" w14:textId="77777777" w:rsidR="00EF3C4A" w:rsidRDefault="00EF3C4A" w:rsidP="00EF3C4A">
            <w:pPr>
              <w:pStyle w:val="Bezproreda"/>
            </w:pPr>
          </w:p>
          <w:p w14:paraId="77D35A0A" w14:textId="1DEFE447" w:rsidR="00EF3C4A" w:rsidRDefault="00EF3C4A" w:rsidP="00EF3C4A">
            <w:pPr>
              <w:pStyle w:val="Bezproreda"/>
            </w:pPr>
            <w:r w:rsidRPr="00EF3C4A">
              <w:t>-odgojno- obrazovn</w:t>
            </w:r>
            <w:r>
              <w:t>a</w:t>
            </w:r>
            <w:r w:rsidRPr="00EF3C4A">
              <w:t xml:space="preserve"> skupin</w:t>
            </w:r>
            <w:r>
              <w:t>a</w:t>
            </w:r>
            <w:r w:rsidRPr="00EF3C4A">
              <w:t xml:space="preserve"> </w:t>
            </w:r>
            <w:r>
              <w:t>Žabice</w:t>
            </w:r>
          </w:p>
          <w:p w14:paraId="0FC0B9FF" w14:textId="77777777" w:rsidR="00EF3C4A" w:rsidRDefault="00EF3C4A" w:rsidP="00EF3C4A">
            <w:pPr>
              <w:pStyle w:val="Bezproreda"/>
            </w:pPr>
          </w:p>
          <w:p w14:paraId="392CAD77" w14:textId="77777777" w:rsidR="00EF3C4A" w:rsidRDefault="00EF3C4A" w:rsidP="00EF3C4A">
            <w:pPr>
              <w:pStyle w:val="Bezproreda"/>
            </w:pPr>
          </w:p>
          <w:p w14:paraId="216BA573" w14:textId="19481AE8" w:rsidR="00D91C6F" w:rsidRDefault="0028590F" w:rsidP="00EF3C4A">
            <w:pPr>
              <w:pStyle w:val="Bezproreda"/>
            </w:pPr>
            <w:r>
              <w:t>-</w:t>
            </w:r>
            <w:r w:rsidR="00D91C6F" w:rsidRPr="00EF3C4A">
              <w:t>odgojno- obrazovne skupine u programu predškole i redovitom programu</w:t>
            </w:r>
          </w:p>
          <w:p w14:paraId="4D1A4584" w14:textId="77777777" w:rsidR="0028590F" w:rsidRDefault="0028590F" w:rsidP="0028590F">
            <w:pPr>
              <w:pStyle w:val="Bezproreda"/>
            </w:pPr>
            <w:r>
              <w:t>-</w:t>
            </w:r>
            <w:r w:rsidRPr="00EF3C4A">
              <w:t>odgojno- obrazovne skupine u programu predškole i redovitom programu</w:t>
            </w:r>
          </w:p>
          <w:p w14:paraId="25CBC259" w14:textId="77777777" w:rsidR="003B2E2D" w:rsidRDefault="003B2E2D" w:rsidP="003B2E2D">
            <w:pPr>
              <w:pStyle w:val="Bezproreda"/>
            </w:pPr>
            <w:r w:rsidRPr="00EF3C4A">
              <w:t>-odgojno- obrazovne skupine Žabice i Bubamare</w:t>
            </w:r>
          </w:p>
          <w:p w14:paraId="0DF975AB" w14:textId="77777777" w:rsidR="003B2E2D" w:rsidRDefault="003B2E2D" w:rsidP="003B2E2D">
            <w:pPr>
              <w:pStyle w:val="Bezproreda"/>
            </w:pPr>
          </w:p>
          <w:p w14:paraId="477C8032" w14:textId="7ABFFD8A" w:rsidR="003B2E2D" w:rsidRPr="00EF3C4A" w:rsidRDefault="003B2E2D" w:rsidP="003B2E2D">
            <w:pPr>
              <w:pStyle w:val="Bezproreda"/>
            </w:pPr>
            <w:r w:rsidRPr="00EF3C4A">
              <w:t>-odgojno- obrazovne skupine Žabice i Bubamare</w:t>
            </w:r>
            <w:r>
              <w:t xml:space="preserve"> te predškola</w:t>
            </w:r>
          </w:p>
          <w:p w14:paraId="5AEBFF70" w14:textId="15018172" w:rsidR="003B2E2D" w:rsidRPr="00EF3C4A" w:rsidRDefault="003B2E2D" w:rsidP="003B2E2D">
            <w:pPr>
              <w:pStyle w:val="Bezproreda"/>
            </w:pPr>
            <w:r>
              <w:t>-polaznici kraćeg programa ranog učenja engleskog jezika</w:t>
            </w:r>
          </w:p>
          <w:p w14:paraId="22B475FF" w14:textId="51823C04" w:rsidR="003B2E2D" w:rsidRDefault="003B2E2D" w:rsidP="003B2E2D">
            <w:pPr>
              <w:pStyle w:val="Bezproreda"/>
            </w:pPr>
            <w:r>
              <w:t>-</w:t>
            </w:r>
            <w:r w:rsidRPr="00EF3C4A">
              <w:t>odgojno- obrazovne skupine u redovitom programu</w:t>
            </w:r>
          </w:p>
          <w:p w14:paraId="19971408" w14:textId="35CB5148" w:rsidR="00EF3C4A" w:rsidRPr="00EF3C4A" w:rsidRDefault="00EF3C4A" w:rsidP="005C0DE0">
            <w:pPr>
              <w:pStyle w:val="Bezproreda"/>
            </w:pPr>
          </w:p>
        </w:tc>
      </w:tr>
      <w:bookmarkEnd w:id="10"/>
    </w:tbl>
    <w:p w14:paraId="66F32CDB" w14:textId="77777777" w:rsidR="00EF3C4A" w:rsidRPr="003330C3" w:rsidRDefault="00EF3C4A" w:rsidP="003330C3">
      <w:pPr>
        <w:pStyle w:val="Odlomakpopisa"/>
        <w:spacing w:before="30" w:after="30" w:line="360" w:lineRule="auto"/>
        <w:ind w:left="0"/>
        <w:jc w:val="both"/>
        <w:rPr>
          <w:rFonts w:ascii="Times New Roman" w:hAnsi="Times New Roman" w:cs="Times New Roman"/>
          <w:sz w:val="24"/>
          <w:szCs w:val="24"/>
        </w:rPr>
      </w:pPr>
    </w:p>
    <w:p w14:paraId="7EEF7E2C" w14:textId="55B380F0" w:rsidR="003330C3" w:rsidRPr="003330C3" w:rsidRDefault="003330C3" w:rsidP="003330C3">
      <w:pPr>
        <w:pStyle w:val="Naslov2"/>
        <w:numPr>
          <w:ilvl w:val="0"/>
          <w:numId w:val="0"/>
        </w:numPr>
        <w:spacing w:line="360" w:lineRule="auto"/>
        <w:ind w:left="360" w:hanging="360"/>
        <w:rPr>
          <w:rFonts w:cs="Times New Roman"/>
          <w:sz w:val="24"/>
          <w:szCs w:val="24"/>
        </w:rPr>
      </w:pPr>
      <w:r w:rsidRPr="003330C3">
        <w:rPr>
          <w:rFonts w:cs="Times New Roman"/>
          <w:sz w:val="24"/>
          <w:szCs w:val="24"/>
        </w:rPr>
        <w:lastRenderedPageBreak/>
        <w:t>5.</w:t>
      </w:r>
      <w:r w:rsidR="005C0DE0">
        <w:rPr>
          <w:rFonts w:cs="Times New Roman"/>
          <w:sz w:val="24"/>
          <w:szCs w:val="24"/>
        </w:rPr>
        <w:t>7</w:t>
      </w:r>
      <w:r w:rsidRPr="003330C3">
        <w:rPr>
          <w:rFonts w:cs="Times New Roman"/>
          <w:sz w:val="24"/>
          <w:szCs w:val="24"/>
        </w:rPr>
        <w:t>.VOĐENJE PEDAGOŠKE DOKUMENTACIJE</w:t>
      </w:r>
    </w:p>
    <w:p w14:paraId="44C85545"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Bitni zadaci na razini cijele ustanove odnose se na sustavno planiranje, praćenje, evidentiranje, dokumentiranje, istraživanje i refleksiju odgojno-obrazovnog procesa, kao važnog segmenta rada odgojitelja i temelj su razvoja kvalitete ustanove. Praćenje i dokumentiranje rada u ustanovi preduvjet je podizanja kvalitete rada i stvaranje sinteze sudionika odgojno-obrazovnog procesa i svih čimbenika iz okoline.  Budući da je tijekom godine bilo nekoliko zapošljavanja novih odgojno- obrazovnih djelatnika ili nestručnih zamjena, na timskim planiranjima je održana edukacija na temu vođenja pedagoške dokumentacije koju je, u sklopu stručnog usavršavanja provela odgojiteljica pripravnica.</w:t>
      </w:r>
    </w:p>
    <w:p w14:paraId="547C1880" w14:textId="77777777" w:rsidR="003330C3" w:rsidRPr="003330C3" w:rsidRDefault="003330C3" w:rsidP="003330C3">
      <w:pPr>
        <w:spacing w:line="360" w:lineRule="auto"/>
        <w:jc w:val="both"/>
        <w:rPr>
          <w:rFonts w:ascii="Times New Roman" w:hAnsi="Times New Roman" w:cs="Times New Roman"/>
          <w:iCs/>
          <w:sz w:val="24"/>
          <w:szCs w:val="24"/>
        </w:rPr>
      </w:pPr>
      <w:r w:rsidRPr="003330C3">
        <w:rPr>
          <w:rFonts w:ascii="Times New Roman" w:hAnsi="Times New Roman" w:cs="Times New Roman"/>
          <w:iCs/>
          <w:sz w:val="24"/>
          <w:szCs w:val="24"/>
        </w:rPr>
        <w:t>Polazište u planiranju odgojno-obrazovnog rada odnosila su se na: zadovoljavanje potreba i interesa djece, poticanje cjelovitog razvoja i sposobnosti djece, stvaranje uvjeta za razvoj i učenje putem igre. Svaka odgojno. Obrazovna skupina vodila je propisanu pedagošku dokumentaciju kroz zadani vremenik planiranja po mjesecima s pet planskih razdoblja, a putem timskog periodičnog planiranja i to:</w:t>
      </w:r>
    </w:p>
    <w:p w14:paraId="37C4B793" w14:textId="77777777" w:rsidR="003330C3" w:rsidRPr="003330C3" w:rsidRDefault="003330C3" w:rsidP="003330C3">
      <w:pPr>
        <w:spacing w:line="240" w:lineRule="atLeast"/>
        <w:rPr>
          <w:rFonts w:ascii="Times New Roman" w:hAnsi="Times New Roman" w:cs="Times New Roman"/>
          <w:i/>
          <w:sz w:val="24"/>
          <w:szCs w:val="24"/>
        </w:rPr>
      </w:pPr>
      <w:r w:rsidRPr="003330C3">
        <w:rPr>
          <w:rFonts w:ascii="Times New Roman" w:hAnsi="Times New Roman" w:cs="Times New Roman"/>
          <w:i/>
          <w:sz w:val="24"/>
          <w:szCs w:val="24"/>
        </w:rPr>
        <w:t>I - rujan</w:t>
      </w:r>
    </w:p>
    <w:p w14:paraId="10C34A69" w14:textId="77777777" w:rsidR="003330C3" w:rsidRPr="003330C3" w:rsidRDefault="003330C3" w:rsidP="003330C3">
      <w:pPr>
        <w:spacing w:line="240" w:lineRule="atLeast"/>
        <w:rPr>
          <w:rFonts w:ascii="Times New Roman" w:hAnsi="Times New Roman" w:cs="Times New Roman"/>
          <w:i/>
          <w:sz w:val="24"/>
          <w:szCs w:val="24"/>
        </w:rPr>
      </w:pPr>
      <w:r w:rsidRPr="003330C3">
        <w:rPr>
          <w:rFonts w:ascii="Times New Roman" w:hAnsi="Times New Roman" w:cs="Times New Roman"/>
          <w:i/>
          <w:sz w:val="24"/>
          <w:szCs w:val="24"/>
        </w:rPr>
        <w:t>II - listopad, studeni, prosinac</w:t>
      </w:r>
    </w:p>
    <w:p w14:paraId="2F0A66FA" w14:textId="77777777" w:rsidR="003330C3" w:rsidRPr="003330C3" w:rsidRDefault="003330C3" w:rsidP="003330C3">
      <w:pPr>
        <w:spacing w:line="240" w:lineRule="atLeast"/>
        <w:rPr>
          <w:rFonts w:ascii="Times New Roman" w:hAnsi="Times New Roman" w:cs="Times New Roman"/>
          <w:i/>
          <w:sz w:val="24"/>
          <w:szCs w:val="24"/>
        </w:rPr>
      </w:pPr>
      <w:r w:rsidRPr="003330C3">
        <w:rPr>
          <w:rFonts w:ascii="Times New Roman" w:hAnsi="Times New Roman" w:cs="Times New Roman"/>
          <w:i/>
          <w:sz w:val="24"/>
          <w:szCs w:val="24"/>
        </w:rPr>
        <w:t xml:space="preserve"> III - siječanj, veljača, ožujak</w:t>
      </w:r>
    </w:p>
    <w:p w14:paraId="3D1D4D94" w14:textId="77777777" w:rsidR="003330C3" w:rsidRPr="003330C3" w:rsidRDefault="003330C3" w:rsidP="003330C3">
      <w:pPr>
        <w:spacing w:line="240" w:lineRule="atLeast"/>
        <w:rPr>
          <w:rFonts w:ascii="Times New Roman" w:hAnsi="Times New Roman" w:cs="Times New Roman"/>
          <w:i/>
          <w:sz w:val="24"/>
          <w:szCs w:val="24"/>
        </w:rPr>
      </w:pPr>
      <w:r w:rsidRPr="003330C3">
        <w:rPr>
          <w:rFonts w:ascii="Times New Roman" w:hAnsi="Times New Roman" w:cs="Times New Roman"/>
          <w:i/>
          <w:sz w:val="24"/>
          <w:szCs w:val="24"/>
        </w:rPr>
        <w:t>IV - travanj, svibanj, lipanj</w:t>
      </w:r>
    </w:p>
    <w:p w14:paraId="2835E88E" w14:textId="77777777" w:rsidR="003330C3" w:rsidRPr="003330C3" w:rsidRDefault="003330C3" w:rsidP="003330C3">
      <w:pPr>
        <w:spacing w:line="240" w:lineRule="atLeast"/>
        <w:rPr>
          <w:rFonts w:ascii="Times New Roman" w:hAnsi="Times New Roman" w:cs="Times New Roman"/>
          <w:i/>
          <w:sz w:val="24"/>
          <w:szCs w:val="24"/>
        </w:rPr>
      </w:pPr>
      <w:r w:rsidRPr="003330C3">
        <w:rPr>
          <w:rFonts w:ascii="Times New Roman" w:hAnsi="Times New Roman" w:cs="Times New Roman"/>
          <w:i/>
          <w:sz w:val="24"/>
          <w:szCs w:val="24"/>
        </w:rPr>
        <w:t>V - srpanj, kolovoz</w:t>
      </w:r>
    </w:p>
    <w:p w14:paraId="3727557F"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iCs/>
          <w:sz w:val="24"/>
          <w:szCs w:val="24"/>
        </w:rPr>
        <w:t xml:space="preserve">Vođenje pedagoške dokumentacije odgojno- obrazovne skupine podrazumijevalo je ove aktivnosti: </w:t>
      </w:r>
      <w:r w:rsidRPr="003330C3">
        <w:rPr>
          <w:rFonts w:ascii="Times New Roman" w:hAnsi="Times New Roman" w:cs="Times New Roman"/>
          <w:sz w:val="24"/>
          <w:szCs w:val="24"/>
        </w:rPr>
        <w:t>osiguravanje i ostvarivanje razvojnih zadaća iz područja tjelesnog i psihomotornog razvoja, socio-emocionalnog razvoja i razvoja ličnosti, spoznajnog razvoja te govora, komunikacije, izražavanja i stvaralaštva; materijalnih uvjeta za ostvarivanje planiranih zadaća; djelatnosti s djecom pomoću kojih će se ostvarivati zadaće (aktivnosti, sklopovi, projekti);  suradnje s roditeljima, sa stručnjacima i dr; vrednovanje ostvarenog</w:t>
      </w:r>
    </w:p>
    <w:p w14:paraId="7B07AEAB" w14:textId="77390848" w:rsidR="003330C3" w:rsidRPr="003330C3" w:rsidRDefault="003330C3" w:rsidP="003330C3">
      <w:pPr>
        <w:spacing w:line="24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U </w:t>
      </w:r>
      <w:r w:rsidR="005C0DE0">
        <w:rPr>
          <w:rFonts w:ascii="Times New Roman" w:hAnsi="Times New Roman" w:cs="Times New Roman"/>
          <w:sz w:val="24"/>
          <w:szCs w:val="24"/>
        </w:rPr>
        <w:t xml:space="preserve">Dječjem </w:t>
      </w:r>
      <w:r w:rsidRPr="003330C3">
        <w:rPr>
          <w:rFonts w:ascii="Times New Roman" w:hAnsi="Times New Roman" w:cs="Times New Roman"/>
          <w:sz w:val="24"/>
          <w:szCs w:val="24"/>
        </w:rPr>
        <w:t>vrtiću se, uz navedeno,  vodi i čuva  propisana pedagoška dokumentacija:</w:t>
      </w:r>
    </w:p>
    <w:p w14:paraId="70C4C589"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1. Imenik djece – ime i prezime djeteta, OIB, podaci koje je potrebno prikupiti od roditelja,</w:t>
      </w:r>
    </w:p>
    <w:p w14:paraId="47DB1CDE"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xml:space="preserve">    (adresa stanovanja, telefon, radno mjesto, stručna sprema i sl.)</w:t>
      </w:r>
    </w:p>
    <w:p w14:paraId="3BEF537B"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xml:space="preserve">2. Matična knjiga </w:t>
      </w:r>
    </w:p>
    <w:p w14:paraId="67625F90"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3. Evidencijska lista prisutnosti djece - odgojitelji će svakodnevno bilježiti prisutnost djece</w:t>
      </w:r>
    </w:p>
    <w:p w14:paraId="43F8F4E6" w14:textId="77777777" w:rsidR="003330C3" w:rsidRPr="003330C3" w:rsidRDefault="003330C3" w:rsidP="003330C3">
      <w:pPr>
        <w:spacing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xml:space="preserve">    u vrtiću na listi koju će na kraju mjeseca predati u računovodstvo radi obračuna </w:t>
      </w:r>
    </w:p>
    <w:p w14:paraId="40D7F060"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lastRenderedPageBreak/>
        <w:t xml:space="preserve">4. Knjiga pedagoške dokumentacije odgojne skupine </w:t>
      </w:r>
    </w:p>
    <w:p w14:paraId="372D5E07"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xml:space="preserve">5. Tromjesečni i dnevni planovi rada </w:t>
      </w:r>
    </w:p>
    <w:p w14:paraId="627D1380"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xml:space="preserve">6. Ljetopis dječjeg vrtića </w:t>
      </w:r>
    </w:p>
    <w:p w14:paraId="7361F0FC"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xml:space="preserve">7. Godišnji plan i program odgojno-obrazovnog rada </w:t>
      </w:r>
    </w:p>
    <w:p w14:paraId="0F66EB6F"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xml:space="preserve">8. Godišnje izvješće o ostvarivanju plana i programa </w:t>
      </w:r>
    </w:p>
    <w:p w14:paraId="7A62CCC6"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xml:space="preserve">9. Program stručnog usavršavanja </w:t>
      </w:r>
    </w:p>
    <w:p w14:paraId="3B56C4C3" w14:textId="77777777" w:rsidR="003330C3" w:rsidRPr="003330C3" w:rsidRDefault="003330C3" w:rsidP="003330C3">
      <w:pPr>
        <w:spacing w:line="24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10. Knjige zapisnika</w:t>
      </w:r>
    </w:p>
    <w:p w14:paraId="0AC737FF" w14:textId="77777777" w:rsidR="003330C3" w:rsidRPr="003330C3" w:rsidRDefault="003330C3" w:rsidP="003330C3">
      <w:pPr>
        <w:spacing w:line="360" w:lineRule="auto"/>
        <w:jc w:val="both"/>
        <w:rPr>
          <w:rFonts w:ascii="Times New Roman" w:hAnsi="Times New Roman" w:cs="Times New Roman"/>
          <w:sz w:val="24"/>
          <w:szCs w:val="24"/>
        </w:rPr>
      </w:pPr>
    </w:p>
    <w:p w14:paraId="17BBEC3C"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Ostali oblici dokumentacije su: </w:t>
      </w:r>
    </w:p>
    <w:p w14:paraId="1F626EEC" w14:textId="77777777" w:rsidR="003330C3" w:rsidRPr="003330C3" w:rsidRDefault="003330C3">
      <w:pPr>
        <w:pStyle w:val="Odlomakpopisa"/>
        <w:numPr>
          <w:ilvl w:val="0"/>
          <w:numId w:val="9"/>
        </w:num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pisane anegdotske bilješke</w:t>
      </w:r>
    </w:p>
    <w:p w14:paraId="1E462542" w14:textId="77777777" w:rsidR="003330C3" w:rsidRPr="003330C3" w:rsidRDefault="003330C3">
      <w:pPr>
        <w:pStyle w:val="Odlomakpopisa"/>
        <w:numPr>
          <w:ilvl w:val="0"/>
          <w:numId w:val="9"/>
        </w:num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dnevnici</w:t>
      </w:r>
    </w:p>
    <w:p w14:paraId="0410206F" w14:textId="77777777" w:rsidR="003330C3" w:rsidRPr="003330C3" w:rsidRDefault="003330C3">
      <w:pPr>
        <w:pStyle w:val="Odlomakpopisa"/>
        <w:numPr>
          <w:ilvl w:val="0"/>
          <w:numId w:val="9"/>
        </w:num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transkripti razgovora različitih subjekata i druge narativne forme</w:t>
      </w:r>
    </w:p>
    <w:p w14:paraId="79B8F26D" w14:textId="77777777" w:rsidR="003330C3" w:rsidRPr="003330C3" w:rsidRDefault="003330C3">
      <w:pPr>
        <w:pStyle w:val="Odlomakpopisa"/>
        <w:numPr>
          <w:ilvl w:val="0"/>
          <w:numId w:val="9"/>
        </w:num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dječji likovni radovi</w:t>
      </w:r>
    </w:p>
    <w:p w14:paraId="473930F7" w14:textId="77777777" w:rsidR="003330C3" w:rsidRPr="003330C3" w:rsidRDefault="003330C3">
      <w:pPr>
        <w:pStyle w:val="Odlomakpopisa"/>
        <w:numPr>
          <w:ilvl w:val="0"/>
          <w:numId w:val="9"/>
        </w:num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grafički prikazi i makete  </w:t>
      </w:r>
    </w:p>
    <w:p w14:paraId="781846D3" w14:textId="77777777" w:rsidR="003330C3" w:rsidRPr="003330C3" w:rsidRDefault="003330C3">
      <w:pPr>
        <w:pStyle w:val="Odlomakpopisa"/>
        <w:numPr>
          <w:ilvl w:val="0"/>
          <w:numId w:val="9"/>
        </w:num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audio i video zapisi, fotografije, slajdovi i dr. </w:t>
      </w:r>
    </w:p>
    <w:p w14:paraId="5661F759" w14:textId="77777777" w:rsidR="003330C3" w:rsidRPr="003330C3" w:rsidRDefault="003330C3" w:rsidP="003330C3">
      <w:pPr>
        <w:spacing w:line="360" w:lineRule="auto"/>
        <w:jc w:val="both"/>
        <w:rPr>
          <w:rFonts w:ascii="Times New Roman" w:hAnsi="Times New Roman" w:cs="Times New Roman"/>
          <w:sz w:val="24"/>
          <w:szCs w:val="24"/>
        </w:rPr>
      </w:pPr>
    </w:p>
    <w:p w14:paraId="075B045A" w14:textId="3105F6CD" w:rsidR="003330C3" w:rsidRPr="003330C3" w:rsidRDefault="003330C3" w:rsidP="003330C3">
      <w:pPr>
        <w:pStyle w:val="Naslov2"/>
        <w:numPr>
          <w:ilvl w:val="0"/>
          <w:numId w:val="0"/>
        </w:numPr>
        <w:spacing w:line="360" w:lineRule="auto"/>
        <w:ind w:left="360" w:hanging="360"/>
        <w:rPr>
          <w:rFonts w:cs="Times New Roman"/>
          <w:sz w:val="24"/>
          <w:szCs w:val="24"/>
        </w:rPr>
      </w:pPr>
      <w:r w:rsidRPr="003330C3">
        <w:rPr>
          <w:rFonts w:cs="Times New Roman"/>
          <w:sz w:val="24"/>
          <w:szCs w:val="24"/>
        </w:rPr>
        <w:t>5.</w:t>
      </w:r>
      <w:r w:rsidR="005C0DE0">
        <w:rPr>
          <w:rFonts w:cs="Times New Roman"/>
          <w:sz w:val="24"/>
          <w:szCs w:val="24"/>
        </w:rPr>
        <w:t>8</w:t>
      </w:r>
      <w:r w:rsidRPr="003330C3">
        <w:rPr>
          <w:rFonts w:cs="Times New Roman"/>
          <w:sz w:val="24"/>
          <w:szCs w:val="24"/>
        </w:rPr>
        <w:t>.ODGOJNO-OBRAZOVNI RAD U PREDŠKOLI</w:t>
      </w:r>
    </w:p>
    <w:p w14:paraId="49C29D34"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xml:space="preserve">Odgojno- obrazovni rad s djecom u godini prije polaska u školu planira se i oblikuje cjelovito. Temeljna zadaća programa je razvijanje i unapređivanje tjelesnih, emocionalnih, socijalnih i spoznajnih potencijala djeteta te poticanje komunikacijskih vještina potrebnih za nove oblike učenja, prema </w:t>
      </w:r>
      <w:r w:rsidRPr="003330C3">
        <w:rPr>
          <w:rFonts w:ascii="Times New Roman" w:hAnsi="Times New Roman" w:cs="Times New Roman"/>
          <w:i/>
          <w:sz w:val="24"/>
          <w:szCs w:val="24"/>
        </w:rPr>
        <w:t>Pravilniku o sadržaju i trajanju programa predškole</w:t>
      </w:r>
      <w:r w:rsidRPr="003330C3">
        <w:rPr>
          <w:rFonts w:ascii="Times New Roman" w:hAnsi="Times New Roman" w:cs="Times New Roman"/>
          <w:sz w:val="24"/>
          <w:szCs w:val="24"/>
        </w:rPr>
        <w:t xml:space="preserve"> (NN107/2014). </w:t>
      </w:r>
    </w:p>
    <w:p w14:paraId="4A15A9AF" w14:textId="740986CD"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xml:space="preserve">U program predškole upisano je ukupno </w:t>
      </w:r>
      <w:r w:rsidR="003B2E2D">
        <w:rPr>
          <w:rFonts w:ascii="Times New Roman" w:hAnsi="Times New Roman" w:cs="Times New Roman"/>
          <w:sz w:val="24"/>
          <w:szCs w:val="24"/>
        </w:rPr>
        <w:t xml:space="preserve">30-ero djece. </w:t>
      </w:r>
      <w:r w:rsidRPr="003330C3">
        <w:rPr>
          <w:rFonts w:ascii="Times New Roman" w:hAnsi="Times New Roman" w:cs="Times New Roman"/>
          <w:sz w:val="24"/>
          <w:szCs w:val="24"/>
        </w:rPr>
        <w:t xml:space="preserve">Program se realizirao u </w:t>
      </w:r>
      <w:r w:rsidR="003B2E2D">
        <w:rPr>
          <w:rFonts w:ascii="Times New Roman" w:hAnsi="Times New Roman" w:cs="Times New Roman"/>
          <w:sz w:val="24"/>
          <w:szCs w:val="24"/>
        </w:rPr>
        <w:t xml:space="preserve">tri </w:t>
      </w:r>
      <w:r w:rsidRPr="003330C3">
        <w:rPr>
          <w:rFonts w:ascii="Times New Roman" w:hAnsi="Times New Roman" w:cs="Times New Roman"/>
          <w:sz w:val="24"/>
          <w:szCs w:val="24"/>
        </w:rPr>
        <w:t>odgojn</w:t>
      </w:r>
      <w:r w:rsidR="003B2E2D">
        <w:rPr>
          <w:rFonts w:ascii="Times New Roman" w:hAnsi="Times New Roman" w:cs="Times New Roman"/>
          <w:sz w:val="24"/>
          <w:szCs w:val="24"/>
        </w:rPr>
        <w:t>o- obrazovne</w:t>
      </w:r>
      <w:r w:rsidRPr="003330C3">
        <w:rPr>
          <w:rFonts w:ascii="Times New Roman" w:hAnsi="Times New Roman" w:cs="Times New Roman"/>
          <w:sz w:val="24"/>
          <w:szCs w:val="24"/>
        </w:rPr>
        <w:t xml:space="preserve"> skupine u poslijepodnevnim satima. U redovitom, desetsatnom programu, program predškole bio je integriran u svakodnevni rad u starij</w:t>
      </w:r>
      <w:r w:rsidR="003B2E2D">
        <w:rPr>
          <w:rFonts w:ascii="Times New Roman" w:hAnsi="Times New Roman" w:cs="Times New Roman"/>
          <w:sz w:val="24"/>
          <w:szCs w:val="24"/>
        </w:rPr>
        <w:t>im</w:t>
      </w:r>
      <w:r w:rsidRPr="003330C3">
        <w:rPr>
          <w:rFonts w:ascii="Times New Roman" w:hAnsi="Times New Roman" w:cs="Times New Roman"/>
          <w:sz w:val="24"/>
          <w:szCs w:val="24"/>
        </w:rPr>
        <w:t xml:space="preserve"> odgojno- obrazovn</w:t>
      </w:r>
      <w:r w:rsidR="003B2E2D">
        <w:rPr>
          <w:rFonts w:ascii="Times New Roman" w:hAnsi="Times New Roman" w:cs="Times New Roman"/>
          <w:sz w:val="24"/>
          <w:szCs w:val="24"/>
        </w:rPr>
        <w:t xml:space="preserve">im </w:t>
      </w:r>
      <w:r w:rsidRPr="003330C3">
        <w:rPr>
          <w:rFonts w:ascii="Times New Roman" w:hAnsi="Times New Roman" w:cs="Times New Roman"/>
          <w:sz w:val="24"/>
          <w:szCs w:val="24"/>
        </w:rPr>
        <w:t>skupin</w:t>
      </w:r>
      <w:r w:rsidR="003B2E2D">
        <w:rPr>
          <w:rFonts w:ascii="Times New Roman" w:hAnsi="Times New Roman" w:cs="Times New Roman"/>
          <w:sz w:val="24"/>
          <w:szCs w:val="24"/>
        </w:rPr>
        <w:t xml:space="preserve">ama Žabice i Bubamare. U Ovoj pedagoškoj godini program predškole j u kupno (u vrtiću i predškoli) završilo 60-ero djece. </w:t>
      </w:r>
    </w:p>
    <w:p w14:paraId="3C1B7797" w14:textId="77777777" w:rsidR="003330C3" w:rsidRPr="005C0DE0" w:rsidRDefault="003330C3" w:rsidP="003330C3">
      <w:pPr>
        <w:pStyle w:val="Odlomakpopisa"/>
        <w:spacing w:before="30" w:after="30" w:line="360" w:lineRule="auto"/>
        <w:ind w:left="0"/>
        <w:jc w:val="both"/>
        <w:rPr>
          <w:rFonts w:ascii="Times New Roman" w:hAnsi="Times New Roman" w:cs="Times New Roman"/>
          <w:b/>
          <w:bCs/>
          <w:sz w:val="24"/>
          <w:szCs w:val="24"/>
          <w:u w:val="single"/>
        </w:rPr>
      </w:pPr>
    </w:p>
    <w:p w14:paraId="04C7AD9B" w14:textId="4CD9F2C9" w:rsidR="003330C3" w:rsidRPr="005C0DE0" w:rsidRDefault="003330C3" w:rsidP="005C0DE0">
      <w:pPr>
        <w:pStyle w:val="Naslov3"/>
        <w:spacing w:after="240" w:line="360" w:lineRule="auto"/>
        <w:rPr>
          <w:rFonts w:ascii="Times New Roman" w:hAnsi="Times New Roman" w:cs="Times New Roman"/>
          <w:b/>
          <w:bCs/>
          <w:color w:val="auto"/>
          <w:u w:val="single"/>
        </w:rPr>
      </w:pPr>
      <w:r w:rsidRPr="005C0DE0">
        <w:rPr>
          <w:rFonts w:ascii="Times New Roman" w:hAnsi="Times New Roman" w:cs="Times New Roman"/>
          <w:b/>
          <w:bCs/>
          <w:color w:val="auto"/>
          <w:u w:val="single"/>
        </w:rPr>
        <w:t>Zadaće programa predškole</w:t>
      </w:r>
    </w:p>
    <w:p w14:paraId="7B5BCD4D" w14:textId="77777777" w:rsidR="003330C3" w:rsidRPr="003330C3" w:rsidRDefault="003330C3" w:rsidP="003B2E2D">
      <w:pPr>
        <w:spacing w:line="360" w:lineRule="auto"/>
        <w:jc w:val="both"/>
        <w:rPr>
          <w:rFonts w:ascii="Times New Roman" w:hAnsi="Times New Roman" w:cs="Times New Roman"/>
          <w:color w:val="000000"/>
          <w:sz w:val="24"/>
          <w:szCs w:val="24"/>
          <w:shd w:val="clear" w:color="auto" w:fill="FFFFFF"/>
        </w:rPr>
      </w:pPr>
      <w:r w:rsidRPr="003330C3">
        <w:rPr>
          <w:rFonts w:ascii="Times New Roman" w:hAnsi="Times New Roman" w:cs="Times New Roman"/>
          <w:color w:val="000000"/>
          <w:sz w:val="24"/>
          <w:szCs w:val="24"/>
          <w:shd w:val="clear" w:color="auto" w:fill="FFFFFF"/>
        </w:rPr>
        <w:t xml:space="preserve">Program predškole je obvezni program odgojno-obrazovnoga rada s djecom u godini dana prije polaska u osnovnu školu, a koja nisu uključenja u sustav predškolskog odgoja i obrazovanja,  </w:t>
      </w:r>
      <w:r w:rsidRPr="003330C3">
        <w:rPr>
          <w:rFonts w:ascii="Times New Roman" w:hAnsi="Times New Roman" w:cs="Times New Roman"/>
          <w:color w:val="000000"/>
          <w:sz w:val="24"/>
          <w:szCs w:val="24"/>
          <w:shd w:val="clear" w:color="auto" w:fill="FFFFFF"/>
        </w:rPr>
        <w:lastRenderedPageBreak/>
        <w:t>tijekom kojeg djeca razvijaju vještine, navike i kompetencije koje će im pomoći u prilagodbi na nove uvjete života, rasta i razvoja te lakši prelazak u školsko okruženje.</w:t>
      </w:r>
    </w:p>
    <w:p w14:paraId="0BDFF372" w14:textId="77777777" w:rsidR="003330C3" w:rsidRPr="003330C3" w:rsidRDefault="003330C3" w:rsidP="003B2E2D">
      <w:pPr>
        <w:spacing w:line="360" w:lineRule="auto"/>
        <w:jc w:val="both"/>
        <w:rPr>
          <w:rFonts w:ascii="Times New Roman" w:hAnsi="Times New Roman" w:cs="Times New Roman"/>
          <w:sz w:val="24"/>
          <w:szCs w:val="24"/>
        </w:rPr>
      </w:pPr>
      <w:r w:rsidRPr="003330C3">
        <w:rPr>
          <w:rFonts w:ascii="Times New Roman" w:hAnsi="Times New Roman" w:cs="Times New Roman"/>
          <w:color w:val="000000"/>
          <w:sz w:val="24"/>
          <w:szCs w:val="24"/>
          <w:u w:val="single"/>
        </w:rPr>
        <w:t xml:space="preserve">Cilj </w:t>
      </w:r>
      <w:r w:rsidRPr="003330C3">
        <w:rPr>
          <w:rFonts w:ascii="Times New Roman" w:hAnsi="Times New Roman" w:cs="Times New Roman"/>
          <w:color w:val="000000"/>
          <w:sz w:val="24"/>
          <w:szCs w:val="24"/>
        </w:rPr>
        <w:t>programa je cjelovito poticanje razvoja, očekivanih sposobnosti i vještina djece u dobi od 6 do 7 godina, s naglaskom na socio-emocionalni aspekt razvoja</w:t>
      </w:r>
      <w:r w:rsidRPr="003330C3">
        <w:rPr>
          <w:rFonts w:ascii="Times New Roman" w:hAnsi="Times New Roman" w:cs="Times New Roman"/>
          <w:color w:val="000000"/>
          <w:sz w:val="21"/>
          <w:szCs w:val="21"/>
        </w:rPr>
        <w:t>.</w:t>
      </w:r>
    </w:p>
    <w:p w14:paraId="298B0241" w14:textId="77777777" w:rsidR="003330C3" w:rsidRPr="003330C3" w:rsidRDefault="003330C3" w:rsidP="003B2E2D">
      <w:pPr>
        <w:widowControl w:val="0"/>
        <w:suppressAutoHyphens/>
        <w:spacing w:after="0" w:line="360" w:lineRule="auto"/>
        <w:jc w:val="both"/>
        <w:rPr>
          <w:rFonts w:ascii="Times New Roman" w:hAnsi="Times New Roman" w:cs="Times New Roman"/>
          <w:noProof/>
          <w:sz w:val="24"/>
          <w:szCs w:val="24"/>
        </w:rPr>
      </w:pPr>
      <w:r w:rsidRPr="003330C3">
        <w:rPr>
          <w:rFonts w:ascii="Times New Roman" w:hAnsi="Times New Roman" w:cs="Times New Roman"/>
          <w:noProof/>
          <w:sz w:val="24"/>
          <w:szCs w:val="24"/>
          <w:u w:val="single"/>
        </w:rPr>
        <w:t>Najvažnija zadaća predškole</w:t>
      </w:r>
      <w:r w:rsidRPr="003330C3">
        <w:rPr>
          <w:rFonts w:ascii="Times New Roman" w:hAnsi="Times New Roman" w:cs="Times New Roman"/>
          <w:noProof/>
          <w:sz w:val="24"/>
          <w:szCs w:val="24"/>
        </w:rPr>
        <w:t xml:space="preserve"> odnosi se na zadovoljavanje djetetovih aktualnih potreba za sigurnošću, pripadnošću, ljubavlju, samopoštovanjem i poštovanjem drugih osoba te potrebe za samoostvarenjem njegovih osobnih potencijala djelovanjem na njegov cjelokupni razvoj.</w:t>
      </w:r>
    </w:p>
    <w:p w14:paraId="54E24709"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p>
    <w:p w14:paraId="07CC12CB"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Programom predškole realizirale su se bitne zadaće:</w:t>
      </w:r>
    </w:p>
    <w:p w14:paraId="3AF9A627"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 osigurati djeci prilike za stjecanje kompetencija rane pismenosti sukladno njihovim mogućnostima i interesima, u zoni budućeg razvoja</w:t>
      </w:r>
    </w:p>
    <w:p w14:paraId="1667E6AF"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 poticati razvoj govora i jezika radom u maloj grupi </w:t>
      </w:r>
    </w:p>
    <w:p w14:paraId="2B098A1D"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 iskoristiti kritične periode za razvoj rane pismenosti na djeci prihvatljiv način </w:t>
      </w:r>
    </w:p>
    <w:p w14:paraId="28043967"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 omogućiti suradničko učenje </w:t>
      </w:r>
    </w:p>
    <w:p w14:paraId="451AE71B"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 podržavati fleksibilnost kroz uvažavanje prijedloga, mišljenja i sugestija djece i roditelja </w:t>
      </w:r>
    </w:p>
    <w:p w14:paraId="3420C39C"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 osigurati otvorenu, podržavajuću i ravnopravnu komunikaciju svih sudionika</w:t>
      </w:r>
    </w:p>
    <w:p w14:paraId="67FD187A"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-omogućiti djeci jednake uvjete za sudjelovanje u svim segmentima rada, s posebnim naglaskom na planiranje i vrednovanje</w:t>
      </w:r>
    </w:p>
    <w:p w14:paraId="73A0F43B" w14:textId="77777777" w:rsidR="003330C3" w:rsidRPr="003330C3" w:rsidRDefault="003330C3" w:rsidP="003B2E2D">
      <w:pPr>
        <w:widowControl w:val="0"/>
        <w:suppressAutoHyphens/>
        <w:spacing w:after="0" w:line="360" w:lineRule="auto"/>
        <w:jc w:val="both"/>
        <w:rPr>
          <w:rFonts w:ascii="Times New Roman" w:hAnsi="Times New Roman" w:cs="Times New Roman"/>
          <w:sz w:val="24"/>
          <w:szCs w:val="24"/>
        </w:rPr>
      </w:pPr>
    </w:p>
    <w:p w14:paraId="00C67B91" w14:textId="77777777" w:rsidR="003330C3" w:rsidRPr="003330C3" w:rsidRDefault="003330C3" w:rsidP="003B2E2D">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Program predškole omogućio će djetetu da:</w:t>
      </w:r>
    </w:p>
    <w:p w14:paraId="597F0E2A"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se osjeća sigurno i prihvaćeno</w:t>
      </w:r>
    </w:p>
    <w:p w14:paraId="7A4F4CB4"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upozna instituciju</w:t>
      </w:r>
    </w:p>
    <w:p w14:paraId="4F3E8CD3"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može brinuti o sebi, svojem zdravlju i osobnoj higijeni</w:t>
      </w:r>
    </w:p>
    <w:p w14:paraId="2DAD692C"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uspostavlja socijalne odnose s vršnjacima i ostalim sudionicima odgojno- obrazovnog procesa</w:t>
      </w:r>
    </w:p>
    <w:p w14:paraId="70A893C0"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stječe nova znanja i vještine</w:t>
      </w:r>
    </w:p>
    <w:p w14:paraId="0E3913A1"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razvija predčitačke, predpisačke i predmatematičke vještine</w:t>
      </w:r>
    </w:p>
    <w:p w14:paraId="3EB2CA1A"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aktivno uči kroz igru</w:t>
      </w:r>
    </w:p>
    <w:p w14:paraId="6C000D47"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osvijesti razliku između obiteljskog i institucijskog konteksta</w:t>
      </w:r>
    </w:p>
    <w:p w14:paraId="590A41B8"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 olakša prijelaz u osnovnu školu</w:t>
      </w:r>
    </w:p>
    <w:p w14:paraId="79882374" w14:textId="77777777" w:rsidR="003330C3" w:rsidRPr="003330C3" w:rsidRDefault="003330C3" w:rsidP="003B2E2D">
      <w:pPr>
        <w:pStyle w:val="Odlomakpopisa"/>
        <w:spacing w:before="30" w:after="30" w:line="360" w:lineRule="auto"/>
        <w:ind w:left="0"/>
        <w:jc w:val="both"/>
        <w:rPr>
          <w:rFonts w:ascii="Times New Roman" w:hAnsi="Times New Roman" w:cs="Times New Roman"/>
          <w:sz w:val="24"/>
          <w:szCs w:val="24"/>
        </w:rPr>
      </w:pPr>
    </w:p>
    <w:p w14:paraId="76C523C1" w14:textId="77777777" w:rsidR="003330C3" w:rsidRPr="003330C3" w:rsidRDefault="003330C3" w:rsidP="003B2E2D">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Tematske cjeline i aktivnosti koje su se provodile u programu predškole:</w:t>
      </w:r>
    </w:p>
    <w:p w14:paraId="762F9F2E"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To sam ja</w:t>
      </w:r>
    </w:p>
    <w:p w14:paraId="1BFA96C2"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lastRenderedPageBreak/>
        <w:t>- Djetetova prava</w:t>
      </w:r>
    </w:p>
    <w:p w14:paraId="77764B71"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Moja obitelj</w:t>
      </w:r>
    </w:p>
    <w:p w14:paraId="10392C62"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Moji prijatelji</w:t>
      </w:r>
    </w:p>
    <w:p w14:paraId="7C6868AA"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Moja ulica, naselje, grad, država</w:t>
      </w:r>
    </w:p>
    <w:p w14:paraId="4C844362"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Zajednice živih bića</w:t>
      </w:r>
    </w:p>
    <w:p w14:paraId="0919E9BC"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Komunikacija i informacije</w:t>
      </w:r>
    </w:p>
    <w:p w14:paraId="422890B0"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Promet i prometna kultura</w:t>
      </w:r>
    </w:p>
    <w:p w14:paraId="29437D0A"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Umjetnost</w:t>
      </w:r>
    </w:p>
    <w:p w14:paraId="1D20BEF4"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Tradicija i baština</w:t>
      </w:r>
    </w:p>
    <w:p w14:paraId="0C4A53B6"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Vrijeme</w:t>
      </w:r>
    </w:p>
    <w:p w14:paraId="1A7A2205"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Godišnja doba</w:t>
      </w:r>
    </w:p>
    <w:p w14:paraId="5A77D66F" w14:textId="772786AE"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r w:rsidRPr="00156506">
        <w:rPr>
          <w:rFonts w:ascii="Times New Roman" w:hAnsi="Times New Roman" w:cs="Times New Roman"/>
          <w:sz w:val="24"/>
          <w:szCs w:val="24"/>
        </w:rPr>
        <w:t>- Prirodni elementi</w:t>
      </w:r>
    </w:p>
    <w:p w14:paraId="426A3824" w14:textId="77777777" w:rsidR="003B2E2D" w:rsidRPr="00156506" w:rsidRDefault="003B2E2D" w:rsidP="003B2E2D">
      <w:pPr>
        <w:pStyle w:val="Odlomakpopisa"/>
        <w:spacing w:before="30" w:after="30" w:line="360" w:lineRule="auto"/>
        <w:ind w:left="284"/>
        <w:jc w:val="both"/>
        <w:rPr>
          <w:rFonts w:ascii="Times New Roman" w:hAnsi="Times New Roman" w:cs="Times New Roman"/>
          <w:sz w:val="24"/>
          <w:szCs w:val="24"/>
        </w:rPr>
      </w:pPr>
    </w:p>
    <w:p w14:paraId="5BC3EB8A"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p>
    <w:p w14:paraId="063006F8" w14:textId="77777777" w:rsidR="003330C3" w:rsidRDefault="003330C3" w:rsidP="003B2E2D">
      <w:pPr>
        <w:pStyle w:val="Odlomakpopisa"/>
        <w:spacing w:before="30" w:after="30" w:line="360" w:lineRule="auto"/>
        <w:ind w:left="284"/>
        <w:jc w:val="both"/>
        <w:rPr>
          <w:rFonts w:ascii="Times New Roman" w:hAnsi="Times New Roman" w:cs="Times New Roman"/>
          <w:sz w:val="24"/>
          <w:szCs w:val="24"/>
        </w:rPr>
      </w:pPr>
      <w:r w:rsidRPr="003330C3">
        <w:rPr>
          <w:rFonts w:ascii="Times New Roman" w:hAnsi="Times New Roman" w:cs="Times New Roman"/>
          <w:sz w:val="24"/>
          <w:szCs w:val="24"/>
        </w:rPr>
        <w:t>Sve aktivnosti za obogaćivanje odgojno- obrazovnog procesa u starijoj odgojno- obrazovnoj skupini Leptirići koja je u redovitom programu, planirane su i za polaznike u programu predškole te su djeca sudjelovala u kazališnim predstava, posjetu osnovnoj školi, izletu, olimpijskom festivalu, a djeca koja pohađaju program predškole u Područnoj školi Mirkovec redovito su se uključivala u aktivnosti koje su se tamo provodile s učenicima nižih razreda.</w:t>
      </w:r>
    </w:p>
    <w:p w14:paraId="1245A02E" w14:textId="19CFCE2B" w:rsidR="003B2E2D" w:rsidRPr="003330C3" w:rsidRDefault="003B2E2D" w:rsidP="003B2E2D">
      <w:pPr>
        <w:pStyle w:val="Odlomakpopisa"/>
        <w:spacing w:before="30" w:after="30" w:line="360" w:lineRule="auto"/>
        <w:ind w:left="284"/>
        <w:jc w:val="both"/>
        <w:rPr>
          <w:rFonts w:ascii="Times New Roman" w:hAnsi="Times New Roman" w:cs="Times New Roman"/>
          <w:sz w:val="24"/>
          <w:szCs w:val="24"/>
        </w:rPr>
      </w:pPr>
      <w:r>
        <w:rPr>
          <w:rFonts w:ascii="Times New Roman" w:hAnsi="Times New Roman" w:cs="Times New Roman"/>
          <w:sz w:val="24"/>
          <w:szCs w:val="24"/>
        </w:rPr>
        <w:t>U program predškole uključeno je i jedno dijete iz Ukrajine koje se u početku teško služi hrvatskim jezikom, no uz individualne pripreme ravnateljice i učiteljice koja je na početku provodila program predškole, dijete se lako i brzo prilagođava, postepeno uči razumijevanje, a zatim i izražavanje na hrvatskom jeziku, uz poticanje njegovanja materinjeg jezika.</w:t>
      </w:r>
    </w:p>
    <w:p w14:paraId="7B8818E7" w14:textId="77777777" w:rsidR="003330C3" w:rsidRPr="003330C3" w:rsidRDefault="003330C3" w:rsidP="003B2E2D">
      <w:pPr>
        <w:pStyle w:val="Odlomakpopisa"/>
        <w:spacing w:before="30" w:after="30" w:line="360" w:lineRule="auto"/>
        <w:ind w:left="284"/>
        <w:jc w:val="both"/>
        <w:rPr>
          <w:rFonts w:ascii="Times New Roman" w:hAnsi="Times New Roman" w:cs="Times New Roman"/>
          <w:sz w:val="24"/>
          <w:szCs w:val="24"/>
        </w:rPr>
      </w:pPr>
    </w:p>
    <w:p w14:paraId="2F305AB1" w14:textId="58F3C3DA" w:rsidR="003330C3" w:rsidRPr="003330C3" w:rsidRDefault="003330C3" w:rsidP="003330C3">
      <w:pPr>
        <w:pStyle w:val="Odlomakpopisa"/>
        <w:spacing w:before="30" w:after="30" w:line="360" w:lineRule="auto"/>
        <w:ind w:left="284"/>
        <w:jc w:val="both"/>
        <w:rPr>
          <w:rFonts w:ascii="Times New Roman" w:hAnsi="Times New Roman" w:cs="Times New Roman"/>
          <w:b/>
          <w:bCs/>
          <w:sz w:val="24"/>
          <w:szCs w:val="24"/>
        </w:rPr>
      </w:pPr>
      <w:r w:rsidRPr="003330C3">
        <w:rPr>
          <w:rFonts w:ascii="Times New Roman" w:hAnsi="Times New Roman" w:cs="Times New Roman"/>
          <w:b/>
          <w:bCs/>
          <w:sz w:val="24"/>
          <w:szCs w:val="24"/>
        </w:rPr>
        <w:t>5.</w:t>
      </w:r>
      <w:r w:rsidR="005C0DE0">
        <w:rPr>
          <w:rFonts w:ascii="Times New Roman" w:hAnsi="Times New Roman" w:cs="Times New Roman"/>
          <w:b/>
          <w:bCs/>
          <w:sz w:val="24"/>
          <w:szCs w:val="24"/>
        </w:rPr>
        <w:t>9</w:t>
      </w:r>
      <w:r w:rsidRPr="003330C3">
        <w:rPr>
          <w:rFonts w:ascii="Times New Roman" w:hAnsi="Times New Roman" w:cs="Times New Roman"/>
          <w:b/>
          <w:bCs/>
          <w:sz w:val="24"/>
          <w:szCs w:val="24"/>
        </w:rPr>
        <w:t>. KRAĆI PROGRAM RANOG UČENJA ENGLESKOG JEZIKA</w:t>
      </w:r>
    </w:p>
    <w:p w14:paraId="6D140D0B"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U radu se koristio udžbenik Cookie and Friends A/B,, Playtime B iz kojeg su  obrađene sljedeće teme:</w:t>
      </w:r>
    </w:p>
    <w:p w14:paraId="3545498C"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A – brojevi od 1-10, osnovne boje, igračke, geometrijski oblici, dijelovi tijela, odjeća, domaće životinje i kućni ljubimci , hrana</w:t>
      </w:r>
    </w:p>
    <w:p w14:paraId="3E233EBA"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B – moja obitelj, glasne igračke, dijelovi lica, vrijeme i vremenske prilike, divlje životinje, piknik</w:t>
      </w:r>
    </w:p>
    <w:p w14:paraId="692A2841"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lastRenderedPageBreak/>
        <w:t>Uz te osnovne teme, na engleskom su obrađivani i sljedeći blagdani i s njima povezane ključni pojmovi:  Božić, Uskrs, Valentinovo, Majčin dan, Dan očeva, Maskenbal ...</w:t>
      </w:r>
    </w:p>
    <w:p w14:paraId="115738C8"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Svaka od tema koja je obrađena uključivala je niz ključnih riječi i pojmova koji su se usvojili kroz različite aktivnosti (rad u knjizi koji podrazumijeva bojanje, crtanje, spajanje, izrezivanje i lijepljenje, aktivnosti tipa „Pronađi razlike“ ili „Što nedostaje?“), pjevanje pjesmica, recitiranje brojalica, pričanje priča, sudjelovanje u igrokazima, igranje raznih igara, slušanje glazbe i priča na engleskom jeziku. </w:t>
      </w:r>
    </w:p>
    <w:p w14:paraId="2B17D05E" w14:textId="4DCAA870" w:rsidR="003B2E2D"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Osim tih ključnih pojmova i vokabulara, polaznici su spontano usvojili i niz izraza i fraza koje se odnose na aktivnosti i ponašanje tijekom Programa, kao što su naredbe tipa: ustanite, sjednite, otvorite/zatvorite knjigu, pokažite, dodajte, </w:t>
      </w:r>
      <w:r w:rsidR="0089700F">
        <w:rPr>
          <w:rFonts w:ascii="Times New Roman" w:hAnsi="Times New Roman" w:cs="Times New Roman"/>
          <w:sz w:val="24"/>
          <w:szCs w:val="24"/>
        </w:rPr>
        <w:t>oboji</w:t>
      </w:r>
      <w:r w:rsidRPr="003330C3">
        <w:rPr>
          <w:rFonts w:ascii="Times New Roman" w:hAnsi="Times New Roman" w:cs="Times New Roman"/>
          <w:sz w:val="24"/>
          <w:szCs w:val="24"/>
        </w:rPr>
        <w:t>te, izrežite, pronađite, spojite (karticu ili predmet), ili odgovori na pitanja kako se zoveš, kako si, koliko ima..., koje je boje..., što vidiš,  i slično.</w:t>
      </w:r>
    </w:p>
    <w:p w14:paraId="19F8B200" w14:textId="77777777" w:rsidR="003330C3" w:rsidRDefault="003330C3" w:rsidP="003330C3">
      <w:pPr>
        <w:spacing w:before="30" w:after="30" w:line="360" w:lineRule="auto"/>
        <w:jc w:val="both"/>
        <w:rPr>
          <w:rFonts w:ascii="Times New Roman" w:hAnsi="Times New Roman" w:cs="Times New Roman"/>
          <w:sz w:val="24"/>
          <w:szCs w:val="24"/>
        </w:rPr>
      </w:pPr>
    </w:p>
    <w:p w14:paraId="2C4FDB8E" w14:textId="77777777" w:rsidR="003B2E2D" w:rsidRDefault="003B2E2D" w:rsidP="003330C3">
      <w:pPr>
        <w:spacing w:before="30" w:after="30" w:line="360" w:lineRule="auto"/>
        <w:jc w:val="both"/>
        <w:rPr>
          <w:rFonts w:ascii="Times New Roman" w:hAnsi="Times New Roman" w:cs="Times New Roman"/>
          <w:sz w:val="24"/>
          <w:szCs w:val="24"/>
        </w:rPr>
      </w:pPr>
    </w:p>
    <w:p w14:paraId="0B28CEFC" w14:textId="77777777" w:rsidR="005C0DE0" w:rsidRDefault="005C0DE0" w:rsidP="003330C3">
      <w:pPr>
        <w:spacing w:before="30" w:after="30" w:line="360" w:lineRule="auto"/>
        <w:jc w:val="both"/>
        <w:rPr>
          <w:rFonts w:ascii="Times New Roman" w:hAnsi="Times New Roman" w:cs="Times New Roman"/>
          <w:sz w:val="24"/>
          <w:szCs w:val="24"/>
        </w:rPr>
      </w:pPr>
    </w:p>
    <w:p w14:paraId="0DFEDE6F" w14:textId="77777777" w:rsidR="005C0DE0" w:rsidRDefault="005C0DE0" w:rsidP="003330C3">
      <w:pPr>
        <w:spacing w:before="30" w:after="30" w:line="360" w:lineRule="auto"/>
        <w:jc w:val="both"/>
        <w:rPr>
          <w:rFonts w:ascii="Times New Roman" w:hAnsi="Times New Roman" w:cs="Times New Roman"/>
          <w:sz w:val="24"/>
          <w:szCs w:val="24"/>
        </w:rPr>
      </w:pPr>
    </w:p>
    <w:p w14:paraId="19FD876E" w14:textId="77777777" w:rsidR="005C0DE0" w:rsidRDefault="005C0DE0" w:rsidP="003330C3">
      <w:pPr>
        <w:spacing w:before="30" w:after="30" w:line="360" w:lineRule="auto"/>
        <w:jc w:val="both"/>
        <w:rPr>
          <w:rFonts w:ascii="Times New Roman" w:hAnsi="Times New Roman" w:cs="Times New Roman"/>
          <w:sz w:val="24"/>
          <w:szCs w:val="24"/>
        </w:rPr>
      </w:pPr>
    </w:p>
    <w:p w14:paraId="18FB3A63" w14:textId="77777777" w:rsidR="005C0DE0" w:rsidRDefault="005C0DE0" w:rsidP="003330C3">
      <w:pPr>
        <w:spacing w:before="30" w:after="30" w:line="360" w:lineRule="auto"/>
        <w:jc w:val="both"/>
        <w:rPr>
          <w:rFonts w:ascii="Times New Roman" w:hAnsi="Times New Roman" w:cs="Times New Roman"/>
          <w:sz w:val="24"/>
          <w:szCs w:val="24"/>
        </w:rPr>
      </w:pPr>
    </w:p>
    <w:p w14:paraId="67DA6BF8" w14:textId="77777777" w:rsidR="005C0DE0" w:rsidRDefault="005C0DE0" w:rsidP="003330C3">
      <w:pPr>
        <w:spacing w:before="30" w:after="30" w:line="360" w:lineRule="auto"/>
        <w:jc w:val="both"/>
        <w:rPr>
          <w:rFonts w:ascii="Times New Roman" w:hAnsi="Times New Roman" w:cs="Times New Roman"/>
          <w:sz w:val="24"/>
          <w:szCs w:val="24"/>
        </w:rPr>
      </w:pPr>
    </w:p>
    <w:p w14:paraId="0E528290" w14:textId="77777777" w:rsidR="005C0DE0" w:rsidRDefault="005C0DE0" w:rsidP="003330C3">
      <w:pPr>
        <w:spacing w:before="30" w:after="30" w:line="360" w:lineRule="auto"/>
        <w:jc w:val="both"/>
        <w:rPr>
          <w:rFonts w:ascii="Times New Roman" w:hAnsi="Times New Roman" w:cs="Times New Roman"/>
          <w:sz w:val="24"/>
          <w:szCs w:val="24"/>
        </w:rPr>
      </w:pPr>
    </w:p>
    <w:p w14:paraId="3321BD1C" w14:textId="77777777" w:rsidR="005C0DE0" w:rsidRDefault="005C0DE0" w:rsidP="003330C3">
      <w:pPr>
        <w:spacing w:before="30" w:after="30" w:line="360" w:lineRule="auto"/>
        <w:jc w:val="both"/>
        <w:rPr>
          <w:rFonts w:ascii="Times New Roman" w:hAnsi="Times New Roman" w:cs="Times New Roman"/>
          <w:sz w:val="24"/>
          <w:szCs w:val="24"/>
        </w:rPr>
      </w:pPr>
    </w:p>
    <w:p w14:paraId="0638A65B" w14:textId="77777777" w:rsidR="005C0DE0" w:rsidRDefault="005C0DE0" w:rsidP="003330C3">
      <w:pPr>
        <w:spacing w:before="30" w:after="30" w:line="360" w:lineRule="auto"/>
        <w:jc w:val="both"/>
        <w:rPr>
          <w:rFonts w:ascii="Times New Roman" w:hAnsi="Times New Roman" w:cs="Times New Roman"/>
          <w:sz w:val="24"/>
          <w:szCs w:val="24"/>
        </w:rPr>
      </w:pPr>
    </w:p>
    <w:p w14:paraId="6BD5298F" w14:textId="77777777" w:rsidR="005C0DE0" w:rsidRDefault="005C0DE0" w:rsidP="003330C3">
      <w:pPr>
        <w:spacing w:before="30" w:after="30" w:line="360" w:lineRule="auto"/>
        <w:jc w:val="both"/>
        <w:rPr>
          <w:rFonts w:ascii="Times New Roman" w:hAnsi="Times New Roman" w:cs="Times New Roman"/>
          <w:sz w:val="24"/>
          <w:szCs w:val="24"/>
        </w:rPr>
      </w:pPr>
    </w:p>
    <w:p w14:paraId="3231E06F" w14:textId="77777777" w:rsidR="005C0DE0" w:rsidRDefault="005C0DE0" w:rsidP="003330C3">
      <w:pPr>
        <w:spacing w:before="30" w:after="30" w:line="360" w:lineRule="auto"/>
        <w:jc w:val="both"/>
        <w:rPr>
          <w:rFonts w:ascii="Times New Roman" w:hAnsi="Times New Roman" w:cs="Times New Roman"/>
          <w:sz w:val="24"/>
          <w:szCs w:val="24"/>
        </w:rPr>
      </w:pPr>
    </w:p>
    <w:p w14:paraId="311604CB" w14:textId="77777777" w:rsidR="005C0DE0" w:rsidRDefault="005C0DE0" w:rsidP="003330C3">
      <w:pPr>
        <w:spacing w:before="30" w:after="30" w:line="360" w:lineRule="auto"/>
        <w:jc w:val="both"/>
        <w:rPr>
          <w:rFonts w:ascii="Times New Roman" w:hAnsi="Times New Roman" w:cs="Times New Roman"/>
          <w:sz w:val="24"/>
          <w:szCs w:val="24"/>
        </w:rPr>
      </w:pPr>
    </w:p>
    <w:p w14:paraId="2AC15EE9" w14:textId="77777777" w:rsidR="005C0DE0" w:rsidRDefault="005C0DE0" w:rsidP="003330C3">
      <w:pPr>
        <w:spacing w:before="30" w:after="30" w:line="360" w:lineRule="auto"/>
        <w:jc w:val="both"/>
        <w:rPr>
          <w:rFonts w:ascii="Times New Roman" w:hAnsi="Times New Roman" w:cs="Times New Roman"/>
          <w:sz w:val="24"/>
          <w:szCs w:val="24"/>
        </w:rPr>
      </w:pPr>
    </w:p>
    <w:p w14:paraId="0709FCE6" w14:textId="77777777" w:rsidR="005C0DE0" w:rsidRDefault="005C0DE0" w:rsidP="003330C3">
      <w:pPr>
        <w:spacing w:before="30" w:after="30" w:line="360" w:lineRule="auto"/>
        <w:jc w:val="both"/>
        <w:rPr>
          <w:rFonts w:ascii="Times New Roman" w:hAnsi="Times New Roman" w:cs="Times New Roman"/>
          <w:sz w:val="24"/>
          <w:szCs w:val="24"/>
        </w:rPr>
      </w:pPr>
    </w:p>
    <w:p w14:paraId="63FFD063" w14:textId="77777777" w:rsidR="005C0DE0" w:rsidRDefault="005C0DE0" w:rsidP="003330C3">
      <w:pPr>
        <w:spacing w:before="30" w:after="30" w:line="360" w:lineRule="auto"/>
        <w:jc w:val="both"/>
        <w:rPr>
          <w:rFonts w:ascii="Times New Roman" w:hAnsi="Times New Roman" w:cs="Times New Roman"/>
          <w:sz w:val="24"/>
          <w:szCs w:val="24"/>
        </w:rPr>
      </w:pPr>
    </w:p>
    <w:p w14:paraId="26195466" w14:textId="77777777" w:rsidR="005C0DE0" w:rsidRDefault="005C0DE0" w:rsidP="003330C3">
      <w:pPr>
        <w:spacing w:before="30" w:after="30" w:line="360" w:lineRule="auto"/>
        <w:jc w:val="both"/>
        <w:rPr>
          <w:rFonts w:ascii="Times New Roman" w:hAnsi="Times New Roman" w:cs="Times New Roman"/>
          <w:sz w:val="24"/>
          <w:szCs w:val="24"/>
        </w:rPr>
      </w:pPr>
    </w:p>
    <w:p w14:paraId="67DC4D92" w14:textId="77777777" w:rsidR="005C0DE0" w:rsidRDefault="005C0DE0" w:rsidP="003330C3">
      <w:pPr>
        <w:spacing w:before="30" w:after="30" w:line="360" w:lineRule="auto"/>
        <w:jc w:val="both"/>
        <w:rPr>
          <w:rFonts w:ascii="Times New Roman" w:hAnsi="Times New Roman" w:cs="Times New Roman"/>
          <w:sz w:val="24"/>
          <w:szCs w:val="24"/>
        </w:rPr>
      </w:pPr>
    </w:p>
    <w:p w14:paraId="24B99DC8" w14:textId="77777777" w:rsidR="005C0DE0" w:rsidRPr="003330C3" w:rsidRDefault="005C0DE0" w:rsidP="003330C3">
      <w:pPr>
        <w:spacing w:before="30" w:after="30" w:line="360" w:lineRule="auto"/>
        <w:jc w:val="both"/>
        <w:rPr>
          <w:rFonts w:ascii="Times New Roman" w:hAnsi="Times New Roman" w:cs="Times New Roman"/>
          <w:sz w:val="24"/>
          <w:szCs w:val="24"/>
        </w:rPr>
      </w:pPr>
    </w:p>
    <w:p w14:paraId="74D15D66" w14:textId="77777777" w:rsidR="003330C3" w:rsidRPr="003B2E2D" w:rsidRDefault="003330C3" w:rsidP="003330C3">
      <w:pPr>
        <w:pStyle w:val="Odlomakpopisa"/>
        <w:spacing w:before="30" w:after="30" w:line="360" w:lineRule="auto"/>
        <w:ind w:left="0"/>
        <w:jc w:val="both"/>
        <w:rPr>
          <w:rFonts w:ascii="Times New Roman" w:hAnsi="Times New Roman" w:cs="Times New Roman"/>
          <w:b/>
          <w:bCs/>
          <w:sz w:val="28"/>
          <w:szCs w:val="28"/>
        </w:rPr>
      </w:pPr>
      <w:r w:rsidRPr="003B2E2D">
        <w:rPr>
          <w:rFonts w:ascii="Times New Roman" w:hAnsi="Times New Roman" w:cs="Times New Roman"/>
          <w:b/>
          <w:bCs/>
          <w:sz w:val="28"/>
          <w:szCs w:val="28"/>
        </w:rPr>
        <w:lastRenderedPageBreak/>
        <w:t xml:space="preserve">VI. OBRAZOVANJE I USAVRŠAVANJE </w:t>
      </w:r>
      <w:bookmarkStart w:id="11" w:name="_Hlk144044094"/>
      <w:r w:rsidRPr="003B2E2D">
        <w:rPr>
          <w:rFonts w:ascii="Times New Roman" w:hAnsi="Times New Roman" w:cs="Times New Roman"/>
          <w:b/>
          <w:bCs/>
          <w:sz w:val="28"/>
          <w:szCs w:val="28"/>
        </w:rPr>
        <w:t>ODGOJNO- OBRAZOVNIH DJELATNIKA</w:t>
      </w:r>
      <w:bookmarkEnd w:id="11"/>
    </w:p>
    <w:p w14:paraId="1EF90320" w14:textId="77777777" w:rsid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Usavršavanje  odgojno- obrazovnih djelatnika usmjereno je na proširivanje, razmjenu i stjecanje novih znanja i vještina te razvoj stručnih kompetencija. Odvijalo se putem sjednica Vijeća odgojitelja i stručnih aktiva- radionica, temeljem Godišnjeg plana i programa rada, Programa stručnog usavršavanja, uključivanjem u planirane edukacije Agencije za odgoj i obrazovanje te individualnim stručnim usavršavanjem kroz različite seminare, stručne aktive, akcijska istraživanja u radu te kroz dodatne tečajeve i stručnu literaturu.</w:t>
      </w:r>
    </w:p>
    <w:p w14:paraId="0F614BC2" w14:textId="77777777" w:rsidR="005C0DE0" w:rsidRDefault="005C0DE0" w:rsidP="003B2E2D">
      <w:pPr>
        <w:pStyle w:val="Odlomakpopisa"/>
        <w:spacing w:before="30" w:after="30" w:line="360" w:lineRule="auto"/>
        <w:ind w:left="0"/>
        <w:jc w:val="both"/>
        <w:rPr>
          <w:rFonts w:ascii="Times New Roman" w:hAnsi="Times New Roman" w:cs="Times New Roman"/>
          <w:b/>
          <w:sz w:val="24"/>
          <w:szCs w:val="24"/>
          <w:u w:val="single"/>
        </w:rPr>
      </w:pPr>
    </w:p>
    <w:p w14:paraId="6181647F" w14:textId="72931388" w:rsidR="003B2E2D" w:rsidRPr="00A2491B" w:rsidRDefault="003B2E2D" w:rsidP="003B2E2D">
      <w:pPr>
        <w:pStyle w:val="Odlomakpopisa"/>
        <w:spacing w:before="30" w:after="30" w:line="360" w:lineRule="auto"/>
        <w:ind w:left="0"/>
        <w:jc w:val="both"/>
        <w:rPr>
          <w:rFonts w:ascii="Times New Roman" w:hAnsi="Times New Roman" w:cs="Times New Roman"/>
          <w:b/>
          <w:sz w:val="24"/>
          <w:szCs w:val="24"/>
          <w:u w:val="single"/>
        </w:rPr>
      </w:pPr>
      <w:r w:rsidRPr="00156506">
        <w:rPr>
          <w:rFonts w:ascii="Times New Roman" w:hAnsi="Times New Roman" w:cs="Times New Roman"/>
          <w:b/>
          <w:sz w:val="24"/>
          <w:szCs w:val="24"/>
          <w:u w:val="single"/>
        </w:rPr>
        <w:t>Stručno usavršavanje u ustanovi:</w:t>
      </w:r>
    </w:p>
    <w:p w14:paraId="0BC5FAA4" w14:textId="77777777" w:rsidR="005C0DE0" w:rsidRDefault="005C0DE0" w:rsidP="008B557E">
      <w:pPr>
        <w:pStyle w:val="Odlomakpopisa"/>
        <w:spacing w:before="30" w:after="30" w:line="360" w:lineRule="auto"/>
        <w:ind w:left="0"/>
        <w:rPr>
          <w:rFonts w:ascii="Times New Roman" w:hAnsi="Times New Roman" w:cs="Times New Roman"/>
          <w:i/>
          <w:sz w:val="24"/>
          <w:szCs w:val="24"/>
        </w:rPr>
      </w:pPr>
      <w:bookmarkStart w:id="12" w:name="_Hlk114566814"/>
    </w:p>
    <w:p w14:paraId="3BF93AC6" w14:textId="22A414FD" w:rsidR="003B2E2D" w:rsidRPr="00156506" w:rsidRDefault="008B557E" w:rsidP="008B557E">
      <w:pPr>
        <w:pStyle w:val="Odlomakpopisa"/>
        <w:spacing w:before="30" w:after="30" w:line="360" w:lineRule="auto"/>
        <w:ind w:left="0"/>
        <w:rPr>
          <w:rFonts w:ascii="Times New Roman" w:hAnsi="Times New Roman" w:cs="Times New Roman"/>
          <w:b/>
          <w:sz w:val="24"/>
          <w:szCs w:val="24"/>
        </w:rPr>
      </w:pPr>
      <w:r>
        <w:rPr>
          <w:rFonts w:ascii="Times New Roman" w:hAnsi="Times New Roman" w:cs="Times New Roman"/>
          <w:i/>
          <w:sz w:val="24"/>
          <w:szCs w:val="24"/>
        </w:rPr>
        <w:t>Tablica</w:t>
      </w:r>
      <w:r w:rsidR="005C0DE0">
        <w:rPr>
          <w:rFonts w:ascii="Times New Roman" w:hAnsi="Times New Roman" w:cs="Times New Roman"/>
          <w:i/>
          <w:sz w:val="24"/>
          <w:szCs w:val="24"/>
        </w:rPr>
        <w:t xml:space="preserve"> 19</w:t>
      </w:r>
      <w:r>
        <w:rPr>
          <w:rFonts w:ascii="Times New Roman" w:hAnsi="Times New Roman" w:cs="Times New Roman"/>
          <w:i/>
          <w:sz w:val="24"/>
          <w:szCs w:val="24"/>
        </w:rPr>
        <w:t>: R</w:t>
      </w:r>
      <w:r w:rsidR="003B2E2D" w:rsidRPr="00156506">
        <w:rPr>
          <w:rFonts w:ascii="Times New Roman" w:hAnsi="Times New Roman" w:cs="Times New Roman"/>
          <w:i/>
          <w:sz w:val="24"/>
          <w:szCs w:val="24"/>
        </w:rPr>
        <w:t xml:space="preserve">ad </w:t>
      </w:r>
      <w:r w:rsidR="003B2E2D">
        <w:rPr>
          <w:rFonts w:ascii="Times New Roman" w:hAnsi="Times New Roman" w:cs="Times New Roman"/>
          <w:i/>
          <w:sz w:val="24"/>
          <w:szCs w:val="24"/>
        </w:rPr>
        <w:t>O</w:t>
      </w:r>
      <w:r w:rsidR="003B2E2D" w:rsidRPr="00156506">
        <w:rPr>
          <w:rFonts w:ascii="Times New Roman" w:hAnsi="Times New Roman" w:cs="Times New Roman"/>
          <w:i/>
          <w:sz w:val="24"/>
          <w:szCs w:val="24"/>
        </w:rPr>
        <w:t>dgojiteljskog vijeća</w:t>
      </w:r>
    </w:p>
    <w:tbl>
      <w:tblPr>
        <w:tblStyle w:val="Svijetlatablicareetke1"/>
        <w:tblW w:w="0" w:type="auto"/>
        <w:tblLook w:val="04A0" w:firstRow="1" w:lastRow="0" w:firstColumn="1" w:lastColumn="0" w:noHBand="0" w:noVBand="1"/>
      </w:tblPr>
      <w:tblGrid>
        <w:gridCol w:w="3018"/>
        <w:gridCol w:w="3498"/>
        <w:gridCol w:w="2541"/>
      </w:tblGrid>
      <w:tr w:rsidR="003B2E2D" w:rsidRPr="00156506" w14:paraId="2FF6CD6B" w14:textId="77777777" w:rsidTr="00B147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shd w:val="clear" w:color="auto" w:fill="FFF2CC" w:themeFill="accent4" w:themeFillTint="33"/>
          </w:tcPr>
          <w:p w14:paraId="63508137" w14:textId="77777777" w:rsidR="003B2E2D" w:rsidRPr="005C0DE0" w:rsidRDefault="003B2E2D" w:rsidP="008B557E">
            <w:pPr>
              <w:pStyle w:val="Bezproreda"/>
            </w:pPr>
            <w:r w:rsidRPr="005C0DE0">
              <w:t>Tema edukacije</w:t>
            </w:r>
          </w:p>
        </w:tc>
        <w:tc>
          <w:tcPr>
            <w:tcW w:w="3498" w:type="dxa"/>
            <w:shd w:val="clear" w:color="auto" w:fill="FFF2CC" w:themeFill="accent4" w:themeFillTint="33"/>
          </w:tcPr>
          <w:p w14:paraId="2279F92B" w14:textId="77777777" w:rsidR="003B2E2D" w:rsidRPr="005C0DE0" w:rsidRDefault="003B2E2D" w:rsidP="008B557E">
            <w:pPr>
              <w:pStyle w:val="Bezproreda"/>
              <w:cnfStyle w:val="100000000000" w:firstRow="1" w:lastRow="0" w:firstColumn="0" w:lastColumn="0" w:oddVBand="0" w:evenVBand="0" w:oddHBand="0" w:evenHBand="0" w:firstRowFirstColumn="0" w:firstRowLastColumn="0" w:lastRowFirstColumn="0" w:lastRowLastColumn="0"/>
            </w:pPr>
            <w:r w:rsidRPr="005C0DE0">
              <w:t>Voditelji/nositelj edukacije</w:t>
            </w:r>
          </w:p>
        </w:tc>
        <w:tc>
          <w:tcPr>
            <w:tcW w:w="2541" w:type="dxa"/>
            <w:shd w:val="clear" w:color="auto" w:fill="FFF2CC" w:themeFill="accent4" w:themeFillTint="33"/>
          </w:tcPr>
          <w:p w14:paraId="3C58A676" w14:textId="77777777" w:rsidR="003B2E2D" w:rsidRPr="005C0DE0" w:rsidRDefault="003B2E2D" w:rsidP="008B557E">
            <w:pPr>
              <w:pStyle w:val="Bezproreda"/>
              <w:cnfStyle w:val="100000000000" w:firstRow="1" w:lastRow="0" w:firstColumn="0" w:lastColumn="0" w:oddVBand="0" w:evenVBand="0" w:oddHBand="0" w:evenHBand="0" w:firstRowFirstColumn="0" w:firstRowLastColumn="0" w:lastRowFirstColumn="0" w:lastRowLastColumn="0"/>
            </w:pPr>
            <w:r w:rsidRPr="005C0DE0">
              <w:t>Vrijeme održavanja</w:t>
            </w:r>
          </w:p>
        </w:tc>
      </w:tr>
      <w:tr w:rsidR="003B2E2D" w:rsidRPr="00156506" w14:paraId="0C7419B7" w14:textId="77777777" w:rsidTr="00B147DC">
        <w:tc>
          <w:tcPr>
            <w:cnfStyle w:val="001000000000" w:firstRow="0" w:lastRow="0" w:firstColumn="1" w:lastColumn="0" w:oddVBand="0" w:evenVBand="0" w:oddHBand="0" w:evenHBand="0" w:firstRowFirstColumn="0" w:firstRowLastColumn="0" w:lastRowFirstColumn="0" w:lastRowLastColumn="0"/>
            <w:tcW w:w="3018" w:type="dxa"/>
          </w:tcPr>
          <w:p w14:paraId="2A333F77" w14:textId="77777777" w:rsidR="003B2E2D" w:rsidRPr="005C0DE0" w:rsidRDefault="003B2E2D" w:rsidP="008B557E">
            <w:pPr>
              <w:pStyle w:val="Bezproreda"/>
              <w:rPr>
                <w:b w:val="0"/>
              </w:rPr>
            </w:pPr>
            <w:r w:rsidRPr="005C0DE0">
              <w:rPr>
                <w:b w:val="0"/>
              </w:rPr>
              <w:t>Godišnji plan i program rada za odgojno- obrazovnu 2023./2024. godinu</w:t>
            </w:r>
          </w:p>
        </w:tc>
        <w:tc>
          <w:tcPr>
            <w:tcW w:w="3498" w:type="dxa"/>
          </w:tcPr>
          <w:p w14:paraId="0B16778C" w14:textId="4A427F8A" w:rsidR="003B2E2D"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w:t>
            </w:r>
            <w:r w:rsidR="003B2E2D" w:rsidRPr="005C0DE0">
              <w:t>Martina Jakuš, ravnateljica</w:t>
            </w:r>
          </w:p>
        </w:tc>
        <w:tc>
          <w:tcPr>
            <w:tcW w:w="2541" w:type="dxa"/>
          </w:tcPr>
          <w:p w14:paraId="77F4FBFD" w14:textId="77777777" w:rsidR="003B2E2D" w:rsidRPr="005C0DE0" w:rsidRDefault="003B2E2D" w:rsidP="008B557E">
            <w:pPr>
              <w:pStyle w:val="Bezproreda"/>
              <w:cnfStyle w:val="000000000000" w:firstRow="0" w:lastRow="0" w:firstColumn="0" w:lastColumn="0" w:oddVBand="0" w:evenVBand="0" w:oddHBand="0" w:evenHBand="0" w:firstRowFirstColumn="0" w:firstRowLastColumn="0" w:lastRowFirstColumn="0" w:lastRowLastColumn="0"/>
            </w:pPr>
            <w:r w:rsidRPr="005C0DE0">
              <w:t>-rujan 2023.</w:t>
            </w:r>
          </w:p>
        </w:tc>
      </w:tr>
      <w:tr w:rsidR="003B2E2D" w:rsidRPr="00156506" w14:paraId="23AA8588" w14:textId="77777777" w:rsidTr="00B147DC">
        <w:tc>
          <w:tcPr>
            <w:cnfStyle w:val="001000000000" w:firstRow="0" w:lastRow="0" w:firstColumn="1" w:lastColumn="0" w:oddVBand="0" w:evenVBand="0" w:oddHBand="0" w:evenHBand="0" w:firstRowFirstColumn="0" w:firstRowLastColumn="0" w:lastRowFirstColumn="0" w:lastRowLastColumn="0"/>
            <w:tcW w:w="3018" w:type="dxa"/>
          </w:tcPr>
          <w:p w14:paraId="5D0B3E3F" w14:textId="77777777" w:rsidR="003B2E2D" w:rsidRPr="005C0DE0" w:rsidRDefault="003B2E2D" w:rsidP="008B557E">
            <w:pPr>
              <w:pStyle w:val="Bezproreda"/>
              <w:rPr>
                <w:b w:val="0"/>
              </w:rPr>
            </w:pPr>
            <w:r w:rsidRPr="005C0DE0">
              <w:rPr>
                <w:b w:val="0"/>
              </w:rPr>
              <w:t>Plan i program individualnog stručnog usavršavanja</w:t>
            </w:r>
          </w:p>
        </w:tc>
        <w:tc>
          <w:tcPr>
            <w:tcW w:w="3498" w:type="dxa"/>
          </w:tcPr>
          <w:p w14:paraId="135FDCA4" w14:textId="624D4AFC" w:rsidR="003B2E2D"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w:t>
            </w:r>
            <w:r w:rsidR="003B2E2D" w:rsidRPr="005C0DE0">
              <w:t>Martina Jakuš, ravnateljica</w:t>
            </w:r>
          </w:p>
        </w:tc>
        <w:tc>
          <w:tcPr>
            <w:tcW w:w="2541" w:type="dxa"/>
          </w:tcPr>
          <w:p w14:paraId="5FA04CAD" w14:textId="77777777" w:rsidR="003B2E2D" w:rsidRPr="005C0DE0" w:rsidRDefault="003B2E2D" w:rsidP="008B557E">
            <w:pPr>
              <w:pStyle w:val="Bezproreda"/>
              <w:cnfStyle w:val="000000000000" w:firstRow="0" w:lastRow="0" w:firstColumn="0" w:lastColumn="0" w:oddVBand="0" w:evenVBand="0" w:oddHBand="0" w:evenHBand="0" w:firstRowFirstColumn="0" w:firstRowLastColumn="0" w:lastRowFirstColumn="0" w:lastRowLastColumn="0"/>
            </w:pPr>
            <w:r w:rsidRPr="005C0DE0">
              <w:t>-rujan 2023.</w:t>
            </w:r>
          </w:p>
        </w:tc>
      </w:tr>
      <w:tr w:rsidR="003B2E2D" w:rsidRPr="00156506" w14:paraId="47F224E7" w14:textId="77777777" w:rsidTr="00B147DC">
        <w:tc>
          <w:tcPr>
            <w:cnfStyle w:val="001000000000" w:firstRow="0" w:lastRow="0" w:firstColumn="1" w:lastColumn="0" w:oddVBand="0" w:evenVBand="0" w:oddHBand="0" w:evenHBand="0" w:firstRowFirstColumn="0" w:firstRowLastColumn="0" w:lastRowFirstColumn="0" w:lastRowLastColumn="0"/>
            <w:tcW w:w="3018" w:type="dxa"/>
          </w:tcPr>
          <w:p w14:paraId="5FD16F79" w14:textId="77777777" w:rsidR="003B2E2D" w:rsidRPr="005C0DE0" w:rsidRDefault="003B2E2D" w:rsidP="008B557E">
            <w:pPr>
              <w:pStyle w:val="Bezproreda"/>
              <w:rPr>
                <w:b w:val="0"/>
              </w:rPr>
            </w:pPr>
            <w:r w:rsidRPr="005C0DE0">
              <w:rPr>
                <w:b w:val="0"/>
              </w:rPr>
              <w:t>Uključivanje djece s teškoćama u redoviti program- nastavak iz 2022./23.</w:t>
            </w:r>
          </w:p>
        </w:tc>
        <w:tc>
          <w:tcPr>
            <w:tcW w:w="3498" w:type="dxa"/>
          </w:tcPr>
          <w:p w14:paraId="00AE5039" w14:textId="721344C3" w:rsidR="003B2E2D"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w:t>
            </w:r>
            <w:r w:rsidR="003B2E2D" w:rsidRPr="005C0DE0">
              <w:t>Ljiljana Mlinarić, stručna suradnica</w:t>
            </w:r>
          </w:p>
          <w:p w14:paraId="3A485753" w14:textId="5DB46255" w:rsidR="003B2E2D" w:rsidRPr="005C0DE0" w:rsidRDefault="003B2E2D" w:rsidP="008B557E">
            <w:pPr>
              <w:pStyle w:val="Bezproreda"/>
              <w:cnfStyle w:val="000000000000" w:firstRow="0" w:lastRow="0" w:firstColumn="0" w:lastColumn="0" w:oddVBand="0" w:evenVBand="0" w:oddHBand="0" w:evenHBand="0" w:firstRowFirstColumn="0" w:firstRowLastColumn="0" w:lastRowFirstColumn="0" w:lastRowLastColumn="0"/>
            </w:pPr>
          </w:p>
        </w:tc>
        <w:tc>
          <w:tcPr>
            <w:tcW w:w="2541" w:type="dxa"/>
          </w:tcPr>
          <w:p w14:paraId="044AE2F9" w14:textId="77777777" w:rsidR="003B2E2D" w:rsidRPr="005C0DE0" w:rsidRDefault="003B2E2D" w:rsidP="008B557E">
            <w:pPr>
              <w:pStyle w:val="Bezproreda"/>
              <w:cnfStyle w:val="000000000000" w:firstRow="0" w:lastRow="0" w:firstColumn="0" w:lastColumn="0" w:oddVBand="0" w:evenVBand="0" w:oddHBand="0" w:evenHBand="0" w:firstRowFirstColumn="0" w:firstRowLastColumn="0" w:lastRowFirstColumn="0" w:lastRowLastColumn="0"/>
            </w:pPr>
            <w:r w:rsidRPr="005C0DE0">
              <w:t>-rujan/listopad 2023.</w:t>
            </w:r>
          </w:p>
        </w:tc>
      </w:tr>
      <w:tr w:rsidR="008B557E" w:rsidRPr="00156506" w14:paraId="72C1AFF5" w14:textId="77777777" w:rsidTr="00B147DC">
        <w:tc>
          <w:tcPr>
            <w:cnfStyle w:val="001000000000" w:firstRow="0" w:lastRow="0" w:firstColumn="1" w:lastColumn="0" w:oddVBand="0" w:evenVBand="0" w:oddHBand="0" w:evenHBand="0" w:firstRowFirstColumn="0" w:firstRowLastColumn="0" w:lastRowFirstColumn="0" w:lastRowLastColumn="0"/>
            <w:tcW w:w="3018" w:type="dxa"/>
          </w:tcPr>
          <w:p w14:paraId="155AD7F8" w14:textId="185BAC48" w:rsidR="008B557E" w:rsidRPr="005C0DE0" w:rsidRDefault="008B557E" w:rsidP="008B557E">
            <w:pPr>
              <w:pStyle w:val="Bezproreda"/>
              <w:rPr>
                <w:b w:val="0"/>
                <w:bCs w:val="0"/>
              </w:rPr>
            </w:pPr>
            <w:r w:rsidRPr="005C0DE0">
              <w:rPr>
                <w:b w:val="0"/>
                <w:bCs w:val="0"/>
              </w:rPr>
              <w:t>Oblici komunikacije s roditeljima</w:t>
            </w:r>
          </w:p>
        </w:tc>
        <w:tc>
          <w:tcPr>
            <w:tcW w:w="3498" w:type="dxa"/>
          </w:tcPr>
          <w:p w14:paraId="591C150B" w14:textId="6841E240" w:rsidR="008B557E"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w:t>
            </w:r>
            <w:r w:rsidR="008B557E" w:rsidRPr="005C0DE0">
              <w:t>Martina Jakuš, ravnateljica</w:t>
            </w:r>
          </w:p>
        </w:tc>
        <w:tc>
          <w:tcPr>
            <w:tcW w:w="2541" w:type="dxa"/>
          </w:tcPr>
          <w:p w14:paraId="25601992" w14:textId="4A61BBAD" w:rsidR="008B557E" w:rsidRPr="005C0DE0" w:rsidRDefault="008B557E" w:rsidP="008B557E">
            <w:pPr>
              <w:pStyle w:val="Bezproreda"/>
              <w:cnfStyle w:val="000000000000" w:firstRow="0" w:lastRow="0" w:firstColumn="0" w:lastColumn="0" w:oddVBand="0" w:evenVBand="0" w:oddHBand="0" w:evenHBand="0" w:firstRowFirstColumn="0" w:firstRowLastColumn="0" w:lastRowFirstColumn="0" w:lastRowLastColumn="0"/>
            </w:pPr>
            <w:r w:rsidRPr="005C0DE0">
              <w:t>-studeni 2023.</w:t>
            </w:r>
          </w:p>
        </w:tc>
      </w:tr>
      <w:tr w:rsidR="003B2E2D" w:rsidRPr="00156506" w14:paraId="0B7B2297" w14:textId="77777777" w:rsidTr="00B147DC">
        <w:tc>
          <w:tcPr>
            <w:cnfStyle w:val="001000000000" w:firstRow="0" w:lastRow="0" w:firstColumn="1" w:lastColumn="0" w:oddVBand="0" w:evenVBand="0" w:oddHBand="0" w:evenHBand="0" w:firstRowFirstColumn="0" w:firstRowLastColumn="0" w:lastRowFirstColumn="0" w:lastRowLastColumn="0"/>
            <w:tcW w:w="3018" w:type="dxa"/>
          </w:tcPr>
          <w:p w14:paraId="1B157D91" w14:textId="72ACB949" w:rsidR="003B2E2D" w:rsidRPr="005C0DE0" w:rsidRDefault="008B557E" w:rsidP="008B557E">
            <w:pPr>
              <w:pStyle w:val="Bezproreda"/>
              <w:rPr>
                <w:b w:val="0"/>
              </w:rPr>
            </w:pPr>
            <w:r w:rsidRPr="005C0DE0">
              <w:rPr>
                <w:b w:val="0"/>
              </w:rPr>
              <w:t>Radionice Ra</w:t>
            </w:r>
            <w:r w:rsidR="0089700F">
              <w:rPr>
                <w:b w:val="0"/>
              </w:rPr>
              <w:t>s</w:t>
            </w:r>
            <w:r w:rsidRPr="005C0DE0">
              <w:rPr>
                <w:b w:val="0"/>
              </w:rPr>
              <w:t>timo zajedno s odgojiteljima</w:t>
            </w:r>
          </w:p>
        </w:tc>
        <w:tc>
          <w:tcPr>
            <w:tcW w:w="3498" w:type="dxa"/>
          </w:tcPr>
          <w:p w14:paraId="227EF2F4" w14:textId="4291A35E" w:rsidR="003B2E2D"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w:t>
            </w:r>
            <w:r w:rsidR="008B557E" w:rsidRPr="005C0DE0">
              <w:t>Martina Jakuš, ravnateljica</w:t>
            </w:r>
          </w:p>
          <w:p w14:paraId="2E5AF754" w14:textId="68351920" w:rsidR="008B557E"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w:t>
            </w:r>
            <w:r w:rsidR="008B557E" w:rsidRPr="005C0DE0">
              <w:t>Jasna Zubić, odgojitelj savjetnik</w:t>
            </w:r>
          </w:p>
          <w:p w14:paraId="7B3B34DB" w14:textId="77777777" w:rsidR="003B2E2D" w:rsidRPr="005C0DE0" w:rsidRDefault="003B2E2D" w:rsidP="008B557E">
            <w:pPr>
              <w:pStyle w:val="Bezproreda"/>
              <w:cnfStyle w:val="000000000000" w:firstRow="0" w:lastRow="0" w:firstColumn="0" w:lastColumn="0" w:oddVBand="0" w:evenVBand="0" w:oddHBand="0" w:evenHBand="0" w:firstRowFirstColumn="0" w:firstRowLastColumn="0" w:lastRowFirstColumn="0" w:lastRowLastColumn="0"/>
            </w:pPr>
          </w:p>
        </w:tc>
        <w:tc>
          <w:tcPr>
            <w:tcW w:w="2541" w:type="dxa"/>
          </w:tcPr>
          <w:p w14:paraId="2967BAEF" w14:textId="713A2A53" w:rsidR="003B2E2D" w:rsidRPr="005C0DE0" w:rsidRDefault="008B557E" w:rsidP="008B557E">
            <w:pPr>
              <w:pStyle w:val="Bezproreda"/>
              <w:cnfStyle w:val="000000000000" w:firstRow="0" w:lastRow="0" w:firstColumn="0" w:lastColumn="0" w:oddVBand="0" w:evenVBand="0" w:oddHBand="0" w:evenHBand="0" w:firstRowFirstColumn="0" w:firstRowLastColumn="0" w:lastRowFirstColumn="0" w:lastRowLastColumn="0"/>
            </w:pPr>
            <w:r w:rsidRPr="005C0DE0">
              <w:t>-od siječnja do svibnja 2024.</w:t>
            </w:r>
          </w:p>
        </w:tc>
      </w:tr>
      <w:tr w:rsidR="003B2E2D" w:rsidRPr="00156506" w14:paraId="6CF47714" w14:textId="77777777" w:rsidTr="00B147DC">
        <w:tc>
          <w:tcPr>
            <w:cnfStyle w:val="001000000000" w:firstRow="0" w:lastRow="0" w:firstColumn="1" w:lastColumn="0" w:oddVBand="0" w:evenVBand="0" w:oddHBand="0" w:evenHBand="0" w:firstRowFirstColumn="0" w:firstRowLastColumn="0" w:lastRowFirstColumn="0" w:lastRowLastColumn="0"/>
            <w:tcW w:w="3018" w:type="dxa"/>
          </w:tcPr>
          <w:p w14:paraId="0DEAC470" w14:textId="77777777" w:rsidR="003B2E2D" w:rsidRPr="005C0DE0" w:rsidRDefault="003B2E2D" w:rsidP="008B557E">
            <w:pPr>
              <w:pStyle w:val="Bezproreda"/>
              <w:rPr>
                <w:b w:val="0"/>
              </w:rPr>
            </w:pPr>
            <w:r w:rsidRPr="005C0DE0">
              <w:rPr>
                <w:b w:val="0"/>
              </w:rPr>
              <w:t xml:space="preserve"> Informiranje o sadržajima seminara, edukacija i vanjskih aktiva svih članova OV-a i ostalih djelatnika </w:t>
            </w:r>
          </w:p>
        </w:tc>
        <w:tc>
          <w:tcPr>
            <w:tcW w:w="3498" w:type="dxa"/>
          </w:tcPr>
          <w:p w14:paraId="027EBE67" w14:textId="020DB109" w:rsidR="003B2E2D"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-s</w:t>
            </w:r>
            <w:r w:rsidR="003B2E2D" w:rsidRPr="005C0DE0">
              <w:t>tručni djelatnici Vrtića</w:t>
            </w:r>
          </w:p>
        </w:tc>
        <w:tc>
          <w:tcPr>
            <w:tcW w:w="2541" w:type="dxa"/>
          </w:tcPr>
          <w:p w14:paraId="535B345B" w14:textId="77777777" w:rsidR="003B2E2D" w:rsidRPr="005C0DE0" w:rsidRDefault="003B2E2D" w:rsidP="008B557E">
            <w:pPr>
              <w:pStyle w:val="Bezproreda"/>
              <w:cnfStyle w:val="000000000000" w:firstRow="0" w:lastRow="0" w:firstColumn="0" w:lastColumn="0" w:oddVBand="0" w:evenVBand="0" w:oddHBand="0" w:evenHBand="0" w:firstRowFirstColumn="0" w:firstRowLastColumn="0" w:lastRowFirstColumn="0" w:lastRowLastColumn="0"/>
            </w:pPr>
            <w:r w:rsidRPr="005C0DE0">
              <w:t>-prema potrebi, više puta godišnje</w:t>
            </w:r>
          </w:p>
        </w:tc>
      </w:tr>
      <w:tr w:rsidR="003B2E2D" w:rsidRPr="00156506" w14:paraId="135A71B5" w14:textId="77777777" w:rsidTr="00B147DC">
        <w:tc>
          <w:tcPr>
            <w:cnfStyle w:val="001000000000" w:firstRow="0" w:lastRow="0" w:firstColumn="1" w:lastColumn="0" w:oddVBand="0" w:evenVBand="0" w:oddHBand="0" w:evenHBand="0" w:firstRowFirstColumn="0" w:firstRowLastColumn="0" w:lastRowFirstColumn="0" w:lastRowLastColumn="0"/>
            <w:tcW w:w="3018" w:type="dxa"/>
          </w:tcPr>
          <w:p w14:paraId="798919F2" w14:textId="77777777" w:rsidR="003B2E2D" w:rsidRPr="005C0DE0" w:rsidRDefault="003B2E2D" w:rsidP="008B557E">
            <w:pPr>
              <w:pStyle w:val="Bezproreda"/>
              <w:rPr>
                <w:b w:val="0"/>
              </w:rPr>
            </w:pPr>
            <w:r w:rsidRPr="005C0DE0">
              <w:rPr>
                <w:b w:val="0"/>
              </w:rPr>
              <w:t>Uvjerenja i stavovi odgojitelja</w:t>
            </w:r>
          </w:p>
        </w:tc>
        <w:tc>
          <w:tcPr>
            <w:tcW w:w="3498" w:type="dxa"/>
          </w:tcPr>
          <w:p w14:paraId="1BB55778" w14:textId="77777777" w:rsidR="003B2E2D" w:rsidRPr="005C0DE0" w:rsidRDefault="003B2E2D" w:rsidP="008B557E">
            <w:pPr>
              <w:pStyle w:val="Bezproreda"/>
              <w:cnfStyle w:val="000000000000" w:firstRow="0" w:lastRow="0" w:firstColumn="0" w:lastColumn="0" w:oddVBand="0" w:evenVBand="0" w:oddHBand="0" w:evenHBand="0" w:firstRowFirstColumn="0" w:firstRowLastColumn="0" w:lastRowFirstColumn="0" w:lastRowLastColumn="0"/>
            </w:pPr>
            <w:r w:rsidRPr="005C0DE0">
              <w:t>-vanjska suradnica, prof. Sonja Jarebica</w:t>
            </w:r>
          </w:p>
        </w:tc>
        <w:tc>
          <w:tcPr>
            <w:tcW w:w="2541" w:type="dxa"/>
          </w:tcPr>
          <w:p w14:paraId="16E9687E" w14:textId="77777777" w:rsidR="003B2E2D" w:rsidRPr="005C0DE0" w:rsidRDefault="003B2E2D" w:rsidP="008B557E">
            <w:pPr>
              <w:pStyle w:val="Bezproreda"/>
              <w:cnfStyle w:val="000000000000" w:firstRow="0" w:lastRow="0" w:firstColumn="0" w:lastColumn="0" w:oddVBand="0" w:evenVBand="0" w:oddHBand="0" w:evenHBand="0" w:firstRowFirstColumn="0" w:firstRowLastColumn="0" w:lastRowFirstColumn="0" w:lastRowLastColumn="0"/>
            </w:pPr>
            <w:r w:rsidRPr="005C0DE0">
              <w:t>- ožujak 2024.</w:t>
            </w:r>
          </w:p>
        </w:tc>
      </w:tr>
      <w:tr w:rsidR="003B2E2D" w:rsidRPr="00156506" w14:paraId="46AE93D3" w14:textId="77777777" w:rsidTr="00B147DC">
        <w:tc>
          <w:tcPr>
            <w:cnfStyle w:val="001000000000" w:firstRow="0" w:lastRow="0" w:firstColumn="1" w:lastColumn="0" w:oddVBand="0" w:evenVBand="0" w:oddHBand="0" w:evenHBand="0" w:firstRowFirstColumn="0" w:firstRowLastColumn="0" w:lastRowFirstColumn="0" w:lastRowLastColumn="0"/>
            <w:tcW w:w="3018" w:type="dxa"/>
          </w:tcPr>
          <w:p w14:paraId="3ED7FBD0" w14:textId="2F7D6B55" w:rsidR="003B2E2D" w:rsidRPr="005C0DE0" w:rsidRDefault="008B557E" w:rsidP="008B557E">
            <w:pPr>
              <w:pStyle w:val="Bezproreda"/>
              <w:rPr>
                <w:b w:val="0"/>
              </w:rPr>
            </w:pPr>
            <w:r w:rsidRPr="005C0DE0">
              <w:rPr>
                <w:b w:val="0"/>
              </w:rPr>
              <w:t>Plan i program rada Dječjeg vrtića Sveti Križ Začretje tijekom ljetnih mjeseci 2024.</w:t>
            </w:r>
          </w:p>
          <w:p w14:paraId="7EE43838" w14:textId="798B7B42" w:rsidR="003B2E2D" w:rsidRPr="005C0DE0" w:rsidRDefault="003B2E2D" w:rsidP="008B557E">
            <w:pPr>
              <w:pStyle w:val="Bezproreda"/>
              <w:rPr>
                <w:b w:val="0"/>
              </w:rPr>
            </w:pPr>
          </w:p>
        </w:tc>
        <w:tc>
          <w:tcPr>
            <w:tcW w:w="3498" w:type="dxa"/>
          </w:tcPr>
          <w:p w14:paraId="144DBE7F" w14:textId="5603FD24" w:rsidR="003B2E2D"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w:t>
            </w:r>
            <w:r w:rsidR="003B2E2D" w:rsidRPr="005C0DE0">
              <w:t>Martina Jakuš, ravnateljica</w:t>
            </w:r>
          </w:p>
        </w:tc>
        <w:tc>
          <w:tcPr>
            <w:tcW w:w="2541" w:type="dxa"/>
          </w:tcPr>
          <w:p w14:paraId="0591D53F" w14:textId="77777777" w:rsidR="003B2E2D" w:rsidRPr="005C0DE0" w:rsidRDefault="003B2E2D" w:rsidP="008B557E">
            <w:pPr>
              <w:pStyle w:val="Bezproreda"/>
              <w:cnfStyle w:val="000000000000" w:firstRow="0" w:lastRow="0" w:firstColumn="0" w:lastColumn="0" w:oddVBand="0" w:evenVBand="0" w:oddHBand="0" w:evenHBand="0" w:firstRowFirstColumn="0" w:firstRowLastColumn="0" w:lastRowFirstColumn="0" w:lastRowLastColumn="0"/>
            </w:pPr>
            <w:r w:rsidRPr="005C0DE0">
              <w:t>-lipanj 2024.</w:t>
            </w:r>
          </w:p>
        </w:tc>
      </w:tr>
      <w:tr w:rsidR="008B557E" w:rsidRPr="00156506" w14:paraId="5E276FCD" w14:textId="77777777" w:rsidTr="00B147DC">
        <w:tc>
          <w:tcPr>
            <w:cnfStyle w:val="001000000000" w:firstRow="0" w:lastRow="0" w:firstColumn="1" w:lastColumn="0" w:oddVBand="0" w:evenVBand="0" w:oddHBand="0" w:evenHBand="0" w:firstRowFirstColumn="0" w:firstRowLastColumn="0" w:lastRowFirstColumn="0" w:lastRowLastColumn="0"/>
            <w:tcW w:w="3018" w:type="dxa"/>
          </w:tcPr>
          <w:p w14:paraId="666298F9" w14:textId="4935B258" w:rsidR="008B557E" w:rsidRPr="005C0DE0" w:rsidRDefault="003549E8" w:rsidP="008B557E">
            <w:pPr>
              <w:pStyle w:val="Bezproreda"/>
              <w:rPr>
                <w:b w:val="0"/>
                <w:bCs w:val="0"/>
              </w:rPr>
            </w:pPr>
            <w:r w:rsidRPr="005C0DE0">
              <w:rPr>
                <w:b w:val="0"/>
                <w:bCs w:val="0"/>
              </w:rPr>
              <w:t xml:space="preserve">Godišnje izvješće o ostvarivanju plana i programa rada Dječjeg vrtića Sveti Križ Začretje </w:t>
            </w:r>
          </w:p>
          <w:p w14:paraId="014B2FFA" w14:textId="3EBABBAC" w:rsidR="008B557E" w:rsidRPr="005C0DE0" w:rsidRDefault="003549E8" w:rsidP="008B557E">
            <w:pPr>
              <w:pStyle w:val="Bezproreda"/>
            </w:pPr>
            <w:r w:rsidRPr="005C0DE0">
              <w:rPr>
                <w:b w:val="0"/>
                <w:bCs w:val="0"/>
              </w:rPr>
              <w:t>za odgojno- obrazovnu godinu 2023./2024.</w:t>
            </w:r>
          </w:p>
        </w:tc>
        <w:tc>
          <w:tcPr>
            <w:tcW w:w="3498" w:type="dxa"/>
          </w:tcPr>
          <w:p w14:paraId="3C7C3488" w14:textId="209A2ED9" w:rsidR="008B557E"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-Martina Jakuš, ravnateljica</w:t>
            </w:r>
          </w:p>
        </w:tc>
        <w:tc>
          <w:tcPr>
            <w:tcW w:w="2541" w:type="dxa"/>
          </w:tcPr>
          <w:p w14:paraId="03F80D6B" w14:textId="06D1258C" w:rsidR="008B557E" w:rsidRPr="005C0DE0" w:rsidRDefault="003549E8" w:rsidP="008B557E">
            <w:pPr>
              <w:pStyle w:val="Bezproreda"/>
              <w:cnfStyle w:val="000000000000" w:firstRow="0" w:lastRow="0" w:firstColumn="0" w:lastColumn="0" w:oddVBand="0" w:evenVBand="0" w:oddHBand="0" w:evenHBand="0" w:firstRowFirstColumn="0" w:firstRowLastColumn="0" w:lastRowFirstColumn="0" w:lastRowLastColumn="0"/>
            </w:pPr>
            <w:r w:rsidRPr="005C0DE0">
              <w:t>-kolovoz 2024.</w:t>
            </w:r>
          </w:p>
        </w:tc>
      </w:tr>
      <w:bookmarkEnd w:id="12"/>
    </w:tbl>
    <w:p w14:paraId="3332A0AB" w14:textId="77777777" w:rsidR="005C0DE0" w:rsidRDefault="005C0DE0" w:rsidP="003B2E2D">
      <w:pPr>
        <w:pStyle w:val="Odlomakpopisa"/>
        <w:spacing w:before="30" w:after="30" w:line="360" w:lineRule="auto"/>
        <w:ind w:left="0"/>
        <w:jc w:val="both"/>
        <w:rPr>
          <w:rFonts w:ascii="Times New Roman" w:hAnsi="Times New Roman" w:cs="Times New Roman"/>
          <w:sz w:val="24"/>
          <w:szCs w:val="24"/>
        </w:rPr>
      </w:pPr>
    </w:p>
    <w:p w14:paraId="53F5F58D" w14:textId="2CCF9923" w:rsidR="003B2E2D" w:rsidRPr="00156506" w:rsidRDefault="003B2E2D" w:rsidP="003B2E2D">
      <w:pPr>
        <w:pStyle w:val="Odlomakpopisa"/>
        <w:spacing w:before="30" w:after="30" w:line="360" w:lineRule="auto"/>
        <w:ind w:left="0"/>
        <w:jc w:val="both"/>
        <w:rPr>
          <w:rFonts w:ascii="Times New Roman" w:hAnsi="Times New Roman" w:cs="Times New Roman"/>
          <w:sz w:val="24"/>
          <w:szCs w:val="24"/>
        </w:rPr>
      </w:pPr>
      <w:r w:rsidRPr="00156506">
        <w:rPr>
          <w:rFonts w:ascii="Times New Roman" w:hAnsi="Times New Roman" w:cs="Times New Roman"/>
          <w:sz w:val="24"/>
          <w:szCs w:val="24"/>
        </w:rPr>
        <w:lastRenderedPageBreak/>
        <w:t>Odgojiteljska vijeća, timsko planiranje i radni dogovori odvija</w:t>
      </w:r>
      <w:r w:rsidR="005C0DE0">
        <w:rPr>
          <w:rFonts w:ascii="Times New Roman" w:hAnsi="Times New Roman" w:cs="Times New Roman"/>
          <w:sz w:val="24"/>
          <w:szCs w:val="24"/>
        </w:rPr>
        <w:t>li</w:t>
      </w:r>
      <w:r w:rsidRPr="00156506">
        <w:rPr>
          <w:rFonts w:ascii="Times New Roman" w:hAnsi="Times New Roman" w:cs="Times New Roman"/>
          <w:sz w:val="24"/>
          <w:szCs w:val="24"/>
        </w:rPr>
        <w:t xml:space="preserve"> </w:t>
      </w:r>
      <w:r w:rsidR="005C0DE0">
        <w:rPr>
          <w:rFonts w:ascii="Times New Roman" w:hAnsi="Times New Roman" w:cs="Times New Roman"/>
          <w:sz w:val="24"/>
          <w:szCs w:val="24"/>
        </w:rPr>
        <w:t>su</w:t>
      </w:r>
      <w:r w:rsidRPr="00156506">
        <w:rPr>
          <w:rFonts w:ascii="Times New Roman" w:hAnsi="Times New Roman" w:cs="Times New Roman"/>
          <w:sz w:val="24"/>
          <w:szCs w:val="24"/>
        </w:rPr>
        <w:t xml:space="preserve"> se u ustanovi. </w:t>
      </w:r>
    </w:p>
    <w:p w14:paraId="4E2C290B" w14:textId="7F102FE1" w:rsidR="003B2E2D" w:rsidRPr="00156506" w:rsidRDefault="003B2E2D" w:rsidP="003B2E2D">
      <w:pPr>
        <w:pStyle w:val="Odlomakpopisa"/>
        <w:spacing w:before="30" w:after="30" w:line="360" w:lineRule="auto"/>
        <w:ind w:left="0"/>
        <w:jc w:val="both"/>
        <w:rPr>
          <w:rFonts w:ascii="Times New Roman" w:hAnsi="Times New Roman" w:cs="Times New Roman"/>
          <w:sz w:val="24"/>
          <w:szCs w:val="24"/>
        </w:rPr>
      </w:pPr>
      <w:r w:rsidRPr="00156506">
        <w:rPr>
          <w:rFonts w:ascii="Times New Roman" w:hAnsi="Times New Roman" w:cs="Times New Roman"/>
          <w:sz w:val="24"/>
          <w:szCs w:val="24"/>
        </w:rPr>
        <w:t xml:space="preserve">Individualno stručno usavršavanje </w:t>
      </w:r>
      <w:r w:rsidR="005C0DE0">
        <w:rPr>
          <w:rFonts w:ascii="Times New Roman" w:hAnsi="Times New Roman" w:cs="Times New Roman"/>
          <w:sz w:val="24"/>
          <w:szCs w:val="24"/>
        </w:rPr>
        <w:t xml:space="preserve">odvijalo se u ustanovi ili izvan nje, a odnosilo se na pohađanje seminara, webinara te </w:t>
      </w:r>
      <w:r w:rsidRPr="00156506">
        <w:rPr>
          <w:rFonts w:ascii="Times New Roman" w:hAnsi="Times New Roman" w:cs="Times New Roman"/>
          <w:sz w:val="24"/>
          <w:szCs w:val="24"/>
        </w:rPr>
        <w:t xml:space="preserve">praćenje suvremene stručne literature i implementaciju novih saznanja u svakodnevni rad, a prema područjima osobnih interesa. </w:t>
      </w:r>
    </w:p>
    <w:p w14:paraId="0F2F7C24" w14:textId="77777777" w:rsidR="003B2E2D" w:rsidRPr="00156506" w:rsidRDefault="003B2E2D" w:rsidP="003B2E2D">
      <w:pPr>
        <w:pStyle w:val="Odlomakpopisa"/>
        <w:spacing w:before="30" w:after="30" w:line="360" w:lineRule="auto"/>
        <w:ind w:left="0"/>
        <w:jc w:val="both"/>
        <w:rPr>
          <w:rFonts w:ascii="Times New Roman" w:hAnsi="Times New Roman" w:cs="Times New Roman"/>
          <w:sz w:val="24"/>
          <w:szCs w:val="24"/>
        </w:rPr>
      </w:pPr>
    </w:p>
    <w:p w14:paraId="2BBA2F32" w14:textId="77777777" w:rsidR="003B2E2D" w:rsidRPr="00156506" w:rsidRDefault="003B2E2D" w:rsidP="003B2E2D">
      <w:pPr>
        <w:pStyle w:val="Odlomakpopisa"/>
        <w:spacing w:before="30" w:after="30" w:line="360" w:lineRule="auto"/>
        <w:ind w:left="0"/>
        <w:jc w:val="both"/>
        <w:rPr>
          <w:rFonts w:ascii="Times New Roman" w:hAnsi="Times New Roman" w:cs="Times New Roman"/>
          <w:sz w:val="24"/>
          <w:szCs w:val="24"/>
        </w:rPr>
      </w:pPr>
    </w:p>
    <w:p w14:paraId="20B15AE5" w14:textId="77777777" w:rsidR="003B2E2D" w:rsidRPr="00156506" w:rsidRDefault="003B2E2D" w:rsidP="003B2E2D">
      <w:pPr>
        <w:pStyle w:val="Odlomakpopisa"/>
        <w:spacing w:before="30" w:after="30" w:line="360" w:lineRule="auto"/>
        <w:ind w:left="0"/>
        <w:jc w:val="both"/>
        <w:rPr>
          <w:rFonts w:ascii="Times New Roman" w:hAnsi="Times New Roman" w:cs="Times New Roman"/>
          <w:b/>
          <w:sz w:val="24"/>
          <w:szCs w:val="24"/>
          <w:u w:val="single"/>
        </w:rPr>
      </w:pPr>
      <w:r w:rsidRPr="00156506">
        <w:rPr>
          <w:rFonts w:ascii="Times New Roman" w:hAnsi="Times New Roman" w:cs="Times New Roman"/>
          <w:b/>
          <w:sz w:val="24"/>
          <w:szCs w:val="24"/>
          <w:u w:val="single"/>
        </w:rPr>
        <w:t>Stručno usavršavanje izvan ustanove:</w:t>
      </w:r>
    </w:p>
    <w:p w14:paraId="4EF8D2D7" w14:textId="1A103FC8" w:rsidR="003B2E2D" w:rsidRPr="00156506" w:rsidRDefault="003B2E2D" w:rsidP="003B2E2D">
      <w:pPr>
        <w:pStyle w:val="Odlomakpopisa"/>
        <w:spacing w:before="30" w:after="30" w:line="360" w:lineRule="auto"/>
        <w:ind w:left="0"/>
        <w:jc w:val="both"/>
        <w:rPr>
          <w:rFonts w:ascii="Times New Roman" w:hAnsi="Times New Roman" w:cs="Times New Roman"/>
          <w:sz w:val="24"/>
          <w:szCs w:val="24"/>
        </w:rPr>
      </w:pPr>
      <w:r w:rsidRPr="00156506">
        <w:rPr>
          <w:rFonts w:ascii="Times New Roman" w:hAnsi="Times New Roman" w:cs="Times New Roman"/>
          <w:sz w:val="24"/>
          <w:szCs w:val="24"/>
        </w:rPr>
        <w:t xml:space="preserve">Tijekom pedagoške godine </w:t>
      </w:r>
      <w:r w:rsidR="005C0DE0">
        <w:rPr>
          <w:rFonts w:ascii="Times New Roman" w:hAnsi="Times New Roman" w:cs="Times New Roman"/>
          <w:sz w:val="24"/>
          <w:szCs w:val="24"/>
        </w:rPr>
        <w:t xml:space="preserve">odgojitelji i stručni djelatnici su </w:t>
      </w:r>
      <w:r w:rsidRPr="00156506">
        <w:rPr>
          <w:rFonts w:ascii="Times New Roman" w:hAnsi="Times New Roman" w:cs="Times New Roman"/>
          <w:sz w:val="24"/>
          <w:szCs w:val="24"/>
        </w:rPr>
        <w:t xml:space="preserve">  sudjelova</w:t>
      </w:r>
      <w:r w:rsidR="005C0DE0">
        <w:rPr>
          <w:rFonts w:ascii="Times New Roman" w:hAnsi="Times New Roman" w:cs="Times New Roman"/>
          <w:sz w:val="24"/>
          <w:szCs w:val="24"/>
        </w:rPr>
        <w:t>li</w:t>
      </w:r>
      <w:r w:rsidRPr="00156506">
        <w:rPr>
          <w:rFonts w:ascii="Times New Roman" w:hAnsi="Times New Roman" w:cs="Times New Roman"/>
          <w:sz w:val="24"/>
          <w:szCs w:val="24"/>
        </w:rPr>
        <w:t xml:space="preserve"> na seminarima i stručnim skupovima u organizaciji Agencije za odgoj i obrazovanje, skupovima na županijskoj razini te radionicama i predavanjima u organizaciji stručnih institucija i strukovnih udruženja</w:t>
      </w:r>
      <w:r w:rsidR="005C0DE0">
        <w:rPr>
          <w:rFonts w:ascii="Times New Roman" w:hAnsi="Times New Roman" w:cs="Times New Roman"/>
          <w:sz w:val="24"/>
          <w:szCs w:val="24"/>
        </w:rPr>
        <w:t>, prema Programu stručnog usavršavanja za svakog djelatnika.</w:t>
      </w:r>
    </w:p>
    <w:p w14:paraId="51F999D9"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p>
    <w:p w14:paraId="0288CC3E" w14:textId="77777777" w:rsidR="003330C3" w:rsidRPr="003330C3" w:rsidRDefault="003330C3" w:rsidP="003330C3">
      <w:pPr>
        <w:pStyle w:val="Odlomakpopisa"/>
        <w:spacing w:before="30" w:after="30" w:line="360" w:lineRule="auto"/>
        <w:ind w:left="0"/>
        <w:jc w:val="both"/>
        <w:rPr>
          <w:rFonts w:ascii="Times New Roman" w:hAnsi="Times New Roman" w:cs="Times New Roman"/>
          <w:b/>
          <w:bCs/>
          <w:sz w:val="24"/>
          <w:szCs w:val="24"/>
          <w:u w:val="single"/>
        </w:rPr>
      </w:pPr>
    </w:p>
    <w:p w14:paraId="55100E3C" w14:textId="77777777" w:rsidR="003330C3" w:rsidRPr="003330C3" w:rsidRDefault="003330C3" w:rsidP="003330C3">
      <w:pPr>
        <w:pStyle w:val="Odlomakpopisa"/>
        <w:spacing w:before="30" w:after="30" w:line="360" w:lineRule="auto"/>
        <w:ind w:left="0"/>
        <w:jc w:val="both"/>
        <w:rPr>
          <w:rFonts w:ascii="Times New Roman" w:hAnsi="Times New Roman" w:cs="Times New Roman"/>
          <w:b/>
          <w:bCs/>
          <w:sz w:val="24"/>
          <w:szCs w:val="24"/>
          <w:u w:val="single"/>
        </w:rPr>
      </w:pPr>
      <w:r w:rsidRPr="003330C3">
        <w:rPr>
          <w:rFonts w:ascii="Times New Roman" w:hAnsi="Times New Roman" w:cs="Times New Roman"/>
          <w:b/>
          <w:bCs/>
          <w:sz w:val="24"/>
          <w:szCs w:val="24"/>
          <w:u w:val="single"/>
        </w:rPr>
        <w:t>Obavljanje stručno- pedagoške prakse</w:t>
      </w:r>
    </w:p>
    <w:p w14:paraId="63FEF7FA"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p>
    <w:p w14:paraId="477C1D0B" w14:textId="41884030"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Dječji vrtić Sveti Križ Začretje potpisao je ugovor o suradnji s Učiteljskim fakultetom Sveučilišta u Zagrebu u svrhu obavljanja stručno pedagoške prakse te smo postali vježbaonica za studente ranog i predškolskog od</w:t>
      </w:r>
      <w:r w:rsidR="003549E8">
        <w:rPr>
          <w:rFonts w:ascii="Times New Roman" w:hAnsi="Times New Roman" w:cs="Times New Roman"/>
          <w:sz w:val="24"/>
          <w:szCs w:val="24"/>
        </w:rPr>
        <w:t>g</w:t>
      </w:r>
      <w:r w:rsidRPr="003330C3">
        <w:rPr>
          <w:rFonts w:ascii="Times New Roman" w:hAnsi="Times New Roman" w:cs="Times New Roman"/>
          <w:sz w:val="24"/>
          <w:szCs w:val="24"/>
        </w:rPr>
        <w:t>oja i obrazovanja u pedagoškoj godini 202</w:t>
      </w:r>
      <w:r w:rsidR="003549E8">
        <w:rPr>
          <w:rFonts w:ascii="Times New Roman" w:hAnsi="Times New Roman" w:cs="Times New Roman"/>
          <w:sz w:val="24"/>
          <w:szCs w:val="24"/>
        </w:rPr>
        <w:t>3</w:t>
      </w:r>
      <w:r w:rsidRPr="003330C3">
        <w:rPr>
          <w:rFonts w:ascii="Times New Roman" w:hAnsi="Times New Roman" w:cs="Times New Roman"/>
          <w:sz w:val="24"/>
          <w:szCs w:val="24"/>
        </w:rPr>
        <w:t>./202</w:t>
      </w:r>
      <w:r w:rsidR="003549E8">
        <w:rPr>
          <w:rFonts w:ascii="Times New Roman" w:hAnsi="Times New Roman" w:cs="Times New Roman"/>
          <w:sz w:val="24"/>
          <w:szCs w:val="24"/>
        </w:rPr>
        <w:t>4</w:t>
      </w:r>
      <w:r w:rsidRPr="003330C3">
        <w:rPr>
          <w:rFonts w:ascii="Times New Roman" w:hAnsi="Times New Roman" w:cs="Times New Roman"/>
          <w:sz w:val="24"/>
          <w:szCs w:val="24"/>
        </w:rPr>
        <w:t xml:space="preserve">. Stručno- pedagošku praksu u ovoj su godini u našoj ustanovi obavile </w:t>
      </w:r>
      <w:r w:rsidR="00AB7D74">
        <w:rPr>
          <w:rFonts w:ascii="Times New Roman" w:hAnsi="Times New Roman" w:cs="Times New Roman"/>
          <w:sz w:val="24"/>
          <w:szCs w:val="24"/>
        </w:rPr>
        <w:t>tri</w:t>
      </w:r>
      <w:r w:rsidRPr="003330C3">
        <w:rPr>
          <w:rFonts w:ascii="Times New Roman" w:hAnsi="Times New Roman" w:cs="Times New Roman"/>
          <w:sz w:val="24"/>
          <w:szCs w:val="24"/>
        </w:rPr>
        <w:t xml:space="preserve"> studentice ranog i predškol</w:t>
      </w:r>
      <w:r w:rsidR="00AB7D74">
        <w:rPr>
          <w:rFonts w:ascii="Times New Roman" w:hAnsi="Times New Roman" w:cs="Times New Roman"/>
          <w:sz w:val="24"/>
          <w:szCs w:val="24"/>
        </w:rPr>
        <w:t>sk</w:t>
      </w:r>
      <w:r w:rsidRPr="003330C3">
        <w:rPr>
          <w:rFonts w:ascii="Times New Roman" w:hAnsi="Times New Roman" w:cs="Times New Roman"/>
          <w:sz w:val="24"/>
          <w:szCs w:val="24"/>
        </w:rPr>
        <w:t>og odgoja i obrazovanja. Mentoric</w:t>
      </w:r>
      <w:r w:rsidR="00AB7D74">
        <w:rPr>
          <w:rFonts w:ascii="Times New Roman" w:hAnsi="Times New Roman" w:cs="Times New Roman"/>
          <w:sz w:val="24"/>
          <w:szCs w:val="24"/>
        </w:rPr>
        <w:t>a</w:t>
      </w:r>
      <w:r w:rsidRPr="003330C3">
        <w:rPr>
          <w:rFonts w:ascii="Times New Roman" w:hAnsi="Times New Roman" w:cs="Times New Roman"/>
          <w:sz w:val="24"/>
          <w:szCs w:val="24"/>
        </w:rPr>
        <w:t xml:space="preserve"> studenticama bil</w:t>
      </w:r>
      <w:r w:rsidR="00AB7D74">
        <w:rPr>
          <w:rFonts w:ascii="Times New Roman" w:hAnsi="Times New Roman" w:cs="Times New Roman"/>
          <w:sz w:val="24"/>
          <w:szCs w:val="24"/>
        </w:rPr>
        <w:t>a</w:t>
      </w:r>
      <w:r w:rsidRPr="003330C3">
        <w:rPr>
          <w:rFonts w:ascii="Times New Roman" w:hAnsi="Times New Roman" w:cs="Times New Roman"/>
          <w:sz w:val="24"/>
          <w:szCs w:val="24"/>
        </w:rPr>
        <w:t xml:space="preserve"> </w:t>
      </w:r>
      <w:r w:rsidR="00AB7D74">
        <w:rPr>
          <w:rFonts w:ascii="Times New Roman" w:hAnsi="Times New Roman" w:cs="Times New Roman"/>
          <w:sz w:val="24"/>
          <w:szCs w:val="24"/>
        </w:rPr>
        <w:t>je</w:t>
      </w:r>
      <w:r w:rsidRPr="003330C3">
        <w:rPr>
          <w:rFonts w:ascii="Times New Roman" w:hAnsi="Times New Roman" w:cs="Times New Roman"/>
          <w:sz w:val="24"/>
          <w:szCs w:val="24"/>
        </w:rPr>
        <w:t xml:space="preserve"> Jasna Zubić, odg</w:t>
      </w:r>
      <w:r w:rsidR="00AB7D74">
        <w:rPr>
          <w:rFonts w:ascii="Times New Roman" w:hAnsi="Times New Roman" w:cs="Times New Roman"/>
          <w:sz w:val="24"/>
          <w:szCs w:val="24"/>
        </w:rPr>
        <w:t xml:space="preserve">ojitelj </w:t>
      </w:r>
      <w:r w:rsidRPr="003330C3">
        <w:rPr>
          <w:rFonts w:ascii="Times New Roman" w:hAnsi="Times New Roman" w:cs="Times New Roman"/>
          <w:sz w:val="24"/>
          <w:szCs w:val="24"/>
        </w:rPr>
        <w:t>savjetnik</w:t>
      </w:r>
      <w:r w:rsidR="00AB7D74">
        <w:rPr>
          <w:rFonts w:ascii="Times New Roman" w:hAnsi="Times New Roman" w:cs="Times New Roman"/>
          <w:sz w:val="24"/>
          <w:szCs w:val="24"/>
        </w:rPr>
        <w:t>.</w:t>
      </w:r>
    </w:p>
    <w:p w14:paraId="7F73060F" w14:textId="77777777"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p>
    <w:p w14:paraId="7ABC7032" w14:textId="77777777" w:rsidR="003330C3" w:rsidRPr="003330C3" w:rsidRDefault="003330C3" w:rsidP="003330C3">
      <w:pPr>
        <w:pStyle w:val="Odlomakpopisa"/>
        <w:spacing w:before="30" w:after="30" w:line="360" w:lineRule="auto"/>
        <w:ind w:left="0"/>
        <w:jc w:val="both"/>
        <w:rPr>
          <w:rFonts w:ascii="Times New Roman" w:hAnsi="Times New Roman" w:cs="Times New Roman"/>
          <w:b/>
          <w:bCs/>
          <w:sz w:val="24"/>
          <w:szCs w:val="24"/>
          <w:u w:val="single"/>
        </w:rPr>
      </w:pPr>
      <w:r w:rsidRPr="003330C3">
        <w:rPr>
          <w:rFonts w:ascii="Times New Roman" w:hAnsi="Times New Roman" w:cs="Times New Roman"/>
          <w:b/>
          <w:bCs/>
          <w:sz w:val="24"/>
          <w:szCs w:val="24"/>
          <w:u w:val="single"/>
        </w:rPr>
        <w:t>Organizacija stručnih skupova</w:t>
      </w:r>
    </w:p>
    <w:p w14:paraId="491512B6" w14:textId="426BFD9E" w:rsidR="003330C3" w:rsidRPr="00AB7D74" w:rsidRDefault="003330C3" w:rsidP="00AB7D74">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Ravnateljica Martina Jakuš u inicijativnom je odboru udruge ZVIS- Zajedno vrtići i škole koja promiče suradnju između vrtića i škola na području Krapinsko- zagorske županije. ZVIS je organizirao Dvodnevni stručno- znanstveni skup u suradnji s Hrvatskom zajednicom osnovnih škola u Stubičkim Toplicama, u veljači 202</w:t>
      </w:r>
      <w:r w:rsidR="00AB7D74">
        <w:rPr>
          <w:rFonts w:ascii="Times New Roman" w:hAnsi="Times New Roman" w:cs="Times New Roman"/>
          <w:sz w:val="24"/>
          <w:szCs w:val="24"/>
        </w:rPr>
        <w:t>4</w:t>
      </w:r>
      <w:r w:rsidRPr="003330C3">
        <w:rPr>
          <w:rFonts w:ascii="Times New Roman" w:hAnsi="Times New Roman" w:cs="Times New Roman"/>
          <w:sz w:val="24"/>
          <w:szCs w:val="24"/>
        </w:rPr>
        <w:t>.</w:t>
      </w:r>
      <w:r w:rsidR="00AB7D74">
        <w:rPr>
          <w:rFonts w:ascii="Times New Roman" w:hAnsi="Times New Roman" w:cs="Times New Roman"/>
          <w:sz w:val="24"/>
          <w:szCs w:val="24"/>
        </w:rPr>
        <w:t xml:space="preserve"> s temom </w:t>
      </w:r>
      <w:r w:rsidR="00AB7D74" w:rsidRPr="00AB7D74">
        <w:rPr>
          <w:rFonts w:ascii="Times New Roman" w:hAnsi="Times New Roman" w:cs="Times New Roman"/>
          <w:sz w:val="24"/>
          <w:szCs w:val="24"/>
        </w:rPr>
        <w:t>“Umrežavanje u odgojno-obrazovnoj praksi vrtića i škola”.</w:t>
      </w:r>
    </w:p>
    <w:p w14:paraId="487B9FEB" w14:textId="77777777" w:rsidR="003330C3" w:rsidRDefault="003330C3" w:rsidP="003330C3">
      <w:pPr>
        <w:pStyle w:val="Odlomakpopisa"/>
        <w:spacing w:before="30" w:after="30" w:line="360" w:lineRule="auto"/>
        <w:ind w:left="284"/>
        <w:jc w:val="both"/>
        <w:rPr>
          <w:rFonts w:ascii="Times New Roman" w:hAnsi="Times New Roman" w:cs="Times New Roman"/>
          <w:sz w:val="24"/>
          <w:szCs w:val="24"/>
        </w:rPr>
      </w:pPr>
    </w:p>
    <w:p w14:paraId="1EEAA2A9" w14:textId="77777777" w:rsidR="005C0DE0" w:rsidRDefault="005C0DE0" w:rsidP="003330C3">
      <w:pPr>
        <w:pStyle w:val="Odlomakpopisa"/>
        <w:spacing w:before="30" w:after="30" w:line="360" w:lineRule="auto"/>
        <w:ind w:left="284"/>
        <w:jc w:val="both"/>
        <w:rPr>
          <w:rFonts w:ascii="Times New Roman" w:hAnsi="Times New Roman" w:cs="Times New Roman"/>
          <w:sz w:val="24"/>
          <w:szCs w:val="24"/>
        </w:rPr>
      </w:pPr>
    </w:p>
    <w:p w14:paraId="7AA45D75" w14:textId="77777777" w:rsidR="005C0DE0" w:rsidRDefault="005C0DE0" w:rsidP="003330C3">
      <w:pPr>
        <w:pStyle w:val="Odlomakpopisa"/>
        <w:spacing w:before="30" w:after="30" w:line="360" w:lineRule="auto"/>
        <w:ind w:left="284"/>
        <w:jc w:val="both"/>
        <w:rPr>
          <w:rFonts w:ascii="Times New Roman" w:hAnsi="Times New Roman" w:cs="Times New Roman"/>
          <w:sz w:val="24"/>
          <w:szCs w:val="24"/>
        </w:rPr>
      </w:pPr>
    </w:p>
    <w:p w14:paraId="0208F6D1" w14:textId="77777777" w:rsidR="005C0DE0" w:rsidRDefault="005C0DE0" w:rsidP="003330C3">
      <w:pPr>
        <w:pStyle w:val="Odlomakpopisa"/>
        <w:spacing w:before="30" w:after="30" w:line="360" w:lineRule="auto"/>
        <w:ind w:left="284"/>
        <w:jc w:val="both"/>
        <w:rPr>
          <w:rFonts w:ascii="Times New Roman" w:hAnsi="Times New Roman" w:cs="Times New Roman"/>
          <w:sz w:val="24"/>
          <w:szCs w:val="24"/>
        </w:rPr>
      </w:pPr>
    </w:p>
    <w:p w14:paraId="4598BFE8" w14:textId="77777777" w:rsidR="005C0DE0" w:rsidRPr="003330C3" w:rsidRDefault="005C0DE0" w:rsidP="003330C3">
      <w:pPr>
        <w:pStyle w:val="Odlomakpopisa"/>
        <w:spacing w:before="30" w:after="30" w:line="360" w:lineRule="auto"/>
        <w:ind w:left="284"/>
        <w:jc w:val="both"/>
        <w:rPr>
          <w:rFonts w:ascii="Times New Roman" w:hAnsi="Times New Roman" w:cs="Times New Roman"/>
          <w:sz w:val="24"/>
          <w:szCs w:val="24"/>
        </w:rPr>
      </w:pPr>
    </w:p>
    <w:p w14:paraId="49B2CA78" w14:textId="77777777" w:rsidR="003330C3" w:rsidRDefault="003330C3" w:rsidP="003330C3">
      <w:pPr>
        <w:spacing w:after="240" w:line="360" w:lineRule="auto"/>
        <w:jc w:val="both"/>
        <w:rPr>
          <w:rFonts w:ascii="Times New Roman" w:hAnsi="Times New Roman" w:cs="Times New Roman"/>
          <w:b/>
          <w:bCs/>
          <w:sz w:val="28"/>
          <w:szCs w:val="28"/>
        </w:rPr>
      </w:pPr>
      <w:r w:rsidRPr="003330C3">
        <w:rPr>
          <w:rFonts w:ascii="Times New Roman" w:hAnsi="Times New Roman" w:cs="Times New Roman"/>
          <w:b/>
          <w:bCs/>
          <w:sz w:val="28"/>
          <w:szCs w:val="28"/>
        </w:rPr>
        <w:lastRenderedPageBreak/>
        <w:t>VII.SURADNJA S RODITELJIMA</w:t>
      </w:r>
    </w:p>
    <w:p w14:paraId="7F880AA9" w14:textId="5FCBECAF" w:rsidR="00AB7D74" w:rsidRPr="00AB7D74" w:rsidRDefault="00AB7D74" w:rsidP="00AB7D74">
      <w:pPr>
        <w:spacing w:line="360" w:lineRule="auto"/>
        <w:jc w:val="both"/>
        <w:rPr>
          <w:rFonts w:ascii="Times New Roman" w:hAnsi="Times New Roman" w:cs="Times New Roman"/>
          <w:sz w:val="24"/>
          <w:szCs w:val="24"/>
        </w:rPr>
      </w:pPr>
      <w:r w:rsidRPr="00156506">
        <w:rPr>
          <w:rFonts w:ascii="Times New Roman" w:hAnsi="Times New Roman" w:cs="Times New Roman"/>
          <w:sz w:val="24"/>
          <w:szCs w:val="24"/>
        </w:rPr>
        <w:t xml:space="preserve">Za razvoj djeteta važna je kvalitetna, topla, ravnopravna i podržavajuća suradnja između vrtića i obitelji. Uloga današnjeg vrtića usmjerena je na podršku roditeljstvu, nadopunu obiteljskog odgoja, jačanje kompetencija roditelja i sudjelovanje roditelja u odgojno- obrazovnom procesu. </w:t>
      </w:r>
    </w:p>
    <w:p w14:paraId="6B0E3E19" w14:textId="77777777" w:rsidR="003330C3" w:rsidRP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U svrhu povezivanja obiteljskog i izvanobiteljskog djetetova iskustva i usklađenost odgojnih postupaka vrtića i obitelji, suradnja s roditeljima/ obiteljima ima važnu ulogu tijekom cijele odgojno- obrazovne godine. Tijekom tog razdoblja važna je kvalitetna, topla, ravnopravna i podržavajuća komunikacija na relaciji vrtić- obitelj. Uloga današnjeg vrtića usmjerena je na podršku roditeljstvu, nadopunu obiteljskog odgoja, jačanje kompetencija roditelja i sudjelovanje roditelja u odgojno- obrazovnom procesu.</w:t>
      </w:r>
    </w:p>
    <w:p w14:paraId="1C71437D" w14:textId="77777777" w:rsidR="003330C3" w:rsidRPr="003330C3" w:rsidRDefault="003330C3" w:rsidP="003330C3">
      <w:pPr>
        <w:spacing w:after="0" w:line="360" w:lineRule="auto"/>
        <w:rPr>
          <w:rFonts w:ascii="Times New Roman" w:hAnsi="Times New Roman" w:cs="Times New Roman"/>
          <w:iCs/>
          <w:sz w:val="24"/>
          <w:szCs w:val="24"/>
        </w:rPr>
      </w:pPr>
      <w:r w:rsidRPr="003330C3">
        <w:rPr>
          <w:rFonts w:ascii="Times New Roman" w:hAnsi="Times New Roman" w:cs="Times New Roman"/>
          <w:iCs/>
          <w:sz w:val="24"/>
          <w:szCs w:val="24"/>
        </w:rPr>
        <w:t>Oblici suradnje s roditeljima koje smo provodili bili su:</w:t>
      </w:r>
    </w:p>
    <w:p w14:paraId="4036D65F" w14:textId="43B9F057" w:rsidR="003330C3" w:rsidRPr="005C0DE0" w:rsidRDefault="003330C3">
      <w:pPr>
        <w:pStyle w:val="Odlomakpopisa"/>
        <w:numPr>
          <w:ilvl w:val="0"/>
          <w:numId w:val="12"/>
        </w:numPr>
        <w:spacing w:after="0" w:line="360" w:lineRule="auto"/>
        <w:rPr>
          <w:rFonts w:ascii="Times New Roman" w:hAnsi="Times New Roman" w:cs="Times New Roman"/>
          <w:iCs/>
          <w:sz w:val="24"/>
          <w:szCs w:val="24"/>
        </w:rPr>
      </w:pPr>
      <w:r w:rsidRPr="005C0DE0">
        <w:rPr>
          <w:rFonts w:ascii="Times New Roman" w:hAnsi="Times New Roman" w:cs="Times New Roman"/>
          <w:iCs/>
          <w:sz w:val="24"/>
          <w:szCs w:val="24"/>
        </w:rPr>
        <w:t>Roditeljski sastanci- informativni i komunikacijski, dva</w:t>
      </w:r>
      <w:r w:rsidR="005C0DE0">
        <w:rPr>
          <w:rFonts w:ascii="Times New Roman" w:hAnsi="Times New Roman" w:cs="Times New Roman"/>
          <w:iCs/>
          <w:sz w:val="24"/>
          <w:szCs w:val="24"/>
        </w:rPr>
        <w:t>-tri</w:t>
      </w:r>
      <w:r w:rsidRPr="005C0DE0">
        <w:rPr>
          <w:rFonts w:ascii="Times New Roman" w:hAnsi="Times New Roman" w:cs="Times New Roman"/>
          <w:iCs/>
          <w:sz w:val="24"/>
          <w:szCs w:val="24"/>
        </w:rPr>
        <w:t xml:space="preserve"> u svakoj skupini</w:t>
      </w:r>
    </w:p>
    <w:p w14:paraId="12CACAB0" w14:textId="77777777" w:rsidR="003330C3" w:rsidRPr="003330C3" w:rsidRDefault="003330C3">
      <w:pPr>
        <w:pStyle w:val="Odlomakpopisa"/>
        <w:numPr>
          <w:ilvl w:val="0"/>
          <w:numId w:val="12"/>
        </w:numPr>
        <w:spacing w:after="0" w:line="360" w:lineRule="auto"/>
        <w:rPr>
          <w:rFonts w:ascii="Times New Roman" w:hAnsi="Times New Roman" w:cs="Times New Roman"/>
          <w:iCs/>
          <w:sz w:val="24"/>
          <w:szCs w:val="24"/>
        </w:rPr>
      </w:pPr>
      <w:r w:rsidRPr="003330C3">
        <w:rPr>
          <w:rFonts w:ascii="Times New Roman" w:hAnsi="Times New Roman" w:cs="Times New Roman"/>
          <w:iCs/>
          <w:sz w:val="24"/>
          <w:szCs w:val="24"/>
        </w:rPr>
        <w:t>Individualni razgovori s roditeljima</w:t>
      </w:r>
    </w:p>
    <w:p w14:paraId="08CE830E" w14:textId="77777777" w:rsidR="003330C3" w:rsidRPr="003330C3" w:rsidRDefault="003330C3">
      <w:pPr>
        <w:pStyle w:val="Odlomakpopisa"/>
        <w:numPr>
          <w:ilvl w:val="0"/>
          <w:numId w:val="12"/>
        </w:numPr>
        <w:spacing w:after="0" w:line="360" w:lineRule="auto"/>
        <w:rPr>
          <w:rFonts w:ascii="Times New Roman" w:hAnsi="Times New Roman" w:cs="Times New Roman"/>
          <w:iCs/>
          <w:sz w:val="24"/>
          <w:szCs w:val="24"/>
        </w:rPr>
      </w:pPr>
      <w:r w:rsidRPr="003330C3">
        <w:rPr>
          <w:rFonts w:ascii="Times New Roman" w:hAnsi="Times New Roman" w:cs="Times New Roman"/>
          <w:iCs/>
          <w:sz w:val="24"/>
          <w:szCs w:val="24"/>
        </w:rPr>
        <w:t>Svakodnevni individualni kontakti</w:t>
      </w:r>
    </w:p>
    <w:p w14:paraId="75865DA4" w14:textId="77777777" w:rsidR="003330C3" w:rsidRPr="003330C3" w:rsidRDefault="003330C3">
      <w:pPr>
        <w:pStyle w:val="Odlomakpopisa"/>
        <w:numPr>
          <w:ilvl w:val="0"/>
          <w:numId w:val="12"/>
        </w:numPr>
        <w:spacing w:after="0" w:line="360" w:lineRule="auto"/>
        <w:rPr>
          <w:rFonts w:ascii="Times New Roman" w:hAnsi="Times New Roman" w:cs="Times New Roman"/>
          <w:iCs/>
          <w:sz w:val="24"/>
          <w:szCs w:val="24"/>
        </w:rPr>
      </w:pPr>
      <w:r w:rsidRPr="003330C3">
        <w:rPr>
          <w:rFonts w:ascii="Times New Roman" w:hAnsi="Times New Roman" w:cs="Times New Roman"/>
          <w:iCs/>
          <w:sz w:val="24"/>
          <w:szCs w:val="24"/>
        </w:rPr>
        <w:t>Komunikacija putem elektroničke pošte za svaku odgojno- obrazovnu skupinu</w:t>
      </w:r>
    </w:p>
    <w:p w14:paraId="3EC34734" w14:textId="77777777" w:rsidR="003330C3" w:rsidRPr="003330C3" w:rsidRDefault="003330C3">
      <w:pPr>
        <w:pStyle w:val="Odlomakpopisa"/>
        <w:numPr>
          <w:ilvl w:val="0"/>
          <w:numId w:val="12"/>
        </w:numPr>
        <w:spacing w:after="0" w:line="360" w:lineRule="auto"/>
        <w:rPr>
          <w:rFonts w:ascii="Times New Roman" w:hAnsi="Times New Roman" w:cs="Times New Roman"/>
          <w:iCs/>
          <w:sz w:val="24"/>
          <w:szCs w:val="24"/>
        </w:rPr>
      </w:pPr>
      <w:r w:rsidRPr="003330C3">
        <w:rPr>
          <w:rFonts w:ascii="Times New Roman" w:hAnsi="Times New Roman" w:cs="Times New Roman"/>
          <w:iCs/>
          <w:sz w:val="24"/>
          <w:szCs w:val="24"/>
        </w:rPr>
        <w:t>Oglasna ploča Dječjeg vrtića</w:t>
      </w:r>
    </w:p>
    <w:p w14:paraId="648F5BA6" w14:textId="77777777" w:rsidR="003330C3" w:rsidRPr="003330C3" w:rsidRDefault="003330C3">
      <w:pPr>
        <w:pStyle w:val="Odlomakpopisa"/>
        <w:numPr>
          <w:ilvl w:val="0"/>
          <w:numId w:val="12"/>
        </w:numPr>
        <w:spacing w:after="0" w:line="360" w:lineRule="auto"/>
        <w:rPr>
          <w:rFonts w:ascii="Times New Roman" w:hAnsi="Times New Roman" w:cs="Times New Roman"/>
          <w:iCs/>
          <w:sz w:val="24"/>
          <w:szCs w:val="24"/>
        </w:rPr>
      </w:pPr>
      <w:r w:rsidRPr="003330C3">
        <w:rPr>
          <w:rFonts w:ascii="Times New Roman" w:hAnsi="Times New Roman" w:cs="Times New Roman"/>
          <w:iCs/>
          <w:sz w:val="24"/>
          <w:szCs w:val="24"/>
        </w:rPr>
        <w:t>Sudjelovanje roditelja u odgojno- obrazovnom proces- boravak u skupini</w:t>
      </w:r>
    </w:p>
    <w:p w14:paraId="6ABBCD43" w14:textId="77777777" w:rsidR="003330C3" w:rsidRDefault="003330C3">
      <w:pPr>
        <w:pStyle w:val="Odlomakpopisa"/>
        <w:numPr>
          <w:ilvl w:val="0"/>
          <w:numId w:val="12"/>
        </w:numPr>
        <w:spacing w:after="0" w:line="360" w:lineRule="auto"/>
        <w:rPr>
          <w:rFonts w:ascii="Times New Roman" w:hAnsi="Times New Roman" w:cs="Times New Roman"/>
          <w:iCs/>
          <w:sz w:val="24"/>
          <w:szCs w:val="24"/>
        </w:rPr>
      </w:pPr>
      <w:r w:rsidRPr="003330C3">
        <w:rPr>
          <w:rFonts w:ascii="Times New Roman" w:hAnsi="Times New Roman" w:cs="Times New Roman"/>
          <w:iCs/>
          <w:sz w:val="24"/>
          <w:szCs w:val="24"/>
        </w:rPr>
        <w:t>Radionice za djecu, roditelje i odgojitelje</w:t>
      </w:r>
    </w:p>
    <w:p w14:paraId="1329F98B" w14:textId="79C4900D" w:rsidR="00AB7D74" w:rsidRPr="003330C3" w:rsidRDefault="00AB7D74">
      <w:pPr>
        <w:pStyle w:val="Odlomakpopisa"/>
        <w:numPr>
          <w:ilvl w:val="0"/>
          <w:numId w:val="12"/>
        </w:num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Druženja </w:t>
      </w:r>
      <w:r w:rsidRPr="003330C3">
        <w:rPr>
          <w:rFonts w:ascii="Times New Roman" w:hAnsi="Times New Roman" w:cs="Times New Roman"/>
          <w:iCs/>
          <w:sz w:val="24"/>
          <w:szCs w:val="24"/>
        </w:rPr>
        <w:t>za djecu, roditelje i odgojitelje</w:t>
      </w:r>
    </w:p>
    <w:p w14:paraId="41BE7B00" w14:textId="77777777" w:rsidR="003330C3" w:rsidRPr="003330C3" w:rsidRDefault="003330C3" w:rsidP="003330C3">
      <w:pPr>
        <w:pStyle w:val="Odlomakpopisa"/>
        <w:spacing w:after="0" w:line="360" w:lineRule="auto"/>
        <w:rPr>
          <w:rFonts w:ascii="Times New Roman" w:hAnsi="Times New Roman" w:cs="Times New Roman"/>
          <w:iCs/>
          <w:sz w:val="24"/>
          <w:szCs w:val="24"/>
        </w:rPr>
      </w:pPr>
    </w:p>
    <w:p w14:paraId="2D43D842" w14:textId="3DAA5F27" w:rsidR="00AB7D74" w:rsidRPr="00156506" w:rsidRDefault="000461BB" w:rsidP="000461BB">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Tablica 20. </w:t>
      </w:r>
      <w:r w:rsidR="00AB7D74" w:rsidRPr="00156506">
        <w:rPr>
          <w:rFonts w:ascii="Times New Roman" w:hAnsi="Times New Roman" w:cs="Times New Roman"/>
          <w:i/>
          <w:sz w:val="24"/>
          <w:szCs w:val="24"/>
        </w:rPr>
        <w:t>Oblici suradnje s roditeljima</w:t>
      </w:r>
    </w:p>
    <w:tbl>
      <w:tblPr>
        <w:tblStyle w:val="Svijetlatablicareetke1-isticanje2"/>
        <w:tblW w:w="9493" w:type="dxa"/>
        <w:tblInd w:w="0" w:type="dxa"/>
        <w:tblLook w:val="04A0" w:firstRow="1" w:lastRow="0" w:firstColumn="1" w:lastColumn="0" w:noHBand="0" w:noVBand="1"/>
      </w:tblPr>
      <w:tblGrid>
        <w:gridCol w:w="1795"/>
        <w:gridCol w:w="2340"/>
        <w:gridCol w:w="3262"/>
        <w:gridCol w:w="2096"/>
      </w:tblGrid>
      <w:tr w:rsidR="00AB7D74" w:rsidRPr="000461BB" w14:paraId="54A3A919" w14:textId="77777777" w:rsidTr="00AB7D74">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795" w:type="dxa"/>
            <w:hideMark/>
          </w:tcPr>
          <w:p w14:paraId="1ECC17EC" w14:textId="77777777" w:rsidR="00AB7D74" w:rsidRPr="000461BB" w:rsidRDefault="00AB7D74" w:rsidP="00AB7D74">
            <w:pPr>
              <w:pStyle w:val="Bezproreda"/>
            </w:pPr>
            <w:r w:rsidRPr="000461BB">
              <w:t>Oblik suradnje</w:t>
            </w:r>
          </w:p>
        </w:tc>
        <w:tc>
          <w:tcPr>
            <w:tcW w:w="2340" w:type="dxa"/>
            <w:hideMark/>
          </w:tcPr>
          <w:p w14:paraId="16BE7834" w14:textId="77777777" w:rsidR="00AB7D74" w:rsidRPr="000461BB" w:rsidRDefault="00AB7D74" w:rsidP="00AB7D74">
            <w:pPr>
              <w:pStyle w:val="Bezproreda"/>
              <w:cnfStyle w:val="100000000000" w:firstRow="1" w:lastRow="0" w:firstColumn="0" w:lastColumn="0" w:oddVBand="0" w:evenVBand="0" w:oddHBand="0" w:evenHBand="0" w:firstRowFirstColumn="0" w:firstRowLastColumn="0" w:lastRowFirstColumn="0" w:lastRowLastColumn="0"/>
            </w:pPr>
            <w:r w:rsidRPr="000461BB">
              <w:t>Vrijeme</w:t>
            </w:r>
          </w:p>
        </w:tc>
        <w:tc>
          <w:tcPr>
            <w:tcW w:w="3262" w:type="dxa"/>
          </w:tcPr>
          <w:p w14:paraId="24161099" w14:textId="77777777" w:rsidR="00AB7D74" w:rsidRPr="000461BB" w:rsidRDefault="00AB7D74" w:rsidP="00AB7D74">
            <w:pPr>
              <w:pStyle w:val="Bezproreda"/>
              <w:cnfStyle w:val="100000000000" w:firstRow="1" w:lastRow="0" w:firstColumn="0" w:lastColumn="0" w:oddVBand="0" w:evenVBand="0" w:oddHBand="0" w:evenHBand="0" w:firstRowFirstColumn="0" w:firstRowLastColumn="0" w:lastRowFirstColumn="0" w:lastRowLastColumn="0"/>
            </w:pPr>
            <w:r w:rsidRPr="000461BB">
              <w:t>Teme</w:t>
            </w:r>
          </w:p>
        </w:tc>
        <w:tc>
          <w:tcPr>
            <w:tcW w:w="2096" w:type="dxa"/>
            <w:hideMark/>
          </w:tcPr>
          <w:p w14:paraId="7D878FC6" w14:textId="77777777" w:rsidR="00AB7D74" w:rsidRPr="000461BB" w:rsidRDefault="00AB7D74" w:rsidP="00AB7D74">
            <w:pPr>
              <w:pStyle w:val="Bezproreda"/>
              <w:cnfStyle w:val="100000000000" w:firstRow="1" w:lastRow="0" w:firstColumn="0" w:lastColumn="0" w:oddVBand="0" w:evenVBand="0" w:oddHBand="0" w:evenHBand="0" w:firstRowFirstColumn="0" w:firstRowLastColumn="0" w:lastRowFirstColumn="0" w:lastRowLastColumn="0"/>
            </w:pPr>
            <w:r w:rsidRPr="000461BB">
              <w:t>Nositelji</w:t>
            </w:r>
          </w:p>
        </w:tc>
      </w:tr>
      <w:tr w:rsidR="00AB7D74" w:rsidRPr="000461BB" w14:paraId="504BEBEB" w14:textId="77777777" w:rsidTr="00AB7D74">
        <w:trPr>
          <w:trHeight w:val="1134"/>
        </w:trPr>
        <w:tc>
          <w:tcPr>
            <w:cnfStyle w:val="001000000000" w:firstRow="0" w:lastRow="0" w:firstColumn="1" w:lastColumn="0" w:oddVBand="0" w:evenVBand="0" w:oddHBand="0" w:evenHBand="0" w:firstRowFirstColumn="0" w:firstRowLastColumn="0" w:lastRowFirstColumn="0" w:lastRowLastColumn="0"/>
            <w:tcW w:w="1795" w:type="dxa"/>
            <w:hideMark/>
          </w:tcPr>
          <w:p w14:paraId="259AFBD3" w14:textId="77777777" w:rsidR="00AB7D74" w:rsidRPr="000461BB" w:rsidRDefault="00AB7D74" w:rsidP="00AB7D74">
            <w:pPr>
              <w:pStyle w:val="Bezproreda"/>
            </w:pPr>
            <w:r w:rsidRPr="000461BB">
              <w:t>roditeljski sastanak</w:t>
            </w:r>
          </w:p>
        </w:tc>
        <w:tc>
          <w:tcPr>
            <w:tcW w:w="2340" w:type="dxa"/>
            <w:hideMark/>
          </w:tcPr>
          <w:p w14:paraId="45BB9C07" w14:textId="7B5E3B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w:t>
            </w:r>
            <w:r w:rsidR="000461BB" w:rsidRPr="000461BB">
              <w:t xml:space="preserve">dva- </w:t>
            </w:r>
            <w:r w:rsidRPr="000461BB">
              <w:t>tri puta godišnje</w:t>
            </w:r>
          </w:p>
        </w:tc>
        <w:tc>
          <w:tcPr>
            <w:tcW w:w="3262" w:type="dxa"/>
          </w:tcPr>
          <w:p w14:paraId="495D923B"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informativni roditeljski sastanak- zajedničke smjernice za sve skupine</w:t>
            </w:r>
          </w:p>
          <w:p w14:paraId="25BFCB89"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osvrt na prilagodbu i odgojno – obrazovni rad</w:t>
            </w:r>
          </w:p>
          <w:p w14:paraId="49F0020A"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komunikacijski roditeljski sastanak sa stručnom temom iz područja predškolskog razvoja, odgoja i obrazovanja</w:t>
            </w:r>
          </w:p>
          <w:p w14:paraId="178B071D"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 xml:space="preserve">prikaz i vrednovanje rada </w:t>
            </w:r>
          </w:p>
        </w:tc>
        <w:tc>
          <w:tcPr>
            <w:tcW w:w="2096" w:type="dxa"/>
            <w:hideMark/>
          </w:tcPr>
          <w:p w14:paraId="4B9C8FF8" w14:textId="4DEC8D3F"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-ravnateljica, stručna suradnica logopedinja, odgojiteljice</w:t>
            </w:r>
          </w:p>
        </w:tc>
      </w:tr>
      <w:tr w:rsidR="00AB7D74" w:rsidRPr="000461BB" w14:paraId="6FC0A904" w14:textId="77777777" w:rsidTr="00AB7D74">
        <w:trPr>
          <w:trHeight w:val="965"/>
        </w:trPr>
        <w:tc>
          <w:tcPr>
            <w:cnfStyle w:val="001000000000" w:firstRow="0" w:lastRow="0" w:firstColumn="1" w:lastColumn="0" w:oddVBand="0" w:evenVBand="0" w:oddHBand="0" w:evenHBand="0" w:firstRowFirstColumn="0" w:firstRowLastColumn="0" w:lastRowFirstColumn="0" w:lastRowLastColumn="0"/>
            <w:tcW w:w="1795" w:type="dxa"/>
            <w:hideMark/>
          </w:tcPr>
          <w:p w14:paraId="0BA67383" w14:textId="77777777" w:rsidR="00AB7D74" w:rsidRPr="000461BB" w:rsidRDefault="00AB7D74" w:rsidP="00AB7D74">
            <w:pPr>
              <w:pStyle w:val="Bezproreda"/>
            </w:pPr>
            <w:r w:rsidRPr="000461BB">
              <w:t>individualni razgovori</w:t>
            </w:r>
          </w:p>
        </w:tc>
        <w:tc>
          <w:tcPr>
            <w:tcW w:w="2340" w:type="dxa"/>
            <w:hideMark/>
          </w:tcPr>
          <w:p w14:paraId="0BAA139A"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-prema potrebi/po rasporedu uz mogućnost održavanja jednom tjedno</w:t>
            </w:r>
          </w:p>
        </w:tc>
        <w:tc>
          <w:tcPr>
            <w:tcW w:w="3262" w:type="dxa"/>
          </w:tcPr>
          <w:p w14:paraId="16BEB877"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planirani i dogovoreni razgovor o aspektima razvoja djeteta, djetetovom praćenju, napredovanju, eventualnim problemima te preporukama</w:t>
            </w:r>
          </w:p>
        </w:tc>
        <w:tc>
          <w:tcPr>
            <w:tcW w:w="2096" w:type="dxa"/>
            <w:hideMark/>
          </w:tcPr>
          <w:p w14:paraId="2DB76594" w14:textId="771A6581"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ravnateljica, stručna suradnica logopedinja, odgojiteljice</w:t>
            </w:r>
          </w:p>
        </w:tc>
      </w:tr>
      <w:tr w:rsidR="00AB7D74" w:rsidRPr="00156506" w14:paraId="6234F45D" w14:textId="77777777" w:rsidTr="00AB7D74">
        <w:trPr>
          <w:trHeight w:val="1134"/>
        </w:trPr>
        <w:tc>
          <w:tcPr>
            <w:cnfStyle w:val="001000000000" w:firstRow="0" w:lastRow="0" w:firstColumn="1" w:lastColumn="0" w:oddVBand="0" w:evenVBand="0" w:oddHBand="0" w:evenHBand="0" w:firstRowFirstColumn="0" w:firstRowLastColumn="0" w:lastRowFirstColumn="0" w:lastRowLastColumn="0"/>
            <w:tcW w:w="1795" w:type="dxa"/>
            <w:hideMark/>
          </w:tcPr>
          <w:p w14:paraId="4D20FEE1" w14:textId="77777777" w:rsidR="00AB7D74" w:rsidRPr="000461BB" w:rsidRDefault="00AB7D74" w:rsidP="00AB7D74">
            <w:pPr>
              <w:pStyle w:val="Bezproreda"/>
            </w:pPr>
            <w:r w:rsidRPr="000461BB">
              <w:lastRenderedPageBreak/>
              <w:t>svakodnevni individualni kontakti</w:t>
            </w:r>
          </w:p>
        </w:tc>
        <w:tc>
          <w:tcPr>
            <w:tcW w:w="2340" w:type="dxa"/>
            <w:hideMark/>
          </w:tcPr>
          <w:p w14:paraId="05DEE478"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-svakodnevno, prema potrebi</w:t>
            </w:r>
          </w:p>
        </w:tc>
        <w:tc>
          <w:tcPr>
            <w:tcW w:w="3262" w:type="dxa"/>
          </w:tcPr>
          <w:p w14:paraId="52EF8431"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prijenos važnih informacija</w:t>
            </w:r>
          </w:p>
        </w:tc>
        <w:tc>
          <w:tcPr>
            <w:tcW w:w="2096" w:type="dxa"/>
            <w:hideMark/>
          </w:tcPr>
          <w:p w14:paraId="49AF3945"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-odgojiteljice</w:t>
            </w:r>
          </w:p>
        </w:tc>
      </w:tr>
      <w:tr w:rsidR="00AB7D74" w:rsidRPr="00156506" w14:paraId="61F39DBA" w14:textId="77777777" w:rsidTr="00AB7D74">
        <w:trPr>
          <w:trHeight w:val="1134"/>
        </w:trPr>
        <w:tc>
          <w:tcPr>
            <w:cnfStyle w:val="001000000000" w:firstRow="0" w:lastRow="0" w:firstColumn="1" w:lastColumn="0" w:oddVBand="0" w:evenVBand="0" w:oddHBand="0" w:evenHBand="0" w:firstRowFirstColumn="0" w:firstRowLastColumn="0" w:lastRowFirstColumn="0" w:lastRowLastColumn="0"/>
            <w:tcW w:w="1795" w:type="dxa"/>
            <w:hideMark/>
          </w:tcPr>
          <w:p w14:paraId="248F8DFF" w14:textId="77777777" w:rsidR="00AB7D74" w:rsidRPr="000461BB" w:rsidRDefault="00AB7D74" w:rsidP="00AB7D74">
            <w:pPr>
              <w:pStyle w:val="Bezproreda"/>
            </w:pPr>
            <w:r w:rsidRPr="000461BB">
              <w:t>informativni kutić za roditelje</w:t>
            </w:r>
          </w:p>
        </w:tc>
        <w:tc>
          <w:tcPr>
            <w:tcW w:w="2340" w:type="dxa"/>
            <w:hideMark/>
          </w:tcPr>
          <w:p w14:paraId="32472CEE"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-tjedno</w:t>
            </w:r>
          </w:p>
        </w:tc>
        <w:tc>
          <w:tcPr>
            <w:tcW w:w="3262" w:type="dxa"/>
          </w:tcPr>
          <w:p w14:paraId="6F937043"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obavijesti o aktivnostima na nivou skupine, letci o razvoju djece, prehrani, nova stručna literatura</w:t>
            </w:r>
          </w:p>
        </w:tc>
        <w:tc>
          <w:tcPr>
            <w:tcW w:w="2096" w:type="dxa"/>
            <w:hideMark/>
          </w:tcPr>
          <w:p w14:paraId="0646B753"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-odgojiteljice</w:t>
            </w:r>
          </w:p>
        </w:tc>
      </w:tr>
      <w:tr w:rsidR="00AB7D74" w:rsidRPr="00156506" w14:paraId="4206E92E" w14:textId="77777777" w:rsidTr="00AB7D74">
        <w:trPr>
          <w:trHeight w:val="1134"/>
        </w:trPr>
        <w:tc>
          <w:tcPr>
            <w:cnfStyle w:val="001000000000" w:firstRow="0" w:lastRow="0" w:firstColumn="1" w:lastColumn="0" w:oddVBand="0" w:evenVBand="0" w:oddHBand="0" w:evenHBand="0" w:firstRowFirstColumn="0" w:firstRowLastColumn="0" w:lastRowFirstColumn="0" w:lastRowLastColumn="0"/>
            <w:tcW w:w="1795" w:type="dxa"/>
          </w:tcPr>
          <w:p w14:paraId="59F6D9B6" w14:textId="77777777" w:rsidR="00AB7D74" w:rsidRPr="000461BB" w:rsidRDefault="00AB7D74" w:rsidP="00AB7D74">
            <w:pPr>
              <w:pStyle w:val="Bezproreda"/>
            </w:pPr>
            <w:r w:rsidRPr="000461BB">
              <w:t>elektronička pošta odgojno- obrazovne skupine</w:t>
            </w:r>
          </w:p>
        </w:tc>
        <w:tc>
          <w:tcPr>
            <w:tcW w:w="2340" w:type="dxa"/>
          </w:tcPr>
          <w:p w14:paraId="6E0AFF98"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-prema potrebi</w:t>
            </w:r>
          </w:p>
        </w:tc>
        <w:tc>
          <w:tcPr>
            <w:tcW w:w="3262" w:type="dxa"/>
          </w:tcPr>
          <w:p w14:paraId="36FC5A50"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prijenos važnih informacija i obavijesti</w:t>
            </w:r>
          </w:p>
        </w:tc>
        <w:tc>
          <w:tcPr>
            <w:tcW w:w="2096" w:type="dxa"/>
          </w:tcPr>
          <w:p w14:paraId="0A217EB7"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-odgojiteljice</w:t>
            </w:r>
          </w:p>
        </w:tc>
      </w:tr>
      <w:tr w:rsidR="00AB7D74" w:rsidRPr="00156506" w14:paraId="395201CC" w14:textId="77777777" w:rsidTr="00AB7D74">
        <w:trPr>
          <w:trHeight w:val="1134"/>
        </w:trPr>
        <w:tc>
          <w:tcPr>
            <w:cnfStyle w:val="001000000000" w:firstRow="0" w:lastRow="0" w:firstColumn="1" w:lastColumn="0" w:oddVBand="0" w:evenVBand="0" w:oddHBand="0" w:evenHBand="0" w:firstRowFirstColumn="0" w:firstRowLastColumn="0" w:lastRowFirstColumn="0" w:lastRowLastColumn="0"/>
            <w:tcW w:w="1795" w:type="dxa"/>
            <w:hideMark/>
          </w:tcPr>
          <w:p w14:paraId="1E2C541E" w14:textId="7A6DDE7B" w:rsidR="00AB7D74" w:rsidRPr="000461BB" w:rsidRDefault="00AB7D74" w:rsidP="00AB7D74">
            <w:pPr>
              <w:pStyle w:val="Bezproreda"/>
            </w:pPr>
            <w:r w:rsidRPr="000461BB">
              <w:t>oglasna ploča ustanove</w:t>
            </w:r>
          </w:p>
        </w:tc>
        <w:tc>
          <w:tcPr>
            <w:tcW w:w="2340" w:type="dxa"/>
            <w:hideMark/>
          </w:tcPr>
          <w:p w14:paraId="25A3C48A"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-periodično</w:t>
            </w:r>
          </w:p>
        </w:tc>
        <w:tc>
          <w:tcPr>
            <w:tcW w:w="3262" w:type="dxa"/>
          </w:tcPr>
          <w:p w14:paraId="16B79A1B"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oglasne ploče na kojima se nalaze obavijesti o aktivnostima na nivou vrtića, prehrani, nova stručna literatura</w:t>
            </w:r>
          </w:p>
        </w:tc>
        <w:tc>
          <w:tcPr>
            <w:tcW w:w="2096" w:type="dxa"/>
            <w:hideMark/>
          </w:tcPr>
          <w:p w14:paraId="1C9FCB96" w14:textId="1D3531D2"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ravnateljica, stručna suradnica logopedinja, odgojiteljice</w:t>
            </w:r>
          </w:p>
        </w:tc>
      </w:tr>
      <w:tr w:rsidR="00AB7D74" w:rsidRPr="00156506" w14:paraId="3FD71EAA" w14:textId="77777777" w:rsidTr="00AB7D74">
        <w:trPr>
          <w:trHeight w:val="1134"/>
        </w:trPr>
        <w:tc>
          <w:tcPr>
            <w:cnfStyle w:val="001000000000" w:firstRow="0" w:lastRow="0" w:firstColumn="1" w:lastColumn="0" w:oddVBand="0" w:evenVBand="0" w:oddHBand="0" w:evenHBand="0" w:firstRowFirstColumn="0" w:firstRowLastColumn="0" w:lastRowFirstColumn="0" w:lastRowLastColumn="0"/>
            <w:tcW w:w="1795" w:type="dxa"/>
            <w:hideMark/>
          </w:tcPr>
          <w:p w14:paraId="1A1BD3D1" w14:textId="77777777" w:rsidR="00AB7D74" w:rsidRPr="000461BB" w:rsidRDefault="00AB7D74" w:rsidP="00AB7D74">
            <w:pPr>
              <w:pStyle w:val="Bezproreda"/>
            </w:pPr>
            <w:r w:rsidRPr="000461BB">
              <w:t>sudjelovanje roditelja u odgojno-obrazovnom procesu</w:t>
            </w:r>
          </w:p>
        </w:tc>
        <w:tc>
          <w:tcPr>
            <w:tcW w:w="2340" w:type="dxa"/>
            <w:hideMark/>
          </w:tcPr>
          <w:p w14:paraId="3899B133" w14:textId="7DFD66E2"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-u skladu s Godišnjim planom i programom</w:t>
            </w:r>
          </w:p>
        </w:tc>
        <w:tc>
          <w:tcPr>
            <w:tcW w:w="3262" w:type="dxa"/>
          </w:tcPr>
          <w:p w14:paraId="7B2FB4CF"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uključivanje roditelja u neposredni odgojno- obrazovni proces</w:t>
            </w:r>
          </w:p>
        </w:tc>
        <w:tc>
          <w:tcPr>
            <w:tcW w:w="2096" w:type="dxa"/>
            <w:hideMark/>
          </w:tcPr>
          <w:p w14:paraId="70386DBF"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-ravnateljica, stručne suradnice, odgojiteljice</w:t>
            </w:r>
          </w:p>
        </w:tc>
      </w:tr>
      <w:tr w:rsidR="00AB7D74" w:rsidRPr="00156506" w14:paraId="5CE9164A" w14:textId="77777777" w:rsidTr="00AB7D74">
        <w:trPr>
          <w:trHeight w:val="1134"/>
        </w:trPr>
        <w:tc>
          <w:tcPr>
            <w:cnfStyle w:val="001000000000" w:firstRow="0" w:lastRow="0" w:firstColumn="1" w:lastColumn="0" w:oddVBand="0" w:evenVBand="0" w:oddHBand="0" w:evenHBand="0" w:firstRowFirstColumn="0" w:firstRowLastColumn="0" w:lastRowFirstColumn="0" w:lastRowLastColumn="0"/>
            <w:tcW w:w="1795" w:type="dxa"/>
            <w:hideMark/>
          </w:tcPr>
          <w:p w14:paraId="3AC0375A" w14:textId="77777777" w:rsidR="00AB7D74" w:rsidRPr="000461BB" w:rsidRDefault="00AB7D74" w:rsidP="00AB7D74">
            <w:pPr>
              <w:pStyle w:val="Bezproreda"/>
            </w:pPr>
            <w:r w:rsidRPr="000461BB">
              <w:t>ankete i upitnici za roditelje</w:t>
            </w:r>
          </w:p>
        </w:tc>
        <w:tc>
          <w:tcPr>
            <w:tcW w:w="2340" w:type="dxa"/>
            <w:hideMark/>
          </w:tcPr>
          <w:p w14:paraId="7B183821"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-prema potrebi</w:t>
            </w:r>
          </w:p>
        </w:tc>
        <w:tc>
          <w:tcPr>
            <w:tcW w:w="3262" w:type="dxa"/>
          </w:tcPr>
          <w:p w14:paraId="6B2E5248" w14:textId="596377C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 xml:space="preserve">-ispitivanje potreba </w:t>
            </w:r>
            <w:r w:rsidR="000461BB">
              <w:t xml:space="preserve">i interesa djece i </w:t>
            </w:r>
            <w:r w:rsidRPr="000461BB">
              <w:t>roditelja</w:t>
            </w:r>
          </w:p>
          <w:p w14:paraId="6B177D94" w14:textId="121CB4B1"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p>
        </w:tc>
        <w:tc>
          <w:tcPr>
            <w:tcW w:w="2096" w:type="dxa"/>
            <w:hideMark/>
          </w:tcPr>
          <w:p w14:paraId="7F39867B"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-ravnateljica, stručne suradnice, odgojiteljice</w:t>
            </w:r>
          </w:p>
        </w:tc>
      </w:tr>
      <w:tr w:rsidR="00AB7D74" w:rsidRPr="00156506" w14:paraId="57B5F269" w14:textId="77777777" w:rsidTr="00AB7D74">
        <w:trPr>
          <w:trHeight w:val="1134"/>
        </w:trPr>
        <w:tc>
          <w:tcPr>
            <w:cnfStyle w:val="001000000000" w:firstRow="0" w:lastRow="0" w:firstColumn="1" w:lastColumn="0" w:oddVBand="0" w:evenVBand="0" w:oddHBand="0" w:evenHBand="0" w:firstRowFirstColumn="0" w:firstRowLastColumn="0" w:lastRowFirstColumn="0" w:lastRowLastColumn="0"/>
            <w:tcW w:w="1795" w:type="dxa"/>
          </w:tcPr>
          <w:p w14:paraId="75090D97" w14:textId="77777777" w:rsidR="00AB7D74" w:rsidRPr="000461BB" w:rsidRDefault="00AB7D74" w:rsidP="00AB7D74">
            <w:pPr>
              <w:pStyle w:val="Bezproreda"/>
            </w:pPr>
            <w:r w:rsidRPr="000461BB">
              <w:t>WEB stranica vrtića</w:t>
            </w:r>
          </w:p>
        </w:tc>
        <w:tc>
          <w:tcPr>
            <w:tcW w:w="2340" w:type="dxa"/>
          </w:tcPr>
          <w:p w14:paraId="775B4B98"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-kontinuirano tijekom godine</w:t>
            </w:r>
          </w:p>
        </w:tc>
        <w:tc>
          <w:tcPr>
            <w:tcW w:w="3262" w:type="dxa"/>
          </w:tcPr>
          <w:p w14:paraId="046FFC3C"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-aktualni podaci o događajima u vrtiću, informacijama za roditelje, o upisima, programima itd.</w:t>
            </w:r>
          </w:p>
        </w:tc>
        <w:tc>
          <w:tcPr>
            <w:tcW w:w="2096" w:type="dxa"/>
          </w:tcPr>
          <w:p w14:paraId="572C4092"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-ravnateljica, stručne suradnice, odgojiteljice</w:t>
            </w:r>
          </w:p>
        </w:tc>
      </w:tr>
      <w:tr w:rsidR="00AB7D74" w:rsidRPr="00156506" w14:paraId="65DFCABF" w14:textId="77777777" w:rsidTr="00AB7D74">
        <w:trPr>
          <w:trHeight w:val="1134"/>
        </w:trPr>
        <w:tc>
          <w:tcPr>
            <w:cnfStyle w:val="001000000000" w:firstRow="0" w:lastRow="0" w:firstColumn="1" w:lastColumn="0" w:oddVBand="0" w:evenVBand="0" w:oddHBand="0" w:evenHBand="0" w:firstRowFirstColumn="0" w:firstRowLastColumn="0" w:lastRowFirstColumn="0" w:lastRowLastColumn="0"/>
            <w:tcW w:w="1795" w:type="dxa"/>
          </w:tcPr>
          <w:p w14:paraId="7A218A05" w14:textId="77777777" w:rsidR="00AB7D74" w:rsidRPr="000461BB" w:rsidRDefault="00AB7D74" w:rsidP="00AB7D74">
            <w:pPr>
              <w:pStyle w:val="Bezproreda"/>
            </w:pPr>
            <w:r w:rsidRPr="000461BB">
              <w:t>radionice za djecu, roditelje i odgojitelje</w:t>
            </w:r>
          </w:p>
        </w:tc>
        <w:tc>
          <w:tcPr>
            <w:tcW w:w="2340" w:type="dxa"/>
          </w:tcPr>
          <w:p w14:paraId="73B8E6E3"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t>-prema potrebi</w:t>
            </w:r>
          </w:p>
        </w:tc>
        <w:tc>
          <w:tcPr>
            <w:tcW w:w="3262" w:type="dxa"/>
          </w:tcPr>
          <w:p w14:paraId="177E8316"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r w:rsidRPr="000461BB">
              <w:rPr>
                <w:shd w:val="clear" w:color="auto" w:fill="FFFFFF"/>
              </w:rPr>
              <w:t>razmjena informacija, znanja, vještina i podrške  roditeljima</w:t>
            </w:r>
          </w:p>
        </w:tc>
        <w:tc>
          <w:tcPr>
            <w:tcW w:w="2096" w:type="dxa"/>
          </w:tcPr>
          <w:p w14:paraId="6B7796C4" w14:textId="77777777" w:rsidR="00AB7D74" w:rsidRPr="000461BB" w:rsidRDefault="00AB7D74" w:rsidP="00AB7D74">
            <w:pPr>
              <w:pStyle w:val="Bezproreda"/>
              <w:cnfStyle w:val="000000000000" w:firstRow="0" w:lastRow="0" w:firstColumn="0" w:lastColumn="0" w:oddVBand="0" w:evenVBand="0" w:oddHBand="0" w:evenHBand="0" w:firstRowFirstColumn="0" w:firstRowLastColumn="0" w:lastRowFirstColumn="0" w:lastRowLastColumn="0"/>
            </w:pPr>
          </w:p>
        </w:tc>
      </w:tr>
    </w:tbl>
    <w:p w14:paraId="5571F0CE" w14:textId="77777777" w:rsidR="00AB7D74" w:rsidRPr="00156506" w:rsidRDefault="00AB7D74" w:rsidP="00AB7D74">
      <w:pPr>
        <w:pStyle w:val="Odlomakpopisa"/>
        <w:spacing w:before="30" w:after="30" w:line="360" w:lineRule="auto"/>
        <w:ind w:left="0"/>
        <w:jc w:val="both"/>
        <w:rPr>
          <w:rFonts w:ascii="Times New Roman" w:hAnsi="Times New Roman" w:cs="Times New Roman"/>
          <w:sz w:val="24"/>
          <w:szCs w:val="24"/>
        </w:rPr>
      </w:pPr>
    </w:p>
    <w:p w14:paraId="43818BE9" w14:textId="2DA774A7" w:rsidR="003330C3" w:rsidRDefault="000461BB" w:rsidP="003330C3">
      <w:pPr>
        <w:pStyle w:val="Odlomakpopisa"/>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Dio roditelja uključio se u program radionica s roditeljima </w:t>
      </w:r>
      <w:r w:rsidRPr="000461BB">
        <w:rPr>
          <w:rFonts w:ascii="Times New Roman" w:hAnsi="Times New Roman" w:cs="Times New Roman"/>
          <w:i/>
          <w:iCs/>
          <w:sz w:val="24"/>
          <w:szCs w:val="24"/>
        </w:rPr>
        <w:t>Rastimo zajedno.</w:t>
      </w:r>
    </w:p>
    <w:p w14:paraId="1C747E93" w14:textId="17EBB281" w:rsidR="000461BB" w:rsidRDefault="000461BB" w:rsidP="003330C3">
      <w:pPr>
        <w:pStyle w:val="Odlomakpopisa"/>
        <w:spacing w:after="0" w:line="360" w:lineRule="auto"/>
        <w:ind w:left="0"/>
        <w:rPr>
          <w:rFonts w:ascii="Times New Roman" w:hAnsi="Times New Roman" w:cs="Times New Roman"/>
          <w:sz w:val="24"/>
          <w:szCs w:val="24"/>
        </w:rPr>
      </w:pPr>
      <w:r>
        <w:rPr>
          <w:rFonts w:ascii="Times New Roman" w:hAnsi="Times New Roman" w:cs="Times New Roman"/>
          <w:sz w:val="24"/>
          <w:szCs w:val="24"/>
        </w:rPr>
        <w:t>U ovoj odgojno- obrazovnoj godini primijećen je porast interesa kod roditelja za sudjelovanje u radionicama i na individualnim razgovorima, iako kod određenih roditelja treba u narednom razdoblju poraditi na dodatnoj senzibilizaciji.</w:t>
      </w:r>
    </w:p>
    <w:p w14:paraId="3901D303" w14:textId="77777777" w:rsidR="000461BB" w:rsidRDefault="000461BB" w:rsidP="003330C3">
      <w:pPr>
        <w:pStyle w:val="Odlomakpopisa"/>
        <w:spacing w:after="0" w:line="360" w:lineRule="auto"/>
        <w:ind w:left="0"/>
        <w:rPr>
          <w:rFonts w:ascii="Times New Roman" w:hAnsi="Times New Roman" w:cs="Times New Roman"/>
          <w:sz w:val="24"/>
          <w:szCs w:val="24"/>
        </w:rPr>
      </w:pPr>
    </w:p>
    <w:p w14:paraId="6EFEB497" w14:textId="77777777" w:rsidR="000461BB" w:rsidRPr="003330C3" w:rsidRDefault="000461BB" w:rsidP="003330C3">
      <w:pPr>
        <w:pStyle w:val="Odlomakpopisa"/>
        <w:spacing w:after="0" w:line="360" w:lineRule="auto"/>
        <w:ind w:left="0"/>
        <w:rPr>
          <w:rFonts w:ascii="Times New Roman" w:hAnsi="Times New Roman" w:cs="Times New Roman"/>
          <w:iCs/>
          <w:sz w:val="24"/>
          <w:szCs w:val="24"/>
        </w:rPr>
      </w:pPr>
    </w:p>
    <w:p w14:paraId="5BE14C79" w14:textId="77777777" w:rsidR="003330C3" w:rsidRPr="003330C3" w:rsidRDefault="003330C3" w:rsidP="003330C3">
      <w:pPr>
        <w:pStyle w:val="Naslov1"/>
        <w:numPr>
          <w:ilvl w:val="0"/>
          <w:numId w:val="0"/>
        </w:numPr>
        <w:spacing w:line="360" w:lineRule="auto"/>
        <w:rPr>
          <w:rFonts w:cs="Times New Roman"/>
        </w:rPr>
      </w:pPr>
      <w:r w:rsidRPr="003330C3">
        <w:rPr>
          <w:rFonts w:cs="Times New Roman"/>
        </w:rPr>
        <w:lastRenderedPageBreak/>
        <w:t>VIII.SURADNJA S DRUŠTVENIM ČIMBENICIMA</w:t>
      </w:r>
    </w:p>
    <w:p w14:paraId="672CA012" w14:textId="76876757" w:rsidR="00AB7D74" w:rsidRPr="00125ED0" w:rsidRDefault="00AB7D74" w:rsidP="00AB7D74">
      <w:pPr>
        <w:pStyle w:val="Odlomakpopisa"/>
        <w:spacing w:before="30" w:after="30" w:line="360" w:lineRule="auto"/>
        <w:ind w:left="0"/>
        <w:jc w:val="both"/>
        <w:rPr>
          <w:rFonts w:ascii="Times New Roman" w:hAnsi="Times New Roman" w:cs="Times New Roman"/>
          <w:sz w:val="24"/>
          <w:szCs w:val="24"/>
        </w:rPr>
      </w:pPr>
      <w:r>
        <w:rPr>
          <w:rFonts w:ascii="Times New Roman" w:hAnsi="Times New Roman" w:cs="Times New Roman"/>
          <w:sz w:val="24"/>
          <w:szCs w:val="24"/>
        </w:rPr>
        <w:t>Glavni cilj njegova suradnje s društvenim čimbenicima odnosio se na u</w:t>
      </w:r>
      <w:r w:rsidRPr="00125ED0">
        <w:rPr>
          <w:rFonts w:ascii="Times New Roman" w:hAnsi="Times New Roman" w:cs="Times New Roman"/>
          <w:sz w:val="24"/>
          <w:szCs w:val="24"/>
        </w:rPr>
        <w:t>napređivanje kulturne i javne djelatnosti, interakcij</w:t>
      </w:r>
      <w:r>
        <w:rPr>
          <w:rFonts w:ascii="Times New Roman" w:hAnsi="Times New Roman" w:cs="Times New Roman"/>
          <w:sz w:val="24"/>
          <w:szCs w:val="24"/>
        </w:rPr>
        <w:t>e</w:t>
      </w:r>
      <w:r w:rsidRPr="00125ED0">
        <w:rPr>
          <w:rFonts w:ascii="Times New Roman" w:hAnsi="Times New Roman" w:cs="Times New Roman"/>
          <w:sz w:val="24"/>
          <w:szCs w:val="24"/>
        </w:rPr>
        <w:t xml:space="preserve"> s društvenom sredinom, prezentacija postignuća unutar i izvan vrtića</w:t>
      </w:r>
      <w:r>
        <w:rPr>
          <w:rFonts w:ascii="Times New Roman" w:hAnsi="Times New Roman" w:cs="Times New Roman"/>
          <w:sz w:val="24"/>
          <w:szCs w:val="24"/>
        </w:rPr>
        <w:t xml:space="preserve"> te obogaćivanje neposrednog odgojno- obrazovnog procesa.</w:t>
      </w:r>
    </w:p>
    <w:p w14:paraId="6D3FAE32" w14:textId="7A397FAB" w:rsidR="003330C3" w:rsidRPr="003330C3" w:rsidRDefault="003330C3" w:rsidP="003330C3">
      <w:pPr>
        <w:pStyle w:val="Odlomakpopisa"/>
        <w:spacing w:before="30" w:after="30" w:line="360" w:lineRule="auto"/>
        <w:ind w:left="0"/>
        <w:jc w:val="both"/>
        <w:rPr>
          <w:rFonts w:ascii="Times New Roman" w:hAnsi="Times New Roman" w:cs="Times New Roman"/>
          <w:sz w:val="24"/>
          <w:szCs w:val="24"/>
        </w:rPr>
      </w:pPr>
      <w:r w:rsidRPr="003330C3">
        <w:rPr>
          <w:rFonts w:ascii="Times New Roman" w:hAnsi="Times New Roman" w:cs="Times New Roman"/>
          <w:sz w:val="24"/>
          <w:szCs w:val="24"/>
        </w:rPr>
        <w:t xml:space="preserve">Suradnja s lokalnom zajednicom kao ravnopravnim partnerom u odgoju i obrazovanju djece </w:t>
      </w:r>
      <w:r w:rsidR="00AB7D74">
        <w:rPr>
          <w:rFonts w:ascii="Times New Roman" w:hAnsi="Times New Roman" w:cs="Times New Roman"/>
          <w:sz w:val="24"/>
          <w:szCs w:val="24"/>
        </w:rPr>
        <w:t>omogućuje</w:t>
      </w:r>
      <w:r w:rsidRPr="003330C3">
        <w:rPr>
          <w:rFonts w:ascii="Times New Roman" w:hAnsi="Times New Roman" w:cs="Times New Roman"/>
          <w:sz w:val="24"/>
          <w:szCs w:val="24"/>
        </w:rPr>
        <w:t xml:space="preserve"> podizanj</w:t>
      </w:r>
      <w:r w:rsidR="00AB7D74">
        <w:rPr>
          <w:rFonts w:ascii="Times New Roman" w:hAnsi="Times New Roman" w:cs="Times New Roman"/>
          <w:sz w:val="24"/>
          <w:szCs w:val="24"/>
        </w:rPr>
        <w:t>e</w:t>
      </w:r>
      <w:r w:rsidRPr="003330C3">
        <w:rPr>
          <w:rFonts w:ascii="Times New Roman" w:hAnsi="Times New Roman" w:cs="Times New Roman"/>
          <w:sz w:val="24"/>
          <w:szCs w:val="24"/>
        </w:rPr>
        <w:t xml:space="preserve"> kvalitete i  obogaćivanja dječjeg iskustva te unapređenja uvjeta, kvalitete odgojne prakse i kulture vrtića i otvaranja vrtića prema društvenoj sredini. </w:t>
      </w:r>
    </w:p>
    <w:p w14:paraId="3F0AB81D" w14:textId="77777777" w:rsidR="003330C3" w:rsidRPr="003330C3" w:rsidRDefault="003330C3" w:rsidP="003330C3">
      <w:pPr>
        <w:spacing w:before="30" w:after="30" w:line="360" w:lineRule="auto"/>
        <w:jc w:val="both"/>
        <w:rPr>
          <w:rFonts w:ascii="Times New Roman" w:hAnsi="Times New Roman" w:cs="Times New Roman"/>
          <w:sz w:val="24"/>
          <w:szCs w:val="24"/>
        </w:rPr>
      </w:pPr>
      <w:r w:rsidRPr="000461BB">
        <w:rPr>
          <w:rFonts w:ascii="Times New Roman" w:hAnsi="Times New Roman" w:cs="Times New Roman"/>
          <w:sz w:val="24"/>
          <w:szCs w:val="24"/>
        </w:rPr>
        <w:t>Suradnja se ostvarivala sa:</w:t>
      </w:r>
    </w:p>
    <w:p w14:paraId="1946056E" w14:textId="77777777" w:rsidR="003330C3" w:rsidRPr="003330C3" w:rsidRDefault="003330C3">
      <w:pPr>
        <w:pStyle w:val="Odlomakpopisa"/>
        <w:numPr>
          <w:ilvl w:val="0"/>
          <w:numId w:val="13"/>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Osnivačem, Općinom Sveti Križ Začretje, tijekom cijele godine zbog organizacije rada, financiranja, uključenosti u svakodnevni život i programe u Općini, donošenja suglasnosti na određene akte ustanove</w:t>
      </w:r>
    </w:p>
    <w:p w14:paraId="2E4B1F15" w14:textId="77777777" w:rsidR="003330C3" w:rsidRPr="003330C3" w:rsidRDefault="003330C3">
      <w:pPr>
        <w:pStyle w:val="Odlomakpopisa"/>
        <w:numPr>
          <w:ilvl w:val="0"/>
          <w:numId w:val="13"/>
        </w:numPr>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drugim dječjim vrtićima zbog razmjene iskustava </w:t>
      </w:r>
    </w:p>
    <w:p w14:paraId="12F44578"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Osnovnom školom Sveti Križ Začretje - upoznavanje polaznika predškole s institucijom škole, suorganizacije zajedničkih svečanosti, prilagodba i lakši prijelaz u školski sustav; pedagoško praćenje, planiranje, dokumentiranje i vrednovanje odgojno-obrazovnog procesa u suradnji sa stručnim suradnikom pedagogom u Osnovnoj školi Sveti Križ Začretje</w:t>
      </w:r>
    </w:p>
    <w:p w14:paraId="4019C218"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Općinskom knjižnicom i čitaonicom- provođenje projekata i aktivnosti</w:t>
      </w:r>
    </w:p>
    <w:p w14:paraId="3737E0B8"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Ministarstvom unutarnjih poslova, Policijskom postajom Zabok radi provođenja aktivnosti vezanih uz prometni odgoj i prihvatljiv način života u zajednici</w:t>
      </w:r>
    </w:p>
    <w:p w14:paraId="75B4D00D" w14:textId="27ACB550"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Ministarstvom znanost i obrazovanja </w:t>
      </w:r>
      <w:r w:rsidR="000461BB">
        <w:rPr>
          <w:rFonts w:ascii="Times New Roman" w:hAnsi="Times New Roman" w:cs="Times New Roman"/>
          <w:sz w:val="24"/>
          <w:szCs w:val="24"/>
        </w:rPr>
        <w:t>(i mladih)</w:t>
      </w:r>
    </w:p>
    <w:p w14:paraId="349E816D" w14:textId="77777777" w:rsid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Agencijom za odgoj i obrazovanje</w:t>
      </w:r>
    </w:p>
    <w:p w14:paraId="67ABB537" w14:textId="70F033A6" w:rsidR="000461BB" w:rsidRPr="003330C3" w:rsidRDefault="000461BB">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0461BB">
        <w:rPr>
          <w:rFonts w:ascii="Times New Roman" w:hAnsi="Times New Roman" w:cs="Times New Roman"/>
          <w:sz w:val="24"/>
          <w:szCs w:val="24"/>
        </w:rPr>
        <w:t>Upravni</w:t>
      </w:r>
      <w:r>
        <w:rPr>
          <w:rFonts w:ascii="Times New Roman" w:hAnsi="Times New Roman" w:cs="Times New Roman"/>
          <w:sz w:val="24"/>
          <w:szCs w:val="24"/>
        </w:rPr>
        <w:t>m</w:t>
      </w:r>
      <w:r w:rsidRPr="000461BB">
        <w:rPr>
          <w:rFonts w:ascii="Times New Roman" w:hAnsi="Times New Roman" w:cs="Times New Roman"/>
          <w:sz w:val="24"/>
          <w:szCs w:val="24"/>
        </w:rPr>
        <w:t xml:space="preserve"> odjel</w:t>
      </w:r>
      <w:r>
        <w:rPr>
          <w:rFonts w:ascii="Times New Roman" w:hAnsi="Times New Roman" w:cs="Times New Roman"/>
          <w:sz w:val="24"/>
          <w:szCs w:val="24"/>
        </w:rPr>
        <w:t>om</w:t>
      </w:r>
      <w:r w:rsidRPr="000461BB">
        <w:rPr>
          <w:rFonts w:ascii="Times New Roman" w:hAnsi="Times New Roman" w:cs="Times New Roman"/>
          <w:sz w:val="24"/>
          <w:szCs w:val="24"/>
        </w:rPr>
        <w:t xml:space="preserve"> za obrazovanje, kulturu, šport i tehničku kulturu</w:t>
      </w:r>
      <w:r>
        <w:rPr>
          <w:rFonts w:ascii="Times New Roman" w:hAnsi="Times New Roman" w:cs="Times New Roman"/>
          <w:sz w:val="24"/>
          <w:szCs w:val="24"/>
        </w:rPr>
        <w:t xml:space="preserve"> Krapinsko- zagorske županije</w:t>
      </w:r>
    </w:p>
    <w:p w14:paraId="3FD8126E"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Društvom Naša djeca Sveti Križ Začretje</w:t>
      </w:r>
    </w:p>
    <w:p w14:paraId="5F47EC03"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Društvom Naša djeca Hrvatske</w:t>
      </w:r>
    </w:p>
    <w:p w14:paraId="65361810"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udrugama i sportskim društvima u općini i županiji</w:t>
      </w:r>
    </w:p>
    <w:p w14:paraId="67460A02"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kulturnim institucijama (kazalište lutaka, kazalište za djecu, mađioničar,…)</w:t>
      </w:r>
    </w:p>
    <w:p w14:paraId="04FAD3A9"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lokalnim institucijama</w:t>
      </w:r>
    </w:p>
    <w:p w14:paraId="2596A136"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Domom zdravlja- ambulantom Sveti Križ Začretje</w:t>
      </w:r>
    </w:p>
    <w:p w14:paraId="1EB34B8B"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Fakultetima: Učiteljski fakultet u Zagrebu- stručno pedagoška praksa studenata studija Ranog i predškolskog odgoja i obrazovanja</w:t>
      </w:r>
    </w:p>
    <w:p w14:paraId="5F65CC71"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Centrom Rastimo zajedno</w:t>
      </w:r>
    </w:p>
    <w:p w14:paraId="5F60E6B0"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lastRenderedPageBreak/>
        <w:t>Kazališta</w:t>
      </w:r>
    </w:p>
    <w:p w14:paraId="237ECD66"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Hrvatski Crveni križ</w:t>
      </w:r>
    </w:p>
    <w:p w14:paraId="529A8544"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Izletišta za djecu</w:t>
      </w:r>
    </w:p>
    <w:p w14:paraId="0CF758EC" w14:textId="77777777" w:rsidR="003330C3" w:rsidRP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Policijska postaja Krapine (prometna)</w:t>
      </w:r>
    </w:p>
    <w:p w14:paraId="081B19B3" w14:textId="77777777" w:rsidR="003330C3" w:rsidRDefault="003330C3">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Željeznička postaja Krapina</w:t>
      </w:r>
    </w:p>
    <w:p w14:paraId="5379CA04" w14:textId="049E2714" w:rsidR="000461BB" w:rsidRDefault="000461BB">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Udruga Mliječni zub</w:t>
      </w:r>
    </w:p>
    <w:p w14:paraId="3FCAB8FF" w14:textId="1EE93E48" w:rsidR="000461BB" w:rsidRDefault="000461BB">
      <w:pPr>
        <w:pStyle w:val="Odlomakpopisa"/>
        <w:widowControl w:val="0"/>
        <w:numPr>
          <w:ilvl w:val="0"/>
          <w:numId w:val="13"/>
        </w:numPr>
        <w:suppressAutoHyphen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Hrvatska zajednica osnovnih škola</w:t>
      </w:r>
    </w:p>
    <w:p w14:paraId="29260F65" w14:textId="77777777" w:rsidR="000461BB" w:rsidRPr="003330C3" w:rsidRDefault="000461BB" w:rsidP="000461BB">
      <w:pPr>
        <w:pStyle w:val="Odlomakpopisa"/>
        <w:widowControl w:val="0"/>
        <w:suppressAutoHyphens/>
        <w:spacing w:before="30" w:after="30" w:line="360" w:lineRule="auto"/>
        <w:jc w:val="both"/>
        <w:rPr>
          <w:rFonts w:ascii="Times New Roman" w:hAnsi="Times New Roman" w:cs="Times New Roman"/>
          <w:sz w:val="24"/>
          <w:szCs w:val="24"/>
        </w:rPr>
      </w:pPr>
    </w:p>
    <w:p w14:paraId="12B591D7" w14:textId="77777777" w:rsidR="003330C3" w:rsidRPr="003330C3" w:rsidRDefault="003330C3" w:rsidP="003330C3">
      <w:pPr>
        <w:widowControl w:val="0"/>
        <w:suppressAutoHyphens/>
        <w:spacing w:before="30" w:after="30" w:line="360" w:lineRule="auto"/>
        <w:jc w:val="both"/>
        <w:rPr>
          <w:rFonts w:ascii="Times New Roman" w:hAnsi="Times New Roman" w:cs="Times New Roman"/>
          <w:sz w:val="24"/>
          <w:szCs w:val="24"/>
        </w:rPr>
      </w:pPr>
    </w:p>
    <w:p w14:paraId="5AA8A638" w14:textId="77777777" w:rsidR="003330C3" w:rsidRPr="003330C3" w:rsidRDefault="003330C3" w:rsidP="003330C3">
      <w:pPr>
        <w:widowControl w:val="0"/>
        <w:suppressAutoHyphens/>
        <w:spacing w:before="30" w:after="30" w:line="360" w:lineRule="auto"/>
        <w:jc w:val="both"/>
        <w:rPr>
          <w:rFonts w:ascii="Times New Roman" w:hAnsi="Times New Roman" w:cs="Times New Roman"/>
          <w:sz w:val="24"/>
          <w:szCs w:val="24"/>
        </w:rPr>
      </w:pPr>
    </w:p>
    <w:p w14:paraId="12FD8644" w14:textId="5B37B3B9" w:rsidR="003330C3" w:rsidRPr="00A64DE2" w:rsidRDefault="009833DC" w:rsidP="003330C3">
      <w:pPr>
        <w:widowControl w:val="0"/>
        <w:suppressAutoHyphens/>
        <w:spacing w:before="30" w:after="30" w:line="360" w:lineRule="auto"/>
        <w:jc w:val="both"/>
        <w:rPr>
          <w:rFonts w:ascii="Times New Roman" w:hAnsi="Times New Roman" w:cs="Times New Roman"/>
          <w:b/>
          <w:bCs/>
          <w:i/>
          <w:iCs/>
          <w:sz w:val="24"/>
          <w:szCs w:val="24"/>
          <w:u w:val="single"/>
        </w:rPr>
      </w:pPr>
      <w:r w:rsidRPr="00A64DE2">
        <w:rPr>
          <w:rFonts w:ascii="Times New Roman" w:hAnsi="Times New Roman" w:cs="Times New Roman"/>
          <w:b/>
          <w:bCs/>
          <w:i/>
          <w:iCs/>
          <w:sz w:val="24"/>
          <w:szCs w:val="24"/>
          <w:u w:val="single"/>
        </w:rPr>
        <w:t>PREZENTACIJA RADA IZVAN USTANOVE:</w:t>
      </w:r>
    </w:p>
    <w:p w14:paraId="4C15B249" w14:textId="778A3964" w:rsidR="009833DC" w:rsidRDefault="009833DC" w:rsidP="003330C3">
      <w:pPr>
        <w:widowControl w:val="0"/>
        <w:suppressAutoHyphen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Dječji vrtić, zastupan po ravnateljici Martini Jakuš u inicijativnom je odboru</w:t>
      </w:r>
      <w:r w:rsidR="00A64DE2">
        <w:rPr>
          <w:rFonts w:ascii="Times New Roman" w:hAnsi="Times New Roman" w:cs="Times New Roman"/>
          <w:sz w:val="24"/>
          <w:szCs w:val="24"/>
        </w:rPr>
        <w:t xml:space="preserve"> </w:t>
      </w:r>
      <w:r>
        <w:rPr>
          <w:rFonts w:ascii="Times New Roman" w:hAnsi="Times New Roman" w:cs="Times New Roman"/>
          <w:sz w:val="24"/>
          <w:szCs w:val="24"/>
        </w:rPr>
        <w:t>za razvoj suradnje između vrtića i škola u okruženj</w:t>
      </w:r>
      <w:r w:rsidR="00A64DE2">
        <w:rPr>
          <w:rFonts w:ascii="Times New Roman" w:hAnsi="Times New Roman" w:cs="Times New Roman"/>
          <w:sz w:val="24"/>
          <w:szCs w:val="24"/>
        </w:rPr>
        <w:t>u,</w:t>
      </w:r>
      <w:r>
        <w:rPr>
          <w:rFonts w:ascii="Times New Roman" w:hAnsi="Times New Roman" w:cs="Times New Roman"/>
          <w:sz w:val="24"/>
          <w:szCs w:val="24"/>
        </w:rPr>
        <w:t xml:space="preserve"> koji organizira dvod</w:t>
      </w:r>
      <w:r w:rsidR="00A64DE2">
        <w:rPr>
          <w:rFonts w:ascii="Times New Roman" w:hAnsi="Times New Roman" w:cs="Times New Roman"/>
          <w:sz w:val="24"/>
          <w:szCs w:val="24"/>
        </w:rPr>
        <w:t>n</w:t>
      </w:r>
      <w:r>
        <w:rPr>
          <w:rFonts w:ascii="Times New Roman" w:hAnsi="Times New Roman" w:cs="Times New Roman"/>
          <w:sz w:val="24"/>
          <w:szCs w:val="24"/>
        </w:rPr>
        <w:t>evni stručno- znanstveni skup, drugu godinu za redom, ZVIS- Zajedno vrtići i škole</w:t>
      </w:r>
      <w:r w:rsidR="00A64DE2">
        <w:rPr>
          <w:rFonts w:ascii="Times New Roman" w:hAnsi="Times New Roman" w:cs="Times New Roman"/>
          <w:sz w:val="24"/>
          <w:szCs w:val="24"/>
        </w:rPr>
        <w:t>, u Stubičkim Toplicama.</w:t>
      </w:r>
    </w:p>
    <w:p w14:paraId="190C227D" w14:textId="10F090D4" w:rsidR="009833DC" w:rsidRDefault="009833DC" w:rsidP="003330C3">
      <w:pPr>
        <w:widowControl w:val="0"/>
        <w:suppressAutoHyphen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Odgojiteljice Jasna Zubić, Jelena Grozaj i Kristina Merkaš sudjelovale su i prezentirale svoj rad na konferenciji Zajedno rastemo, u Svetom Martinu na Muri, izlažući i prezentirajući kvalitetnu praksu u našoj ustanovi. Tema izlaganja bila je Razvoj socijalnih kompetencija djece kroz poticanje obiteljskih vrijednosti.</w:t>
      </w:r>
    </w:p>
    <w:p w14:paraId="6A934397" w14:textId="7C53FD7E" w:rsidR="009833DC" w:rsidRPr="003330C3" w:rsidRDefault="009833DC" w:rsidP="003330C3">
      <w:pPr>
        <w:widowControl w:val="0"/>
        <w:suppressAutoHyphens/>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Odgojiteljice Sara Krznar i Vesna Petanjek sudjelovale su na </w:t>
      </w:r>
      <w:r w:rsidR="00A64DE2">
        <w:rPr>
          <w:rFonts w:ascii="Times New Roman" w:hAnsi="Times New Roman" w:cs="Times New Roman"/>
          <w:sz w:val="24"/>
          <w:szCs w:val="24"/>
        </w:rPr>
        <w:t>Regionalnoj smotri projekata iz Nacionalnog programa  odgoja i obrazovanja za ljudska prava i demokratsko građanstvo gdje su prezentirale p</w:t>
      </w:r>
      <w:r w:rsidR="0089700F">
        <w:rPr>
          <w:rFonts w:ascii="Times New Roman" w:hAnsi="Times New Roman" w:cs="Times New Roman"/>
          <w:sz w:val="24"/>
          <w:szCs w:val="24"/>
        </w:rPr>
        <w:t>ro</w:t>
      </w:r>
      <w:r w:rsidR="00A64DE2">
        <w:rPr>
          <w:rFonts w:ascii="Times New Roman" w:hAnsi="Times New Roman" w:cs="Times New Roman"/>
          <w:sz w:val="24"/>
          <w:szCs w:val="24"/>
        </w:rPr>
        <w:t>jekt o glazbi koje su provele u odgojno- obrazovnoj skupini Ribice.</w:t>
      </w:r>
    </w:p>
    <w:p w14:paraId="2314A2F7" w14:textId="77777777" w:rsidR="003330C3" w:rsidRPr="003330C3" w:rsidRDefault="003330C3" w:rsidP="003330C3">
      <w:pPr>
        <w:widowControl w:val="0"/>
        <w:suppressAutoHyphens/>
        <w:spacing w:before="30" w:after="30" w:line="360" w:lineRule="auto"/>
        <w:jc w:val="both"/>
        <w:rPr>
          <w:rFonts w:ascii="Times New Roman" w:hAnsi="Times New Roman" w:cs="Times New Roman"/>
          <w:sz w:val="24"/>
          <w:szCs w:val="24"/>
        </w:rPr>
      </w:pPr>
    </w:p>
    <w:p w14:paraId="69BCA369" w14:textId="77777777" w:rsidR="003330C3" w:rsidRPr="003330C3" w:rsidRDefault="003330C3" w:rsidP="003330C3">
      <w:pPr>
        <w:widowControl w:val="0"/>
        <w:suppressAutoHyphens/>
        <w:spacing w:before="30" w:after="30" w:line="360" w:lineRule="auto"/>
        <w:jc w:val="both"/>
        <w:rPr>
          <w:rFonts w:ascii="Times New Roman" w:hAnsi="Times New Roman" w:cs="Times New Roman"/>
          <w:sz w:val="24"/>
          <w:szCs w:val="24"/>
        </w:rPr>
      </w:pPr>
    </w:p>
    <w:p w14:paraId="04D5F081" w14:textId="77777777" w:rsidR="003330C3" w:rsidRPr="003330C3" w:rsidRDefault="003330C3" w:rsidP="003330C3">
      <w:pPr>
        <w:widowControl w:val="0"/>
        <w:suppressAutoHyphens/>
        <w:spacing w:before="30" w:after="30" w:line="360" w:lineRule="auto"/>
        <w:jc w:val="both"/>
        <w:rPr>
          <w:rFonts w:ascii="Times New Roman" w:hAnsi="Times New Roman" w:cs="Times New Roman"/>
          <w:sz w:val="24"/>
          <w:szCs w:val="24"/>
        </w:rPr>
      </w:pPr>
    </w:p>
    <w:p w14:paraId="1E7833EC" w14:textId="77777777" w:rsidR="003330C3" w:rsidRDefault="003330C3" w:rsidP="003330C3">
      <w:pPr>
        <w:widowControl w:val="0"/>
        <w:suppressAutoHyphens/>
        <w:spacing w:before="30" w:after="30" w:line="360" w:lineRule="auto"/>
        <w:jc w:val="both"/>
        <w:rPr>
          <w:rFonts w:ascii="Times New Roman" w:hAnsi="Times New Roman" w:cs="Times New Roman"/>
          <w:sz w:val="24"/>
          <w:szCs w:val="24"/>
        </w:rPr>
      </w:pPr>
    </w:p>
    <w:p w14:paraId="21BE8D76" w14:textId="77777777" w:rsidR="000461BB" w:rsidRDefault="000461BB" w:rsidP="003330C3">
      <w:pPr>
        <w:widowControl w:val="0"/>
        <w:suppressAutoHyphens/>
        <w:spacing w:before="30" w:after="30" w:line="360" w:lineRule="auto"/>
        <w:jc w:val="both"/>
        <w:rPr>
          <w:rFonts w:ascii="Times New Roman" w:hAnsi="Times New Roman" w:cs="Times New Roman"/>
          <w:sz w:val="24"/>
          <w:szCs w:val="24"/>
        </w:rPr>
      </w:pPr>
    </w:p>
    <w:p w14:paraId="5B84412D" w14:textId="77777777" w:rsidR="000461BB" w:rsidRDefault="000461BB" w:rsidP="003330C3">
      <w:pPr>
        <w:widowControl w:val="0"/>
        <w:suppressAutoHyphens/>
        <w:spacing w:before="30" w:after="30" w:line="360" w:lineRule="auto"/>
        <w:jc w:val="both"/>
        <w:rPr>
          <w:rFonts w:ascii="Times New Roman" w:hAnsi="Times New Roman" w:cs="Times New Roman"/>
          <w:sz w:val="24"/>
          <w:szCs w:val="24"/>
        </w:rPr>
      </w:pPr>
    </w:p>
    <w:p w14:paraId="5AD4FEBC" w14:textId="77777777" w:rsidR="000461BB" w:rsidRDefault="000461BB" w:rsidP="003330C3">
      <w:pPr>
        <w:widowControl w:val="0"/>
        <w:suppressAutoHyphens/>
        <w:spacing w:before="30" w:after="30" w:line="360" w:lineRule="auto"/>
        <w:jc w:val="both"/>
        <w:rPr>
          <w:rFonts w:ascii="Times New Roman" w:hAnsi="Times New Roman" w:cs="Times New Roman"/>
          <w:sz w:val="24"/>
          <w:szCs w:val="24"/>
        </w:rPr>
      </w:pPr>
    </w:p>
    <w:p w14:paraId="224E3003" w14:textId="77777777" w:rsidR="000461BB" w:rsidRDefault="000461BB" w:rsidP="003330C3">
      <w:pPr>
        <w:widowControl w:val="0"/>
        <w:suppressAutoHyphens/>
        <w:spacing w:before="30" w:after="30" w:line="360" w:lineRule="auto"/>
        <w:jc w:val="both"/>
        <w:rPr>
          <w:rFonts w:ascii="Times New Roman" w:hAnsi="Times New Roman" w:cs="Times New Roman"/>
          <w:sz w:val="24"/>
          <w:szCs w:val="24"/>
        </w:rPr>
      </w:pPr>
    </w:p>
    <w:p w14:paraId="5B5B4A9B" w14:textId="77777777" w:rsidR="000461BB" w:rsidRDefault="000461BB" w:rsidP="003330C3">
      <w:pPr>
        <w:widowControl w:val="0"/>
        <w:suppressAutoHyphens/>
        <w:spacing w:before="30" w:after="30" w:line="360" w:lineRule="auto"/>
        <w:jc w:val="both"/>
        <w:rPr>
          <w:rFonts w:ascii="Times New Roman" w:hAnsi="Times New Roman" w:cs="Times New Roman"/>
          <w:sz w:val="24"/>
          <w:szCs w:val="24"/>
        </w:rPr>
      </w:pPr>
    </w:p>
    <w:p w14:paraId="299FD407" w14:textId="77777777" w:rsidR="000461BB" w:rsidRDefault="000461BB" w:rsidP="003330C3">
      <w:pPr>
        <w:widowControl w:val="0"/>
        <w:suppressAutoHyphens/>
        <w:spacing w:before="30" w:after="30" w:line="360" w:lineRule="auto"/>
        <w:jc w:val="both"/>
        <w:rPr>
          <w:rFonts w:ascii="Times New Roman" w:hAnsi="Times New Roman" w:cs="Times New Roman"/>
          <w:sz w:val="24"/>
          <w:szCs w:val="24"/>
        </w:rPr>
      </w:pPr>
    </w:p>
    <w:p w14:paraId="557F9CA2" w14:textId="77777777" w:rsidR="003330C3" w:rsidRPr="003330C3" w:rsidRDefault="003330C3" w:rsidP="003330C3">
      <w:pPr>
        <w:widowControl w:val="0"/>
        <w:suppressAutoHyphens/>
        <w:spacing w:before="30" w:after="30" w:line="360" w:lineRule="auto"/>
        <w:jc w:val="both"/>
        <w:rPr>
          <w:rFonts w:ascii="Times New Roman" w:hAnsi="Times New Roman" w:cs="Times New Roman"/>
          <w:sz w:val="24"/>
          <w:szCs w:val="24"/>
        </w:rPr>
      </w:pPr>
    </w:p>
    <w:p w14:paraId="1BA8D157" w14:textId="77777777" w:rsidR="003330C3" w:rsidRPr="003330C3" w:rsidRDefault="003330C3" w:rsidP="003330C3">
      <w:pPr>
        <w:widowControl w:val="0"/>
        <w:suppressAutoHyphens/>
        <w:spacing w:before="30" w:after="30" w:line="360" w:lineRule="auto"/>
        <w:jc w:val="both"/>
        <w:rPr>
          <w:rFonts w:ascii="Times New Roman" w:hAnsi="Times New Roman" w:cs="Times New Roman"/>
          <w:b/>
          <w:bCs/>
          <w:sz w:val="28"/>
          <w:szCs w:val="28"/>
        </w:rPr>
      </w:pPr>
      <w:r w:rsidRPr="003330C3">
        <w:rPr>
          <w:rFonts w:ascii="Times New Roman" w:hAnsi="Times New Roman" w:cs="Times New Roman"/>
          <w:b/>
          <w:bCs/>
          <w:sz w:val="28"/>
          <w:szCs w:val="28"/>
        </w:rPr>
        <w:lastRenderedPageBreak/>
        <w:t>IX.IZVJEŠĆE O RADU RAVNATELJICE, STRUČNE SURADNICE I ZDRAVSTVENE VODITELJICE</w:t>
      </w:r>
    </w:p>
    <w:p w14:paraId="3673ABF5" w14:textId="77777777" w:rsidR="003330C3" w:rsidRPr="003330C3" w:rsidRDefault="003330C3" w:rsidP="003330C3">
      <w:pPr>
        <w:widowControl w:val="0"/>
        <w:suppressAutoHyphens/>
        <w:spacing w:before="30" w:after="30" w:line="360" w:lineRule="auto"/>
        <w:jc w:val="both"/>
        <w:rPr>
          <w:rFonts w:ascii="Times New Roman" w:hAnsi="Times New Roman" w:cs="Times New Roman"/>
          <w:b/>
          <w:bCs/>
          <w:sz w:val="28"/>
          <w:szCs w:val="28"/>
        </w:rPr>
      </w:pPr>
    </w:p>
    <w:p w14:paraId="0EC1EFA2" w14:textId="18AFED6A" w:rsidR="003330C3" w:rsidRPr="003330C3" w:rsidRDefault="003330C3" w:rsidP="003330C3">
      <w:pPr>
        <w:widowControl w:val="0"/>
        <w:suppressAutoHyphens/>
        <w:spacing w:before="30" w:after="30" w:line="360" w:lineRule="auto"/>
        <w:jc w:val="both"/>
        <w:rPr>
          <w:rFonts w:ascii="Times New Roman" w:hAnsi="Times New Roman" w:cs="Times New Roman"/>
          <w:b/>
          <w:bCs/>
          <w:sz w:val="24"/>
          <w:szCs w:val="24"/>
        </w:rPr>
      </w:pPr>
      <w:r w:rsidRPr="003330C3">
        <w:rPr>
          <w:rFonts w:ascii="Times New Roman" w:hAnsi="Times New Roman" w:cs="Times New Roman"/>
          <w:b/>
          <w:bCs/>
          <w:sz w:val="24"/>
          <w:szCs w:val="24"/>
        </w:rPr>
        <w:t>9.1.IZVJEŠĆE O RADU RAVNATELJICE</w:t>
      </w:r>
    </w:p>
    <w:p w14:paraId="4112CB14" w14:textId="4638781D" w:rsidR="003330C3" w:rsidRPr="003330C3" w:rsidRDefault="003330C3" w:rsidP="003330C3">
      <w:pPr>
        <w:widowControl w:val="0"/>
        <w:suppressAutoHyphens/>
        <w:spacing w:before="30" w:after="30" w:line="360" w:lineRule="auto"/>
        <w:jc w:val="both"/>
        <w:rPr>
          <w:rFonts w:ascii="Times New Roman" w:hAnsi="Times New Roman" w:cs="Times New Roman"/>
          <w:sz w:val="24"/>
          <w:szCs w:val="24"/>
        </w:rPr>
      </w:pPr>
      <w:r w:rsidRPr="003330C3">
        <w:rPr>
          <w:rFonts w:ascii="Times New Roman" w:hAnsi="Times New Roman" w:cs="Times New Roman"/>
          <w:sz w:val="24"/>
          <w:szCs w:val="24"/>
        </w:rPr>
        <w:t>Rad ravnateljice bio je raspoređen u 5 dana u tjednu, u okviru 40-satnog radnog tjedna. Poslovi su se  obavljati u sklopu 8-satnog radnog vremena u jutarnjoj smjeni (7,00-15,00 ili 8,00-16,00), a prema potrebi i popodnevnoj, zbog organizacije rada i praćenja popodnevnih programa (program predškole i kraći programi). Također, ravnateljica je smjene prilagođavala potrebama rada u skupini</w:t>
      </w:r>
      <w:r w:rsidR="00AB7D74">
        <w:rPr>
          <w:rFonts w:ascii="Times New Roman" w:hAnsi="Times New Roman" w:cs="Times New Roman"/>
          <w:sz w:val="24"/>
          <w:szCs w:val="24"/>
        </w:rPr>
        <w:t xml:space="preserve"> u programu predškole</w:t>
      </w:r>
      <w:r w:rsidRPr="003330C3">
        <w:rPr>
          <w:rFonts w:ascii="Times New Roman" w:hAnsi="Times New Roman" w:cs="Times New Roman"/>
          <w:sz w:val="24"/>
          <w:szCs w:val="24"/>
        </w:rPr>
        <w:t xml:space="preserve"> gdje je zbog nedostatka broja odgojitelja i velikog broja djece povremeno odlazila na zamjen</w:t>
      </w:r>
      <w:r w:rsidR="00AB7D74">
        <w:rPr>
          <w:rFonts w:ascii="Times New Roman" w:hAnsi="Times New Roman" w:cs="Times New Roman"/>
          <w:sz w:val="24"/>
          <w:szCs w:val="24"/>
        </w:rPr>
        <w:t>e, naročito pred kraj odgojno- obrazovne godine.</w:t>
      </w:r>
    </w:p>
    <w:p w14:paraId="7A83D34E" w14:textId="66FB7A37" w:rsidR="00565D34" w:rsidRPr="00565D34" w:rsidRDefault="00565D34" w:rsidP="00565D34">
      <w:pPr>
        <w:spacing w:before="30" w:after="30" w:line="360" w:lineRule="auto"/>
        <w:jc w:val="both"/>
        <w:rPr>
          <w:rFonts w:ascii="Times New Roman" w:hAnsi="Times New Roman" w:cs="Times New Roman"/>
          <w:sz w:val="24"/>
          <w:szCs w:val="24"/>
        </w:rPr>
      </w:pPr>
      <w:r w:rsidRPr="00565D34">
        <w:rPr>
          <w:rFonts w:ascii="Times New Roman" w:hAnsi="Times New Roman" w:cs="Times New Roman"/>
          <w:sz w:val="24"/>
          <w:szCs w:val="24"/>
        </w:rPr>
        <w:t>Bitni zadaci</w:t>
      </w:r>
      <w:r>
        <w:rPr>
          <w:rFonts w:ascii="Times New Roman" w:hAnsi="Times New Roman" w:cs="Times New Roman"/>
          <w:sz w:val="24"/>
          <w:szCs w:val="24"/>
        </w:rPr>
        <w:t xml:space="preserve"> odnosili su se na</w:t>
      </w:r>
      <w:r w:rsidRPr="00565D34">
        <w:rPr>
          <w:rFonts w:ascii="Times New Roman" w:hAnsi="Times New Roman" w:cs="Times New Roman"/>
          <w:sz w:val="24"/>
          <w:szCs w:val="24"/>
        </w:rPr>
        <w:t>:</w:t>
      </w:r>
      <w:r>
        <w:rPr>
          <w:rFonts w:ascii="Times New Roman" w:hAnsi="Times New Roman" w:cs="Times New Roman"/>
          <w:sz w:val="24"/>
          <w:szCs w:val="24"/>
        </w:rPr>
        <w:t xml:space="preserve"> </w:t>
      </w:r>
      <w:r w:rsidRPr="00565D34">
        <w:rPr>
          <w:rFonts w:ascii="Times New Roman" w:hAnsi="Times New Roman" w:cs="Times New Roman"/>
          <w:sz w:val="24"/>
          <w:szCs w:val="24"/>
        </w:rPr>
        <w:t>osigura</w:t>
      </w:r>
      <w:r>
        <w:rPr>
          <w:rFonts w:ascii="Times New Roman" w:hAnsi="Times New Roman" w:cs="Times New Roman"/>
          <w:sz w:val="24"/>
          <w:szCs w:val="24"/>
        </w:rPr>
        <w:t>vanje</w:t>
      </w:r>
      <w:r w:rsidRPr="00565D34">
        <w:rPr>
          <w:rFonts w:ascii="Times New Roman" w:hAnsi="Times New Roman" w:cs="Times New Roman"/>
          <w:sz w:val="24"/>
          <w:szCs w:val="24"/>
        </w:rPr>
        <w:t xml:space="preserve"> uvjet</w:t>
      </w:r>
      <w:r>
        <w:rPr>
          <w:rFonts w:ascii="Times New Roman" w:hAnsi="Times New Roman" w:cs="Times New Roman"/>
          <w:sz w:val="24"/>
          <w:szCs w:val="24"/>
        </w:rPr>
        <w:t>a</w:t>
      </w:r>
      <w:r w:rsidRPr="00565D34">
        <w:rPr>
          <w:rFonts w:ascii="Times New Roman" w:hAnsi="Times New Roman" w:cs="Times New Roman"/>
          <w:sz w:val="24"/>
          <w:szCs w:val="24"/>
        </w:rPr>
        <w:t xml:space="preserve"> za </w:t>
      </w:r>
      <w:r>
        <w:rPr>
          <w:rFonts w:ascii="Times New Roman" w:hAnsi="Times New Roman" w:cs="Times New Roman"/>
          <w:sz w:val="24"/>
          <w:szCs w:val="24"/>
        </w:rPr>
        <w:t xml:space="preserve">sigurno </w:t>
      </w:r>
      <w:r w:rsidRPr="00565D34">
        <w:rPr>
          <w:rFonts w:ascii="Times New Roman" w:hAnsi="Times New Roman" w:cs="Times New Roman"/>
          <w:sz w:val="24"/>
          <w:szCs w:val="24"/>
        </w:rPr>
        <w:t>provođenje odgojno- obrazovnog rada</w:t>
      </w:r>
      <w:r>
        <w:rPr>
          <w:rFonts w:ascii="Times New Roman" w:hAnsi="Times New Roman" w:cs="Times New Roman"/>
          <w:sz w:val="24"/>
          <w:szCs w:val="24"/>
        </w:rPr>
        <w:t xml:space="preserve">, </w:t>
      </w:r>
      <w:r w:rsidRPr="00565D34">
        <w:rPr>
          <w:rFonts w:ascii="Times New Roman" w:hAnsi="Times New Roman" w:cs="Times New Roman"/>
          <w:sz w:val="24"/>
          <w:szCs w:val="24"/>
        </w:rPr>
        <w:t>osigura</w:t>
      </w:r>
      <w:r>
        <w:rPr>
          <w:rFonts w:ascii="Times New Roman" w:hAnsi="Times New Roman" w:cs="Times New Roman"/>
          <w:sz w:val="24"/>
          <w:szCs w:val="24"/>
        </w:rPr>
        <w:t>vanje</w:t>
      </w:r>
      <w:r w:rsidRPr="00565D34">
        <w:rPr>
          <w:rFonts w:ascii="Times New Roman" w:hAnsi="Times New Roman" w:cs="Times New Roman"/>
          <w:sz w:val="24"/>
          <w:szCs w:val="24"/>
        </w:rPr>
        <w:t xml:space="preserve"> materijaln</w:t>
      </w:r>
      <w:r>
        <w:rPr>
          <w:rFonts w:ascii="Times New Roman" w:hAnsi="Times New Roman" w:cs="Times New Roman"/>
          <w:sz w:val="24"/>
          <w:szCs w:val="24"/>
        </w:rPr>
        <w:t>ih</w:t>
      </w:r>
      <w:r w:rsidRPr="00565D34">
        <w:rPr>
          <w:rFonts w:ascii="Times New Roman" w:hAnsi="Times New Roman" w:cs="Times New Roman"/>
          <w:sz w:val="24"/>
          <w:szCs w:val="24"/>
        </w:rPr>
        <w:t xml:space="preserve"> uvjet</w:t>
      </w:r>
      <w:r>
        <w:rPr>
          <w:rFonts w:ascii="Times New Roman" w:hAnsi="Times New Roman" w:cs="Times New Roman"/>
          <w:sz w:val="24"/>
          <w:szCs w:val="24"/>
        </w:rPr>
        <w:t>a</w:t>
      </w:r>
      <w:r w:rsidRPr="00565D34">
        <w:rPr>
          <w:rFonts w:ascii="Times New Roman" w:hAnsi="Times New Roman" w:cs="Times New Roman"/>
          <w:sz w:val="24"/>
          <w:szCs w:val="24"/>
        </w:rPr>
        <w:t xml:space="preserve"> za provođenje odgojno- obrazovnog rada</w:t>
      </w:r>
      <w:r>
        <w:rPr>
          <w:rFonts w:ascii="Times New Roman" w:hAnsi="Times New Roman" w:cs="Times New Roman"/>
          <w:sz w:val="24"/>
          <w:szCs w:val="24"/>
        </w:rPr>
        <w:t xml:space="preserve">, </w:t>
      </w:r>
      <w:r w:rsidRPr="00565D34">
        <w:rPr>
          <w:rFonts w:ascii="Times New Roman" w:hAnsi="Times New Roman" w:cs="Times New Roman"/>
          <w:sz w:val="24"/>
          <w:szCs w:val="24"/>
        </w:rPr>
        <w:t>vođenje ustanove prema zakonskim odredbama</w:t>
      </w:r>
      <w:r>
        <w:rPr>
          <w:rFonts w:ascii="Times New Roman" w:hAnsi="Times New Roman" w:cs="Times New Roman"/>
          <w:sz w:val="24"/>
          <w:szCs w:val="24"/>
        </w:rPr>
        <w:t xml:space="preserve">, </w:t>
      </w:r>
      <w:r w:rsidRPr="00565D34">
        <w:rPr>
          <w:rFonts w:ascii="Times New Roman" w:hAnsi="Times New Roman" w:cs="Times New Roman"/>
          <w:sz w:val="24"/>
          <w:szCs w:val="24"/>
        </w:rPr>
        <w:t>stalno praćenje potreba djece i roditelja</w:t>
      </w:r>
      <w:r>
        <w:rPr>
          <w:rFonts w:ascii="Times New Roman" w:hAnsi="Times New Roman" w:cs="Times New Roman"/>
          <w:sz w:val="24"/>
          <w:szCs w:val="24"/>
        </w:rPr>
        <w:t xml:space="preserve">, </w:t>
      </w:r>
      <w:r w:rsidRPr="00565D34">
        <w:rPr>
          <w:rFonts w:ascii="Times New Roman" w:hAnsi="Times New Roman" w:cs="Times New Roman"/>
          <w:sz w:val="24"/>
          <w:szCs w:val="24"/>
        </w:rPr>
        <w:t>unapređenje osnovne djelatnosti</w:t>
      </w:r>
      <w:r>
        <w:rPr>
          <w:rFonts w:ascii="Times New Roman" w:hAnsi="Times New Roman" w:cs="Times New Roman"/>
          <w:sz w:val="24"/>
          <w:szCs w:val="24"/>
        </w:rPr>
        <w:t xml:space="preserve">, </w:t>
      </w:r>
      <w:r w:rsidRPr="00565D34">
        <w:rPr>
          <w:rFonts w:ascii="Times New Roman" w:hAnsi="Times New Roman" w:cs="Times New Roman"/>
          <w:sz w:val="24"/>
          <w:szCs w:val="24"/>
        </w:rPr>
        <w:t>stalno praćenje stručnog rada</w:t>
      </w:r>
    </w:p>
    <w:p w14:paraId="7016402B" w14:textId="77777777" w:rsidR="003330C3" w:rsidRPr="000461BB" w:rsidRDefault="003330C3" w:rsidP="000461BB">
      <w:pPr>
        <w:pStyle w:val="Bezproreda"/>
        <w:rPr>
          <w:rFonts w:ascii="Times New Roman" w:hAnsi="Times New Roman" w:cs="Times New Roman"/>
          <w:sz w:val="24"/>
          <w:szCs w:val="24"/>
          <w:highlight w:val="yellow"/>
        </w:rPr>
      </w:pPr>
    </w:p>
    <w:p w14:paraId="20A8A40A" w14:textId="1017FA00" w:rsidR="003330C3" w:rsidRPr="000461BB" w:rsidRDefault="000461BB" w:rsidP="000461BB">
      <w:pPr>
        <w:pStyle w:val="Bezproreda"/>
        <w:rPr>
          <w:rFonts w:ascii="Times New Roman" w:hAnsi="Times New Roman" w:cs="Times New Roman"/>
          <w:i/>
          <w:sz w:val="24"/>
          <w:szCs w:val="24"/>
        </w:rPr>
      </w:pPr>
      <w:r w:rsidRPr="000461BB">
        <w:rPr>
          <w:rFonts w:ascii="Times New Roman" w:hAnsi="Times New Roman" w:cs="Times New Roman"/>
          <w:i/>
          <w:sz w:val="24"/>
          <w:szCs w:val="24"/>
        </w:rPr>
        <w:t>Tablica 21:</w:t>
      </w:r>
      <w:r w:rsidR="003330C3" w:rsidRPr="000461BB">
        <w:rPr>
          <w:rFonts w:ascii="Times New Roman" w:hAnsi="Times New Roman" w:cs="Times New Roman"/>
          <w:i/>
          <w:sz w:val="24"/>
          <w:szCs w:val="24"/>
        </w:rPr>
        <w:t>Struktura dnevnog  radnog vremena ravnateljice za 202</w:t>
      </w:r>
      <w:r w:rsidR="00513E63" w:rsidRPr="000461BB">
        <w:rPr>
          <w:rFonts w:ascii="Times New Roman" w:hAnsi="Times New Roman" w:cs="Times New Roman"/>
          <w:i/>
          <w:sz w:val="24"/>
          <w:szCs w:val="24"/>
        </w:rPr>
        <w:t>3</w:t>
      </w:r>
      <w:r w:rsidR="003330C3" w:rsidRPr="000461BB">
        <w:rPr>
          <w:rFonts w:ascii="Times New Roman" w:hAnsi="Times New Roman" w:cs="Times New Roman"/>
          <w:i/>
          <w:sz w:val="24"/>
          <w:szCs w:val="24"/>
        </w:rPr>
        <w:t>./202</w:t>
      </w:r>
      <w:r w:rsidR="00513E63" w:rsidRPr="000461BB">
        <w:rPr>
          <w:rFonts w:ascii="Times New Roman" w:hAnsi="Times New Roman" w:cs="Times New Roman"/>
          <w:i/>
          <w:sz w:val="24"/>
          <w:szCs w:val="24"/>
        </w:rPr>
        <w:t>4</w:t>
      </w:r>
      <w:r w:rsidR="003330C3" w:rsidRPr="000461BB">
        <w:rPr>
          <w:rFonts w:ascii="Times New Roman" w:hAnsi="Times New Roman" w:cs="Times New Roman"/>
          <w:i/>
          <w:sz w:val="24"/>
          <w:szCs w:val="24"/>
        </w:rPr>
        <w:t xml:space="preserve">. </w:t>
      </w:r>
      <w:r w:rsidRPr="000461BB">
        <w:rPr>
          <w:rFonts w:ascii="Times New Roman" w:hAnsi="Times New Roman" w:cs="Times New Roman"/>
          <w:i/>
          <w:sz w:val="24"/>
          <w:szCs w:val="24"/>
        </w:rPr>
        <w:t xml:space="preserve">odgojno- obrazovnu </w:t>
      </w:r>
      <w:r w:rsidR="003330C3" w:rsidRPr="000461BB">
        <w:rPr>
          <w:rFonts w:ascii="Times New Roman" w:hAnsi="Times New Roman" w:cs="Times New Roman"/>
          <w:i/>
          <w:sz w:val="24"/>
          <w:szCs w:val="24"/>
        </w:rPr>
        <w:t>godinu</w:t>
      </w:r>
    </w:p>
    <w:tbl>
      <w:tblPr>
        <w:tblStyle w:val="Reetkatablice1"/>
        <w:tblW w:w="9067" w:type="dxa"/>
        <w:tblLayout w:type="fixed"/>
        <w:tblLook w:val="04A0" w:firstRow="1" w:lastRow="0" w:firstColumn="1" w:lastColumn="0" w:noHBand="0" w:noVBand="1"/>
      </w:tblPr>
      <w:tblGrid>
        <w:gridCol w:w="6941"/>
        <w:gridCol w:w="2126"/>
      </w:tblGrid>
      <w:tr w:rsidR="003330C3" w:rsidRPr="003330C3" w14:paraId="48BB514E" w14:textId="77777777" w:rsidTr="009833DC">
        <w:trPr>
          <w:trHeight w:val="305"/>
        </w:trPr>
        <w:tc>
          <w:tcPr>
            <w:tcW w:w="6941" w:type="dxa"/>
            <w:hideMark/>
          </w:tcPr>
          <w:p w14:paraId="00A9D533" w14:textId="77777777" w:rsidR="003330C3" w:rsidRPr="000461BB" w:rsidRDefault="003330C3" w:rsidP="00513E63">
            <w:pPr>
              <w:pStyle w:val="Bezproreda"/>
              <w:jc w:val="center"/>
              <w:rPr>
                <w:b/>
                <w:bCs/>
              </w:rPr>
            </w:pPr>
            <w:r w:rsidRPr="000461BB">
              <w:rPr>
                <w:b/>
                <w:bCs/>
              </w:rPr>
              <w:t>Područja rada</w:t>
            </w:r>
          </w:p>
        </w:tc>
        <w:tc>
          <w:tcPr>
            <w:tcW w:w="2126" w:type="dxa"/>
            <w:hideMark/>
          </w:tcPr>
          <w:p w14:paraId="0E64B689" w14:textId="77777777" w:rsidR="003330C3" w:rsidRPr="000461BB" w:rsidRDefault="003330C3" w:rsidP="00513E63">
            <w:pPr>
              <w:pStyle w:val="Bezproreda"/>
              <w:jc w:val="center"/>
              <w:rPr>
                <w:b/>
                <w:bCs/>
              </w:rPr>
            </w:pPr>
            <w:r w:rsidRPr="000461BB">
              <w:rPr>
                <w:b/>
                <w:bCs/>
              </w:rPr>
              <w:t>Sati</w:t>
            </w:r>
          </w:p>
        </w:tc>
      </w:tr>
      <w:tr w:rsidR="003330C3" w:rsidRPr="003330C3" w14:paraId="641A0A9E" w14:textId="77777777" w:rsidTr="009833DC">
        <w:trPr>
          <w:trHeight w:val="307"/>
        </w:trPr>
        <w:tc>
          <w:tcPr>
            <w:tcW w:w="6941" w:type="dxa"/>
            <w:hideMark/>
          </w:tcPr>
          <w:p w14:paraId="552AF0C5" w14:textId="77777777" w:rsidR="003330C3" w:rsidRPr="000461BB" w:rsidRDefault="003330C3" w:rsidP="00513E63">
            <w:pPr>
              <w:pStyle w:val="Bezproreda"/>
              <w:jc w:val="center"/>
            </w:pPr>
            <w:r w:rsidRPr="000461BB">
              <w:t>POSLOVI PLANIRANJA, UPRAVLJANJA I FINANCIJSKOG POSLOVANJA</w:t>
            </w:r>
          </w:p>
        </w:tc>
        <w:tc>
          <w:tcPr>
            <w:tcW w:w="2126" w:type="dxa"/>
            <w:hideMark/>
          </w:tcPr>
          <w:p w14:paraId="6B638609" w14:textId="77777777" w:rsidR="003330C3" w:rsidRPr="000461BB" w:rsidRDefault="003330C3" w:rsidP="00513E63">
            <w:pPr>
              <w:pStyle w:val="Bezproreda"/>
              <w:jc w:val="center"/>
            </w:pPr>
            <w:r w:rsidRPr="000461BB">
              <w:t>4</w:t>
            </w:r>
          </w:p>
        </w:tc>
      </w:tr>
      <w:tr w:rsidR="003330C3" w:rsidRPr="003330C3" w14:paraId="6E0C7B5E" w14:textId="77777777" w:rsidTr="009833DC">
        <w:trPr>
          <w:trHeight w:val="242"/>
        </w:trPr>
        <w:tc>
          <w:tcPr>
            <w:tcW w:w="6941" w:type="dxa"/>
            <w:hideMark/>
          </w:tcPr>
          <w:p w14:paraId="56163945" w14:textId="77777777" w:rsidR="003330C3" w:rsidRPr="000461BB" w:rsidRDefault="003330C3" w:rsidP="00513E63">
            <w:pPr>
              <w:pStyle w:val="Bezproreda"/>
              <w:jc w:val="center"/>
            </w:pPr>
            <w:r w:rsidRPr="000461BB">
              <w:t>RAD S RODITELJIMA</w:t>
            </w:r>
          </w:p>
        </w:tc>
        <w:tc>
          <w:tcPr>
            <w:tcW w:w="2126" w:type="dxa"/>
            <w:hideMark/>
          </w:tcPr>
          <w:p w14:paraId="2D9FFF28" w14:textId="77777777" w:rsidR="003330C3" w:rsidRPr="000461BB" w:rsidRDefault="003330C3" w:rsidP="00513E63">
            <w:pPr>
              <w:pStyle w:val="Bezproreda"/>
              <w:jc w:val="center"/>
            </w:pPr>
            <w:r w:rsidRPr="000461BB">
              <w:t>0,5</w:t>
            </w:r>
          </w:p>
        </w:tc>
      </w:tr>
      <w:tr w:rsidR="003330C3" w:rsidRPr="003330C3" w14:paraId="60209C45" w14:textId="77777777" w:rsidTr="009833DC">
        <w:trPr>
          <w:trHeight w:val="262"/>
        </w:trPr>
        <w:tc>
          <w:tcPr>
            <w:tcW w:w="6941" w:type="dxa"/>
            <w:hideMark/>
          </w:tcPr>
          <w:p w14:paraId="6FE5BD2E" w14:textId="77777777" w:rsidR="003330C3" w:rsidRPr="000461BB" w:rsidRDefault="003330C3" w:rsidP="00513E63">
            <w:pPr>
              <w:pStyle w:val="Bezproreda"/>
              <w:jc w:val="center"/>
            </w:pPr>
            <w:r w:rsidRPr="000461BB">
              <w:t>RAD S ODGOJITELJIMA</w:t>
            </w:r>
          </w:p>
        </w:tc>
        <w:tc>
          <w:tcPr>
            <w:tcW w:w="2126" w:type="dxa"/>
            <w:hideMark/>
          </w:tcPr>
          <w:p w14:paraId="5B978D9D" w14:textId="77777777" w:rsidR="003330C3" w:rsidRPr="000461BB" w:rsidRDefault="003330C3" w:rsidP="00513E63">
            <w:pPr>
              <w:pStyle w:val="Bezproreda"/>
              <w:jc w:val="center"/>
            </w:pPr>
            <w:r w:rsidRPr="000461BB">
              <w:t>0,5</w:t>
            </w:r>
          </w:p>
        </w:tc>
      </w:tr>
      <w:tr w:rsidR="003330C3" w:rsidRPr="003330C3" w14:paraId="6C314376" w14:textId="77777777" w:rsidTr="009833DC">
        <w:trPr>
          <w:trHeight w:val="196"/>
        </w:trPr>
        <w:tc>
          <w:tcPr>
            <w:tcW w:w="6941" w:type="dxa"/>
            <w:hideMark/>
          </w:tcPr>
          <w:p w14:paraId="5E17F3E8" w14:textId="77777777" w:rsidR="003330C3" w:rsidRPr="000461BB" w:rsidRDefault="003330C3" w:rsidP="00513E63">
            <w:pPr>
              <w:pStyle w:val="Bezproreda"/>
              <w:jc w:val="center"/>
            </w:pPr>
            <w:r w:rsidRPr="000461BB">
              <w:t>SURADNJA SA STRUČNIM TIMOM</w:t>
            </w:r>
          </w:p>
        </w:tc>
        <w:tc>
          <w:tcPr>
            <w:tcW w:w="2126" w:type="dxa"/>
            <w:hideMark/>
          </w:tcPr>
          <w:p w14:paraId="57F4FA40" w14:textId="77777777" w:rsidR="003330C3" w:rsidRPr="000461BB" w:rsidRDefault="003330C3" w:rsidP="00513E63">
            <w:pPr>
              <w:pStyle w:val="Bezproreda"/>
              <w:jc w:val="center"/>
            </w:pPr>
            <w:r w:rsidRPr="000461BB">
              <w:t>0,5</w:t>
            </w:r>
          </w:p>
        </w:tc>
      </w:tr>
      <w:tr w:rsidR="003330C3" w:rsidRPr="003330C3" w14:paraId="6002F3EF" w14:textId="77777777" w:rsidTr="009833DC">
        <w:trPr>
          <w:trHeight w:val="288"/>
        </w:trPr>
        <w:tc>
          <w:tcPr>
            <w:tcW w:w="6941" w:type="dxa"/>
            <w:hideMark/>
          </w:tcPr>
          <w:p w14:paraId="38F5FA62" w14:textId="77777777" w:rsidR="003330C3" w:rsidRPr="000461BB" w:rsidRDefault="003330C3" w:rsidP="00513E63">
            <w:pPr>
              <w:pStyle w:val="Bezproreda"/>
              <w:jc w:val="center"/>
            </w:pPr>
            <w:r w:rsidRPr="000461BB">
              <w:t>DRUŠTVENO OKRUŽENJE</w:t>
            </w:r>
          </w:p>
        </w:tc>
        <w:tc>
          <w:tcPr>
            <w:tcW w:w="2126" w:type="dxa"/>
            <w:hideMark/>
          </w:tcPr>
          <w:p w14:paraId="4F934676" w14:textId="77777777" w:rsidR="003330C3" w:rsidRPr="000461BB" w:rsidRDefault="003330C3" w:rsidP="00513E63">
            <w:pPr>
              <w:pStyle w:val="Bezproreda"/>
              <w:jc w:val="center"/>
            </w:pPr>
            <w:r w:rsidRPr="000461BB">
              <w:t>0,5</w:t>
            </w:r>
          </w:p>
        </w:tc>
      </w:tr>
      <w:tr w:rsidR="003330C3" w:rsidRPr="003330C3" w14:paraId="6020DDA2" w14:textId="77777777" w:rsidTr="009833DC">
        <w:trPr>
          <w:trHeight w:val="221"/>
        </w:trPr>
        <w:tc>
          <w:tcPr>
            <w:tcW w:w="6941" w:type="dxa"/>
            <w:hideMark/>
          </w:tcPr>
          <w:p w14:paraId="6C54F435" w14:textId="77777777" w:rsidR="003330C3" w:rsidRPr="000461BB" w:rsidRDefault="003330C3" w:rsidP="00513E63">
            <w:pPr>
              <w:pStyle w:val="Bezproreda"/>
              <w:jc w:val="center"/>
            </w:pPr>
            <w:r w:rsidRPr="000461BB">
              <w:t>PROMICANJE RADA I PERMANENTNO STRUČNO USAVRŠAVANJE</w:t>
            </w:r>
          </w:p>
        </w:tc>
        <w:tc>
          <w:tcPr>
            <w:tcW w:w="2126" w:type="dxa"/>
            <w:hideMark/>
          </w:tcPr>
          <w:p w14:paraId="12299409" w14:textId="77777777" w:rsidR="003330C3" w:rsidRPr="000461BB" w:rsidRDefault="003330C3" w:rsidP="00513E63">
            <w:pPr>
              <w:pStyle w:val="Bezproreda"/>
              <w:jc w:val="center"/>
            </w:pPr>
            <w:r w:rsidRPr="000461BB">
              <w:t>0,5</w:t>
            </w:r>
          </w:p>
        </w:tc>
      </w:tr>
      <w:tr w:rsidR="003330C3" w:rsidRPr="003330C3" w14:paraId="12996A36" w14:textId="77777777" w:rsidTr="009833DC">
        <w:tc>
          <w:tcPr>
            <w:tcW w:w="6941" w:type="dxa"/>
            <w:hideMark/>
          </w:tcPr>
          <w:p w14:paraId="67E36AD0" w14:textId="77777777" w:rsidR="003330C3" w:rsidRPr="000461BB" w:rsidRDefault="003330C3" w:rsidP="00513E63">
            <w:pPr>
              <w:pStyle w:val="Bezproreda"/>
              <w:jc w:val="center"/>
            </w:pPr>
            <w:r w:rsidRPr="000461BB">
              <w:t>DOKUMENTIRANJE, PLANIRANJE I VALORIZACIJA RADA</w:t>
            </w:r>
          </w:p>
        </w:tc>
        <w:tc>
          <w:tcPr>
            <w:tcW w:w="2126" w:type="dxa"/>
            <w:hideMark/>
          </w:tcPr>
          <w:p w14:paraId="1A859B09" w14:textId="77777777" w:rsidR="003330C3" w:rsidRPr="000461BB" w:rsidRDefault="003330C3" w:rsidP="00513E63">
            <w:pPr>
              <w:pStyle w:val="Bezproreda"/>
              <w:jc w:val="center"/>
            </w:pPr>
            <w:r w:rsidRPr="000461BB">
              <w:t>0,5</w:t>
            </w:r>
          </w:p>
        </w:tc>
      </w:tr>
      <w:tr w:rsidR="003330C3" w:rsidRPr="003330C3" w14:paraId="11CEB578" w14:textId="77777777" w:rsidTr="009833DC">
        <w:trPr>
          <w:trHeight w:val="77"/>
        </w:trPr>
        <w:tc>
          <w:tcPr>
            <w:tcW w:w="6941" w:type="dxa"/>
            <w:hideMark/>
          </w:tcPr>
          <w:p w14:paraId="228C471A" w14:textId="77777777" w:rsidR="003330C3" w:rsidRPr="000461BB" w:rsidRDefault="003330C3" w:rsidP="00513E63">
            <w:pPr>
              <w:pStyle w:val="Bezproreda"/>
              <w:jc w:val="center"/>
            </w:pPr>
            <w:r w:rsidRPr="000461BB">
              <w:t>OSTALI POSLOVI</w:t>
            </w:r>
          </w:p>
        </w:tc>
        <w:tc>
          <w:tcPr>
            <w:tcW w:w="2126" w:type="dxa"/>
            <w:hideMark/>
          </w:tcPr>
          <w:p w14:paraId="7A906DBC" w14:textId="77777777" w:rsidR="003330C3" w:rsidRPr="000461BB" w:rsidRDefault="003330C3" w:rsidP="00513E63">
            <w:pPr>
              <w:pStyle w:val="Bezproreda"/>
              <w:jc w:val="center"/>
            </w:pPr>
            <w:r w:rsidRPr="000461BB">
              <w:t>0,5</w:t>
            </w:r>
          </w:p>
        </w:tc>
      </w:tr>
      <w:tr w:rsidR="003330C3" w:rsidRPr="003330C3" w14:paraId="2E7E759A" w14:textId="77777777" w:rsidTr="009833DC">
        <w:trPr>
          <w:trHeight w:val="202"/>
        </w:trPr>
        <w:tc>
          <w:tcPr>
            <w:tcW w:w="6941" w:type="dxa"/>
            <w:hideMark/>
          </w:tcPr>
          <w:p w14:paraId="42146CEC" w14:textId="77777777" w:rsidR="003330C3" w:rsidRPr="000461BB" w:rsidRDefault="003330C3" w:rsidP="00513E63">
            <w:pPr>
              <w:pStyle w:val="Bezproreda"/>
              <w:jc w:val="center"/>
            </w:pPr>
            <w:r w:rsidRPr="000461BB">
              <w:t>PAUZA</w:t>
            </w:r>
          </w:p>
        </w:tc>
        <w:tc>
          <w:tcPr>
            <w:tcW w:w="2126" w:type="dxa"/>
            <w:hideMark/>
          </w:tcPr>
          <w:p w14:paraId="24A379A5" w14:textId="77777777" w:rsidR="003330C3" w:rsidRPr="000461BB" w:rsidRDefault="003330C3" w:rsidP="00513E63">
            <w:pPr>
              <w:pStyle w:val="Bezproreda"/>
              <w:jc w:val="center"/>
            </w:pPr>
            <w:r w:rsidRPr="000461BB">
              <w:t>0,5</w:t>
            </w:r>
          </w:p>
        </w:tc>
      </w:tr>
      <w:tr w:rsidR="003330C3" w:rsidRPr="003330C3" w14:paraId="6A09F399" w14:textId="77777777" w:rsidTr="009833DC">
        <w:trPr>
          <w:trHeight w:val="202"/>
        </w:trPr>
        <w:tc>
          <w:tcPr>
            <w:tcW w:w="6941" w:type="dxa"/>
          </w:tcPr>
          <w:p w14:paraId="44725370" w14:textId="77777777" w:rsidR="003330C3" w:rsidRPr="000461BB" w:rsidRDefault="003330C3" w:rsidP="00513E63">
            <w:pPr>
              <w:pStyle w:val="Bezproreda"/>
              <w:jc w:val="center"/>
            </w:pPr>
            <w:r w:rsidRPr="000461BB">
              <w:t>ukupno</w:t>
            </w:r>
          </w:p>
        </w:tc>
        <w:tc>
          <w:tcPr>
            <w:tcW w:w="2126" w:type="dxa"/>
          </w:tcPr>
          <w:p w14:paraId="70F7B5E5" w14:textId="77777777" w:rsidR="003330C3" w:rsidRPr="000461BB" w:rsidRDefault="003330C3" w:rsidP="00513E63">
            <w:pPr>
              <w:pStyle w:val="Bezproreda"/>
              <w:jc w:val="center"/>
            </w:pPr>
            <w:r w:rsidRPr="000461BB">
              <w:t>8</w:t>
            </w:r>
          </w:p>
        </w:tc>
      </w:tr>
    </w:tbl>
    <w:p w14:paraId="2EA08E1D" w14:textId="77777777" w:rsidR="003330C3" w:rsidRPr="003330C3" w:rsidRDefault="003330C3" w:rsidP="003330C3">
      <w:pPr>
        <w:widowControl w:val="0"/>
        <w:suppressAutoHyphens/>
        <w:spacing w:before="30" w:after="30" w:line="360" w:lineRule="auto"/>
        <w:jc w:val="both"/>
        <w:rPr>
          <w:rFonts w:ascii="Times New Roman" w:hAnsi="Times New Roman" w:cs="Times New Roman"/>
          <w:sz w:val="24"/>
          <w:szCs w:val="24"/>
        </w:rPr>
      </w:pPr>
    </w:p>
    <w:p w14:paraId="6078BC3C" w14:textId="10B00CFC" w:rsidR="003330C3" w:rsidRPr="003330C3" w:rsidRDefault="000461BB" w:rsidP="003330C3">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Tablica 22: </w:t>
      </w:r>
      <w:r w:rsidR="003330C3" w:rsidRPr="000461BB">
        <w:rPr>
          <w:rFonts w:ascii="Times New Roman" w:hAnsi="Times New Roman" w:cs="Times New Roman"/>
          <w:i/>
          <w:sz w:val="24"/>
          <w:szCs w:val="24"/>
        </w:rPr>
        <w:t>Područja i poslovi rada ravnateljice</w:t>
      </w:r>
    </w:p>
    <w:tbl>
      <w:tblPr>
        <w:tblStyle w:val="Svijetlareetkatablice"/>
        <w:tblW w:w="9351" w:type="dxa"/>
        <w:tblLook w:val="04A0" w:firstRow="1" w:lastRow="0" w:firstColumn="1" w:lastColumn="0" w:noHBand="0" w:noVBand="1"/>
      </w:tblPr>
      <w:tblGrid>
        <w:gridCol w:w="7083"/>
        <w:gridCol w:w="2268"/>
      </w:tblGrid>
      <w:tr w:rsidR="003330C3" w:rsidRPr="003330C3" w14:paraId="25E964A1" w14:textId="77777777" w:rsidTr="000461BB">
        <w:tc>
          <w:tcPr>
            <w:tcW w:w="7083" w:type="dxa"/>
            <w:hideMark/>
          </w:tcPr>
          <w:p w14:paraId="12DA3180" w14:textId="77777777" w:rsidR="003330C3" w:rsidRPr="000461BB" w:rsidRDefault="003330C3" w:rsidP="00513E63">
            <w:pPr>
              <w:pStyle w:val="Bezproreda"/>
              <w:rPr>
                <w:rFonts w:cstheme="minorHAnsi"/>
              </w:rPr>
            </w:pPr>
            <w:r w:rsidRPr="000461BB">
              <w:rPr>
                <w:rFonts w:cstheme="minorHAnsi"/>
              </w:rPr>
              <w:t>SADRŽAJ RADA</w:t>
            </w:r>
          </w:p>
        </w:tc>
        <w:tc>
          <w:tcPr>
            <w:tcW w:w="2268" w:type="dxa"/>
            <w:hideMark/>
          </w:tcPr>
          <w:p w14:paraId="57A9BDF6" w14:textId="77777777" w:rsidR="003330C3" w:rsidRPr="000461BB" w:rsidRDefault="003330C3" w:rsidP="00513E63">
            <w:pPr>
              <w:pStyle w:val="Bezproreda"/>
              <w:rPr>
                <w:rFonts w:cstheme="minorHAnsi"/>
              </w:rPr>
            </w:pPr>
            <w:r w:rsidRPr="000461BB">
              <w:rPr>
                <w:rFonts w:cstheme="minorHAnsi"/>
              </w:rPr>
              <w:t>VRIJEME REALIZACIJE</w:t>
            </w:r>
          </w:p>
        </w:tc>
      </w:tr>
      <w:tr w:rsidR="003330C3" w:rsidRPr="003330C3" w14:paraId="6C3DBBC9" w14:textId="77777777" w:rsidTr="000461BB">
        <w:tc>
          <w:tcPr>
            <w:tcW w:w="7083" w:type="dxa"/>
            <w:hideMark/>
          </w:tcPr>
          <w:p w14:paraId="05C63B4D" w14:textId="77777777" w:rsidR="003330C3" w:rsidRPr="000461BB" w:rsidRDefault="003330C3" w:rsidP="00513E63">
            <w:pPr>
              <w:pStyle w:val="Bezproreda"/>
              <w:rPr>
                <w:rFonts w:cstheme="minorHAnsi"/>
                <w:b/>
                <w:i/>
              </w:rPr>
            </w:pPr>
            <w:r w:rsidRPr="000461BB">
              <w:rPr>
                <w:rFonts w:cstheme="minorHAnsi"/>
                <w:i/>
              </w:rPr>
              <w:t>POSLOVI PLANIRANJA, UPRAVLJANJA I FINANCIJSKOG POSLOVANJA:</w:t>
            </w:r>
          </w:p>
          <w:p w14:paraId="20DD9F0A" w14:textId="77777777" w:rsidR="003330C3" w:rsidRPr="000461BB" w:rsidRDefault="003330C3" w:rsidP="00513E63">
            <w:pPr>
              <w:pStyle w:val="Bezproreda"/>
              <w:rPr>
                <w:rFonts w:cstheme="minorHAnsi"/>
                <w:b/>
              </w:rPr>
            </w:pPr>
            <w:r w:rsidRPr="000461BB">
              <w:rPr>
                <w:rFonts w:cstheme="minorHAnsi"/>
              </w:rPr>
              <w:t>- izrada općih akata</w:t>
            </w:r>
          </w:p>
          <w:p w14:paraId="712B0099" w14:textId="77777777" w:rsidR="003330C3" w:rsidRPr="000461BB" w:rsidRDefault="003330C3" w:rsidP="00513E63">
            <w:pPr>
              <w:pStyle w:val="Bezproreda"/>
              <w:rPr>
                <w:rFonts w:cstheme="minorHAnsi"/>
                <w:b/>
              </w:rPr>
            </w:pPr>
            <w:r w:rsidRPr="000461BB">
              <w:rPr>
                <w:rFonts w:cstheme="minorHAnsi"/>
              </w:rPr>
              <w:t>- usklađivanje akata sa zakonskim odredbama</w:t>
            </w:r>
          </w:p>
          <w:p w14:paraId="19C2CFBE" w14:textId="77777777" w:rsidR="003330C3" w:rsidRPr="000461BB" w:rsidRDefault="003330C3" w:rsidP="00513E63">
            <w:pPr>
              <w:pStyle w:val="Bezproreda"/>
              <w:rPr>
                <w:rFonts w:cstheme="minorHAnsi"/>
                <w:b/>
              </w:rPr>
            </w:pPr>
            <w:r w:rsidRPr="000461BB">
              <w:rPr>
                <w:rFonts w:cstheme="minorHAnsi"/>
              </w:rPr>
              <w:t>- praćenje primjene zakona i podzakonskih akata</w:t>
            </w:r>
          </w:p>
          <w:p w14:paraId="61A85DB3" w14:textId="77777777" w:rsidR="003330C3" w:rsidRPr="000461BB" w:rsidRDefault="003330C3" w:rsidP="00513E63">
            <w:pPr>
              <w:pStyle w:val="Bezproreda"/>
              <w:rPr>
                <w:rFonts w:cstheme="minorHAnsi"/>
                <w:b/>
              </w:rPr>
            </w:pPr>
            <w:r w:rsidRPr="000461BB">
              <w:rPr>
                <w:rFonts w:cstheme="minorHAnsi"/>
              </w:rPr>
              <w:t>- stručno usavršavanje iz područja vođenja ustanove</w:t>
            </w:r>
          </w:p>
          <w:p w14:paraId="131F8647" w14:textId="77777777" w:rsidR="003330C3" w:rsidRPr="000461BB" w:rsidRDefault="003330C3" w:rsidP="00513E63">
            <w:pPr>
              <w:pStyle w:val="Bezproreda"/>
              <w:rPr>
                <w:rFonts w:cstheme="minorHAnsi"/>
                <w:b/>
              </w:rPr>
            </w:pPr>
            <w:r w:rsidRPr="000461BB">
              <w:rPr>
                <w:rFonts w:cstheme="minorHAnsi"/>
              </w:rPr>
              <w:t xml:space="preserve">-priprema sjednica Upravnog vijeća i osiguravanje uvjeta uspješnog rada Upravnog vijeća </w:t>
            </w:r>
          </w:p>
          <w:p w14:paraId="3B6F1B00" w14:textId="77777777" w:rsidR="003330C3" w:rsidRPr="000461BB" w:rsidRDefault="003330C3" w:rsidP="00513E63">
            <w:pPr>
              <w:pStyle w:val="Bezproreda"/>
              <w:rPr>
                <w:rFonts w:cstheme="minorHAnsi"/>
                <w:b/>
              </w:rPr>
            </w:pPr>
            <w:r w:rsidRPr="000461BB">
              <w:rPr>
                <w:rFonts w:cstheme="minorHAnsi"/>
              </w:rPr>
              <w:t xml:space="preserve">- usklađivanje odluka Upravnog vijeća sa zakonom i aktima Vrtića </w:t>
            </w:r>
          </w:p>
          <w:p w14:paraId="306B943C" w14:textId="77777777" w:rsidR="003330C3" w:rsidRPr="000461BB" w:rsidRDefault="003330C3" w:rsidP="00513E63">
            <w:pPr>
              <w:pStyle w:val="Bezproreda"/>
              <w:rPr>
                <w:rFonts w:cstheme="minorHAnsi"/>
                <w:b/>
              </w:rPr>
            </w:pPr>
            <w:r w:rsidRPr="000461BB">
              <w:rPr>
                <w:rFonts w:cstheme="minorHAnsi"/>
              </w:rPr>
              <w:t>- o svom radu i poslovnim potezima izvještavati Upravno vijeće</w:t>
            </w:r>
          </w:p>
          <w:p w14:paraId="2A229558" w14:textId="77777777" w:rsidR="003330C3" w:rsidRPr="000461BB" w:rsidRDefault="003330C3" w:rsidP="00513E63">
            <w:pPr>
              <w:pStyle w:val="Bezproreda"/>
              <w:rPr>
                <w:rFonts w:cstheme="minorHAnsi"/>
                <w:b/>
              </w:rPr>
            </w:pPr>
            <w:r w:rsidRPr="000461BB">
              <w:rPr>
                <w:rFonts w:cstheme="minorHAnsi"/>
              </w:rPr>
              <w:lastRenderedPageBreak/>
              <w:t>- izrada Financijskog plana</w:t>
            </w:r>
          </w:p>
          <w:p w14:paraId="0BC818C1" w14:textId="77777777" w:rsidR="003330C3" w:rsidRPr="000461BB" w:rsidRDefault="003330C3" w:rsidP="00513E63">
            <w:pPr>
              <w:pStyle w:val="Bezproreda"/>
              <w:rPr>
                <w:rFonts w:cstheme="minorHAnsi"/>
                <w:b/>
              </w:rPr>
            </w:pPr>
            <w:r w:rsidRPr="000461BB">
              <w:rPr>
                <w:rFonts w:cstheme="minorHAnsi"/>
              </w:rPr>
              <w:t>- podnošenje Godišnjeg izvješća o financijskom planu</w:t>
            </w:r>
          </w:p>
          <w:p w14:paraId="166A580B" w14:textId="77777777" w:rsidR="003330C3" w:rsidRPr="000461BB" w:rsidRDefault="003330C3" w:rsidP="00513E63">
            <w:pPr>
              <w:pStyle w:val="Bezproreda"/>
              <w:rPr>
                <w:rFonts w:cstheme="minorHAnsi"/>
                <w:b/>
              </w:rPr>
            </w:pPr>
            <w:r w:rsidRPr="000461BB">
              <w:rPr>
                <w:rFonts w:cstheme="minorHAnsi"/>
              </w:rPr>
              <w:t>- kontrola narudžbenica, dostavnica i računa</w:t>
            </w:r>
          </w:p>
          <w:p w14:paraId="08C04CC1" w14:textId="77777777" w:rsidR="003330C3" w:rsidRPr="000461BB" w:rsidRDefault="003330C3" w:rsidP="00513E63">
            <w:pPr>
              <w:pStyle w:val="Bezproreda"/>
              <w:rPr>
                <w:rFonts w:cstheme="minorHAnsi"/>
                <w:b/>
              </w:rPr>
            </w:pPr>
            <w:r w:rsidRPr="000461BB">
              <w:rPr>
                <w:rFonts w:cstheme="minorHAnsi"/>
              </w:rPr>
              <w:t>- sklapanje ugovora s dobavljačima</w:t>
            </w:r>
          </w:p>
          <w:p w14:paraId="544D48C7" w14:textId="77777777" w:rsidR="003330C3" w:rsidRPr="000461BB" w:rsidRDefault="003330C3" w:rsidP="00513E63">
            <w:pPr>
              <w:pStyle w:val="Bezproreda"/>
              <w:rPr>
                <w:rFonts w:cstheme="minorHAnsi"/>
                <w:b/>
              </w:rPr>
            </w:pPr>
            <w:r w:rsidRPr="000461BB">
              <w:rPr>
                <w:rFonts w:cstheme="minorHAnsi"/>
              </w:rPr>
              <w:t>- provedba postupka nabave</w:t>
            </w:r>
          </w:p>
          <w:p w14:paraId="33EDCAC4" w14:textId="77777777" w:rsidR="003330C3" w:rsidRPr="000461BB" w:rsidRDefault="003330C3" w:rsidP="00513E63">
            <w:pPr>
              <w:pStyle w:val="Bezproreda"/>
              <w:rPr>
                <w:rFonts w:cstheme="minorHAnsi"/>
                <w:b/>
              </w:rPr>
            </w:pPr>
            <w:r w:rsidRPr="000461BB">
              <w:rPr>
                <w:rFonts w:cstheme="minorHAnsi"/>
              </w:rPr>
              <w:t>- provedba natječaja za zapošljavanje u skladu sa zakonom</w:t>
            </w:r>
          </w:p>
          <w:p w14:paraId="44889E30" w14:textId="77777777" w:rsidR="003330C3" w:rsidRPr="000461BB" w:rsidRDefault="003330C3" w:rsidP="00513E63">
            <w:pPr>
              <w:pStyle w:val="Bezproreda"/>
              <w:rPr>
                <w:rFonts w:cstheme="minorHAnsi"/>
                <w:b/>
              </w:rPr>
            </w:pPr>
            <w:r w:rsidRPr="000461BB">
              <w:rPr>
                <w:rFonts w:cstheme="minorHAnsi"/>
              </w:rPr>
              <w:t>- vođenje evidencije o radnicima i radnom vremenu</w:t>
            </w:r>
          </w:p>
          <w:p w14:paraId="4829813C" w14:textId="77777777" w:rsidR="003330C3" w:rsidRPr="000461BB" w:rsidRDefault="003330C3" w:rsidP="00513E63">
            <w:pPr>
              <w:pStyle w:val="Bezproreda"/>
              <w:rPr>
                <w:rFonts w:cstheme="minorHAnsi"/>
                <w:b/>
              </w:rPr>
            </w:pPr>
            <w:r w:rsidRPr="000461BB">
              <w:rPr>
                <w:rFonts w:cstheme="minorHAnsi"/>
              </w:rPr>
              <w:t>- izrada Plana korištenja godišnjeg odmora</w:t>
            </w:r>
          </w:p>
          <w:p w14:paraId="7B4FC6EA" w14:textId="77777777" w:rsidR="003330C3" w:rsidRPr="000461BB" w:rsidRDefault="003330C3" w:rsidP="00513E63">
            <w:pPr>
              <w:pStyle w:val="Bezproreda"/>
              <w:rPr>
                <w:rFonts w:cstheme="minorHAnsi"/>
                <w:b/>
              </w:rPr>
            </w:pPr>
            <w:r w:rsidRPr="000461BB">
              <w:rPr>
                <w:rFonts w:cstheme="minorHAnsi"/>
              </w:rPr>
              <w:t>- izdavanje Rješenja o korištenju godišnjeg odmora</w:t>
            </w:r>
          </w:p>
          <w:p w14:paraId="3E8F0355" w14:textId="77777777" w:rsidR="003330C3" w:rsidRPr="000461BB" w:rsidRDefault="003330C3" w:rsidP="00513E63">
            <w:pPr>
              <w:pStyle w:val="Bezproreda"/>
              <w:rPr>
                <w:rFonts w:cstheme="minorHAnsi"/>
                <w:b/>
              </w:rPr>
            </w:pPr>
            <w:r w:rsidRPr="000461BB">
              <w:rPr>
                <w:rFonts w:cstheme="minorHAnsi"/>
              </w:rPr>
              <w:t>- kontinuirani rad na području zaštite na radu i protupožarne zaštite</w:t>
            </w:r>
          </w:p>
          <w:p w14:paraId="0F7FA554" w14:textId="77777777" w:rsidR="003330C3" w:rsidRPr="000461BB" w:rsidRDefault="003330C3" w:rsidP="00513E63">
            <w:pPr>
              <w:pStyle w:val="Bezproreda"/>
              <w:rPr>
                <w:rFonts w:cstheme="minorHAnsi"/>
                <w:b/>
              </w:rPr>
            </w:pPr>
            <w:r w:rsidRPr="000461BB">
              <w:rPr>
                <w:rFonts w:cstheme="minorHAnsi"/>
              </w:rPr>
              <w:t>- sklapanje ugovora s roditeljima o korištenju usluga Vrtića</w:t>
            </w:r>
          </w:p>
          <w:p w14:paraId="2EF64C00" w14:textId="77777777" w:rsidR="003330C3" w:rsidRPr="000461BB" w:rsidRDefault="003330C3" w:rsidP="00513E63">
            <w:pPr>
              <w:pStyle w:val="Bezproreda"/>
              <w:rPr>
                <w:rFonts w:cstheme="minorHAnsi"/>
                <w:b/>
              </w:rPr>
            </w:pPr>
            <w:r w:rsidRPr="000461BB">
              <w:rPr>
                <w:rFonts w:cstheme="minorHAnsi"/>
              </w:rPr>
              <w:t>- provedba upisa i ispisa djece</w:t>
            </w:r>
          </w:p>
          <w:p w14:paraId="39CE7697" w14:textId="77777777" w:rsidR="003330C3" w:rsidRPr="000461BB" w:rsidRDefault="003330C3" w:rsidP="00513E63">
            <w:pPr>
              <w:pStyle w:val="Bezproreda"/>
              <w:rPr>
                <w:rFonts w:cstheme="minorHAnsi"/>
                <w:b/>
              </w:rPr>
            </w:pPr>
            <w:r w:rsidRPr="000461BB">
              <w:rPr>
                <w:rFonts w:cstheme="minorHAnsi"/>
              </w:rPr>
              <w:t>- analiza postignuća u odgojno- obrazovnom radu</w:t>
            </w:r>
          </w:p>
          <w:p w14:paraId="40A8497C" w14:textId="77777777" w:rsidR="003330C3" w:rsidRPr="000461BB" w:rsidRDefault="003330C3" w:rsidP="00513E63">
            <w:pPr>
              <w:pStyle w:val="Bezproreda"/>
              <w:rPr>
                <w:rFonts w:cstheme="minorHAnsi"/>
                <w:b/>
              </w:rPr>
            </w:pPr>
            <w:r w:rsidRPr="000461BB">
              <w:rPr>
                <w:rFonts w:cstheme="minorHAnsi"/>
              </w:rPr>
              <w:t>- izrada sadržaja i aktivnosti za određene projekte i akcije u ustanovi</w:t>
            </w:r>
          </w:p>
          <w:p w14:paraId="1317F098" w14:textId="77777777" w:rsidR="003330C3" w:rsidRPr="000461BB" w:rsidRDefault="003330C3" w:rsidP="00513E63">
            <w:pPr>
              <w:pStyle w:val="Bezproreda"/>
              <w:rPr>
                <w:rFonts w:cstheme="minorHAnsi"/>
                <w:b/>
              </w:rPr>
            </w:pPr>
            <w:r w:rsidRPr="000461BB">
              <w:rPr>
                <w:rFonts w:cstheme="minorHAnsi"/>
              </w:rPr>
              <w:t>- vođenje ljetopisa Ustanove</w:t>
            </w:r>
          </w:p>
          <w:p w14:paraId="1875A2D4" w14:textId="77777777" w:rsidR="003330C3" w:rsidRPr="000461BB" w:rsidRDefault="003330C3" w:rsidP="00513E63">
            <w:pPr>
              <w:pStyle w:val="Bezproreda"/>
              <w:rPr>
                <w:rFonts w:cstheme="minorHAnsi"/>
                <w:b/>
              </w:rPr>
            </w:pPr>
            <w:r w:rsidRPr="000461BB">
              <w:rPr>
                <w:rFonts w:cstheme="minorHAnsi"/>
              </w:rPr>
              <w:t>- redoviti i periodični pregledi opreme i strojeva</w:t>
            </w:r>
          </w:p>
          <w:p w14:paraId="73F46DEA" w14:textId="77777777" w:rsidR="003330C3" w:rsidRPr="000461BB" w:rsidRDefault="003330C3" w:rsidP="00513E63">
            <w:pPr>
              <w:pStyle w:val="Bezproreda"/>
              <w:rPr>
                <w:rFonts w:cstheme="minorHAnsi"/>
              </w:rPr>
            </w:pPr>
            <w:r w:rsidRPr="000461BB">
              <w:rPr>
                <w:rFonts w:cstheme="minorHAnsi"/>
              </w:rPr>
              <w:t>- zastupanje Vrtića</w:t>
            </w:r>
          </w:p>
        </w:tc>
        <w:tc>
          <w:tcPr>
            <w:tcW w:w="2268" w:type="dxa"/>
            <w:hideMark/>
          </w:tcPr>
          <w:p w14:paraId="03298E1E" w14:textId="4B120343" w:rsidR="003330C3" w:rsidRPr="000461BB" w:rsidRDefault="000461BB" w:rsidP="00513E63">
            <w:pPr>
              <w:pStyle w:val="Bezproreda"/>
              <w:rPr>
                <w:rFonts w:cstheme="minorHAnsi"/>
              </w:rPr>
            </w:pPr>
            <w:r>
              <w:rPr>
                <w:rFonts w:cstheme="minorHAnsi"/>
              </w:rPr>
              <w:lastRenderedPageBreak/>
              <w:t>Kontinuirano tijekom</w:t>
            </w:r>
            <w:r w:rsidR="003330C3" w:rsidRPr="000461BB">
              <w:rPr>
                <w:rFonts w:cstheme="minorHAnsi"/>
              </w:rPr>
              <w:t xml:space="preserve"> godine</w:t>
            </w:r>
            <w:r>
              <w:rPr>
                <w:rFonts w:cstheme="minorHAnsi"/>
              </w:rPr>
              <w:t>/ prema potrebi</w:t>
            </w:r>
          </w:p>
        </w:tc>
      </w:tr>
      <w:tr w:rsidR="003330C3" w:rsidRPr="003330C3" w14:paraId="34964176" w14:textId="77777777" w:rsidTr="000461BB">
        <w:tc>
          <w:tcPr>
            <w:tcW w:w="7083" w:type="dxa"/>
            <w:hideMark/>
          </w:tcPr>
          <w:p w14:paraId="1759F247" w14:textId="77777777" w:rsidR="003330C3" w:rsidRPr="000461BB" w:rsidRDefault="003330C3" w:rsidP="00513E63">
            <w:pPr>
              <w:pStyle w:val="Bezproreda"/>
              <w:rPr>
                <w:rFonts w:cstheme="minorHAnsi"/>
                <w:b/>
                <w:i/>
              </w:rPr>
            </w:pPr>
            <w:r w:rsidRPr="000461BB">
              <w:rPr>
                <w:rFonts w:cstheme="minorHAnsi"/>
                <w:i/>
              </w:rPr>
              <w:t>POSLOVI U ODNOSU NA SVE ZAPOSLENIKE:</w:t>
            </w:r>
          </w:p>
          <w:p w14:paraId="70B059B1" w14:textId="77777777" w:rsidR="003330C3" w:rsidRPr="000461BB" w:rsidRDefault="003330C3" w:rsidP="00513E63">
            <w:pPr>
              <w:pStyle w:val="Bezproreda"/>
              <w:rPr>
                <w:rFonts w:cstheme="minorHAnsi"/>
                <w:b/>
              </w:rPr>
            </w:pPr>
            <w:r w:rsidRPr="000461BB">
              <w:rPr>
                <w:rFonts w:cstheme="minorHAnsi"/>
              </w:rPr>
              <w:t>- provođenje mjera zdravstvene i protupožarne zaštite, zaštite na radu i civilne zaštite u skladu s Procjenom rizika</w:t>
            </w:r>
          </w:p>
          <w:p w14:paraId="386DDB94" w14:textId="77777777" w:rsidR="003330C3" w:rsidRPr="000461BB" w:rsidRDefault="003330C3" w:rsidP="00513E63">
            <w:pPr>
              <w:pStyle w:val="Bezproreda"/>
              <w:rPr>
                <w:rFonts w:cstheme="minorHAnsi"/>
                <w:b/>
              </w:rPr>
            </w:pPr>
            <w:r w:rsidRPr="000461BB">
              <w:rPr>
                <w:rFonts w:cstheme="minorHAnsi"/>
              </w:rPr>
              <w:t>- stvaranje suradničkih odnosa u ustanovi</w:t>
            </w:r>
          </w:p>
          <w:p w14:paraId="698D9567" w14:textId="77777777" w:rsidR="003330C3" w:rsidRPr="000461BB" w:rsidRDefault="003330C3" w:rsidP="00513E63">
            <w:pPr>
              <w:pStyle w:val="Bezproreda"/>
              <w:rPr>
                <w:rFonts w:cstheme="minorHAnsi"/>
                <w:b/>
              </w:rPr>
            </w:pPr>
            <w:r w:rsidRPr="000461BB">
              <w:rPr>
                <w:rFonts w:cstheme="minorHAnsi"/>
              </w:rPr>
              <w:t>- savjetodavni rad</w:t>
            </w:r>
          </w:p>
          <w:p w14:paraId="77A98C0C" w14:textId="77777777" w:rsidR="003330C3" w:rsidRPr="000461BB" w:rsidRDefault="003330C3" w:rsidP="00513E63">
            <w:pPr>
              <w:pStyle w:val="Bezproreda"/>
              <w:rPr>
                <w:rFonts w:cstheme="minorHAnsi"/>
                <w:b/>
              </w:rPr>
            </w:pPr>
            <w:r w:rsidRPr="000461BB">
              <w:rPr>
                <w:rFonts w:cstheme="minorHAnsi"/>
              </w:rPr>
              <w:t>- osiguravanje sredstava za rad u uvjetima za poštivanje epidemioloških mjera</w:t>
            </w:r>
          </w:p>
        </w:tc>
        <w:tc>
          <w:tcPr>
            <w:tcW w:w="2268" w:type="dxa"/>
            <w:hideMark/>
          </w:tcPr>
          <w:p w14:paraId="3E6E9D53" w14:textId="74E2BE9E" w:rsidR="003330C3" w:rsidRPr="000461BB" w:rsidRDefault="000461BB" w:rsidP="00513E63">
            <w:pPr>
              <w:pStyle w:val="Bezproreda"/>
              <w:rPr>
                <w:rFonts w:cstheme="minorHAnsi"/>
              </w:rPr>
            </w:pPr>
            <w:r>
              <w:rPr>
                <w:rFonts w:cstheme="minorHAnsi"/>
              </w:rPr>
              <w:t>Kontinuirano tijekom</w:t>
            </w:r>
            <w:r w:rsidRPr="000461BB">
              <w:rPr>
                <w:rFonts w:cstheme="minorHAnsi"/>
              </w:rPr>
              <w:t xml:space="preserve"> godine</w:t>
            </w:r>
            <w:r>
              <w:rPr>
                <w:rFonts w:cstheme="minorHAnsi"/>
              </w:rPr>
              <w:t>/ prema potrebi</w:t>
            </w:r>
          </w:p>
        </w:tc>
      </w:tr>
      <w:tr w:rsidR="003330C3" w:rsidRPr="003330C3" w14:paraId="7FD0B9EF" w14:textId="77777777" w:rsidTr="000461BB">
        <w:tc>
          <w:tcPr>
            <w:tcW w:w="7083" w:type="dxa"/>
            <w:hideMark/>
          </w:tcPr>
          <w:p w14:paraId="035A0A36" w14:textId="77777777" w:rsidR="003330C3" w:rsidRPr="000461BB" w:rsidRDefault="003330C3" w:rsidP="00513E63">
            <w:pPr>
              <w:pStyle w:val="Bezproreda"/>
              <w:rPr>
                <w:rFonts w:cstheme="minorHAnsi"/>
                <w:b/>
                <w:i/>
              </w:rPr>
            </w:pPr>
            <w:r w:rsidRPr="000461BB">
              <w:rPr>
                <w:rFonts w:cstheme="minorHAnsi"/>
                <w:i/>
              </w:rPr>
              <w:t>POSLOVI U ODNOSU NA ODGOJITELJE I STRUČNE SURADNIKE:</w:t>
            </w:r>
          </w:p>
          <w:p w14:paraId="304671E4" w14:textId="77777777" w:rsidR="003330C3" w:rsidRPr="000461BB" w:rsidRDefault="003330C3" w:rsidP="00513E63">
            <w:pPr>
              <w:pStyle w:val="Bezproreda"/>
              <w:rPr>
                <w:rFonts w:cstheme="minorHAnsi"/>
                <w:b/>
              </w:rPr>
            </w:pPr>
            <w:r w:rsidRPr="000461BB">
              <w:rPr>
                <w:rFonts w:cstheme="minorHAnsi"/>
              </w:rPr>
              <w:t>- nadzor nad provođenjem Sigurnosno- zaštitnog i preventivnog programa Dječjeg vrtića</w:t>
            </w:r>
          </w:p>
          <w:p w14:paraId="198BFB1E" w14:textId="77777777" w:rsidR="003330C3" w:rsidRPr="000461BB" w:rsidRDefault="003330C3" w:rsidP="00513E63">
            <w:pPr>
              <w:pStyle w:val="Bezproreda"/>
              <w:rPr>
                <w:rFonts w:cstheme="minorHAnsi"/>
                <w:b/>
              </w:rPr>
            </w:pPr>
            <w:r w:rsidRPr="000461BB">
              <w:rPr>
                <w:rFonts w:cstheme="minorHAnsi"/>
              </w:rPr>
              <w:t>- omogućavanje stručnog usavršavanja</w:t>
            </w:r>
          </w:p>
          <w:p w14:paraId="2A2D65B9" w14:textId="77777777" w:rsidR="003330C3" w:rsidRPr="000461BB" w:rsidRDefault="003330C3" w:rsidP="00513E63">
            <w:pPr>
              <w:pStyle w:val="Bezproreda"/>
              <w:rPr>
                <w:rFonts w:cstheme="minorHAnsi"/>
                <w:b/>
              </w:rPr>
            </w:pPr>
            <w:r w:rsidRPr="000461BB">
              <w:rPr>
                <w:rFonts w:cstheme="minorHAnsi"/>
              </w:rPr>
              <w:t>- provođenje sjednica Odgojiteljskog vijeća</w:t>
            </w:r>
          </w:p>
          <w:p w14:paraId="2AA42A0C" w14:textId="77777777" w:rsidR="003330C3" w:rsidRPr="000461BB" w:rsidRDefault="003330C3" w:rsidP="00513E63">
            <w:pPr>
              <w:pStyle w:val="Bezproreda"/>
              <w:rPr>
                <w:rFonts w:cstheme="minorHAnsi"/>
                <w:b/>
              </w:rPr>
            </w:pPr>
            <w:r w:rsidRPr="000461BB">
              <w:rPr>
                <w:rFonts w:cstheme="minorHAnsi"/>
              </w:rPr>
              <w:t>- promicanje timskog rada</w:t>
            </w:r>
          </w:p>
          <w:p w14:paraId="76EDDEE7" w14:textId="77777777" w:rsidR="003330C3" w:rsidRPr="000461BB" w:rsidRDefault="003330C3" w:rsidP="00513E63">
            <w:pPr>
              <w:pStyle w:val="Bezproreda"/>
              <w:rPr>
                <w:rFonts w:cstheme="minorHAnsi"/>
                <w:b/>
              </w:rPr>
            </w:pPr>
            <w:r w:rsidRPr="000461BB">
              <w:rPr>
                <w:rFonts w:cstheme="minorHAnsi"/>
              </w:rPr>
              <w:t>- formiranje odgojnih grupa i raspored odgojitelja po odgojnim. skupinama</w:t>
            </w:r>
          </w:p>
          <w:p w14:paraId="1E8D4E3D" w14:textId="77777777" w:rsidR="003330C3" w:rsidRPr="000461BB" w:rsidRDefault="003330C3" w:rsidP="00513E63">
            <w:pPr>
              <w:pStyle w:val="Bezproreda"/>
              <w:rPr>
                <w:rFonts w:cstheme="minorHAnsi"/>
                <w:b/>
              </w:rPr>
            </w:pPr>
            <w:r w:rsidRPr="000461BB">
              <w:rPr>
                <w:rFonts w:cstheme="minorHAnsi"/>
              </w:rPr>
              <w:t>- izrada Godišnjeg plana i program i praćenje provedbe istog</w:t>
            </w:r>
          </w:p>
          <w:p w14:paraId="2DFF39A0" w14:textId="77777777" w:rsidR="003330C3" w:rsidRPr="000461BB" w:rsidRDefault="003330C3" w:rsidP="00513E63">
            <w:pPr>
              <w:pStyle w:val="Bezproreda"/>
              <w:rPr>
                <w:rFonts w:cstheme="minorHAnsi"/>
                <w:b/>
              </w:rPr>
            </w:pPr>
            <w:r w:rsidRPr="000461BB">
              <w:rPr>
                <w:rFonts w:cstheme="minorHAnsi"/>
              </w:rPr>
              <w:t>- izrada Godišnjeg izvješća za ostvarivanje plana i programa</w:t>
            </w:r>
          </w:p>
          <w:p w14:paraId="33528332" w14:textId="77777777" w:rsidR="003330C3" w:rsidRPr="000461BB" w:rsidRDefault="003330C3" w:rsidP="00513E63">
            <w:pPr>
              <w:pStyle w:val="Bezproreda"/>
              <w:rPr>
                <w:rFonts w:cstheme="minorHAnsi"/>
                <w:b/>
              </w:rPr>
            </w:pPr>
            <w:r w:rsidRPr="000461BB">
              <w:rPr>
                <w:rFonts w:cstheme="minorHAnsi"/>
              </w:rPr>
              <w:t>- rad u povjerenstvu za stažiranje pripravnika</w:t>
            </w:r>
          </w:p>
          <w:p w14:paraId="7F7FE75B" w14:textId="77777777" w:rsidR="003330C3" w:rsidRPr="000461BB" w:rsidRDefault="003330C3" w:rsidP="00513E63">
            <w:pPr>
              <w:pStyle w:val="Bezproreda"/>
              <w:rPr>
                <w:rFonts w:cstheme="minorHAnsi"/>
                <w:b/>
              </w:rPr>
            </w:pPr>
            <w:r w:rsidRPr="000461BB">
              <w:rPr>
                <w:rFonts w:cstheme="minorHAnsi"/>
              </w:rPr>
              <w:t>- suradnja u izradi Kurikuluma</w:t>
            </w:r>
          </w:p>
          <w:p w14:paraId="68DB9839" w14:textId="77777777" w:rsidR="003330C3" w:rsidRPr="000461BB" w:rsidRDefault="003330C3" w:rsidP="00513E63">
            <w:pPr>
              <w:pStyle w:val="Bezproreda"/>
              <w:rPr>
                <w:rFonts w:cstheme="minorHAnsi"/>
                <w:b/>
              </w:rPr>
            </w:pPr>
            <w:r w:rsidRPr="000461BB">
              <w:rPr>
                <w:rFonts w:cstheme="minorHAnsi"/>
              </w:rPr>
              <w:t>- nabava didaktičkog materijala i sredstava</w:t>
            </w:r>
          </w:p>
        </w:tc>
        <w:tc>
          <w:tcPr>
            <w:tcW w:w="2268" w:type="dxa"/>
            <w:hideMark/>
          </w:tcPr>
          <w:p w14:paraId="4B6BC0D0" w14:textId="55CB5FA1" w:rsidR="003330C3" w:rsidRPr="000461BB" w:rsidRDefault="000461BB" w:rsidP="00513E63">
            <w:pPr>
              <w:pStyle w:val="Bezproreda"/>
              <w:rPr>
                <w:rFonts w:cstheme="minorHAnsi"/>
              </w:rPr>
            </w:pPr>
            <w:r>
              <w:rPr>
                <w:rFonts w:cstheme="minorHAnsi"/>
              </w:rPr>
              <w:t>Kontinuirano tijekom</w:t>
            </w:r>
            <w:r w:rsidRPr="000461BB">
              <w:rPr>
                <w:rFonts w:cstheme="minorHAnsi"/>
              </w:rPr>
              <w:t xml:space="preserve"> godine</w:t>
            </w:r>
            <w:r>
              <w:rPr>
                <w:rFonts w:cstheme="minorHAnsi"/>
              </w:rPr>
              <w:t>/ prema potrebi</w:t>
            </w:r>
          </w:p>
        </w:tc>
      </w:tr>
      <w:tr w:rsidR="003330C3" w:rsidRPr="003330C3" w14:paraId="6DD6F561" w14:textId="77777777" w:rsidTr="000461BB">
        <w:tc>
          <w:tcPr>
            <w:tcW w:w="7083" w:type="dxa"/>
            <w:hideMark/>
          </w:tcPr>
          <w:p w14:paraId="057A05E1" w14:textId="77777777" w:rsidR="003330C3" w:rsidRPr="000461BB" w:rsidRDefault="003330C3" w:rsidP="00513E63">
            <w:pPr>
              <w:pStyle w:val="Bezproreda"/>
              <w:rPr>
                <w:rFonts w:cstheme="minorHAnsi"/>
                <w:b/>
                <w:i/>
              </w:rPr>
            </w:pPr>
            <w:r w:rsidRPr="000461BB">
              <w:rPr>
                <w:rFonts w:cstheme="minorHAnsi"/>
                <w:i/>
              </w:rPr>
              <w:t>POSLOVI U ODNOSU NA DIJETE:</w:t>
            </w:r>
          </w:p>
          <w:p w14:paraId="35404C8D" w14:textId="77777777" w:rsidR="003330C3" w:rsidRPr="000461BB" w:rsidRDefault="003330C3" w:rsidP="00513E63">
            <w:pPr>
              <w:pStyle w:val="Bezproreda"/>
              <w:rPr>
                <w:rFonts w:cstheme="minorHAnsi"/>
                <w:b/>
              </w:rPr>
            </w:pPr>
            <w:r w:rsidRPr="000461BB">
              <w:rPr>
                <w:rFonts w:cstheme="minorHAnsi"/>
              </w:rPr>
              <w:t>- organizacija rada u redovitom programu</w:t>
            </w:r>
          </w:p>
          <w:p w14:paraId="7EC57F75" w14:textId="77777777" w:rsidR="003330C3" w:rsidRPr="000461BB" w:rsidRDefault="003330C3" w:rsidP="00513E63">
            <w:pPr>
              <w:pStyle w:val="Bezproreda"/>
              <w:rPr>
                <w:rFonts w:cstheme="minorHAnsi"/>
              </w:rPr>
            </w:pPr>
            <w:r w:rsidRPr="000461BB">
              <w:rPr>
                <w:rFonts w:cstheme="minorHAnsi"/>
              </w:rPr>
              <w:t>- organizacija rada u predškoli</w:t>
            </w:r>
          </w:p>
          <w:p w14:paraId="79B79B38" w14:textId="77777777" w:rsidR="003330C3" w:rsidRPr="000461BB" w:rsidRDefault="003330C3" w:rsidP="00513E63">
            <w:pPr>
              <w:pStyle w:val="Bezproreda"/>
              <w:rPr>
                <w:rFonts w:cstheme="minorHAnsi"/>
                <w:b/>
              </w:rPr>
            </w:pPr>
            <w:r w:rsidRPr="000461BB">
              <w:rPr>
                <w:rFonts w:cstheme="minorHAnsi"/>
              </w:rPr>
              <w:t>- organizacija provođenja kraćih programa</w:t>
            </w:r>
          </w:p>
          <w:p w14:paraId="13CAACF5" w14:textId="77777777" w:rsidR="003330C3" w:rsidRPr="000461BB" w:rsidRDefault="003330C3" w:rsidP="00513E63">
            <w:pPr>
              <w:pStyle w:val="Bezproreda"/>
              <w:rPr>
                <w:rFonts w:cstheme="minorHAnsi"/>
                <w:b/>
              </w:rPr>
            </w:pPr>
            <w:r w:rsidRPr="000461BB">
              <w:rPr>
                <w:rFonts w:cstheme="minorHAnsi"/>
              </w:rPr>
              <w:t>- obogaćivanje usluga ustanove</w:t>
            </w:r>
          </w:p>
          <w:p w14:paraId="6159DEFC" w14:textId="77777777" w:rsidR="003330C3" w:rsidRPr="000461BB" w:rsidRDefault="003330C3" w:rsidP="00513E63">
            <w:pPr>
              <w:pStyle w:val="Bezproreda"/>
              <w:rPr>
                <w:rFonts w:cstheme="minorHAnsi"/>
                <w:b/>
              </w:rPr>
            </w:pPr>
            <w:r w:rsidRPr="000461BB">
              <w:rPr>
                <w:rFonts w:cstheme="minorHAnsi"/>
              </w:rPr>
              <w:t>- osiguranje uvjeta za odvijanje odgojno- obrazovnog procesa</w:t>
            </w:r>
          </w:p>
        </w:tc>
        <w:tc>
          <w:tcPr>
            <w:tcW w:w="2268" w:type="dxa"/>
            <w:hideMark/>
          </w:tcPr>
          <w:p w14:paraId="4FCC5B4A" w14:textId="562FFFCD" w:rsidR="003330C3" w:rsidRPr="000461BB" w:rsidRDefault="000461BB" w:rsidP="00513E63">
            <w:pPr>
              <w:pStyle w:val="Bezproreda"/>
              <w:rPr>
                <w:rFonts w:cstheme="minorHAnsi"/>
              </w:rPr>
            </w:pPr>
            <w:r>
              <w:rPr>
                <w:rFonts w:cstheme="minorHAnsi"/>
              </w:rPr>
              <w:t>Kontinuirano tijekom</w:t>
            </w:r>
            <w:r w:rsidRPr="000461BB">
              <w:rPr>
                <w:rFonts w:cstheme="minorHAnsi"/>
              </w:rPr>
              <w:t xml:space="preserve"> godine</w:t>
            </w:r>
            <w:r>
              <w:rPr>
                <w:rFonts w:cstheme="minorHAnsi"/>
              </w:rPr>
              <w:t>/ prema potrebi</w:t>
            </w:r>
          </w:p>
        </w:tc>
      </w:tr>
      <w:tr w:rsidR="003330C3" w:rsidRPr="003330C3" w14:paraId="1642CFAD" w14:textId="77777777" w:rsidTr="000461BB">
        <w:tc>
          <w:tcPr>
            <w:tcW w:w="7083" w:type="dxa"/>
            <w:hideMark/>
          </w:tcPr>
          <w:p w14:paraId="6A907FB9" w14:textId="77777777" w:rsidR="003330C3" w:rsidRPr="000461BB" w:rsidRDefault="003330C3" w:rsidP="00513E63">
            <w:pPr>
              <w:pStyle w:val="Bezproreda"/>
              <w:rPr>
                <w:rFonts w:cstheme="minorHAnsi"/>
                <w:b/>
                <w:i/>
              </w:rPr>
            </w:pPr>
            <w:r w:rsidRPr="000461BB">
              <w:rPr>
                <w:rFonts w:cstheme="minorHAnsi"/>
                <w:i/>
              </w:rPr>
              <w:t>POSLOVI U ODNOSU NA RODITELJE:</w:t>
            </w:r>
          </w:p>
          <w:p w14:paraId="4480D537" w14:textId="77777777" w:rsidR="003330C3" w:rsidRPr="000461BB" w:rsidRDefault="003330C3" w:rsidP="00513E63">
            <w:pPr>
              <w:pStyle w:val="Bezproreda"/>
              <w:rPr>
                <w:rFonts w:cstheme="minorHAnsi"/>
                <w:b/>
              </w:rPr>
            </w:pPr>
            <w:r w:rsidRPr="000461BB">
              <w:rPr>
                <w:rFonts w:cstheme="minorHAnsi"/>
              </w:rPr>
              <w:t>- unapređenje suradnje s roditeljima</w:t>
            </w:r>
          </w:p>
          <w:p w14:paraId="1D80863C" w14:textId="77777777" w:rsidR="003330C3" w:rsidRPr="000461BB" w:rsidRDefault="003330C3" w:rsidP="00513E63">
            <w:pPr>
              <w:pStyle w:val="Bezproreda"/>
              <w:rPr>
                <w:rFonts w:cstheme="minorHAnsi"/>
                <w:b/>
              </w:rPr>
            </w:pPr>
            <w:r w:rsidRPr="000461BB">
              <w:rPr>
                <w:rFonts w:cstheme="minorHAnsi"/>
              </w:rPr>
              <w:t>- informiranje roditeljima o načinu rada u ustanovi</w:t>
            </w:r>
          </w:p>
          <w:p w14:paraId="66AA6ACF" w14:textId="77777777" w:rsidR="003330C3" w:rsidRPr="000461BB" w:rsidRDefault="003330C3" w:rsidP="00513E63">
            <w:pPr>
              <w:pStyle w:val="Bezproreda"/>
              <w:rPr>
                <w:rFonts w:cstheme="minorHAnsi"/>
                <w:b/>
              </w:rPr>
            </w:pPr>
            <w:r w:rsidRPr="000461BB">
              <w:rPr>
                <w:rFonts w:cstheme="minorHAnsi"/>
              </w:rPr>
              <w:t>- organizaciju rada prilagoditi potrebama roditelja</w:t>
            </w:r>
          </w:p>
          <w:p w14:paraId="32D07E30" w14:textId="77777777" w:rsidR="003330C3" w:rsidRPr="000461BB" w:rsidRDefault="003330C3" w:rsidP="00513E63">
            <w:pPr>
              <w:pStyle w:val="Bezproreda"/>
              <w:rPr>
                <w:rFonts w:cstheme="minorHAnsi"/>
                <w:b/>
              </w:rPr>
            </w:pPr>
            <w:r w:rsidRPr="000461BB">
              <w:rPr>
                <w:rFonts w:cstheme="minorHAnsi"/>
              </w:rPr>
              <w:t>- praćenje broja zahtjeva za upis djece</w:t>
            </w:r>
          </w:p>
          <w:p w14:paraId="0385BC00" w14:textId="77777777" w:rsidR="003330C3" w:rsidRPr="000461BB" w:rsidRDefault="003330C3" w:rsidP="00513E63">
            <w:pPr>
              <w:pStyle w:val="Bezproreda"/>
              <w:rPr>
                <w:rFonts w:cstheme="minorHAnsi"/>
                <w:b/>
              </w:rPr>
            </w:pPr>
            <w:r w:rsidRPr="000461BB">
              <w:rPr>
                <w:rFonts w:cstheme="minorHAnsi"/>
              </w:rPr>
              <w:t>- pružanje savjetodavne pomoći roditeljima</w:t>
            </w:r>
          </w:p>
        </w:tc>
        <w:tc>
          <w:tcPr>
            <w:tcW w:w="2268" w:type="dxa"/>
            <w:hideMark/>
          </w:tcPr>
          <w:p w14:paraId="3C8A0732" w14:textId="4E48C733" w:rsidR="003330C3" w:rsidRPr="000461BB" w:rsidRDefault="000461BB" w:rsidP="00513E63">
            <w:pPr>
              <w:pStyle w:val="Bezproreda"/>
              <w:rPr>
                <w:rFonts w:cstheme="minorHAnsi"/>
              </w:rPr>
            </w:pPr>
            <w:r>
              <w:rPr>
                <w:rFonts w:cstheme="minorHAnsi"/>
              </w:rPr>
              <w:t>Kontinuirano tijekom</w:t>
            </w:r>
            <w:r w:rsidRPr="000461BB">
              <w:rPr>
                <w:rFonts w:cstheme="minorHAnsi"/>
              </w:rPr>
              <w:t xml:space="preserve"> godine</w:t>
            </w:r>
            <w:r>
              <w:rPr>
                <w:rFonts w:cstheme="minorHAnsi"/>
              </w:rPr>
              <w:t>/ prema potrebi</w:t>
            </w:r>
          </w:p>
        </w:tc>
      </w:tr>
      <w:tr w:rsidR="003330C3" w:rsidRPr="003330C3" w14:paraId="5BC6813C" w14:textId="77777777" w:rsidTr="000461BB">
        <w:tc>
          <w:tcPr>
            <w:tcW w:w="7083" w:type="dxa"/>
            <w:hideMark/>
          </w:tcPr>
          <w:p w14:paraId="1C25D067" w14:textId="77777777" w:rsidR="003330C3" w:rsidRPr="000461BB" w:rsidRDefault="003330C3" w:rsidP="00513E63">
            <w:pPr>
              <w:pStyle w:val="Bezproreda"/>
              <w:rPr>
                <w:rFonts w:cstheme="minorHAnsi"/>
                <w:b/>
                <w:i/>
              </w:rPr>
            </w:pPr>
            <w:r w:rsidRPr="000461BB">
              <w:rPr>
                <w:rFonts w:cstheme="minorHAnsi"/>
                <w:i/>
              </w:rPr>
              <w:t>SURADNJA S DRUŠTVENOM SREDINOM:</w:t>
            </w:r>
          </w:p>
          <w:p w14:paraId="71B8CDDD" w14:textId="77777777" w:rsidR="003330C3" w:rsidRPr="000461BB" w:rsidRDefault="003330C3" w:rsidP="00513E63">
            <w:pPr>
              <w:pStyle w:val="Bezproreda"/>
              <w:rPr>
                <w:rFonts w:cstheme="minorHAnsi"/>
                <w:b/>
              </w:rPr>
            </w:pPr>
            <w:r w:rsidRPr="000461BB">
              <w:rPr>
                <w:rFonts w:cstheme="minorHAnsi"/>
              </w:rPr>
              <w:t>- suradnja s drugim ustanovama ranog i predškolskog odgoja i obrazovanja</w:t>
            </w:r>
          </w:p>
          <w:p w14:paraId="59BE9E4E" w14:textId="77777777" w:rsidR="003330C3" w:rsidRPr="000461BB" w:rsidRDefault="003330C3" w:rsidP="00513E63">
            <w:pPr>
              <w:pStyle w:val="Bezproreda"/>
              <w:rPr>
                <w:rFonts w:cstheme="minorHAnsi"/>
                <w:b/>
              </w:rPr>
            </w:pPr>
            <w:r w:rsidRPr="000461BB">
              <w:rPr>
                <w:rFonts w:cstheme="minorHAnsi"/>
              </w:rPr>
              <w:t>- suradnja s Osnovnom školom Sveti Križ Začretje</w:t>
            </w:r>
          </w:p>
          <w:p w14:paraId="00CBFC78" w14:textId="77777777" w:rsidR="003330C3" w:rsidRDefault="003330C3" w:rsidP="00513E63">
            <w:pPr>
              <w:pStyle w:val="Bezproreda"/>
              <w:rPr>
                <w:rFonts w:cstheme="minorHAnsi"/>
              </w:rPr>
            </w:pPr>
            <w:r w:rsidRPr="000461BB">
              <w:rPr>
                <w:rFonts w:cstheme="minorHAnsi"/>
              </w:rPr>
              <w:lastRenderedPageBreak/>
              <w:t>- suradnja s osnivačem</w:t>
            </w:r>
          </w:p>
          <w:p w14:paraId="55C24FE4" w14:textId="2E60AB9F" w:rsidR="000461BB" w:rsidRPr="000461BB" w:rsidRDefault="000461BB" w:rsidP="00513E63">
            <w:pPr>
              <w:pStyle w:val="Bezproreda"/>
              <w:rPr>
                <w:rFonts w:cstheme="minorHAnsi"/>
                <w:bCs/>
              </w:rPr>
            </w:pPr>
            <w:r w:rsidRPr="000461BB">
              <w:rPr>
                <w:rFonts w:cstheme="minorHAnsi"/>
                <w:bCs/>
              </w:rPr>
              <w:t>-suradnja s nadležnim institucijama</w:t>
            </w:r>
          </w:p>
          <w:p w14:paraId="2CA12AD0" w14:textId="77777777" w:rsidR="003330C3" w:rsidRPr="000461BB" w:rsidRDefault="003330C3" w:rsidP="00513E63">
            <w:pPr>
              <w:pStyle w:val="Bezproreda"/>
              <w:rPr>
                <w:rFonts w:cstheme="minorHAnsi"/>
                <w:b/>
              </w:rPr>
            </w:pPr>
            <w:r w:rsidRPr="000461BB">
              <w:rPr>
                <w:rFonts w:cstheme="minorHAnsi"/>
              </w:rPr>
              <w:t>- otvorenost prema društvenoj sredini</w:t>
            </w:r>
          </w:p>
        </w:tc>
        <w:tc>
          <w:tcPr>
            <w:tcW w:w="2268" w:type="dxa"/>
            <w:hideMark/>
          </w:tcPr>
          <w:p w14:paraId="3DF42F47" w14:textId="26BA738C" w:rsidR="003330C3" w:rsidRPr="000461BB" w:rsidRDefault="000461BB" w:rsidP="00513E63">
            <w:pPr>
              <w:pStyle w:val="Bezproreda"/>
              <w:rPr>
                <w:rFonts w:cstheme="minorHAnsi"/>
              </w:rPr>
            </w:pPr>
            <w:r>
              <w:rPr>
                <w:rFonts w:cstheme="minorHAnsi"/>
              </w:rPr>
              <w:lastRenderedPageBreak/>
              <w:t>Kontinuirano tijekom</w:t>
            </w:r>
            <w:r w:rsidRPr="000461BB">
              <w:rPr>
                <w:rFonts w:cstheme="minorHAnsi"/>
              </w:rPr>
              <w:t xml:space="preserve"> godine</w:t>
            </w:r>
            <w:r>
              <w:rPr>
                <w:rFonts w:cstheme="minorHAnsi"/>
              </w:rPr>
              <w:t>/ prema potrebi</w:t>
            </w:r>
          </w:p>
        </w:tc>
      </w:tr>
      <w:tr w:rsidR="003330C3" w:rsidRPr="003330C3" w14:paraId="428C46D1" w14:textId="77777777" w:rsidTr="000461BB">
        <w:tc>
          <w:tcPr>
            <w:tcW w:w="7083" w:type="dxa"/>
            <w:hideMark/>
          </w:tcPr>
          <w:p w14:paraId="6958B30F" w14:textId="77777777" w:rsidR="003330C3" w:rsidRPr="000461BB" w:rsidRDefault="003330C3" w:rsidP="00513E63">
            <w:pPr>
              <w:pStyle w:val="Bezproreda"/>
              <w:rPr>
                <w:rFonts w:cstheme="minorHAnsi"/>
                <w:b/>
                <w:i/>
              </w:rPr>
            </w:pPr>
            <w:r w:rsidRPr="000461BB">
              <w:rPr>
                <w:rFonts w:cstheme="minorHAnsi"/>
                <w:i/>
              </w:rPr>
              <w:t>STRUČNO USAVRŠAVANJE:</w:t>
            </w:r>
          </w:p>
          <w:p w14:paraId="0ADA459B" w14:textId="77777777" w:rsidR="003330C3" w:rsidRPr="000461BB" w:rsidRDefault="003330C3" w:rsidP="00513E63">
            <w:pPr>
              <w:pStyle w:val="Bezproreda"/>
              <w:rPr>
                <w:rFonts w:cstheme="minorHAnsi"/>
                <w:b/>
              </w:rPr>
            </w:pPr>
            <w:r w:rsidRPr="000461BB">
              <w:rPr>
                <w:rFonts w:cstheme="minorHAnsi"/>
              </w:rPr>
              <w:t>- prema ponudi usavršavanja i programu AZOO</w:t>
            </w:r>
          </w:p>
          <w:p w14:paraId="72AD0826" w14:textId="77777777" w:rsidR="003330C3" w:rsidRPr="000461BB" w:rsidRDefault="003330C3" w:rsidP="00513E63">
            <w:pPr>
              <w:pStyle w:val="Bezproreda"/>
              <w:rPr>
                <w:rFonts w:cstheme="minorHAnsi"/>
              </w:rPr>
            </w:pPr>
            <w:r w:rsidRPr="000461BB">
              <w:rPr>
                <w:rFonts w:cstheme="minorHAnsi"/>
              </w:rPr>
              <w:t>- praćenje stručne literature, seminara i web stranica za odgoj i obrazovanje</w:t>
            </w:r>
          </w:p>
          <w:p w14:paraId="731E8686" w14:textId="77777777" w:rsidR="003330C3" w:rsidRPr="000461BB" w:rsidRDefault="003330C3" w:rsidP="00513E63">
            <w:pPr>
              <w:pStyle w:val="Bezproreda"/>
              <w:rPr>
                <w:rFonts w:cstheme="minorHAnsi"/>
                <w:b/>
              </w:rPr>
            </w:pPr>
            <w:r w:rsidRPr="000461BB">
              <w:rPr>
                <w:rFonts w:cstheme="minorHAnsi"/>
              </w:rPr>
              <w:t>-kontinuirano praćenje zakonskih odredbi, dokumenata, propisa i akata koji uređuju rani i predškolski odgoj i obrazovanje</w:t>
            </w:r>
          </w:p>
        </w:tc>
        <w:tc>
          <w:tcPr>
            <w:tcW w:w="2268" w:type="dxa"/>
            <w:hideMark/>
          </w:tcPr>
          <w:p w14:paraId="751BB218" w14:textId="77777777" w:rsidR="003330C3" w:rsidRPr="000461BB" w:rsidRDefault="003330C3" w:rsidP="00513E63">
            <w:pPr>
              <w:pStyle w:val="Bezproreda"/>
              <w:rPr>
                <w:rFonts w:cstheme="minorHAnsi"/>
              </w:rPr>
            </w:pPr>
            <w:r w:rsidRPr="000461BB">
              <w:rPr>
                <w:rFonts w:cstheme="minorHAnsi"/>
              </w:rPr>
              <w:t>Tijekom pedagoške godine</w:t>
            </w:r>
          </w:p>
        </w:tc>
      </w:tr>
    </w:tbl>
    <w:p w14:paraId="00256977" w14:textId="77777777" w:rsidR="00513E63" w:rsidRDefault="00513E63" w:rsidP="003330C3">
      <w:pPr>
        <w:spacing w:line="360" w:lineRule="auto"/>
        <w:jc w:val="both"/>
        <w:rPr>
          <w:rFonts w:ascii="Times New Roman" w:hAnsi="Times New Roman" w:cs="Times New Roman"/>
          <w:b/>
          <w:bCs/>
          <w:sz w:val="24"/>
          <w:szCs w:val="24"/>
        </w:rPr>
      </w:pPr>
    </w:p>
    <w:p w14:paraId="45F12484" w14:textId="77777777" w:rsidR="000461BB" w:rsidRDefault="000461BB" w:rsidP="003330C3">
      <w:pPr>
        <w:spacing w:line="360" w:lineRule="auto"/>
        <w:jc w:val="both"/>
        <w:rPr>
          <w:rFonts w:ascii="Times New Roman" w:hAnsi="Times New Roman" w:cs="Times New Roman"/>
          <w:b/>
          <w:bCs/>
          <w:sz w:val="24"/>
          <w:szCs w:val="24"/>
        </w:rPr>
      </w:pPr>
    </w:p>
    <w:p w14:paraId="0092B881" w14:textId="4F12C471" w:rsidR="000461BB" w:rsidRPr="000461BB" w:rsidRDefault="003330C3" w:rsidP="000461BB">
      <w:pPr>
        <w:spacing w:line="360" w:lineRule="auto"/>
        <w:jc w:val="both"/>
        <w:rPr>
          <w:rFonts w:ascii="Times New Roman" w:hAnsi="Times New Roman" w:cs="Times New Roman"/>
          <w:b/>
          <w:bCs/>
          <w:sz w:val="24"/>
          <w:szCs w:val="24"/>
        </w:rPr>
      </w:pPr>
      <w:r w:rsidRPr="00BC5B0B">
        <w:rPr>
          <w:rFonts w:ascii="Times New Roman" w:hAnsi="Times New Roman" w:cs="Times New Roman"/>
          <w:b/>
          <w:bCs/>
          <w:sz w:val="24"/>
          <w:szCs w:val="24"/>
        </w:rPr>
        <w:t>9.2.IZVJEŠĆE O RADU STRUČNE SURADNICE LOGOPEDINJE</w:t>
      </w:r>
      <w:r w:rsidRPr="003330C3">
        <w:rPr>
          <w:rFonts w:ascii="Times New Roman" w:hAnsi="Times New Roman" w:cs="Times New Roman"/>
          <w:b/>
          <w:bCs/>
          <w:sz w:val="24"/>
          <w:szCs w:val="24"/>
        </w:rPr>
        <w:t xml:space="preserve"> </w:t>
      </w:r>
    </w:p>
    <w:p w14:paraId="14F8A609" w14:textId="77777777" w:rsidR="00BC5B0B" w:rsidRPr="00444791" w:rsidRDefault="00BC5B0B" w:rsidP="00BC5B0B">
      <w:pPr>
        <w:spacing w:before="240" w:line="360" w:lineRule="auto"/>
        <w:jc w:val="both"/>
        <w:rPr>
          <w:rFonts w:ascii="Times New Roman" w:hAnsi="Times New Roman"/>
          <w:sz w:val="24"/>
          <w:szCs w:val="24"/>
        </w:rPr>
      </w:pPr>
      <w:r w:rsidRPr="00444791">
        <w:rPr>
          <w:rFonts w:ascii="Times New Roman" w:hAnsi="Times New Roman"/>
          <w:sz w:val="24"/>
          <w:szCs w:val="24"/>
        </w:rPr>
        <w:t xml:space="preserve">Stručni suradnik </w:t>
      </w:r>
      <w:r>
        <w:rPr>
          <w:rFonts w:ascii="Times New Roman" w:hAnsi="Times New Roman"/>
          <w:sz w:val="24"/>
          <w:szCs w:val="24"/>
        </w:rPr>
        <w:t>logoped u pedagoškoj godini 2023</w:t>
      </w:r>
      <w:r w:rsidRPr="00444791">
        <w:rPr>
          <w:rFonts w:ascii="Times New Roman" w:hAnsi="Times New Roman"/>
          <w:sz w:val="24"/>
          <w:szCs w:val="24"/>
        </w:rPr>
        <w:t>./202</w:t>
      </w:r>
      <w:r>
        <w:rPr>
          <w:rFonts w:ascii="Times New Roman" w:hAnsi="Times New Roman"/>
          <w:sz w:val="24"/>
          <w:szCs w:val="24"/>
        </w:rPr>
        <w:t>4</w:t>
      </w:r>
      <w:r w:rsidRPr="00444791">
        <w:rPr>
          <w:rFonts w:ascii="Times New Roman" w:hAnsi="Times New Roman"/>
          <w:sz w:val="24"/>
          <w:szCs w:val="24"/>
        </w:rPr>
        <w:t>. obavljao je poslove vezane uz neposredan rad s djecom – poslove prevencije, otkrivanja i ublažavanja, odnosno otklanjanja poremećaja jezično-govorno-glasovne komunikacije. Osim neposrednog rada s djecom, stručni suradnik logoped surađivao je s roditeljima, odgojiteljima, članovima stručnog tima, surađivao s društvenim okruženjem, stručno se usavršavao, planirao, dokumentirao i valorizirao svoj rad te obavljao ostale poslove vezane uz rad ustanove.</w:t>
      </w:r>
    </w:p>
    <w:p w14:paraId="2206580D" w14:textId="77777777" w:rsidR="00BC5B0B" w:rsidRDefault="00BC5B0B" w:rsidP="00BC5B0B">
      <w:pPr>
        <w:spacing w:line="360" w:lineRule="auto"/>
        <w:jc w:val="both"/>
        <w:rPr>
          <w:rFonts w:ascii="Times New Roman" w:hAnsi="Times New Roman"/>
          <w:sz w:val="24"/>
          <w:szCs w:val="24"/>
        </w:rPr>
      </w:pPr>
      <w:r w:rsidRPr="00444791">
        <w:rPr>
          <w:rFonts w:ascii="Times New Roman" w:hAnsi="Times New Roman"/>
          <w:sz w:val="24"/>
          <w:szCs w:val="24"/>
        </w:rPr>
        <w:t xml:space="preserve">Početkom pedagoške godine obavljene su logopedske procjene sve djece u dobi od 5-7 godina kako bi se utvrdilo koja djeca pokazuju odstupanja na području jezično-govorno-glasovne komunikacije te </w:t>
      </w:r>
      <w:r>
        <w:rPr>
          <w:rFonts w:ascii="Times New Roman" w:hAnsi="Times New Roman"/>
          <w:sz w:val="24"/>
          <w:szCs w:val="24"/>
        </w:rPr>
        <w:t xml:space="preserve">je obavljena i </w:t>
      </w:r>
      <w:r w:rsidRPr="00444791">
        <w:rPr>
          <w:rFonts w:ascii="Times New Roman" w:hAnsi="Times New Roman"/>
          <w:sz w:val="24"/>
          <w:szCs w:val="24"/>
        </w:rPr>
        <w:t xml:space="preserve">procjena mlađe djece za koju su teškoće primijećene boravkom logopeda u skupini ili od strane roditelja ili odgojitelja. </w:t>
      </w:r>
      <w:r>
        <w:rPr>
          <w:rFonts w:ascii="Times New Roman" w:hAnsi="Times New Roman"/>
          <w:sz w:val="24"/>
          <w:szCs w:val="24"/>
        </w:rPr>
        <w:t>Tokom godine također su se obavljale opservacije i procjene, ovisno o potrebi.</w:t>
      </w:r>
    </w:p>
    <w:p w14:paraId="686CA7B6" w14:textId="77777777" w:rsidR="00BC5B0B" w:rsidRPr="00444791" w:rsidRDefault="00BC5B0B" w:rsidP="00BC5B0B">
      <w:pPr>
        <w:spacing w:line="360" w:lineRule="auto"/>
        <w:jc w:val="both"/>
        <w:rPr>
          <w:rFonts w:ascii="Times New Roman" w:hAnsi="Times New Roman"/>
          <w:sz w:val="24"/>
          <w:szCs w:val="24"/>
        </w:rPr>
      </w:pPr>
      <w:r w:rsidRPr="00444791">
        <w:rPr>
          <w:rFonts w:ascii="Times New Roman" w:hAnsi="Times New Roman"/>
          <w:sz w:val="24"/>
          <w:szCs w:val="24"/>
        </w:rPr>
        <w:t xml:space="preserve">Logopedska procjena </w:t>
      </w:r>
      <w:r>
        <w:rPr>
          <w:rFonts w:ascii="Times New Roman" w:hAnsi="Times New Roman"/>
          <w:sz w:val="24"/>
          <w:szCs w:val="24"/>
        </w:rPr>
        <w:t xml:space="preserve">djece od 5-7 godina </w:t>
      </w:r>
      <w:r w:rsidRPr="00444791">
        <w:rPr>
          <w:rFonts w:ascii="Times New Roman" w:hAnsi="Times New Roman"/>
          <w:sz w:val="24"/>
          <w:szCs w:val="24"/>
        </w:rPr>
        <w:t xml:space="preserve">obuhvaćala je procjenu komunikacijskih, jezičnih i govornih sposobnosti na područjima razumijevanja i produkcije te razvijenost predvještina i ostalih koncepata neophodnih za uspješno svladavanje vještina čitanja, pisanja i računanja. Rad s djecom mlađe dobi uglavnom se temeljio na opservaciji komunikacije i razvijenosti jezično-govornih vještina djece, poticanjem jezično-govornog razvoja unutar skupine te suradnji s odgojiteljicama i roditeljima. </w:t>
      </w:r>
    </w:p>
    <w:p w14:paraId="2B6AEBC7" w14:textId="77777777" w:rsidR="00BC5B0B" w:rsidRPr="00444791" w:rsidRDefault="00BC5B0B" w:rsidP="00BC5B0B">
      <w:pPr>
        <w:spacing w:line="360" w:lineRule="auto"/>
        <w:jc w:val="both"/>
        <w:rPr>
          <w:rFonts w:ascii="Times New Roman" w:hAnsi="Times New Roman"/>
          <w:sz w:val="24"/>
          <w:szCs w:val="24"/>
        </w:rPr>
      </w:pPr>
      <w:r w:rsidRPr="00444791">
        <w:rPr>
          <w:rFonts w:ascii="Times New Roman" w:hAnsi="Times New Roman"/>
          <w:sz w:val="24"/>
          <w:szCs w:val="24"/>
        </w:rPr>
        <w:t xml:space="preserve">Svi školski obveznici </w:t>
      </w:r>
      <w:r>
        <w:rPr>
          <w:rFonts w:ascii="Times New Roman" w:hAnsi="Times New Roman"/>
          <w:sz w:val="24"/>
          <w:szCs w:val="24"/>
        </w:rPr>
        <w:t xml:space="preserve">(djeca integrirana u Redovni program vrtića i djeca u programu Predškole) </w:t>
      </w:r>
      <w:r w:rsidRPr="00444791">
        <w:rPr>
          <w:rFonts w:ascii="Times New Roman" w:hAnsi="Times New Roman"/>
          <w:sz w:val="24"/>
          <w:szCs w:val="24"/>
        </w:rPr>
        <w:t xml:space="preserve">prošli su trijažno logopedsko ispitivanje i procjenu komunikacije, jezika i govora. </w:t>
      </w:r>
      <w:r>
        <w:rPr>
          <w:rFonts w:ascii="Times New Roman" w:hAnsi="Times New Roman"/>
          <w:sz w:val="24"/>
          <w:szCs w:val="24"/>
        </w:rPr>
        <w:t xml:space="preserve">U pedagoškoj godini 2023./2024. ukupno je bilo 60 školskih obveznika. </w:t>
      </w:r>
      <w:r w:rsidRPr="00444791">
        <w:rPr>
          <w:rFonts w:ascii="Times New Roman" w:hAnsi="Times New Roman"/>
          <w:sz w:val="24"/>
          <w:szCs w:val="24"/>
        </w:rPr>
        <w:t xml:space="preserve">Nakon provedenih logopedskih procjena, roditelji djece informirani su i upoznati s postignućima djece i/ili teškoćama, informirani o početku i tijeku logopedske terapije te savjetovani o pravilnim </w:t>
      </w:r>
      <w:r w:rsidRPr="00444791">
        <w:rPr>
          <w:rFonts w:ascii="Times New Roman" w:hAnsi="Times New Roman"/>
          <w:sz w:val="24"/>
          <w:szCs w:val="24"/>
        </w:rPr>
        <w:lastRenderedPageBreak/>
        <w:t>metodama i oblicima rada kod kuće. Dio djece s manjim brojem teškoća uključen je u savjetodavni rad.</w:t>
      </w:r>
      <w:r>
        <w:rPr>
          <w:rFonts w:ascii="Times New Roman" w:hAnsi="Times New Roman"/>
          <w:sz w:val="24"/>
          <w:szCs w:val="24"/>
        </w:rPr>
        <w:t xml:space="preserve"> Dvoje roditelja odbilo je prijedlog za uključenje u logopedski tretman u vrtiću.</w:t>
      </w:r>
    </w:p>
    <w:p w14:paraId="3FE3F208" w14:textId="77777777" w:rsidR="00BC5B0B" w:rsidRPr="00444791" w:rsidRDefault="00BC5B0B" w:rsidP="00BC5B0B">
      <w:pPr>
        <w:spacing w:after="0" w:line="360" w:lineRule="auto"/>
        <w:jc w:val="both"/>
        <w:rPr>
          <w:rFonts w:ascii="Times New Roman" w:hAnsi="Times New Roman"/>
          <w:sz w:val="24"/>
          <w:szCs w:val="24"/>
        </w:rPr>
      </w:pPr>
      <w:r w:rsidRPr="00444791">
        <w:rPr>
          <w:rFonts w:ascii="Times New Roman" w:hAnsi="Times New Roman"/>
          <w:sz w:val="24"/>
          <w:szCs w:val="24"/>
        </w:rPr>
        <w:t xml:space="preserve">Logopedsku terapiju u sklopu vrtićkog programa pohađalo je ukupno </w:t>
      </w:r>
      <w:r>
        <w:rPr>
          <w:rFonts w:ascii="Times New Roman" w:hAnsi="Times New Roman"/>
          <w:sz w:val="24"/>
          <w:szCs w:val="24"/>
        </w:rPr>
        <w:t xml:space="preserve">31 dijete (8 djece školskih obveznika iz Programa predškole, 10 školskih obveznika iz vrtićkog programa te 13 djece iz redovnog vrtićkog programa u dobi od 3-6 godina). </w:t>
      </w:r>
      <w:r w:rsidRPr="00444791">
        <w:rPr>
          <w:rFonts w:ascii="Times New Roman" w:hAnsi="Times New Roman"/>
          <w:sz w:val="24"/>
          <w:szCs w:val="24"/>
        </w:rPr>
        <w:t xml:space="preserve"> Roditelji su imali uvid u tijek logopedskog tretmana unutar kojeg je bila bitna njihova suradnja. Također, roditelji su s djecom upućivani na daljnju stručnu obradu i terapiju ukoliko se za to ukazala potreba. Logopedska </w:t>
      </w:r>
      <w:r>
        <w:rPr>
          <w:rFonts w:ascii="Times New Roman" w:hAnsi="Times New Roman"/>
          <w:sz w:val="24"/>
          <w:szCs w:val="24"/>
        </w:rPr>
        <w:t>terapija u vrtiću za pojedino dijete odvijala se jednom ili dva puta</w:t>
      </w:r>
      <w:r w:rsidRPr="00444791">
        <w:rPr>
          <w:rFonts w:ascii="Times New Roman" w:hAnsi="Times New Roman"/>
          <w:sz w:val="24"/>
          <w:szCs w:val="24"/>
        </w:rPr>
        <w:t xml:space="preserve"> tjedno, u trajanju od 30-45 minut</w:t>
      </w:r>
      <w:r>
        <w:rPr>
          <w:rFonts w:ascii="Times New Roman" w:hAnsi="Times New Roman"/>
          <w:sz w:val="24"/>
          <w:szCs w:val="24"/>
        </w:rPr>
        <w:t>a</w:t>
      </w:r>
      <w:r w:rsidRPr="00444791">
        <w:rPr>
          <w:rFonts w:ascii="Times New Roman" w:hAnsi="Times New Roman"/>
          <w:sz w:val="24"/>
          <w:szCs w:val="24"/>
        </w:rPr>
        <w:t xml:space="preserve">, ovisno o mogućnostima i potrebama djece. </w:t>
      </w:r>
    </w:p>
    <w:p w14:paraId="26C8F459" w14:textId="77777777" w:rsidR="00BC5B0B" w:rsidRDefault="00BC5B0B" w:rsidP="00BC5B0B">
      <w:pPr>
        <w:spacing w:after="120" w:line="360" w:lineRule="auto"/>
        <w:jc w:val="both"/>
        <w:rPr>
          <w:rFonts w:ascii="Times New Roman" w:hAnsi="Times New Roman"/>
          <w:sz w:val="24"/>
          <w:szCs w:val="24"/>
        </w:rPr>
      </w:pPr>
      <w:r w:rsidRPr="00444791">
        <w:rPr>
          <w:rFonts w:ascii="Times New Roman" w:hAnsi="Times New Roman"/>
          <w:sz w:val="24"/>
          <w:szCs w:val="24"/>
        </w:rPr>
        <w:t xml:space="preserve">Stručni suradnik logoped u </w:t>
      </w:r>
      <w:r>
        <w:rPr>
          <w:rFonts w:ascii="Times New Roman" w:hAnsi="Times New Roman"/>
          <w:sz w:val="24"/>
          <w:szCs w:val="24"/>
        </w:rPr>
        <w:t>pedagoškoj godini 2023./2024</w:t>
      </w:r>
      <w:r w:rsidRPr="00444791">
        <w:rPr>
          <w:rFonts w:ascii="Times New Roman" w:hAnsi="Times New Roman"/>
          <w:sz w:val="24"/>
          <w:szCs w:val="24"/>
        </w:rPr>
        <w:t>. provodio je i savjetodavni rad s roditeljima u svrhu poticanja komunikacijskog, jezičnog i govornog razvoja djece. U savjetodavni ra</w:t>
      </w:r>
      <w:r>
        <w:rPr>
          <w:rFonts w:ascii="Times New Roman" w:hAnsi="Times New Roman"/>
          <w:sz w:val="24"/>
          <w:szCs w:val="24"/>
        </w:rPr>
        <w:t>d bili su uključeni roditelji 17</w:t>
      </w:r>
      <w:r w:rsidRPr="00444791">
        <w:rPr>
          <w:rFonts w:ascii="Times New Roman" w:hAnsi="Times New Roman"/>
          <w:sz w:val="24"/>
          <w:szCs w:val="24"/>
        </w:rPr>
        <w:t xml:space="preserve"> djece s blažim odstupanjima u razvoju komunikacije, jezika i govora (ta djeca nisu bila uključena u neposredan logopedski rad s logopedom u Vrtiću). Rad s tom djecom odnosio se na savjetovanje roditelja za rad kod kuće prema uputama logopeda te kontinuirano praćenje logopeda </w:t>
      </w:r>
      <w:r>
        <w:rPr>
          <w:rFonts w:ascii="Times New Roman" w:hAnsi="Times New Roman"/>
          <w:sz w:val="24"/>
          <w:szCs w:val="24"/>
        </w:rPr>
        <w:t>jednom</w:t>
      </w:r>
      <w:r w:rsidRPr="00444791">
        <w:rPr>
          <w:rFonts w:ascii="Times New Roman" w:hAnsi="Times New Roman"/>
          <w:sz w:val="24"/>
          <w:szCs w:val="24"/>
        </w:rPr>
        <w:t xml:space="preserve"> </w:t>
      </w:r>
      <w:r>
        <w:rPr>
          <w:rFonts w:ascii="Times New Roman" w:hAnsi="Times New Roman"/>
          <w:sz w:val="24"/>
          <w:szCs w:val="24"/>
        </w:rPr>
        <w:t xml:space="preserve">ili dva puta </w:t>
      </w:r>
      <w:r w:rsidRPr="00444791">
        <w:rPr>
          <w:rFonts w:ascii="Times New Roman" w:hAnsi="Times New Roman"/>
          <w:sz w:val="24"/>
          <w:szCs w:val="24"/>
        </w:rPr>
        <w:t>mjesečno.</w:t>
      </w:r>
    </w:p>
    <w:p w14:paraId="0652D333" w14:textId="77777777" w:rsidR="00BC5B0B" w:rsidRPr="00444791" w:rsidRDefault="00BC5B0B" w:rsidP="00BC5B0B">
      <w:pPr>
        <w:spacing w:after="120" w:line="360" w:lineRule="auto"/>
        <w:jc w:val="both"/>
        <w:rPr>
          <w:rFonts w:ascii="Times New Roman" w:hAnsi="Times New Roman"/>
          <w:sz w:val="24"/>
          <w:szCs w:val="24"/>
        </w:rPr>
      </w:pPr>
      <w:r w:rsidRPr="00444791">
        <w:rPr>
          <w:rFonts w:ascii="Times New Roman" w:hAnsi="Times New Roman"/>
          <w:sz w:val="24"/>
          <w:szCs w:val="24"/>
        </w:rPr>
        <w:t>Stručni suradnik logoped svakodnevno je vodio dokumentaciju o radu s djecom (dokumentiranje svih logopedskih procjena, izrada mišljenja za djecu kod kojih je uočena teškoća ili odstupanje, izrada individualnog plana rada za svu djecu uključenu u logopedski tretman, vođenje evidencije neposrednog rada s djec</w:t>
      </w:r>
      <w:r>
        <w:rPr>
          <w:rFonts w:ascii="Times New Roman" w:hAnsi="Times New Roman"/>
          <w:sz w:val="24"/>
          <w:szCs w:val="24"/>
        </w:rPr>
        <w:t>om). U suradnji s ravnateljicom</w:t>
      </w:r>
      <w:r w:rsidRPr="00444791">
        <w:rPr>
          <w:rFonts w:ascii="Times New Roman" w:hAnsi="Times New Roman"/>
          <w:sz w:val="24"/>
          <w:szCs w:val="24"/>
        </w:rPr>
        <w:t>, odgojiteljima i roditeljima djece s posebnim potrebama izrađeni su Individualni odgojno obrazovni planovi za pojedino dijete</w:t>
      </w:r>
      <w:r>
        <w:rPr>
          <w:rFonts w:ascii="Times New Roman" w:hAnsi="Times New Roman"/>
          <w:sz w:val="24"/>
          <w:szCs w:val="24"/>
        </w:rPr>
        <w:t xml:space="preserve"> (za 7 djece)</w:t>
      </w:r>
      <w:r w:rsidRPr="00444791">
        <w:rPr>
          <w:rFonts w:ascii="Times New Roman" w:hAnsi="Times New Roman"/>
          <w:sz w:val="24"/>
          <w:szCs w:val="24"/>
        </w:rPr>
        <w:t>. Također, praćena je realizacija ciljeva koji su zadanih IOOP-om te je redovno evidentiran napredak djeteta ili potreba za promjenom pristupa i načina rada.</w:t>
      </w:r>
    </w:p>
    <w:p w14:paraId="327D0F57" w14:textId="77777777" w:rsidR="00BC5B0B" w:rsidRDefault="00BC5B0B" w:rsidP="00BC5B0B">
      <w:pPr>
        <w:spacing w:line="360" w:lineRule="auto"/>
        <w:jc w:val="both"/>
        <w:rPr>
          <w:rFonts w:ascii="Times New Roman" w:hAnsi="Times New Roman"/>
          <w:sz w:val="24"/>
        </w:rPr>
      </w:pPr>
      <w:r w:rsidRPr="00444791">
        <w:rPr>
          <w:rFonts w:ascii="Times New Roman" w:hAnsi="Times New Roman"/>
          <w:sz w:val="24"/>
        </w:rPr>
        <w:t>Stručni suradnik logoped</w:t>
      </w:r>
      <w:r>
        <w:rPr>
          <w:rFonts w:ascii="Times New Roman" w:hAnsi="Times New Roman"/>
          <w:sz w:val="24"/>
        </w:rPr>
        <w:t xml:space="preserve"> u pedagoškoj godini 2023./2024.</w:t>
      </w:r>
      <w:r w:rsidRPr="00444791">
        <w:rPr>
          <w:rFonts w:ascii="Times New Roman" w:hAnsi="Times New Roman"/>
          <w:sz w:val="24"/>
        </w:rPr>
        <w:t xml:space="preserve"> </w:t>
      </w:r>
      <w:r>
        <w:rPr>
          <w:rFonts w:ascii="Times New Roman" w:hAnsi="Times New Roman"/>
          <w:sz w:val="24"/>
        </w:rPr>
        <w:t>predsjednik je Komisije za upis djece u vrtić. Članovi Komisije sastali su se tri puta. Bodovano je i rangirano 135 zahtjeva te je složena konačna lista rezultata.</w:t>
      </w:r>
    </w:p>
    <w:p w14:paraId="02C23ED9" w14:textId="77777777" w:rsidR="00BC5B0B" w:rsidRDefault="00BC5B0B" w:rsidP="00BC5B0B">
      <w:pPr>
        <w:spacing w:line="360" w:lineRule="auto"/>
        <w:jc w:val="both"/>
        <w:rPr>
          <w:rFonts w:ascii="Times New Roman" w:hAnsi="Times New Roman"/>
          <w:sz w:val="24"/>
        </w:rPr>
      </w:pPr>
      <w:r>
        <w:rPr>
          <w:rFonts w:ascii="Times New Roman" w:hAnsi="Times New Roman"/>
          <w:sz w:val="24"/>
        </w:rPr>
        <w:t>U</w:t>
      </w:r>
      <w:r w:rsidRPr="00444791">
        <w:rPr>
          <w:rFonts w:ascii="Times New Roman" w:hAnsi="Times New Roman"/>
          <w:sz w:val="24"/>
        </w:rPr>
        <w:t xml:space="preserve"> suradnji s </w:t>
      </w:r>
      <w:r>
        <w:rPr>
          <w:rFonts w:ascii="Times New Roman" w:hAnsi="Times New Roman"/>
          <w:sz w:val="24"/>
        </w:rPr>
        <w:t>odgojiteljima i ravnateljicom stručni suradnik logoped provodio</w:t>
      </w:r>
      <w:r w:rsidRPr="00444791">
        <w:rPr>
          <w:rFonts w:ascii="Times New Roman" w:hAnsi="Times New Roman"/>
          <w:sz w:val="24"/>
        </w:rPr>
        <w:t xml:space="preserve"> </w:t>
      </w:r>
      <w:r>
        <w:rPr>
          <w:rFonts w:ascii="Times New Roman" w:hAnsi="Times New Roman"/>
          <w:sz w:val="24"/>
        </w:rPr>
        <w:t xml:space="preserve">je </w:t>
      </w:r>
      <w:r w:rsidRPr="00444791">
        <w:rPr>
          <w:rFonts w:ascii="Times New Roman" w:hAnsi="Times New Roman"/>
          <w:sz w:val="24"/>
        </w:rPr>
        <w:t xml:space="preserve">upisne razgovore za </w:t>
      </w:r>
      <w:r>
        <w:rPr>
          <w:rFonts w:ascii="Times New Roman" w:hAnsi="Times New Roman"/>
          <w:sz w:val="24"/>
        </w:rPr>
        <w:t xml:space="preserve">65 </w:t>
      </w:r>
      <w:r w:rsidRPr="00444791">
        <w:rPr>
          <w:rFonts w:ascii="Times New Roman" w:hAnsi="Times New Roman"/>
          <w:sz w:val="24"/>
        </w:rPr>
        <w:t>novoprimljen</w:t>
      </w:r>
      <w:r>
        <w:rPr>
          <w:rFonts w:ascii="Times New Roman" w:hAnsi="Times New Roman"/>
          <w:sz w:val="24"/>
        </w:rPr>
        <w:t>e</w:t>
      </w:r>
      <w:r w:rsidRPr="00444791">
        <w:rPr>
          <w:rFonts w:ascii="Times New Roman" w:hAnsi="Times New Roman"/>
          <w:sz w:val="24"/>
        </w:rPr>
        <w:t xml:space="preserve"> djec</w:t>
      </w:r>
      <w:r>
        <w:rPr>
          <w:rFonts w:ascii="Times New Roman" w:hAnsi="Times New Roman"/>
          <w:sz w:val="24"/>
        </w:rPr>
        <w:t>e</w:t>
      </w:r>
      <w:r w:rsidRPr="00444791">
        <w:rPr>
          <w:rFonts w:ascii="Times New Roman" w:hAnsi="Times New Roman"/>
          <w:sz w:val="24"/>
        </w:rPr>
        <w:t xml:space="preserve">. </w:t>
      </w:r>
      <w:r>
        <w:rPr>
          <w:rFonts w:ascii="Times New Roman" w:hAnsi="Times New Roman"/>
          <w:sz w:val="24"/>
        </w:rPr>
        <w:t>Svrha razgovora je informiranje vrtića o dosadašnjem razvoju pojedinog djeteta te savjetovanje roditelja o prilagodbi djeteta na vrtić, novu sredinu i aktivnosti.</w:t>
      </w:r>
    </w:p>
    <w:p w14:paraId="70F1ADD2" w14:textId="77777777" w:rsidR="00BC5B0B" w:rsidRDefault="00BC5B0B" w:rsidP="00BC5B0B">
      <w:pPr>
        <w:spacing w:line="360" w:lineRule="auto"/>
        <w:jc w:val="both"/>
        <w:rPr>
          <w:rFonts w:ascii="Times New Roman" w:hAnsi="Times New Roman"/>
          <w:sz w:val="24"/>
        </w:rPr>
      </w:pPr>
      <w:r>
        <w:rPr>
          <w:rFonts w:ascii="Times New Roman" w:hAnsi="Times New Roman"/>
          <w:sz w:val="24"/>
        </w:rPr>
        <w:t xml:space="preserve">Također, stručni suradnik logoped sudjeluje u provedbi roditeljskog sastanka za roditelje djece Programa predškole (informiranje o polasku, obvezama roditelja i djeteta, očekivanjima od </w:t>
      </w:r>
      <w:r>
        <w:rPr>
          <w:rFonts w:ascii="Times New Roman" w:hAnsi="Times New Roman"/>
          <w:sz w:val="24"/>
        </w:rPr>
        <w:lastRenderedPageBreak/>
        <w:t>programa i savjetovanje za pripremu za školu) – održan 5.9.2023. godine; te roditeljskog sastanka za roditelje novoupisane djece u ped.god. 2024./2025. (informiranje roditelja o radu ustanove, upoznavanje s pravilnicima i kućnim redom Vrtića, organizacija rada..) – održan 18.7.2024. godine. U suradnji s odgojiteljima, logoped provodi roditeljski sastanak za roditelje skupine Žabice, 25.9.2023. „Priprema djece za polazak u školu“; roditeljski sastanak za roditelje skupine Pčelice, 4.10.2023. „</w:t>
      </w:r>
      <w:r w:rsidRPr="00A8190C">
        <w:rPr>
          <w:rFonts w:ascii="Times New Roman" w:hAnsi="Times New Roman"/>
          <w:sz w:val="24"/>
        </w:rPr>
        <w:t>Razvoj komunikacije, jezika, govora i fine motorike - 3-5 godine</w:t>
      </w:r>
      <w:r>
        <w:rPr>
          <w:rFonts w:ascii="Times New Roman" w:hAnsi="Times New Roman"/>
          <w:sz w:val="24"/>
        </w:rPr>
        <w:t>“; roditeljski sastanak za roditelje djece polaznika Programa predškole, 21.11.2023. „Pr</w:t>
      </w:r>
      <w:r w:rsidRPr="00A8190C">
        <w:rPr>
          <w:rFonts w:ascii="Times New Roman" w:hAnsi="Times New Roman"/>
          <w:sz w:val="24"/>
        </w:rPr>
        <w:t>iprema djece za polazak u OŠ</w:t>
      </w:r>
      <w:r>
        <w:rPr>
          <w:rFonts w:ascii="Times New Roman" w:hAnsi="Times New Roman"/>
          <w:sz w:val="24"/>
        </w:rPr>
        <w:t>“.</w:t>
      </w:r>
    </w:p>
    <w:p w14:paraId="02A64AD4" w14:textId="77777777" w:rsidR="00BC5B0B" w:rsidRPr="00120AE2" w:rsidRDefault="00BC5B0B" w:rsidP="00BC5B0B">
      <w:pPr>
        <w:spacing w:line="360" w:lineRule="auto"/>
        <w:jc w:val="both"/>
        <w:rPr>
          <w:rFonts w:ascii="Times New Roman" w:hAnsi="Times New Roman" w:cs="Times New Roman"/>
          <w:color w:val="FF0000"/>
          <w:sz w:val="24"/>
          <w:szCs w:val="24"/>
        </w:rPr>
      </w:pPr>
      <w:r w:rsidRPr="00444791">
        <w:rPr>
          <w:rFonts w:ascii="Times New Roman" w:hAnsi="Times New Roman"/>
          <w:sz w:val="24"/>
        </w:rPr>
        <w:t xml:space="preserve">Na zahtjev roditelja izrađivana su mišljenja članova stručnog tima o psihofizičkom stanju djeteta (zbog prijevremenog upisa u školu, odgode, ili potrebe za terapijom izvan </w:t>
      </w:r>
      <w:r w:rsidRPr="00C10432">
        <w:rPr>
          <w:rFonts w:ascii="Times New Roman" w:hAnsi="Times New Roman"/>
          <w:sz w:val="24"/>
        </w:rPr>
        <w:t xml:space="preserve">Vrtića). </w:t>
      </w:r>
    </w:p>
    <w:p w14:paraId="40916309" w14:textId="77777777" w:rsidR="00BC5B0B" w:rsidRDefault="00BC5B0B" w:rsidP="00BC5B0B">
      <w:pPr>
        <w:spacing w:after="120" w:line="360" w:lineRule="auto"/>
        <w:jc w:val="both"/>
        <w:rPr>
          <w:rFonts w:ascii="Times New Roman" w:hAnsi="Times New Roman"/>
          <w:sz w:val="24"/>
          <w:szCs w:val="24"/>
        </w:rPr>
      </w:pPr>
      <w:r w:rsidRPr="00444791">
        <w:rPr>
          <w:rFonts w:ascii="Times New Roman" w:hAnsi="Times New Roman"/>
          <w:sz w:val="24"/>
          <w:szCs w:val="24"/>
        </w:rPr>
        <w:t xml:space="preserve">Suradnja s odgojiteljima provodila se uglavnom kroz informiranja te osvještavanja jezično-govornih poremećaja djece te jačanja sposobnosti prepoznavanja istih. Odgojiteljima su prenesene informacije o svakom djetetu uključenom u logopedsku terapiju te svakom novoprimljenom djetetu, a informirani su i o poželjnim interaktivnim odnosima te postupcima i metodama rada u odgojno-obrazovnoj skupini. Pružena im je pomoć u planiranju rada s djecom, kada je za to postojala potreba. Predloženo je korištenje didaktičkih materijala i aktivnosti za poticanje jezično-govornog razvoja djece. Informirani su o napretku logopedskih vježbi i savjetovani o načinima podrške u rehabilitaciji djeteta. Također, upućivani su na stručnu literaturu, upoznati s različitim vrstama teškoća i poremećaja te adekvatnim oblicima i metodama rada kod djece s teškoćama. </w:t>
      </w:r>
    </w:p>
    <w:p w14:paraId="249116B5" w14:textId="77777777" w:rsidR="00BC5B0B" w:rsidRDefault="00BC5B0B" w:rsidP="00BC5B0B">
      <w:pPr>
        <w:spacing w:after="120" w:line="360" w:lineRule="auto"/>
        <w:jc w:val="both"/>
        <w:rPr>
          <w:rFonts w:ascii="Times New Roman" w:hAnsi="Times New Roman"/>
          <w:sz w:val="24"/>
          <w:szCs w:val="24"/>
        </w:rPr>
      </w:pPr>
      <w:r>
        <w:rPr>
          <w:rFonts w:ascii="Times New Roman" w:hAnsi="Times New Roman"/>
          <w:sz w:val="24"/>
          <w:szCs w:val="24"/>
        </w:rPr>
        <w:t>U suradnji odgojitelja i logopeda održano je nekoliko individualnih razgovora s roditeljima, kako bi se roditeljima ukazalo na određena odstupanja u razvoju djece ili ih se savjetovalo o mogućnostima poticanja razvoja i rada na poboljšanju razvoja djece.</w:t>
      </w:r>
    </w:p>
    <w:p w14:paraId="6D20DE57" w14:textId="77777777" w:rsidR="00BC5B0B" w:rsidRPr="00444791" w:rsidRDefault="00BC5B0B" w:rsidP="00BC5B0B">
      <w:pPr>
        <w:spacing w:after="120" w:line="360" w:lineRule="auto"/>
        <w:jc w:val="both"/>
        <w:rPr>
          <w:rFonts w:ascii="Times New Roman" w:hAnsi="Times New Roman"/>
          <w:sz w:val="24"/>
          <w:szCs w:val="24"/>
        </w:rPr>
      </w:pPr>
      <w:r w:rsidRPr="00444791">
        <w:rPr>
          <w:rFonts w:ascii="Times New Roman" w:hAnsi="Times New Roman"/>
          <w:sz w:val="24"/>
          <w:szCs w:val="24"/>
        </w:rPr>
        <w:t>Sura</w:t>
      </w:r>
      <w:r>
        <w:rPr>
          <w:rFonts w:ascii="Times New Roman" w:hAnsi="Times New Roman"/>
          <w:sz w:val="24"/>
          <w:szCs w:val="24"/>
        </w:rPr>
        <w:t xml:space="preserve">dnja logopeda s ravnateljicom </w:t>
      </w:r>
      <w:r w:rsidRPr="00444791">
        <w:rPr>
          <w:rFonts w:ascii="Times New Roman" w:hAnsi="Times New Roman"/>
          <w:sz w:val="24"/>
          <w:szCs w:val="24"/>
        </w:rPr>
        <w:t xml:space="preserve">realizirana je u obliku dogovora, konzultacija i sastanaka na tjednoj bazi te prema potrebi. Logoped je sudjelovao u izradi Godišnjeg plana i programa rada vrtića te pripremi i izradi Godišnjeg izvješća o realizaciji godišnjeg plana i programa odgojno-obrazovnog rada vrtića. </w:t>
      </w:r>
    </w:p>
    <w:p w14:paraId="20FE9F7A" w14:textId="77777777" w:rsidR="00BC5B0B" w:rsidRDefault="00BC5B0B" w:rsidP="00BC5B0B">
      <w:pPr>
        <w:autoSpaceDE w:val="0"/>
        <w:autoSpaceDN w:val="0"/>
        <w:adjustRightInd w:val="0"/>
        <w:spacing w:after="0" w:line="360" w:lineRule="auto"/>
        <w:jc w:val="both"/>
        <w:rPr>
          <w:rFonts w:ascii="Times New Roman" w:hAnsi="Times New Roman"/>
          <w:sz w:val="24"/>
          <w:szCs w:val="24"/>
        </w:rPr>
      </w:pPr>
      <w:r w:rsidRPr="00444791">
        <w:rPr>
          <w:rFonts w:ascii="Times New Roman" w:hAnsi="Times New Roman"/>
          <w:sz w:val="24"/>
          <w:szCs w:val="24"/>
        </w:rPr>
        <w:t xml:space="preserve">Tijekom cijele pedagoške godine logoped se osobno stručno usavršavao s ciljem stjecanja novih znanja iz područja logopedije i srodnih znanosti radi učinkovitijeg rehabilitacijskog rada s djecom i preventivnog djelovanja. Stručno usavršavanje uključivalo je obvezne teme stručnog usavršavanja prema planu i programu ustanove, područja posebnog stručnog interesa te rad na stručnoj literaturi. Logoped se odazivao sastancima Sekcije predškolskih logopeda i Hrvatskog </w:t>
      </w:r>
      <w:r w:rsidRPr="00444791">
        <w:rPr>
          <w:rFonts w:ascii="Times New Roman" w:hAnsi="Times New Roman"/>
          <w:sz w:val="24"/>
          <w:szCs w:val="24"/>
        </w:rPr>
        <w:lastRenderedPageBreak/>
        <w:t>logopedskog društva</w:t>
      </w:r>
      <w:r>
        <w:rPr>
          <w:rFonts w:ascii="Times New Roman" w:hAnsi="Times New Roman"/>
          <w:sz w:val="24"/>
          <w:szCs w:val="24"/>
        </w:rPr>
        <w:t xml:space="preserve"> te stručnim skupovima i predavanjima u organizaciji Agencije za odgoj i obrazovanje.</w:t>
      </w:r>
    </w:p>
    <w:p w14:paraId="14161D1C" w14:textId="77777777" w:rsidR="00BC5B0B" w:rsidRPr="009833DC" w:rsidRDefault="00BC5B0B" w:rsidP="00BC5B0B">
      <w:pPr>
        <w:tabs>
          <w:tab w:val="left" w:pos="5295"/>
        </w:tabs>
        <w:suppressAutoHyphens/>
        <w:autoSpaceDN w:val="0"/>
        <w:spacing w:line="360" w:lineRule="auto"/>
        <w:textAlignment w:val="baseline"/>
        <w:rPr>
          <w:rFonts w:ascii="Times New Roman" w:hAnsi="Times New Roman"/>
          <w:sz w:val="24"/>
          <w:szCs w:val="24"/>
          <w:u w:val="single"/>
        </w:rPr>
      </w:pPr>
    </w:p>
    <w:p w14:paraId="2F678055" w14:textId="77777777" w:rsidR="00BC5B0B" w:rsidRPr="009833DC" w:rsidRDefault="00BC5B0B" w:rsidP="00BC5B0B">
      <w:pPr>
        <w:tabs>
          <w:tab w:val="left" w:pos="5295"/>
        </w:tabs>
        <w:suppressAutoHyphens/>
        <w:autoSpaceDN w:val="0"/>
        <w:spacing w:line="360" w:lineRule="auto"/>
        <w:textAlignment w:val="baseline"/>
        <w:rPr>
          <w:rFonts w:ascii="Times New Roman" w:hAnsi="Times New Roman"/>
          <w:b/>
          <w:color w:val="000000"/>
          <w:sz w:val="24"/>
          <w:u w:val="single"/>
        </w:rPr>
      </w:pPr>
      <w:r w:rsidRPr="009833DC">
        <w:rPr>
          <w:rFonts w:ascii="Times New Roman" w:hAnsi="Times New Roman"/>
          <w:b/>
          <w:color w:val="000000"/>
          <w:sz w:val="24"/>
          <w:u w:val="single"/>
        </w:rPr>
        <w:t>RAD S DJECOM S POSEBNIM RAZVOJNIM POTREBAMA</w:t>
      </w:r>
    </w:p>
    <w:p w14:paraId="30B30975" w14:textId="77777777" w:rsidR="00BC5B0B" w:rsidRDefault="00BC5B0B" w:rsidP="00BC5B0B">
      <w:pPr>
        <w:spacing w:line="360" w:lineRule="auto"/>
        <w:jc w:val="both"/>
        <w:rPr>
          <w:rFonts w:ascii="Times New Roman" w:hAnsi="Times New Roman"/>
          <w:sz w:val="24"/>
          <w:szCs w:val="24"/>
        </w:rPr>
      </w:pPr>
      <w:r w:rsidRPr="00C10432">
        <w:rPr>
          <w:rFonts w:ascii="Times New Roman" w:hAnsi="Times New Roman"/>
          <w:sz w:val="24"/>
          <w:szCs w:val="24"/>
        </w:rPr>
        <w:t xml:space="preserve">Procjena razvojnih potreba djece jedan je od najvažnijih aspekata rada i suradnje stručnog suradnika i odgojitelja unutar vrtića. Djeca s teškoćama u razvoju  </w:t>
      </w:r>
      <w:r>
        <w:rPr>
          <w:rFonts w:ascii="Times New Roman" w:hAnsi="Times New Roman"/>
          <w:sz w:val="24"/>
          <w:szCs w:val="24"/>
        </w:rPr>
        <w:t xml:space="preserve">u Dječjem vrtiću Sveti Križ Začretje </w:t>
      </w:r>
      <w:r w:rsidRPr="00C10432">
        <w:rPr>
          <w:rFonts w:ascii="Times New Roman" w:hAnsi="Times New Roman"/>
          <w:sz w:val="24"/>
          <w:szCs w:val="24"/>
        </w:rPr>
        <w:t xml:space="preserve">bila su uključena u razvojnu procjenu i tretman/individualizirani odgojno-obrazovni rad s logopedom Vrtića, ovisno o razvojnim potrebama i teškoćama pojedinog djeteta. Tako se intervencija odnosila na individualni rad stručnjaka s djetetom unutar kabineta ili unutar odgojne skupine djeteta, imajući u vidu specifične potrebe djeteta te određeni aspekt razvoja koji </w:t>
      </w:r>
      <w:r>
        <w:rPr>
          <w:rFonts w:ascii="Times New Roman" w:hAnsi="Times New Roman"/>
          <w:sz w:val="24"/>
          <w:szCs w:val="24"/>
        </w:rPr>
        <w:t>je bilo potrebno poticati</w:t>
      </w:r>
      <w:r w:rsidRPr="00C10432">
        <w:rPr>
          <w:rFonts w:ascii="Times New Roman" w:hAnsi="Times New Roman"/>
          <w:sz w:val="24"/>
          <w:szCs w:val="24"/>
        </w:rPr>
        <w:t>.</w:t>
      </w:r>
      <w:r w:rsidRPr="00C10432">
        <w:rPr>
          <w:rFonts w:ascii="Times New Roman" w:hAnsi="Times New Roman"/>
          <w:color w:val="00B050"/>
          <w:sz w:val="24"/>
          <w:szCs w:val="24"/>
        </w:rPr>
        <w:t xml:space="preserve"> </w:t>
      </w:r>
      <w:r w:rsidRPr="00C10432">
        <w:rPr>
          <w:rFonts w:ascii="Times New Roman" w:hAnsi="Times New Roman"/>
          <w:sz w:val="24"/>
          <w:szCs w:val="24"/>
        </w:rPr>
        <w:t xml:space="preserve">Kako bi se zadovoljile potrebe djece s teškoćama u razvoju i olakšalo aktivno sudjelovanje djeteta u odgojno-obrazovnom programu, poticana je zajednička suradnja svih djelatnika vrtića. Stručni suradnik i odgojitelji stručno su se usavršavali na edukacijama  (unutar i izvan Vrtića) vezanim za razvojne teškoće djece i rad s njima. </w:t>
      </w:r>
      <w:r>
        <w:rPr>
          <w:rFonts w:ascii="Times New Roman" w:hAnsi="Times New Roman"/>
          <w:sz w:val="24"/>
          <w:szCs w:val="24"/>
        </w:rPr>
        <w:t>Važnu ulogu u uključivanju djece s teškoćama u redovne odgojno-obrazovne skupine imaju treći odgojitelji u skupini (2 djece s težim teškoćama, 2 treća odgojitelja) koji svakodnevno komuniciraju s roditeljima o funkcioniranju djeteta u skupini, specifičnostima te načinima olakšavanja boravka u vrtiću i što lakšeg uključenja u aktivnosti. A sve u svrhu što bolje i optimalnije intervencije u razvoju djece s teškoćama u razvoju.</w:t>
      </w:r>
    </w:p>
    <w:p w14:paraId="5F7E9968" w14:textId="77777777" w:rsidR="00BC5B0B" w:rsidRPr="00C10432" w:rsidRDefault="00BC5B0B" w:rsidP="00BC5B0B">
      <w:pPr>
        <w:spacing w:line="360" w:lineRule="auto"/>
        <w:jc w:val="both"/>
        <w:rPr>
          <w:rFonts w:ascii="Times New Roman" w:hAnsi="Times New Roman"/>
          <w:sz w:val="24"/>
          <w:szCs w:val="24"/>
        </w:rPr>
      </w:pPr>
      <w:r>
        <w:rPr>
          <w:rFonts w:ascii="Times New Roman" w:hAnsi="Times New Roman"/>
          <w:sz w:val="24"/>
          <w:szCs w:val="24"/>
        </w:rPr>
        <w:t>Logopedskom procjenom evidentirano je kako se teškoće u razvoju djece najčešće odnose na artikulacijske teškoće/poremećaje, jezične teškoće (zakašnjeli jezični razvoj, teškoće jezičnog razumijevanja i/ili izražavanja), nedovoljno razvijene predvještine ČiP-a, teškoće slušnog procesiranja, teškoće radnog pamćenja, poremećaje tečnosti (mucanje), teškoće koje proizlaze iz poremećaja spektra autizma, govorne motoričke poremećaje (dizartrija) te komunikacijske teškoće.</w:t>
      </w:r>
    </w:p>
    <w:p w14:paraId="16D004B3" w14:textId="77777777" w:rsidR="00BC5B0B" w:rsidRPr="008B167E" w:rsidRDefault="00BC5B0B" w:rsidP="00BC5B0B">
      <w:pPr>
        <w:spacing w:after="0" w:line="360" w:lineRule="auto"/>
        <w:jc w:val="both"/>
        <w:rPr>
          <w:rFonts w:ascii="Times New Roman" w:hAnsi="Times New Roman"/>
          <w:sz w:val="24"/>
          <w:szCs w:val="24"/>
        </w:rPr>
      </w:pPr>
      <w:r w:rsidRPr="008B167E">
        <w:rPr>
          <w:rFonts w:ascii="Times New Roman" w:hAnsi="Times New Roman"/>
          <w:sz w:val="24"/>
          <w:szCs w:val="24"/>
        </w:rPr>
        <w:t xml:space="preserve">Odgojno-obrazovni rad s djecom s posebnim potrebama provodio se </w:t>
      </w:r>
      <w:r>
        <w:rPr>
          <w:rFonts w:ascii="Times New Roman" w:hAnsi="Times New Roman"/>
          <w:sz w:val="24"/>
          <w:szCs w:val="24"/>
        </w:rPr>
        <w:t>kroz</w:t>
      </w:r>
      <w:r w:rsidRPr="008B167E">
        <w:rPr>
          <w:rFonts w:ascii="Times New Roman" w:hAnsi="Times New Roman"/>
          <w:sz w:val="24"/>
          <w:szCs w:val="24"/>
        </w:rPr>
        <w:t>:</w:t>
      </w:r>
      <w:r>
        <w:rPr>
          <w:rFonts w:ascii="Times New Roman" w:hAnsi="Times New Roman"/>
          <w:sz w:val="24"/>
          <w:szCs w:val="24"/>
        </w:rPr>
        <w:t xml:space="preserve"> </w:t>
      </w:r>
      <w:r w:rsidRPr="008B167E">
        <w:rPr>
          <w:rFonts w:ascii="Times New Roman" w:hAnsi="Times New Roman"/>
          <w:sz w:val="24"/>
          <w:szCs w:val="24"/>
        </w:rPr>
        <w:t>savjetodavno-konzultativni rad s roditeljima djece s razvojnim posebnim potrebama;</w:t>
      </w:r>
      <w:r>
        <w:rPr>
          <w:rFonts w:ascii="Times New Roman" w:hAnsi="Times New Roman"/>
          <w:sz w:val="24"/>
          <w:szCs w:val="24"/>
        </w:rPr>
        <w:t xml:space="preserve"> </w:t>
      </w:r>
      <w:r w:rsidRPr="008B167E">
        <w:rPr>
          <w:rFonts w:ascii="Times New Roman" w:hAnsi="Times New Roman"/>
          <w:sz w:val="24"/>
          <w:szCs w:val="24"/>
        </w:rPr>
        <w:t>individualizirani rad s djetetom u odgojnoj skupini;</w:t>
      </w:r>
      <w:r>
        <w:rPr>
          <w:rFonts w:ascii="Times New Roman" w:hAnsi="Times New Roman"/>
          <w:sz w:val="24"/>
          <w:szCs w:val="24"/>
        </w:rPr>
        <w:t xml:space="preserve"> </w:t>
      </w:r>
      <w:r w:rsidRPr="008B167E">
        <w:rPr>
          <w:rFonts w:ascii="Times New Roman" w:hAnsi="Times New Roman"/>
          <w:sz w:val="24"/>
          <w:szCs w:val="24"/>
        </w:rPr>
        <w:t>konzultativni rad stručnog suradnika i odgojitelja skupine;</w:t>
      </w:r>
      <w:r>
        <w:rPr>
          <w:rFonts w:ascii="Times New Roman" w:hAnsi="Times New Roman"/>
          <w:sz w:val="24"/>
          <w:szCs w:val="24"/>
        </w:rPr>
        <w:t xml:space="preserve"> </w:t>
      </w:r>
      <w:r w:rsidRPr="008B167E">
        <w:rPr>
          <w:rFonts w:ascii="Times New Roman" w:hAnsi="Times New Roman"/>
          <w:sz w:val="24"/>
          <w:szCs w:val="24"/>
        </w:rPr>
        <w:t>suradnjom s vanjskim institucijama i upućivanjem djeteta i roditelja na vanjske institucije</w:t>
      </w:r>
      <w:r>
        <w:rPr>
          <w:rFonts w:ascii="Times New Roman" w:hAnsi="Times New Roman"/>
          <w:sz w:val="24"/>
          <w:szCs w:val="24"/>
        </w:rPr>
        <w:t xml:space="preserve"> po potrebi</w:t>
      </w:r>
      <w:r w:rsidRPr="008B167E">
        <w:rPr>
          <w:rFonts w:ascii="Times New Roman" w:hAnsi="Times New Roman"/>
          <w:sz w:val="24"/>
          <w:szCs w:val="24"/>
        </w:rPr>
        <w:t xml:space="preserve">. </w:t>
      </w:r>
    </w:p>
    <w:p w14:paraId="13C1B65C"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p>
    <w:p w14:paraId="46B084A5" w14:textId="77777777" w:rsidR="003330C3" w:rsidRPr="003330C3" w:rsidRDefault="003330C3" w:rsidP="003330C3">
      <w:pPr>
        <w:spacing w:line="360" w:lineRule="auto"/>
        <w:jc w:val="both"/>
        <w:rPr>
          <w:rFonts w:ascii="Times New Roman" w:hAnsi="Times New Roman" w:cs="Times New Roman"/>
          <w:b/>
          <w:sz w:val="24"/>
          <w:szCs w:val="24"/>
        </w:rPr>
      </w:pPr>
    </w:p>
    <w:p w14:paraId="3B066AAD" w14:textId="26E13B54" w:rsidR="003330C3" w:rsidRPr="003330C3" w:rsidRDefault="00BC5B0B" w:rsidP="003330C3">
      <w:pPr>
        <w:spacing w:line="360" w:lineRule="auto"/>
        <w:jc w:val="both"/>
        <w:rPr>
          <w:rFonts w:ascii="Times New Roman" w:hAnsi="Times New Roman" w:cs="Times New Roman"/>
          <w:b/>
          <w:sz w:val="24"/>
          <w:szCs w:val="24"/>
        </w:rPr>
      </w:pPr>
      <w:r w:rsidRPr="00BC5B0B">
        <w:rPr>
          <w:rFonts w:ascii="Times New Roman" w:hAnsi="Times New Roman" w:cs="Times New Roman"/>
          <w:b/>
          <w:sz w:val="24"/>
          <w:szCs w:val="24"/>
        </w:rPr>
        <w:lastRenderedPageBreak/>
        <w:t>9.3.</w:t>
      </w:r>
      <w:r w:rsidR="000B2FAE" w:rsidRPr="00BC5B0B">
        <w:rPr>
          <w:rFonts w:ascii="Times New Roman" w:hAnsi="Times New Roman" w:cs="Times New Roman"/>
          <w:b/>
          <w:sz w:val="24"/>
          <w:szCs w:val="24"/>
        </w:rPr>
        <w:t>IZVJEŠĆE O RADU ZDRAVSTVENE VODITELJICE</w:t>
      </w:r>
    </w:p>
    <w:p w14:paraId="6D8DD627" w14:textId="77777777" w:rsidR="000B2FAE" w:rsidRDefault="000B2FAE" w:rsidP="000B2FAE">
      <w:pPr>
        <w:spacing w:line="360" w:lineRule="auto"/>
        <w:jc w:val="both"/>
        <w:rPr>
          <w:rFonts w:ascii="Times New Roman" w:hAnsi="Times New Roman" w:cs="Times New Roman"/>
          <w:sz w:val="24"/>
          <w:szCs w:val="24"/>
        </w:rPr>
      </w:pPr>
      <w:r>
        <w:rPr>
          <w:rFonts w:ascii="Times New Roman" w:hAnsi="Times New Roman" w:cs="Times New Roman"/>
          <w:sz w:val="24"/>
          <w:szCs w:val="24"/>
        </w:rPr>
        <w:t>Rad zdravstvene voditeljice u pedagoškoj godini 2023./2024. bio je usmjeren na očuvanje i unaprjeđenje fizičkog zdravlja djece, prevenciju nastanka bolesti i povreda, zadovoljavanje osnovnih potreba djeteta, planiranje i provođenje zdrave prehrane te vođenje zdravstvene dokumentacije. Uz to, naglasak je bio stavljen i na osiguranje adekvatnih higijensko – epidemioloških uvjeta, stvaranje sigurnih uvjeta za boravak djece u dječjem vrtiću te na poticanje zdravih navika i stilova života (zdrava prehrana, boravak na zraku, tjelesna aktivnost, odmor), a sve u skladu s Programom zdravstvene zaštite djece, higijene i pravilne prehrane u dječjim vrtićima te Godišnjim planom i programom za pedagošku godinu 2023./2024.</w:t>
      </w:r>
    </w:p>
    <w:p w14:paraId="3EE8B06E" w14:textId="33D4D57A" w:rsidR="00207179" w:rsidRDefault="00207179" w:rsidP="000B2FAE">
      <w:pPr>
        <w:spacing w:line="360" w:lineRule="auto"/>
        <w:jc w:val="both"/>
        <w:rPr>
          <w:rFonts w:ascii="Times New Roman" w:hAnsi="Times New Roman" w:cs="Times New Roman"/>
          <w:sz w:val="24"/>
          <w:szCs w:val="24"/>
        </w:rPr>
      </w:pPr>
      <w:r>
        <w:rPr>
          <w:rFonts w:ascii="Times New Roman" w:hAnsi="Times New Roman" w:cs="Times New Roman"/>
          <w:sz w:val="24"/>
          <w:szCs w:val="24"/>
        </w:rPr>
        <w:t>Njezin rad i izvješće odnosio se na:</w:t>
      </w:r>
    </w:p>
    <w:p w14:paraId="57545112" w14:textId="2F3F1DE8" w:rsidR="00207179" w:rsidRPr="00487597" w:rsidRDefault="00207179">
      <w:pPr>
        <w:pStyle w:val="Odlomakpopisa"/>
        <w:numPr>
          <w:ilvl w:val="0"/>
          <w:numId w:val="25"/>
        </w:num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Rad na području prehrambenih navika i standarda</w:t>
      </w:r>
    </w:p>
    <w:p w14:paraId="61135E92" w14:textId="3588AE99" w:rsidR="00207179" w:rsidRPr="00487597" w:rsidRDefault="00207179">
      <w:pPr>
        <w:pStyle w:val="Odlomakpopisa"/>
        <w:numPr>
          <w:ilvl w:val="0"/>
          <w:numId w:val="25"/>
        </w:num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Praćenje alergija na hranu</w:t>
      </w:r>
    </w:p>
    <w:p w14:paraId="0D52BB92" w14:textId="1FA1BA72" w:rsidR="00207179" w:rsidRPr="00487597" w:rsidRDefault="00207179">
      <w:pPr>
        <w:pStyle w:val="Odlomakpopisa"/>
        <w:numPr>
          <w:ilvl w:val="0"/>
          <w:numId w:val="25"/>
        </w:num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Provođenje i praćenje antropometrijskih mjerenja</w:t>
      </w:r>
    </w:p>
    <w:p w14:paraId="7FC45C1C" w14:textId="05B3D933" w:rsidR="00207179" w:rsidRPr="00487597" w:rsidRDefault="00487597">
      <w:pPr>
        <w:pStyle w:val="Odlomakpopisa"/>
        <w:numPr>
          <w:ilvl w:val="0"/>
          <w:numId w:val="25"/>
        </w:num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Praćenje i s</w:t>
      </w:r>
      <w:r w:rsidR="00207179" w:rsidRPr="00487597">
        <w:rPr>
          <w:rFonts w:ascii="Times New Roman" w:hAnsi="Times New Roman" w:cs="Times New Roman"/>
          <w:sz w:val="24"/>
          <w:szCs w:val="24"/>
        </w:rPr>
        <w:t>tatistik</w:t>
      </w:r>
      <w:r w:rsidRPr="00487597">
        <w:rPr>
          <w:rFonts w:ascii="Times New Roman" w:hAnsi="Times New Roman" w:cs="Times New Roman"/>
          <w:sz w:val="24"/>
          <w:szCs w:val="24"/>
        </w:rPr>
        <w:t>u</w:t>
      </w:r>
      <w:r w:rsidR="00207179" w:rsidRPr="00487597">
        <w:rPr>
          <w:rFonts w:ascii="Times New Roman" w:hAnsi="Times New Roman" w:cs="Times New Roman"/>
          <w:sz w:val="24"/>
          <w:szCs w:val="24"/>
        </w:rPr>
        <w:t xml:space="preserve"> pobola i evidencija težih ozljeda</w:t>
      </w:r>
    </w:p>
    <w:p w14:paraId="07A6BE58" w14:textId="27F2DA00" w:rsidR="00207179" w:rsidRPr="00487597" w:rsidRDefault="00487597">
      <w:pPr>
        <w:pStyle w:val="Odlomakpopisa"/>
        <w:numPr>
          <w:ilvl w:val="0"/>
          <w:numId w:val="25"/>
        </w:num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Rad na području preventivne zdravstvene zaštite i na zdravstvenom odgoju djece</w:t>
      </w:r>
    </w:p>
    <w:p w14:paraId="2FC0AD55" w14:textId="32E20A8B" w:rsidR="00487597" w:rsidRPr="00487597" w:rsidRDefault="00487597">
      <w:pPr>
        <w:pStyle w:val="Odlomakpopisa"/>
        <w:numPr>
          <w:ilvl w:val="0"/>
          <w:numId w:val="25"/>
        </w:num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Higijensko – epidemiološki nadzor</w:t>
      </w:r>
    </w:p>
    <w:p w14:paraId="40A6DE85" w14:textId="13A96116"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-sva su ova područja s aktivnostima unutar njih opisana u poglavlju IV koje se odnosi na njegu i skrb za tjelesni razvoj i zdravlje djece.</w:t>
      </w:r>
    </w:p>
    <w:p w14:paraId="2B1ABC80" w14:textId="66F4524A" w:rsidR="00487597" w:rsidRDefault="00487597" w:rsidP="00487597">
      <w:pPr>
        <w:spacing w:line="360" w:lineRule="auto"/>
        <w:jc w:val="both"/>
        <w:rPr>
          <w:rFonts w:ascii="Times New Roman" w:hAnsi="Times New Roman" w:cs="Times New Roman"/>
          <w:sz w:val="24"/>
          <w:szCs w:val="24"/>
        </w:rPr>
      </w:pPr>
      <w:r>
        <w:rPr>
          <w:rFonts w:ascii="Times New Roman" w:hAnsi="Times New Roman" w:cs="Times New Roman"/>
          <w:sz w:val="24"/>
          <w:szCs w:val="24"/>
        </w:rPr>
        <w:t>Također, zdravstvena voditeljica sudjeluje i u ostalim poslovima:</w:t>
      </w:r>
    </w:p>
    <w:p w14:paraId="09EF3B3A" w14:textId="313BE39B" w:rsidR="00487597" w:rsidRPr="00487597" w:rsidRDefault="00487597">
      <w:pPr>
        <w:pStyle w:val="Odlomakpopisa"/>
        <w:numPr>
          <w:ilvl w:val="0"/>
          <w:numId w:val="26"/>
        </w:numPr>
        <w:spacing w:line="360" w:lineRule="auto"/>
        <w:jc w:val="both"/>
        <w:rPr>
          <w:rFonts w:ascii="Times New Roman" w:hAnsi="Times New Roman" w:cs="Times New Roman"/>
          <w:i/>
          <w:iCs/>
          <w:sz w:val="24"/>
          <w:szCs w:val="24"/>
        </w:rPr>
      </w:pPr>
      <w:r w:rsidRPr="00487597">
        <w:rPr>
          <w:rFonts w:ascii="Times New Roman" w:hAnsi="Times New Roman" w:cs="Times New Roman"/>
          <w:i/>
          <w:iCs/>
          <w:sz w:val="24"/>
          <w:szCs w:val="24"/>
        </w:rPr>
        <w:t>Suradnja s odgojiteljima</w:t>
      </w:r>
    </w:p>
    <w:p w14:paraId="39BFC34A"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Suradnja s odgojiteljima svih odgojnih skupina bila je na zadovoljavajućoj razini. Informacije o zdravstvenom stanju djece učestalo su se izmjenjivale, osobito kada su u pitanju bile zarazne bolesti, alergijske reakcije, određena prehrambena ograničenja te u slučajevima višebrojnih akutnih oboljenja unutar pojedine skupine ili na razini vrtića. Aktivno se radilo i na suradnji u informiranju roditelja u slučaju postojanja epidemioloških indikacija za širenje lako prenosivih bolesti, a što se ostvarivalo preko zajedničkog nadzora pobola.</w:t>
      </w:r>
    </w:p>
    <w:p w14:paraId="0CB3AF99"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Suradnja je ostvarena i u otkrivanju te praćenju djece s prehrambenim ograničenjima kao i u izradi posebnih planova prehrane za tu djecu.</w:t>
      </w:r>
    </w:p>
    <w:p w14:paraId="64643F85"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lastRenderedPageBreak/>
        <w:t>Surađivalo se u planiranju i provedbi aktivnosti koje imaju za cilj preventivnu zdravstvenu zaštitu djece. Također, roditelji su bili redovito informirani o postojanju mogućih zdravstvenih rizika tijekom godine.</w:t>
      </w:r>
    </w:p>
    <w:p w14:paraId="74E5C155"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Kako bi boravak djece na području hodnika i na vrtićkom dvorištu tijekom cijele godine bio siguran, surađivalo se u izradi konstrukcija za djecu promišljajući pri tome o svim bitnim elementima sigurnosti.</w:t>
      </w:r>
    </w:p>
    <w:p w14:paraId="2D36C8ED" w14:textId="77777777" w:rsidR="00487597" w:rsidRPr="00487597" w:rsidRDefault="00487597" w:rsidP="00487597">
      <w:pPr>
        <w:spacing w:line="360" w:lineRule="auto"/>
        <w:jc w:val="both"/>
        <w:rPr>
          <w:rFonts w:ascii="Times New Roman" w:hAnsi="Times New Roman" w:cs="Times New Roman"/>
          <w:i/>
          <w:iCs/>
          <w:sz w:val="24"/>
          <w:szCs w:val="24"/>
        </w:rPr>
      </w:pPr>
    </w:p>
    <w:p w14:paraId="29C6E711" w14:textId="79F1C769" w:rsidR="00487597" w:rsidRPr="00487597" w:rsidRDefault="00487597">
      <w:pPr>
        <w:pStyle w:val="Odlomakpopisa"/>
        <w:numPr>
          <w:ilvl w:val="0"/>
          <w:numId w:val="26"/>
        </w:numPr>
        <w:spacing w:line="360" w:lineRule="auto"/>
        <w:jc w:val="both"/>
        <w:rPr>
          <w:rFonts w:ascii="Times New Roman" w:hAnsi="Times New Roman" w:cs="Times New Roman"/>
          <w:i/>
          <w:iCs/>
          <w:sz w:val="24"/>
          <w:szCs w:val="24"/>
        </w:rPr>
      </w:pPr>
      <w:r w:rsidRPr="00487597">
        <w:rPr>
          <w:rFonts w:ascii="Times New Roman" w:hAnsi="Times New Roman" w:cs="Times New Roman"/>
          <w:i/>
          <w:iCs/>
          <w:sz w:val="24"/>
          <w:szCs w:val="24"/>
        </w:rPr>
        <w:t>Suradnja sa stručnim timom i ravnateljicom</w:t>
      </w:r>
    </w:p>
    <w:p w14:paraId="4E9B4F24"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Sa stručnim timom i ravnateljicom ostvarena je dobra suradnja. Informacije o zdravstvenom stanju djece, o stanju djece s poteškoćama kao i ostale neophodno važne informacije o radu vrtića kontinuirano su se izmjenjivale, a sve u svrhu poboljšanja kvalitete skrbi. Zdravstvena voditeljica je sukladno mogućnostima sudjelovala na tjednim radnim dogovorima sa stručnim timom i odgojiteljicama te na Odgojiteljskim vijećima, na kojima se raspravljalo o svim bitnim aktivnostima vezanim uz realizaciju rada.</w:t>
      </w:r>
    </w:p>
    <w:p w14:paraId="3737FB5C"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 xml:space="preserve">Tijekom cjelokupnog rada s djecom naglašavala se važnost holističkog pristupa svakom pojedinom djetetu, a što je posebice naglašeno prilikom pojave problemskih situacija i poteškoća. </w:t>
      </w:r>
    </w:p>
    <w:p w14:paraId="79B2C5BF"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Suradnja je ostvarena i u provođenju aktivnosti spram djece s posebnim potrebama, alergijskim reakcijama, prehrambenim ograničenjima te u postupcima prilagođavanja procesa rada, a s namjerom da se izbjegnu nepotrebne rizične situacije.</w:t>
      </w:r>
    </w:p>
    <w:p w14:paraId="5A591B9C" w14:textId="77777777" w:rsidR="00487597" w:rsidRPr="00487597" w:rsidRDefault="00487597" w:rsidP="00487597">
      <w:pPr>
        <w:spacing w:line="360" w:lineRule="auto"/>
        <w:jc w:val="both"/>
        <w:rPr>
          <w:rFonts w:ascii="Times New Roman" w:hAnsi="Times New Roman" w:cs="Times New Roman"/>
          <w:sz w:val="24"/>
          <w:szCs w:val="24"/>
        </w:rPr>
      </w:pPr>
    </w:p>
    <w:p w14:paraId="278506D1" w14:textId="7938FC2C" w:rsidR="00487597" w:rsidRPr="00487597" w:rsidRDefault="00487597">
      <w:pPr>
        <w:pStyle w:val="Odlomakpopisa"/>
        <w:numPr>
          <w:ilvl w:val="0"/>
          <w:numId w:val="26"/>
        </w:numPr>
        <w:spacing w:line="360" w:lineRule="auto"/>
        <w:jc w:val="both"/>
        <w:rPr>
          <w:rFonts w:ascii="Times New Roman" w:hAnsi="Times New Roman" w:cs="Times New Roman"/>
          <w:i/>
          <w:iCs/>
          <w:sz w:val="24"/>
          <w:szCs w:val="24"/>
        </w:rPr>
      </w:pPr>
      <w:r w:rsidRPr="00487597">
        <w:rPr>
          <w:rFonts w:ascii="Times New Roman" w:hAnsi="Times New Roman" w:cs="Times New Roman"/>
          <w:i/>
          <w:iCs/>
          <w:sz w:val="24"/>
          <w:szCs w:val="24"/>
        </w:rPr>
        <w:t>Suradnja s roditeljima</w:t>
      </w:r>
    </w:p>
    <w:p w14:paraId="35633CEB"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Tijekom cijele pedagoške godine ostvarena je suradnja s roditeljima djece putem informativnih letaka o aktualnim zdravstvenim problemima, a s ciljem upućivanja na mjere i na njihovo provođenje od strane roditelja kako bi se preveniralo širenje zaraznih bolesti unutar odgojnih skupina (konjuktivitis, respiratorne bolesti, vodene kozice, peta osipna bolest…).</w:t>
      </w:r>
    </w:p>
    <w:p w14:paraId="3B24D7AB"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Informacije roditeljima o zdravstvenom stanju djece uslijed određenih bolesti prenosile su se i usmenim putem, najčešće telefonski, a u svrhu zaštite bolesnog djeteta.</w:t>
      </w:r>
    </w:p>
    <w:p w14:paraId="0F727BDD"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lastRenderedPageBreak/>
        <w:t>Informacije su se izmjenjivale i kada je u pitanju bila prehrana djece koja imaju alergije na prehrambene proizvode. U tu je svrhu zdravstvena voditeljica provela individualne razgovore s roditeljima u vidu rješavanja specifičnih pitanja vezanih uz prehrambena ograničenja i planiranja prilagođenog jelovnika.</w:t>
      </w:r>
    </w:p>
    <w:p w14:paraId="36067E5D" w14:textId="77777777" w:rsidR="00487597" w:rsidRPr="00487597" w:rsidRDefault="00487597" w:rsidP="00487597">
      <w:pPr>
        <w:spacing w:line="360" w:lineRule="auto"/>
        <w:jc w:val="both"/>
        <w:rPr>
          <w:rFonts w:ascii="Times New Roman" w:hAnsi="Times New Roman" w:cs="Times New Roman"/>
          <w:i/>
          <w:iCs/>
          <w:sz w:val="24"/>
          <w:szCs w:val="24"/>
        </w:rPr>
      </w:pPr>
    </w:p>
    <w:p w14:paraId="322A8EA7" w14:textId="1703510C" w:rsidR="00487597" w:rsidRPr="00487597" w:rsidRDefault="00487597">
      <w:pPr>
        <w:pStyle w:val="Odlomakpopisa"/>
        <w:numPr>
          <w:ilvl w:val="0"/>
          <w:numId w:val="26"/>
        </w:numPr>
        <w:spacing w:line="360" w:lineRule="auto"/>
        <w:jc w:val="both"/>
        <w:rPr>
          <w:rFonts w:ascii="Times New Roman" w:hAnsi="Times New Roman" w:cs="Times New Roman"/>
          <w:i/>
          <w:iCs/>
          <w:sz w:val="24"/>
          <w:szCs w:val="24"/>
        </w:rPr>
      </w:pPr>
      <w:r w:rsidRPr="00487597">
        <w:rPr>
          <w:rFonts w:ascii="Times New Roman" w:hAnsi="Times New Roman" w:cs="Times New Roman"/>
          <w:i/>
          <w:iCs/>
          <w:sz w:val="24"/>
          <w:szCs w:val="24"/>
        </w:rPr>
        <w:t>Suradnja sa stručnim službama izvan vrtića</w:t>
      </w:r>
    </w:p>
    <w:p w14:paraId="25AF607B"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 xml:space="preserve">U pogledu suradnje sa stručnim službama izvan vrtića komuniciralo se sa izabranim liječnicima obiteljske medicine upisane djece poglavito kod pojave dječjih zaraznih bolesti nepoznate etiologije, grupiranja bolesti i slično. </w:t>
      </w:r>
    </w:p>
    <w:p w14:paraId="541510EB"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Surađivalo se i sa Zavodom za javno zdravstvo Krapinsko-zagorske županije o mjerama zaštite, samozaštite i informiranja roditelja kod pojave zaraznih bolesti.</w:t>
      </w:r>
    </w:p>
    <w:p w14:paraId="4736F717"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Suradnja je ostvarena i s Gradskim društvom Crvenog Križa Zabok u provođenju projekta „SOS za građane“ i u obilježavanju Svjetskog dana zdravlja.</w:t>
      </w:r>
    </w:p>
    <w:p w14:paraId="22B20087" w14:textId="77777777" w:rsidR="00487597" w:rsidRPr="00487597" w:rsidRDefault="00487597" w:rsidP="00487597">
      <w:pPr>
        <w:spacing w:line="360" w:lineRule="auto"/>
        <w:jc w:val="both"/>
        <w:rPr>
          <w:rFonts w:ascii="Times New Roman" w:hAnsi="Times New Roman" w:cs="Times New Roman"/>
          <w:sz w:val="24"/>
          <w:szCs w:val="24"/>
        </w:rPr>
      </w:pPr>
    </w:p>
    <w:p w14:paraId="21CB0659" w14:textId="1CA3DEDA" w:rsidR="00487597" w:rsidRPr="00487597" w:rsidRDefault="00487597">
      <w:pPr>
        <w:pStyle w:val="Odlomakpopisa"/>
        <w:numPr>
          <w:ilvl w:val="0"/>
          <w:numId w:val="26"/>
        </w:numPr>
        <w:spacing w:line="360" w:lineRule="auto"/>
        <w:jc w:val="both"/>
        <w:rPr>
          <w:rFonts w:ascii="Times New Roman" w:hAnsi="Times New Roman" w:cs="Times New Roman"/>
          <w:i/>
          <w:iCs/>
          <w:sz w:val="24"/>
          <w:szCs w:val="24"/>
        </w:rPr>
      </w:pPr>
      <w:r w:rsidRPr="00487597">
        <w:rPr>
          <w:rFonts w:ascii="Times New Roman" w:hAnsi="Times New Roman" w:cs="Times New Roman"/>
          <w:i/>
          <w:iCs/>
          <w:sz w:val="24"/>
          <w:szCs w:val="24"/>
        </w:rPr>
        <w:t>Stručna usavršavanja</w:t>
      </w:r>
    </w:p>
    <w:p w14:paraId="04BF4CDE" w14:textId="77777777"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 xml:space="preserve">Stručna usavršavanja su neophodna komponenta razvoja vlastitih kompetencija, a što i zdravstvena voditeljica smatra prioritetnim u vlastitom radu. Samim time sudjelovala je u stručnim usavršavanjima u ustanovi (na sjednicama Odgojiteljskog vijeća te radnim dogovorima). </w:t>
      </w:r>
    </w:p>
    <w:p w14:paraId="39F48D88" w14:textId="388D824B" w:rsidR="00487597" w:rsidRPr="00487597" w:rsidRDefault="00487597" w:rsidP="00487597">
      <w:pPr>
        <w:spacing w:line="360" w:lineRule="auto"/>
        <w:jc w:val="both"/>
        <w:rPr>
          <w:rFonts w:ascii="Times New Roman" w:hAnsi="Times New Roman" w:cs="Times New Roman"/>
          <w:sz w:val="24"/>
          <w:szCs w:val="24"/>
        </w:rPr>
      </w:pPr>
      <w:r w:rsidRPr="00487597">
        <w:rPr>
          <w:rFonts w:ascii="Times New Roman" w:hAnsi="Times New Roman" w:cs="Times New Roman"/>
          <w:sz w:val="24"/>
          <w:szCs w:val="24"/>
        </w:rPr>
        <w:t>Što se tiče stručnog usavršavanja izvan vrtića, zdravstvena voditeljica je sudjelovala u organiziranim predavanjima za zdravstvene voditelje i stručne suradnike u vrtiću, u online ili uživo obliku</w:t>
      </w:r>
      <w:r>
        <w:rPr>
          <w:rFonts w:ascii="Times New Roman" w:hAnsi="Times New Roman" w:cs="Times New Roman"/>
          <w:sz w:val="24"/>
          <w:szCs w:val="24"/>
        </w:rPr>
        <w:t>.</w:t>
      </w:r>
    </w:p>
    <w:p w14:paraId="00375069" w14:textId="77777777" w:rsidR="003330C3" w:rsidRPr="003330C3" w:rsidRDefault="003330C3" w:rsidP="003330C3">
      <w:pPr>
        <w:spacing w:line="360" w:lineRule="auto"/>
        <w:jc w:val="both"/>
        <w:rPr>
          <w:rFonts w:ascii="Times New Roman" w:hAnsi="Times New Roman" w:cs="Times New Roman"/>
          <w:b/>
          <w:sz w:val="24"/>
          <w:szCs w:val="24"/>
        </w:rPr>
      </w:pPr>
    </w:p>
    <w:p w14:paraId="65146C49" w14:textId="77777777" w:rsidR="003330C3" w:rsidRPr="003330C3" w:rsidRDefault="003330C3" w:rsidP="003330C3">
      <w:pPr>
        <w:spacing w:line="360" w:lineRule="auto"/>
        <w:jc w:val="both"/>
        <w:rPr>
          <w:rFonts w:ascii="Times New Roman" w:hAnsi="Times New Roman" w:cs="Times New Roman"/>
          <w:b/>
          <w:sz w:val="24"/>
          <w:szCs w:val="24"/>
        </w:rPr>
      </w:pPr>
    </w:p>
    <w:p w14:paraId="5B8B29CD" w14:textId="77777777" w:rsidR="003330C3" w:rsidRPr="003330C3" w:rsidRDefault="003330C3" w:rsidP="003330C3">
      <w:pPr>
        <w:spacing w:line="360" w:lineRule="auto"/>
        <w:jc w:val="both"/>
        <w:rPr>
          <w:rFonts w:ascii="Times New Roman" w:hAnsi="Times New Roman" w:cs="Times New Roman"/>
          <w:b/>
          <w:sz w:val="24"/>
          <w:szCs w:val="24"/>
        </w:rPr>
      </w:pPr>
    </w:p>
    <w:p w14:paraId="04CF7A50" w14:textId="77777777" w:rsidR="003330C3" w:rsidRPr="003330C3" w:rsidRDefault="003330C3" w:rsidP="003330C3">
      <w:pPr>
        <w:spacing w:line="360" w:lineRule="auto"/>
        <w:jc w:val="both"/>
        <w:rPr>
          <w:rFonts w:ascii="Times New Roman" w:hAnsi="Times New Roman" w:cs="Times New Roman"/>
          <w:b/>
          <w:sz w:val="24"/>
          <w:szCs w:val="24"/>
        </w:rPr>
      </w:pPr>
    </w:p>
    <w:p w14:paraId="26940490" w14:textId="77777777" w:rsidR="003330C3" w:rsidRPr="003330C3" w:rsidRDefault="003330C3" w:rsidP="003330C3">
      <w:pPr>
        <w:spacing w:line="360" w:lineRule="auto"/>
        <w:jc w:val="both"/>
        <w:rPr>
          <w:rFonts w:ascii="Times New Roman" w:hAnsi="Times New Roman" w:cs="Times New Roman"/>
          <w:b/>
          <w:sz w:val="24"/>
          <w:szCs w:val="24"/>
        </w:rPr>
      </w:pPr>
    </w:p>
    <w:p w14:paraId="65669E53" w14:textId="77777777" w:rsidR="003330C3" w:rsidRPr="003330C3" w:rsidRDefault="003330C3" w:rsidP="003330C3">
      <w:pPr>
        <w:spacing w:line="360" w:lineRule="auto"/>
        <w:jc w:val="both"/>
        <w:rPr>
          <w:rFonts w:ascii="Times New Roman" w:hAnsi="Times New Roman" w:cs="Times New Roman"/>
          <w:b/>
          <w:sz w:val="24"/>
          <w:szCs w:val="24"/>
        </w:rPr>
      </w:pPr>
    </w:p>
    <w:p w14:paraId="2CD4B53D" w14:textId="77777777" w:rsidR="003330C3" w:rsidRPr="003330C3" w:rsidRDefault="003330C3" w:rsidP="003330C3">
      <w:pPr>
        <w:pStyle w:val="Naslov1"/>
        <w:numPr>
          <w:ilvl w:val="0"/>
          <w:numId w:val="0"/>
        </w:numPr>
        <w:spacing w:line="360" w:lineRule="auto"/>
        <w:ind w:left="360"/>
        <w:rPr>
          <w:rFonts w:cs="Times New Roman"/>
        </w:rPr>
      </w:pPr>
      <w:r w:rsidRPr="003330C3">
        <w:rPr>
          <w:rFonts w:cs="Times New Roman"/>
        </w:rPr>
        <w:lastRenderedPageBreak/>
        <w:t>X.VREDNOVANJE PROGRAMA</w:t>
      </w:r>
    </w:p>
    <w:p w14:paraId="71C26A82" w14:textId="77777777" w:rsidR="00513E63" w:rsidRDefault="00513E63" w:rsidP="003330C3">
      <w:pPr>
        <w:spacing w:line="360" w:lineRule="auto"/>
        <w:jc w:val="both"/>
        <w:rPr>
          <w:rFonts w:ascii="Times New Roman" w:hAnsi="Times New Roman" w:cs="Times New Roman"/>
          <w:sz w:val="24"/>
          <w:szCs w:val="24"/>
        </w:rPr>
      </w:pPr>
      <w:r>
        <w:rPr>
          <w:rFonts w:ascii="Times New Roman" w:hAnsi="Times New Roman" w:cs="Times New Roman"/>
          <w:sz w:val="24"/>
          <w:szCs w:val="24"/>
        </w:rPr>
        <w:t>Kako bi se zadovoljio opći cilj vrednovanja- p</w:t>
      </w:r>
      <w:r w:rsidRPr="003330C3">
        <w:rPr>
          <w:rFonts w:ascii="Times New Roman" w:hAnsi="Times New Roman" w:cs="Times New Roman"/>
          <w:sz w:val="24"/>
          <w:szCs w:val="24"/>
        </w:rPr>
        <w:t>rocjena postignuća i kompetencija djece, oblikovanje kurikuluma vrtića, razvoj partnerstva s roditeljima i uključivanje u društvenu zajednicu</w:t>
      </w:r>
      <w:r>
        <w:rPr>
          <w:rFonts w:ascii="Times New Roman" w:hAnsi="Times New Roman" w:cs="Times New Roman"/>
          <w:sz w:val="24"/>
          <w:szCs w:val="24"/>
        </w:rPr>
        <w:t xml:space="preserve"> na internim stručnim radnim dogovorima i timskim planiranjima te u suradnji s roditeljima i ostalim sustručnjacima,</w:t>
      </w:r>
      <w:r w:rsidR="003330C3" w:rsidRPr="003330C3">
        <w:rPr>
          <w:rFonts w:ascii="Times New Roman" w:hAnsi="Times New Roman" w:cs="Times New Roman"/>
          <w:sz w:val="24"/>
          <w:szCs w:val="24"/>
        </w:rPr>
        <w:t xml:space="preserve"> analiz</w:t>
      </w:r>
      <w:r>
        <w:rPr>
          <w:rFonts w:ascii="Times New Roman" w:hAnsi="Times New Roman" w:cs="Times New Roman"/>
          <w:sz w:val="24"/>
          <w:szCs w:val="24"/>
        </w:rPr>
        <w:t>irala se</w:t>
      </w:r>
      <w:r w:rsidR="003330C3" w:rsidRPr="003330C3">
        <w:rPr>
          <w:rFonts w:ascii="Times New Roman" w:hAnsi="Times New Roman" w:cs="Times New Roman"/>
          <w:sz w:val="24"/>
          <w:szCs w:val="24"/>
        </w:rPr>
        <w:t xml:space="preserve"> postojeć</w:t>
      </w:r>
      <w:r>
        <w:rPr>
          <w:rFonts w:ascii="Times New Roman" w:hAnsi="Times New Roman" w:cs="Times New Roman"/>
          <w:sz w:val="24"/>
          <w:szCs w:val="24"/>
        </w:rPr>
        <w:t>a</w:t>
      </w:r>
      <w:r w:rsidR="003330C3" w:rsidRPr="003330C3">
        <w:rPr>
          <w:rFonts w:ascii="Times New Roman" w:hAnsi="Times New Roman" w:cs="Times New Roman"/>
          <w:sz w:val="24"/>
          <w:szCs w:val="24"/>
        </w:rPr>
        <w:t xml:space="preserve"> praks</w:t>
      </w:r>
      <w:r>
        <w:rPr>
          <w:rFonts w:ascii="Times New Roman" w:hAnsi="Times New Roman" w:cs="Times New Roman"/>
          <w:sz w:val="24"/>
          <w:szCs w:val="24"/>
        </w:rPr>
        <w:t>a</w:t>
      </w:r>
      <w:r w:rsidR="003330C3" w:rsidRPr="003330C3">
        <w:rPr>
          <w:rFonts w:ascii="Times New Roman" w:hAnsi="Times New Roman" w:cs="Times New Roman"/>
          <w:sz w:val="24"/>
          <w:szCs w:val="24"/>
        </w:rPr>
        <w:t xml:space="preserve">, </w:t>
      </w:r>
      <w:r>
        <w:rPr>
          <w:rFonts w:ascii="Times New Roman" w:hAnsi="Times New Roman" w:cs="Times New Roman"/>
          <w:sz w:val="24"/>
          <w:szCs w:val="24"/>
        </w:rPr>
        <w:t>isticali se dobri primjeri, reagiralo na poteškoće i poticalo rješavanje istih.</w:t>
      </w:r>
      <w:r w:rsidR="003330C3" w:rsidRPr="003330C3">
        <w:rPr>
          <w:rFonts w:ascii="Times New Roman" w:hAnsi="Times New Roman" w:cs="Times New Roman"/>
          <w:sz w:val="24"/>
          <w:szCs w:val="24"/>
        </w:rPr>
        <w:t xml:space="preserve"> </w:t>
      </w:r>
    </w:p>
    <w:p w14:paraId="7A8435A6" w14:textId="3D30C4C2" w:rsidR="003330C3" w:rsidRDefault="003330C3" w:rsidP="003330C3">
      <w:pPr>
        <w:spacing w:line="360" w:lineRule="auto"/>
        <w:jc w:val="both"/>
        <w:rPr>
          <w:rFonts w:ascii="Times New Roman" w:hAnsi="Times New Roman" w:cs="Times New Roman"/>
          <w:sz w:val="24"/>
          <w:szCs w:val="24"/>
        </w:rPr>
      </w:pPr>
      <w:r w:rsidRPr="003330C3">
        <w:rPr>
          <w:rFonts w:ascii="Times New Roman" w:hAnsi="Times New Roman" w:cs="Times New Roman"/>
          <w:sz w:val="24"/>
          <w:szCs w:val="24"/>
        </w:rPr>
        <w:t>U vrednovanju programa sudjeluju ravnateljica, odgojitelji, stručne suradnice</w:t>
      </w:r>
      <w:r w:rsidR="00513E63">
        <w:rPr>
          <w:rFonts w:ascii="Times New Roman" w:hAnsi="Times New Roman" w:cs="Times New Roman"/>
          <w:sz w:val="24"/>
          <w:szCs w:val="24"/>
        </w:rPr>
        <w:t>,</w:t>
      </w:r>
      <w:r w:rsidR="0089700F">
        <w:rPr>
          <w:rFonts w:ascii="Times New Roman" w:hAnsi="Times New Roman" w:cs="Times New Roman"/>
          <w:sz w:val="24"/>
          <w:szCs w:val="24"/>
        </w:rPr>
        <w:t xml:space="preserve"> </w:t>
      </w:r>
      <w:r w:rsidRPr="003330C3">
        <w:rPr>
          <w:rFonts w:ascii="Times New Roman" w:hAnsi="Times New Roman" w:cs="Times New Roman"/>
          <w:sz w:val="24"/>
          <w:szCs w:val="24"/>
        </w:rPr>
        <w:t>roditelji</w:t>
      </w:r>
      <w:r w:rsidR="00513E63">
        <w:rPr>
          <w:rFonts w:ascii="Times New Roman" w:hAnsi="Times New Roman" w:cs="Times New Roman"/>
          <w:sz w:val="24"/>
          <w:szCs w:val="24"/>
        </w:rPr>
        <w:t xml:space="preserve"> i vanjs</w:t>
      </w:r>
      <w:r w:rsidR="009833DC">
        <w:rPr>
          <w:rFonts w:ascii="Times New Roman" w:hAnsi="Times New Roman" w:cs="Times New Roman"/>
          <w:sz w:val="24"/>
          <w:szCs w:val="24"/>
        </w:rPr>
        <w:t>k</w:t>
      </w:r>
      <w:r w:rsidR="00513E63">
        <w:rPr>
          <w:rFonts w:ascii="Times New Roman" w:hAnsi="Times New Roman" w:cs="Times New Roman"/>
          <w:sz w:val="24"/>
          <w:szCs w:val="24"/>
        </w:rPr>
        <w:t>i suradnici.</w:t>
      </w:r>
    </w:p>
    <w:p w14:paraId="72CE243C" w14:textId="20B2CD35" w:rsidR="00513E63" w:rsidRPr="00156506" w:rsidRDefault="009833DC" w:rsidP="00513E63">
      <w:pPr>
        <w:spacing w:before="30" w:after="30" w:line="360" w:lineRule="auto"/>
        <w:rPr>
          <w:rFonts w:ascii="Times New Roman" w:hAnsi="Times New Roman" w:cs="Times New Roman"/>
          <w:i/>
          <w:iCs/>
          <w:sz w:val="24"/>
          <w:szCs w:val="24"/>
        </w:rPr>
      </w:pPr>
      <w:r>
        <w:rPr>
          <w:rFonts w:ascii="Times New Roman" w:hAnsi="Times New Roman" w:cs="Times New Roman"/>
          <w:i/>
          <w:iCs/>
          <w:sz w:val="24"/>
          <w:szCs w:val="24"/>
        </w:rPr>
        <w:t>Tablica 23:</w:t>
      </w:r>
      <w:r w:rsidR="00513E63" w:rsidRPr="00156506">
        <w:rPr>
          <w:rFonts w:ascii="Times New Roman" w:hAnsi="Times New Roman" w:cs="Times New Roman"/>
          <w:i/>
          <w:iCs/>
          <w:sz w:val="24"/>
          <w:szCs w:val="24"/>
        </w:rPr>
        <w:t>Indikatori vrednovanja</w:t>
      </w:r>
    </w:p>
    <w:tbl>
      <w:tblPr>
        <w:tblStyle w:val="Svijetlareetkatablice"/>
        <w:tblW w:w="0" w:type="auto"/>
        <w:tblLook w:val="04A0" w:firstRow="1" w:lastRow="0" w:firstColumn="1" w:lastColumn="0" w:noHBand="0" w:noVBand="1"/>
      </w:tblPr>
      <w:tblGrid>
        <w:gridCol w:w="1400"/>
        <w:gridCol w:w="7662"/>
      </w:tblGrid>
      <w:tr w:rsidR="00513E63" w:rsidRPr="009833DC" w14:paraId="73674337" w14:textId="77777777" w:rsidTr="00513E63">
        <w:trPr>
          <w:trHeight w:val="1134"/>
        </w:trPr>
        <w:tc>
          <w:tcPr>
            <w:tcW w:w="1400" w:type="dxa"/>
            <w:textDirection w:val="btLr"/>
          </w:tcPr>
          <w:p w14:paraId="6951093B" w14:textId="77777777" w:rsidR="00513E63" w:rsidRPr="009833DC" w:rsidRDefault="00513E63" w:rsidP="00B147DC">
            <w:pPr>
              <w:pStyle w:val="Odlomakpopisa"/>
              <w:spacing w:before="30" w:after="30" w:line="360" w:lineRule="auto"/>
              <w:ind w:left="113" w:right="113"/>
              <w:jc w:val="center"/>
              <w:rPr>
                <w:rFonts w:cstheme="minorHAnsi"/>
                <w:b/>
              </w:rPr>
            </w:pPr>
            <w:r w:rsidRPr="009833DC">
              <w:rPr>
                <w:rFonts w:cstheme="minorHAnsi"/>
                <w:b/>
              </w:rPr>
              <w:t>INSTRUMENTI VREDNOVANJA</w:t>
            </w:r>
          </w:p>
        </w:tc>
        <w:tc>
          <w:tcPr>
            <w:tcW w:w="7662" w:type="dxa"/>
          </w:tcPr>
          <w:p w14:paraId="5756A193" w14:textId="56C4955A" w:rsidR="009833DC" w:rsidRPr="009833DC" w:rsidRDefault="009833DC">
            <w:pPr>
              <w:pStyle w:val="Bezproreda"/>
              <w:numPr>
                <w:ilvl w:val="0"/>
                <w:numId w:val="23"/>
              </w:numPr>
              <w:rPr>
                <w:rFonts w:cstheme="minorHAnsi"/>
              </w:rPr>
            </w:pPr>
            <w:r>
              <w:rPr>
                <w:rFonts w:cstheme="minorHAnsi"/>
              </w:rPr>
              <w:t>praćenje dječjeg razvoja</w:t>
            </w:r>
          </w:p>
          <w:p w14:paraId="689D0968" w14:textId="77777777" w:rsidR="00513E63" w:rsidRDefault="00513E63">
            <w:pPr>
              <w:pStyle w:val="Bezproreda"/>
              <w:numPr>
                <w:ilvl w:val="0"/>
                <w:numId w:val="23"/>
              </w:numPr>
              <w:rPr>
                <w:rFonts w:cstheme="minorHAnsi"/>
              </w:rPr>
            </w:pPr>
            <w:r w:rsidRPr="009833DC">
              <w:rPr>
                <w:rFonts w:cstheme="minorHAnsi"/>
              </w:rPr>
              <w:t>vođenje propisane pedagoške dokumentacije i dokumentacije za praćenje djece</w:t>
            </w:r>
          </w:p>
          <w:p w14:paraId="490FFD1B" w14:textId="4AAF1228" w:rsidR="009833DC" w:rsidRPr="009833DC" w:rsidRDefault="009833DC">
            <w:pPr>
              <w:pStyle w:val="Bezproreda"/>
              <w:numPr>
                <w:ilvl w:val="0"/>
                <w:numId w:val="23"/>
              </w:numPr>
              <w:rPr>
                <w:rFonts w:cstheme="minorHAnsi"/>
              </w:rPr>
            </w:pPr>
            <w:r>
              <w:rPr>
                <w:rFonts w:cstheme="minorHAnsi"/>
              </w:rPr>
              <w:t>zapažanja odgojitelja o neposrednom odgojno- obrazovnom procesu</w:t>
            </w:r>
          </w:p>
          <w:p w14:paraId="6B7EC1A8" w14:textId="77777777" w:rsidR="00513E63" w:rsidRPr="009833DC" w:rsidRDefault="00513E63">
            <w:pPr>
              <w:pStyle w:val="Bezproreda"/>
              <w:numPr>
                <w:ilvl w:val="0"/>
                <w:numId w:val="23"/>
              </w:numPr>
              <w:rPr>
                <w:rFonts w:cstheme="minorHAnsi"/>
              </w:rPr>
            </w:pPr>
            <w:r w:rsidRPr="009833DC">
              <w:rPr>
                <w:rFonts w:cstheme="minorHAnsi"/>
              </w:rPr>
              <w:t>ispunjavanje evaluacijskih lista za odgojitelje, roditelje, stručne suradnike</w:t>
            </w:r>
          </w:p>
          <w:p w14:paraId="78D832ED" w14:textId="77777777" w:rsidR="00513E63" w:rsidRPr="009833DC" w:rsidRDefault="00513E63">
            <w:pPr>
              <w:pStyle w:val="Bezproreda"/>
              <w:numPr>
                <w:ilvl w:val="0"/>
                <w:numId w:val="23"/>
              </w:numPr>
              <w:rPr>
                <w:rFonts w:cstheme="minorHAnsi"/>
              </w:rPr>
            </w:pPr>
            <w:r w:rsidRPr="009833DC">
              <w:rPr>
                <w:rFonts w:cstheme="minorHAnsi"/>
              </w:rPr>
              <w:t>ispunjavanje protokola i razvojnih lista za djecu, anketnih upitnika za roditelje i odgojitelje</w:t>
            </w:r>
          </w:p>
          <w:p w14:paraId="1926B9B1" w14:textId="77777777" w:rsidR="00513E63" w:rsidRPr="009833DC" w:rsidRDefault="00513E63">
            <w:pPr>
              <w:pStyle w:val="Bezproreda"/>
              <w:numPr>
                <w:ilvl w:val="0"/>
                <w:numId w:val="23"/>
              </w:numPr>
              <w:rPr>
                <w:rFonts w:cstheme="minorHAnsi"/>
              </w:rPr>
            </w:pPr>
            <w:r w:rsidRPr="009833DC">
              <w:rPr>
                <w:rFonts w:cstheme="minorHAnsi"/>
              </w:rPr>
              <w:t xml:space="preserve">zapisnici razgovora s roditeljima kao partnerima u odgojno- obrazovnom procesu </w:t>
            </w:r>
          </w:p>
          <w:p w14:paraId="7DAE7E0F" w14:textId="77777777" w:rsidR="00513E63" w:rsidRPr="009833DC" w:rsidRDefault="00513E63">
            <w:pPr>
              <w:pStyle w:val="Bezproreda"/>
              <w:numPr>
                <w:ilvl w:val="0"/>
                <w:numId w:val="23"/>
              </w:numPr>
              <w:rPr>
                <w:rFonts w:cstheme="minorHAnsi"/>
              </w:rPr>
            </w:pPr>
            <w:r w:rsidRPr="009833DC">
              <w:rPr>
                <w:rFonts w:cstheme="minorHAnsi"/>
              </w:rPr>
              <w:t>zapisnici Odgojiteljskih vijeća, Internih stručnih aktiva, radnih dogovora potvrde o sudjelovanju na stručnom usavršavanju</w:t>
            </w:r>
          </w:p>
          <w:p w14:paraId="2A26FF96" w14:textId="77777777" w:rsidR="00513E63" w:rsidRDefault="00513E63">
            <w:pPr>
              <w:pStyle w:val="Bezproreda"/>
              <w:numPr>
                <w:ilvl w:val="0"/>
                <w:numId w:val="23"/>
              </w:numPr>
              <w:rPr>
                <w:rFonts w:cstheme="minorHAnsi"/>
              </w:rPr>
            </w:pPr>
            <w:r w:rsidRPr="009833DC">
              <w:rPr>
                <w:rFonts w:cstheme="minorHAnsi"/>
              </w:rPr>
              <w:t>prezentacije  stručnih usavršavanja na Odgojiteljskim vijećima</w:t>
            </w:r>
          </w:p>
          <w:p w14:paraId="0FD97BA4" w14:textId="409F5763" w:rsidR="009833DC" w:rsidRPr="009833DC" w:rsidRDefault="009833DC">
            <w:pPr>
              <w:pStyle w:val="Bezproreda"/>
              <w:numPr>
                <w:ilvl w:val="0"/>
                <w:numId w:val="23"/>
              </w:numPr>
              <w:rPr>
                <w:rFonts w:cstheme="minorHAnsi"/>
              </w:rPr>
            </w:pPr>
            <w:r>
              <w:rPr>
                <w:rFonts w:cstheme="minorHAnsi"/>
              </w:rPr>
              <w:t>prezentacije stručnih djelatnika izvan ustanove</w:t>
            </w:r>
          </w:p>
          <w:p w14:paraId="3527D3F7" w14:textId="77777777" w:rsidR="00513E63" w:rsidRPr="009833DC" w:rsidRDefault="00513E63">
            <w:pPr>
              <w:pStyle w:val="Bezproreda"/>
              <w:numPr>
                <w:ilvl w:val="0"/>
                <w:numId w:val="23"/>
              </w:numPr>
              <w:rPr>
                <w:rFonts w:cstheme="minorHAnsi"/>
              </w:rPr>
            </w:pPr>
            <w:r w:rsidRPr="009833DC">
              <w:rPr>
                <w:rFonts w:cstheme="minorHAnsi"/>
              </w:rPr>
              <w:t xml:space="preserve">vođenje evidencija i dokumentacije o stažiranju odgojitelja </w:t>
            </w:r>
          </w:p>
          <w:p w14:paraId="53FB8697" w14:textId="77777777" w:rsidR="00513E63" w:rsidRPr="009833DC" w:rsidRDefault="00513E63">
            <w:pPr>
              <w:pStyle w:val="Bezproreda"/>
              <w:numPr>
                <w:ilvl w:val="0"/>
                <w:numId w:val="23"/>
              </w:numPr>
              <w:rPr>
                <w:rFonts w:cstheme="minorHAnsi"/>
                <w:b/>
              </w:rPr>
            </w:pPr>
            <w:r w:rsidRPr="009833DC">
              <w:rPr>
                <w:rFonts w:cstheme="minorHAnsi"/>
              </w:rPr>
              <w:t>ispunjavanje lista praćenja rada u kuhinji i HACCP program</w:t>
            </w:r>
            <w:r w:rsidRPr="009833DC">
              <w:rPr>
                <w:rFonts w:cstheme="minorHAnsi"/>
                <w:b/>
              </w:rPr>
              <w:t xml:space="preserve"> </w:t>
            </w:r>
          </w:p>
        </w:tc>
      </w:tr>
      <w:tr w:rsidR="00513E63" w:rsidRPr="009833DC" w14:paraId="4EBE5611" w14:textId="77777777" w:rsidTr="00513E63">
        <w:trPr>
          <w:trHeight w:val="1134"/>
        </w:trPr>
        <w:tc>
          <w:tcPr>
            <w:tcW w:w="1400" w:type="dxa"/>
            <w:textDirection w:val="btLr"/>
          </w:tcPr>
          <w:p w14:paraId="5B8A988E" w14:textId="77777777" w:rsidR="00513E63" w:rsidRPr="009833DC" w:rsidRDefault="00513E63" w:rsidP="00B147DC">
            <w:pPr>
              <w:pStyle w:val="Odlomakpopisa"/>
              <w:spacing w:before="30" w:after="30" w:line="360" w:lineRule="auto"/>
              <w:ind w:left="113" w:right="113"/>
              <w:jc w:val="center"/>
              <w:rPr>
                <w:rFonts w:cstheme="minorHAnsi"/>
                <w:b/>
              </w:rPr>
            </w:pPr>
            <w:r w:rsidRPr="009833DC">
              <w:rPr>
                <w:rFonts w:cstheme="minorHAnsi"/>
                <w:b/>
              </w:rPr>
              <w:t>INDIKATORI VREDNOVANJA</w:t>
            </w:r>
          </w:p>
        </w:tc>
        <w:tc>
          <w:tcPr>
            <w:tcW w:w="7662" w:type="dxa"/>
          </w:tcPr>
          <w:p w14:paraId="6F0B57ED" w14:textId="68878E00" w:rsidR="00513E63" w:rsidRPr="009833DC" w:rsidRDefault="00513E63">
            <w:pPr>
              <w:pStyle w:val="Bezproreda"/>
              <w:numPr>
                <w:ilvl w:val="0"/>
                <w:numId w:val="24"/>
              </w:numPr>
              <w:rPr>
                <w:rFonts w:cstheme="minorHAnsi"/>
              </w:rPr>
            </w:pPr>
            <w:r w:rsidRPr="009833DC">
              <w:rPr>
                <w:rFonts w:cstheme="minorHAnsi"/>
              </w:rPr>
              <w:t>broj i</w:t>
            </w:r>
            <w:r w:rsidR="009833DC">
              <w:rPr>
                <w:rFonts w:cstheme="minorHAnsi"/>
              </w:rPr>
              <w:t xml:space="preserve">ndividualnih </w:t>
            </w:r>
            <w:r w:rsidRPr="009833DC">
              <w:rPr>
                <w:rFonts w:cstheme="minorHAnsi"/>
              </w:rPr>
              <w:t>razgovora</w:t>
            </w:r>
          </w:p>
          <w:p w14:paraId="2138FEDC" w14:textId="77777777" w:rsidR="00513E63" w:rsidRPr="009833DC" w:rsidRDefault="00513E63">
            <w:pPr>
              <w:pStyle w:val="Bezproreda"/>
              <w:numPr>
                <w:ilvl w:val="0"/>
                <w:numId w:val="24"/>
              </w:numPr>
              <w:rPr>
                <w:rFonts w:cstheme="minorHAnsi"/>
              </w:rPr>
            </w:pPr>
            <w:r w:rsidRPr="009833DC">
              <w:rPr>
                <w:rFonts w:cstheme="minorHAnsi"/>
              </w:rPr>
              <w:t xml:space="preserve">broj otkrivene djece s posebnim odgojno- obrazovnim potrebama </w:t>
            </w:r>
          </w:p>
          <w:p w14:paraId="2295F6CB" w14:textId="77777777" w:rsidR="00513E63" w:rsidRPr="009833DC" w:rsidRDefault="00513E63">
            <w:pPr>
              <w:pStyle w:val="Bezproreda"/>
              <w:numPr>
                <w:ilvl w:val="0"/>
                <w:numId w:val="24"/>
              </w:numPr>
              <w:rPr>
                <w:rFonts w:cstheme="minorHAnsi"/>
              </w:rPr>
            </w:pPr>
            <w:r w:rsidRPr="009833DC">
              <w:rPr>
                <w:rFonts w:cstheme="minorHAnsi"/>
              </w:rPr>
              <w:t>informiranost odgojitelja o prijemu novog djeteta, o zdravlju i opservaciji djece s teškoćama te roditelja o procjeni stručnog tima</w:t>
            </w:r>
          </w:p>
          <w:p w14:paraId="6E299E6A" w14:textId="77777777" w:rsidR="00513E63" w:rsidRPr="009833DC" w:rsidRDefault="00513E63">
            <w:pPr>
              <w:pStyle w:val="Bezproreda"/>
              <w:numPr>
                <w:ilvl w:val="0"/>
                <w:numId w:val="24"/>
              </w:numPr>
              <w:rPr>
                <w:rFonts w:cstheme="minorHAnsi"/>
              </w:rPr>
            </w:pPr>
            <w:r w:rsidRPr="009833DC">
              <w:rPr>
                <w:rFonts w:cstheme="minorHAnsi"/>
              </w:rPr>
              <w:t>broj djece s očekivanim reakcijama u prilagodbi te analiza uvida u odgojno – obrazovni proces tijekom prilagodbe</w:t>
            </w:r>
          </w:p>
          <w:p w14:paraId="4DAF2C16" w14:textId="77777777" w:rsidR="00513E63" w:rsidRPr="009833DC" w:rsidRDefault="00513E63">
            <w:pPr>
              <w:pStyle w:val="Bezproreda"/>
              <w:numPr>
                <w:ilvl w:val="0"/>
                <w:numId w:val="24"/>
              </w:numPr>
              <w:rPr>
                <w:rFonts w:cstheme="minorHAnsi"/>
              </w:rPr>
            </w:pPr>
            <w:r w:rsidRPr="009833DC">
              <w:rPr>
                <w:rFonts w:cstheme="minorHAnsi"/>
              </w:rPr>
              <w:t>rezultati logopedske procjene</w:t>
            </w:r>
          </w:p>
          <w:p w14:paraId="543B3144" w14:textId="77777777" w:rsidR="00513E63" w:rsidRPr="009833DC" w:rsidRDefault="00513E63">
            <w:pPr>
              <w:pStyle w:val="Bezproreda"/>
              <w:numPr>
                <w:ilvl w:val="0"/>
                <w:numId w:val="24"/>
              </w:numPr>
              <w:rPr>
                <w:rFonts w:cstheme="minorHAnsi"/>
              </w:rPr>
            </w:pPr>
            <w:r w:rsidRPr="009833DC">
              <w:rPr>
                <w:rFonts w:cstheme="minorHAnsi"/>
              </w:rPr>
              <w:t xml:space="preserve">napredak pojedinog djeteta </w:t>
            </w:r>
          </w:p>
          <w:p w14:paraId="7DDDDF68" w14:textId="77777777" w:rsidR="00513E63" w:rsidRPr="009833DC" w:rsidRDefault="00513E63">
            <w:pPr>
              <w:pStyle w:val="Bezproreda"/>
              <w:numPr>
                <w:ilvl w:val="0"/>
                <w:numId w:val="24"/>
              </w:numPr>
              <w:rPr>
                <w:rFonts w:cstheme="minorHAnsi"/>
              </w:rPr>
            </w:pPr>
            <w:r w:rsidRPr="009833DC">
              <w:rPr>
                <w:rFonts w:cstheme="minorHAnsi"/>
              </w:rPr>
              <w:t>rezultati anketa i upitnika za djecu, roditelje i odgojitelje</w:t>
            </w:r>
          </w:p>
          <w:p w14:paraId="43D09397" w14:textId="77777777" w:rsidR="00513E63" w:rsidRPr="009833DC" w:rsidRDefault="00513E63">
            <w:pPr>
              <w:pStyle w:val="Bezproreda"/>
              <w:numPr>
                <w:ilvl w:val="0"/>
                <w:numId w:val="24"/>
              </w:numPr>
              <w:rPr>
                <w:rFonts w:cstheme="minorHAnsi"/>
              </w:rPr>
            </w:pPr>
            <w:r w:rsidRPr="009833DC">
              <w:rPr>
                <w:rFonts w:cstheme="minorHAnsi"/>
              </w:rPr>
              <w:t>realizacija aktivnosti poticanja specifičnih sposobnosti i interesa darovitog djeteta i kreativnosti</w:t>
            </w:r>
          </w:p>
          <w:p w14:paraId="33BAD69B" w14:textId="77777777" w:rsidR="00513E63" w:rsidRPr="009833DC" w:rsidRDefault="00513E63">
            <w:pPr>
              <w:pStyle w:val="Bezproreda"/>
              <w:numPr>
                <w:ilvl w:val="0"/>
                <w:numId w:val="24"/>
              </w:numPr>
              <w:rPr>
                <w:rFonts w:cstheme="minorHAnsi"/>
              </w:rPr>
            </w:pPr>
            <w:r w:rsidRPr="009833DC">
              <w:rPr>
                <w:rFonts w:cstheme="minorHAnsi"/>
              </w:rPr>
              <w:t>izjave i procjene djece</w:t>
            </w:r>
          </w:p>
          <w:p w14:paraId="21C7CE7A" w14:textId="77777777" w:rsidR="00513E63" w:rsidRPr="009833DC" w:rsidRDefault="00513E63">
            <w:pPr>
              <w:pStyle w:val="Bezproreda"/>
              <w:numPr>
                <w:ilvl w:val="0"/>
                <w:numId w:val="24"/>
              </w:numPr>
              <w:rPr>
                <w:rFonts w:cstheme="minorHAnsi"/>
              </w:rPr>
            </w:pPr>
            <w:r w:rsidRPr="009833DC">
              <w:rPr>
                <w:rFonts w:cstheme="minorHAnsi"/>
              </w:rPr>
              <w:t>uključenost roditelja u različite oblike partnerstva</w:t>
            </w:r>
          </w:p>
          <w:p w14:paraId="0948F3D1" w14:textId="05BA317C" w:rsidR="00513E63" w:rsidRPr="009833DC" w:rsidRDefault="00513E63">
            <w:pPr>
              <w:pStyle w:val="Bezproreda"/>
              <w:numPr>
                <w:ilvl w:val="0"/>
                <w:numId w:val="24"/>
              </w:numPr>
              <w:rPr>
                <w:rFonts w:cstheme="minorHAnsi"/>
              </w:rPr>
            </w:pPr>
            <w:r w:rsidRPr="009833DC">
              <w:rPr>
                <w:rFonts w:cstheme="minorHAnsi"/>
              </w:rPr>
              <w:t>uključenost djece u tretman i stručnu potporu u vrtiću i izvan vrtića</w:t>
            </w:r>
          </w:p>
        </w:tc>
      </w:tr>
    </w:tbl>
    <w:p w14:paraId="76F8AC67" w14:textId="77777777" w:rsidR="00513E63" w:rsidRPr="009833DC" w:rsidRDefault="00513E63" w:rsidP="00513E63">
      <w:pPr>
        <w:pStyle w:val="Odlomakpopisa"/>
        <w:spacing w:before="30" w:after="30" w:line="360" w:lineRule="auto"/>
        <w:ind w:left="426"/>
        <w:jc w:val="both"/>
        <w:rPr>
          <w:rFonts w:cstheme="minorHAnsi"/>
          <w:b/>
          <w:bCs/>
        </w:rPr>
      </w:pPr>
    </w:p>
    <w:p w14:paraId="3CFAF0A4" w14:textId="77777777" w:rsidR="00513E63" w:rsidRDefault="00513E63" w:rsidP="00513E63">
      <w:pPr>
        <w:pStyle w:val="Odlomakpopisa"/>
        <w:spacing w:before="30" w:after="30" w:line="360" w:lineRule="auto"/>
        <w:ind w:left="426"/>
        <w:jc w:val="both"/>
        <w:rPr>
          <w:rFonts w:ascii="Times New Roman" w:hAnsi="Times New Roman" w:cs="Times New Roman"/>
          <w:b/>
          <w:bCs/>
          <w:sz w:val="24"/>
          <w:szCs w:val="24"/>
        </w:rPr>
      </w:pPr>
    </w:p>
    <w:p w14:paraId="11DEDC10" w14:textId="77777777" w:rsidR="003330C3" w:rsidRPr="003330C3" w:rsidRDefault="003330C3" w:rsidP="003330C3">
      <w:pPr>
        <w:pStyle w:val="Odlomakpopisa"/>
        <w:spacing w:before="30" w:after="30" w:line="360" w:lineRule="auto"/>
        <w:ind w:left="426"/>
        <w:jc w:val="both"/>
        <w:rPr>
          <w:rFonts w:ascii="Times New Roman" w:hAnsi="Times New Roman" w:cs="Times New Roman"/>
          <w:sz w:val="24"/>
          <w:szCs w:val="24"/>
        </w:rPr>
      </w:pPr>
    </w:p>
    <w:p w14:paraId="2DAD1C4B" w14:textId="77777777" w:rsidR="003330C3" w:rsidRPr="003330C3" w:rsidRDefault="003330C3" w:rsidP="003330C3">
      <w:pPr>
        <w:pStyle w:val="Odlomakpopisa"/>
        <w:spacing w:before="30" w:after="30" w:line="360" w:lineRule="auto"/>
        <w:ind w:left="426"/>
        <w:jc w:val="both"/>
        <w:rPr>
          <w:rFonts w:ascii="Times New Roman" w:hAnsi="Times New Roman" w:cs="Times New Roman"/>
          <w:sz w:val="24"/>
          <w:szCs w:val="24"/>
        </w:rPr>
      </w:pPr>
    </w:p>
    <w:p w14:paraId="6B5A6ECA" w14:textId="77777777" w:rsidR="003330C3" w:rsidRPr="003330C3" w:rsidRDefault="003330C3" w:rsidP="003330C3">
      <w:pPr>
        <w:spacing w:before="30" w:after="30" w:line="360" w:lineRule="auto"/>
        <w:jc w:val="both"/>
        <w:rPr>
          <w:rFonts w:ascii="Times New Roman" w:hAnsi="Times New Roman" w:cs="Times New Roman"/>
          <w:b/>
          <w:sz w:val="24"/>
          <w:szCs w:val="24"/>
        </w:rPr>
      </w:pPr>
      <w:r w:rsidRPr="003330C3">
        <w:rPr>
          <w:rFonts w:ascii="Times New Roman" w:hAnsi="Times New Roman" w:cs="Times New Roman"/>
          <w:b/>
          <w:sz w:val="24"/>
          <w:szCs w:val="24"/>
        </w:rPr>
        <w:lastRenderedPageBreak/>
        <w:t>XI.FINANCIRANJE PROGRAMA</w:t>
      </w:r>
    </w:p>
    <w:p w14:paraId="07591BE5" w14:textId="77777777" w:rsidR="003330C3" w:rsidRPr="003330C3" w:rsidRDefault="003330C3" w:rsidP="003330C3">
      <w:pPr>
        <w:spacing w:before="30" w:after="30" w:line="360" w:lineRule="auto"/>
        <w:jc w:val="both"/>
        <w:rPr>
          <w:rFonts w:ascii="Times New Roman" w:hAnsi="Times New Roman" w:cs="Times New Roman"/>
          <w:b/>
          <w:sz w:val="24"/>
          <w:szCs w:val="24"/>
        </w:rPr>
      </w:pPr>
    </w:p>
    <w:p w14:paraId="008FD1E0" w14:textId="2F2F9954" w:rsidR="003330C3" w:rsidRPr="003330C3" w:rsidRDefault="003330C3" w:rsidP="003330C3">
      <w:pPr>
        <w:spacing w:after="200" w:line="360" w:lineRule="auto"/>
        <w:jc w:val="both"/>
        <w:rPr>
          <w:rFonts w:ascii="Times New Roman" w:hAnsi="Times New Roman" w:cs="Times New Roman"/>
          <w:sz w:val="24"/>
          <w:szCs w:val="24"/>
        </w:rPr>
      </w:pPr>
      <w:r w:rsidRPr="003330C3">
        <w:rPr>
          <w:rFonts w:ascii="Times New Roman" w:hAnsi="Times New Roman" w:cs="Times New Roman"/>
          <w:sz w:val="24"/>
          <w:szCs w:val="24"/>
        </w:rPr>
        <w:t xml:space="preserve">Program se financirao u skladu čl.48. i čl.50. Zakona o predškolskom odgoju i obrazovanju, a sukladno Odluci Općine Sveti Križ Začretje o cijeni i mjerilima financiranja redovitog cjelodnevnog desetsatnog programa. Sredstva za osnivanje Dječjeg vrtića </w:t>
      </w:r>
      <w:r w:rsidR="000B2FAE">
        <w:rPr>
          <w:rFonts w:ascii="Times New Roman" w:hAnsi="Times New Roman" w:cs="Times New Roman"/>
          <w:sz w:val="24"/>
          <w:szCs w:val="24"/>
        </w:rPr>
        <w:t>osigurana su u</w:t>
      </w:r>
      <w:r w:rsidRPr="003330C3">
        <w:rPr>
          <w:rFonts w:ascii="Times New Roman" w:hAnsi="Times New Roman" w:cs="Times New Roman"/>
          <w:sz w:val="24"/>
          <w:szCs w:val="24"/>
        </w:rPr>
        <w:t xml:space="preserve"> Proračunu Općine Sveti Križ Začretje, bez obveze vraćanja.</w:t>
      </w:r>
    </w:p>
    <w:p w14:paraId="28731BE6" w14:textId="77777777" w:rsidR="003330C3" w:rsidRPr="003330C3" w:rsidRDefault="003330C3" w:rsidP="003330C3">
      <w:pPr>
        <w:spacing w:after="0" w:line="360" w:lineRule="auto"/>
        <w:jc w:val="both"/>
        <w:rPr>
          <w:rFonts w:ascii="Times New Roman" w:hAnsi="Times New Roman" w:cs="Times New Roman"/>
          <w:sz w:val="24"/>
          <w:szCs w:val="24"/>
        </w:rPr>
      </w:pPr>
      <w:r w:rsidRPr="003330C3">
        <w:rPr>
          <w:rFonts w:ascii="Times New Roman" w:hAnsi="Times New Roman" w:cs="Times New Roman"/>
          <w:sz w:val="24"/>
          <w:szCs w:val="24"/>
        </w:rPr>
        <w:t>Sredstva za rad Dječjeg vrtića osigurana su iz:</w:t>
      </w:r>
    </w:p>
    <w:p w14:paraId="63020FC2" w14:textId="77777777" w:rsidR="003330C3" w:rsidRPr="003330C3" w:rsidRDefault="003330C3" w:rsidP="003330C3">
      <w:pPr>
        <w:spacing w:after="0" w:line="360" w:lineRule="auto"/>
        <w:ind w:left="567"/>
        <w:jc w:val="both"/>
        <w:rPr>
          <w:rFonts w:ascii="Times New Roman" w:hAnsi="Times New Roman" w:cs="Times New Roman"/>
          <w:sz w:val="24"/>
          <w:szCs w:val="24"/>
        </w:rPr>
      </w:pPr>
      <w:r w:rsidRPr="003330C3">
        <w:rPr>
          <w:rFonts w:ascii="Times New Roman" w:hAnsi="Times New Roman" w:cs="Times New Roman"/>
          <w:sz w:val="24"/>
          <w:szCs w:val="24"/>
        </w:rPr>
        <w:t>- proračuna Općine Sveti Križ Začretje</w:t>
      </w:r>
    </w:p>
    <w:p w14:paraId="61237C93" w14:textId="501A09C6" w:rsidR="003330C3" w:rsidRPr="003330C3" w:rsidRDefault="003330C3" w:rsidP="003330C3">
      <w:pPr>
        <w:spacing w:after="0" w:line="360" w:lineRule="auto"/>
        <w:ind w:left="567"/>
        <w:jc w:val="both"/>
        <w:rPr>
          <w:rFonts w:ascii="Times New Roman" w:hAnsi="Times New Roman" w:cs="Times New Roman"/>
          <w:sz w:val="24"/>
          <w:szCs w:val="24"/>
        </w:rPr>
      </w:pPr>
      <w:r w:rsidRPr="003330C3">
        <w:rPr>
          <w:rFonts w:ascii="Times New Roman" w:hAnsi="Times New Roman" w:cs="Times New Roman"/>
          <w:sz w:val="24"/>
          <w:szCs w:val="24"/>
        </w:rPr>
        <w:t>-participacije roditelja djece korisnika usluga, sukladno mjerilima koje utvrđuje Općinsko vijeće Općine Sveti Križ Začretje, osim Programa predškole koji je za roditelje besplatan</w:t>
      </w:r>
    </w:p>
    <w:p w14:paraId="296EF58F" w14:textId="77777777" w:rsidR="003330C3" w:rsidRPr="003330C3" w:rsidRDefault="003330C3" w:rsidP="003330C3">
      <w:pPr>
        <w:spacing w:after="0" w:line="360" w:lineRule="auto"/>
        <w:ind w:left="567"/>
        <w:jc w:val="both"/>
        <w:rPr>
          <w:rFonts w:ascii="Times New Roman" w:hAnsi="Times New Roman" w:cs="Times New Roman"/>
          <w:sz w:val="24"/>
          <w:szCs w:val="24"/>
        </w:rPr>
      </w:pPr>
      <w:r w:rsidRPr="003330C3">
        <w:rPr>
          <w:rFonts w:ascii="Times New Roman" w:hAnsi="Times New Roman" w:cs="Times New Roman"/>
          <w:sz w:val="24"/>
          <w:szCs w:val="24"/>
        </w:rPr>
        <w:t>- donacija</w:t>
      </w:r>
    </w:p>
    <w:p w14:paraId="20CF46D8" w14:textId="77777777" w:rsidR="003330C3" w:rsidRPr="003330C3" w:rsidRDefault="003330C3" w:rsidP="003330C3">
      <w:pPr>
        <w:spacing w:after="0" w:line="360" w:lineRule="auto"/>
        <w:ind w:left="567"/>
        <w:jc w:val="both"/>
        <w:rPr>
          <w:rFonts w:ascii="Times New Roman" w:hAnsi="Times New Roman" w:cs="Times New Roman"/>
          <w:sz w:val="24"/>
          <w:szCs w:val="24"/>
        </w:rPr>
      </w:pPr>
      <w:r w:rsidRPr="003330C3">
        <w:rPr>
          <w:rFonts w:ascii="Times New Roman" w:hAnsi="Times New Roman" w:cs="Times New Roman"/>
          <w:sz w:val="24"/>
          <w:szCs w:val="24"/>
        </w:rPr>
        <w:t>- drugih zakonom dopuštenih izvora</w:t>
      </w:r>
    </w:p>
    <w:p w14:paraId="4ADD826B" w14:textId="77777777" w:rsidR="003330C3" w:rsidRPr="003330C3" w:rsidRDefault="003330C3" w:rsidP="003330C3">
      <w:pPr>
        <w:spacing w:after="200" w:line="360" w:lineRule="auto"/>
        <w:jc w:val="both"/>
        <w:rPr>
          <w:rFonts w:ascii="Times New Roman" w:hAnsi="Times New Roman" w:cs="Times New Roman"/>
          <w:sz w:val="24"/>
          <w:szCs w:val="24"/>
        </w:rPr>
      </w:pPr>
    </w:p>
    <w:p w14:paraId="65899690" w14:textId="77777777" w:rsidR="00307F23" w:rsidRPr="00156506" w:rsidRDefault="00307F23" w:rsidP="00307F23">
      <w:pPr>
        <w:spacing w:line="360" w:lineRule="auto"/>
        <w:jc w:val="both"/>
        <w:rPr>
          <w:rFonts w:ascii="Times New Roman" w:hAnsi="Times New Roman" w:cs="Times New Roman"/>
          <w:sz w:val="24"/>
          <w:szCs w:val="24"/>
        </w:rPr>
      </w:pPr>
      <w:r w:rsidRPr="00156506">
        <w:rPr>
          <w:rFonts w:ascii="Times New Roman" w:hAnsi="Times New Roman" w:cs="Times New Roman"/>
          <w:sz w:val="24"/>
          <w:szCs w:val="24"/>
        </w:rPr>
        <w:t xml:space="preserve">Trenutna ekonomska cijena za pojedino dijete u vrtiću iznosi 265,45 eura, od kojeg iznosa 60%, odnosno 159,27 eura financira Općina Sveti Križ Začretje, a roditelji sudjeluju iznosom od 40%, odnosno 106,18 eura. </w:t>
      </w:r>
    </w:p>
    <w:p w14:paraId="5F9FE472" w14:textId="77777777" w:rsidR="003330C3" w:rsidRPr="003330C3" w:rsidRDefault="003330C3" w:rsidP="003330C3">
      <w:pPr>
        <w:pStyle w:val="Odlomakpopisa"/>
        <w:spacing w:line="360" w:lineRule="auto"/>
        <w:ind w:left="0"/>
        <w:jc w:val="both"/>
        <w:rPr>
          <w:rFonts w:ascii="Times New Roman" w:hAnsi="Times New Roman" w:cs="Times New Roman"/>
          <w:sz w:val="24"/>
          <w:szCs w:val="24"/>
        </w:rPr>
      </w:pPr>
    </w:p>
    <w:p w14:paraId="25798E1A" w14:textId="77777777" w:rsidR="000B2FAE" w:rsidRPr="000B2FAE" w:rsidRDefault="000B2FAE" w:rsidP="000B2FAE">
      <w:pPr>
        <w:rPr>
          <w:rFonts w:ascii="Times New Roman" w:hAnsi="Times New Roman" w:cs="Times New Roman"/>
        </w:rPr>
      </w:pPr>
    </w:p>
    <w:p w14:paraId="52F25F28" w14:textId="0520AF08" w:rsidR="00421677" w:rsidRPr="003330C3" w:rsidRDefault="00421677">
      <w:pPr>
        <w:rPr>
          <w:rFonts w:ascii="Times New Roman" w:hAnsi="Times New Roman" w:cs="Times New Roman"/>
        </w:rPr>
      </w:pPr>
    </w:p>
    <w:sectPr w:rsidR="00421677" w:rsidRPr="003330C3" w:rsidSect="003330C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F3BA4" w14:textId="77777777" w:rsidR="00480822" w:rsidRDefault="00480822">
      <w:pPr>
        <w:spacing w:after="0" w:line="240" w:lineRule="auto"/>
      </w:pPr>
      <w:r>
        <w:separator/>
      </w:r>
    </w:p>
  </w:endnote>
  <w:endnote w:type="continuationSeparator" w:id="0">
    <w:p w14:paraId="4E8558A6" w14:textId="77777777" w:rsidR="00480822" w:rsidRDefault="0048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97907"/>
      <w:docPartObj>
        <w:docPartGallery w:val="Page Numbers (Bottom of Page)"/>
        <w:docPartUnique/>
      </w:docPartObj>
    </w:sdtPr>
    <w:sdtEndPr/>
    <w:sdtContent>
      <w:p w14:paraId="3678D988" w14:textId="77777777" w:rsidR="005E6F4F" w:rsidRDefault="00AE3D13">
        <w:pPr>
          <w:pStyle w:val="Podnoje"/>
          <w:jc w:val="center"/>
        </w:pPr>
        <w:r>
          <w:fldChar w:fldCharType="begin"/>
        </w:r>
        <w:r>
          <w:instrText>PAGE   \* MERGEFORMAT</w:instrText>
        </w:r>
        <w:r>
          <w:fldChar w:fldCharType="separate"/>
        </w:r>
        <w:r>
          <w:rPr>
            <w:noProof/>
          </w:rPr>
          <w:t>1</w:t>
        </w:r>
        <w:r>
          <w:fldChar w:fldCharType="end"/>
        </w:r>
      </w:p>
    </w:sdtContent>
  </w:sdt>
  <w:p w14:paraId="553DF44C" w14:textId="77777777" w:rsidR="005E6F4F" w:rsidRDefault="005E6F4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965C4" w14:textId="77777777" w:rsidR="00480822" w:rsidRDefault="00480822">
      <w:pPr>
        <w:spacing w:after="0" w:line="240" w:lineRule="auto"/>
      </w:pPr>
      <w:r>
        <w:separator/>
      </w:r>
    </w:p>
  </w:footnote>
  <w:footnote w:type="continuationSeparator" w:id="0">
    <w:p w14:paraId="44469491" w14:textId="77777777" w:rsidR="00480822" w:rsidRDefault="00480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C3F"/>
      </v:shape>
    </w:pict>
  </w:numPicBullet>
  <w:abstractNum w:abstractNumId="0" w15:restartNumberingAfterBreak="0">
    <w:nsid w:val="0120461B"/>
    <w:multiLevelType w:val="hybridMultilevel"/>
    <w:tmpl w:val="8B7EF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281739"/>
    <w:multiLevelType w:val="hybridMultilevel"/>
    <w:tmpl w:val="42123B2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8C56F8"/>
    <w:multiLevelType w:val="hybridMultilevel"/>
    <w:tmpl w:val="3C6EB9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9C4119"/>
    <w:multiLevelType w:val="hybridMultilevel"/>
    <w:tmpl w:val="1D1AED1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B655678"/>
    <w:multiLevelType w:val="hybridMultilevel"/>
    <w:tmpl w:val="10D4F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A02D41"/>
    <w:multiLevelType w:val="hybridMultilevel"/>
    <w:tmpl w:val="B8C25E0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A149A9"/>
    <w:multiLevelType w:val="hybridMultilevel"/>
    <w:tmpl w:val="C7BE72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335141D"/>
    <w:multiLevelType w:val="hybridMultilevel"/>
    <w:tmpl w:val="B5C60D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E2771B"/>
    <w:multiLevelType w:val="hybridMultilevel"/>
    <w:tmpl w:val="7CFA21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42C21A5"/>
    <w:multiLevelType w:val="hybridMultilevel"/>
    <w:tmpl w:val="FB103DC2"/>
    <w:lvl w:ilvl="0" w:tplc="A816D740">
      <w:start w:val="1"/>
      <w:numFmt w:val="bullet"/>
      <w:lvlText w:val="•"/>
      <w:lvlJc w:val="left"/>
      <w:pPr>
        <w:tabs>
          <w:tab w:val="num" w:pos="720"/>
        </w:tabs>
        <w:ind w:left="720" w:hanging="360"/>
      </w:pPr>
      <w:rPr>
        <w:rFonts w:ascii="Times New Roman" w:hAnsi="Times New Roman" w:hint="default"/>
      </w:rPr>
    </w:lvl>
    <w:lvl w:ilvl="1" w:tplc="2A28C94E" w:tentative="1">
      <w:start w:val="1"/>
      <w:numFmt w:val="bullet"/>
      <w:lvlText w:val="•"/>
      <w:lvlJc w:val="left"/>
      <w:pPr>
        <w:tabs>
          <w:tab w:val="num" w:pos="1440"/>
        </w:tabs>
        <w:ind w:left="1440" w:hanging="360"/>
      </w:pPr>
      <w:rPr>
        <w:rFonts w:ascii="Times New Roman" w:hAnsi="Times New Roman" w:hint="default"/>
      </w:rPr>
    </w:lvl>
    <w:lvl w:ilvl="2" w:tplc="6D746760" w:tentative="1">
      <w:start w:val="1"/>
      <w:numFmt w:val="bullet"/>
      <w:lvlText w:val="•"/>
      <w:lvlJc w:val="left"/>
      <w:pPr>
        <w:tabs>
          <w:tab w:val="num" w:pos="2160"/>
        </w:tabs>
        <w:ind w:left="2160" w:hanging="360"/>
      </w:pPr>
      <w:rPr>
        <w:rFonts w:ascii="Times New Roman" w:hAnsi="Times New Roman" w:hint="default"/>
      </w:rPr>
    </w:lvl>
    <w:lvl w:ilvl="3" w:tplc="2ACC35C8" w:tentative="1">
      <w:start w:val="1"/>
      <w:numFmt w:val="bullet"/>
      <w:lvlText w:val="•"/>
      <w:lvlJc w:val="left"/>
      <w:pPr>
        <w:tabs>
          <w:tab w:val="num" w:pos="2880"/>
        </w:tabs>
        <w:ind w:left="2880" w:hanging="360"/>
      </w:pPr>
      <w:rPr>
        <w:rFonts w:ascii="Times New Roman" w:hAnsi="Times New Roman" w:hint="default"/>
      </w:rPr>
    </w:lvl>
    <w:lvl w:ilvl="4" w:tplc="BF4E921E" w:tentative="1">
      <w:start w:val="1"/>
      <w:numFmt w:val="bullet"/>
      <w:lvlText w:val="•"/>
      <w:lvlJc w:val="left"/>
      <w:pPr>
        <w:tabs>
          <w:tab w:val="num" w:pos="3600"/>
        </w:tabs>
        <w:ind w:left="3600" w:hanging="360"/>
      </w:pPr>
      <w:rPr>
        <w:rFonts w:ascii="Times New Roman" w:hAnsi="Times New Roman" w:hint="default"/>
      </w:rPr>
    </w:lvl>
    <w:lvl w:ilvl="5" w:tplc="337EDCD8" w:tentative="1">
      <w:start w:val="1"/>
      <w:numFmt w:val="bullet"/>
      <w:lvlText w:val="•"/>
      <w:lvlJc w:val="left"/>
      <w:pPr>
        <w:tabs>
          <w:tab w:val="num" w:pos="4320"/>
        </w:tabs>
        <w:ind w:left="4320" w:hanging="360"/>
      </w:pPr>
      <w:rPr>
        <w:rFonts w:ascii="Times New Roman" w:hAnsi="Times New Roman" w:hint="default"/>
      </w:rPr>
    </w:lvl>
    <w:lvl w:ilvl="6" w:tplc="E294E29A" w:tentative="1">
      <w:start w:val="1"/>
      <w:numFmt w:val="bullet"/>
      <w:lvlText w:val="•"/>
      <w:lvlJc w:val="left"/>
      <w:pPr>
        <w:tabs>
          <w:tab w:val="num" w:pos="5040"/>
        </w:tabs>
        <w:ind w:left="5040" w:hanging="360"/>
      </w:pPr>
      <w:rPr>
        <w:rFonts w:ascii="Times New Roman" w:hAnsi="Times New Roman" w:hint="default"/>
      </w:rPr>
    </w:lvl>
    <w:lvl w:ilvl="7" w:tplc="F2D0B870" w:tentative="1">
      <w:start w:val="1"/>
      <w:numFmt w:val="bullet"/>
      <w:lvlText w:val="•"/>
      <w:lvlJc w:val="left"/>
      <w:pPr>
        <w:tabs>
          <w:tab w:val="num" w:pos="5760"/>
        </w:tabs>
        <w:ind w:left="5760" w:hanging="360"/>
      </w:pPr>
      <w:rPr>
        <w:rFonts w:ascii="Times New Roman" w:hAnsi="Times New Roman" w:hint="default"/>
      </w:rPr>
    </w:lvl>
    <w:lvl w:ilvl="8" w:tplc="164CA3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C05955"/>
    <w:multiLevelType w:val="hybridMultilevel"/>
    <w:tmpl w:val="CF5A27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0E81D42"/>
    <w:multiLevelType w:val="hybridMultilevel"/>
    <w:tmpl w:val="5F6639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16E238F"/>
    <w:multiLevelType w:val="hybridMultilevel"/>
    <w:tmpl w:val="BF3045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224933"/>
    <w:multiLevelType w:val="hybridMultilevel"/>
    <w:tmpl w:val="E2EE5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C22974"/>
    <w:multiLevelType w:val="multilevel"/>
    <w:tmpl w:val="B8065BD2"/>
    <w:lvl w:ilvl="0">
      <w:start w:val="1"/>
      <w:numFmt w:val="decimal"/>
      <w:pStyle w:val="Naslov1"/>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40C45342"/>
    <w:multiLevelType w:val="hybridMultilevel"/>
    <w:tmpl w:val="7E060D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966AB2"/>
    <w:multiLevelType w:val="multilevel"/>
    <w:tmpl w:val="C72C683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D23A45"/>
    <w:multiLevelType w:val="hybridMultilevel"/>
    <w:tmpl w:val="5C164D2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967CB0"/>
    <w:multiLevelType w:val="hybridMultilevel"/>
    <w:tmpl w:val="4EE8693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855FE4"/>
    <w:multiLevelType w:val="hybridMultilevel"/>
    <w:tmpl w:val="3E50D41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A984131"/>
    <w:multiLevelType w:val="hybridMultilevel"/>
    <w:tmpl w:val="6D3650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6B4EBC"/>
    <w:multiLevelType w:val="hybridMultilevel"/>
    <w:tmpl w:val="91B44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0B25A8B"/>
    <w:multiLevelType w:val="hybridMultilevel"/>
    <w:tmpl w:val="2F8A4E2C"/>
    <w:lvl w:ilvl="0" w:tplc="0AB8B386">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0FE3782"/>
    <w:multiLevelType w:val="multilevel"/>
    <w:tmpl w:val="E0000BB6"/>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61485AE5"/>
    <w:multiLevelType w:val="hybridMultilevel"/>
    <w:tmpl w:val="C8669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A42781C"/>
    <w:multiLevelType w:val="hybridMultilevel"/>
    <w:tmpl w:val="3B3A68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E2E6C36"/>
    <w:multiLevelType w:val="hybridMultilevel"/>
    <w:tmpl w:val="28EE9D22"/>
    <w:lvl w:ilvl="0" w:tplc="501CA4D0">
      <w:start w:val="1"/>
      <w:numFmt w:val="decimal"/>
      <w:pStyle w:val="Naslov2"/>
      <w:lvlText w:val="2.%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3"/>
  </w:num>
  <w:num w:numId="2">
    <w:abstractNumId w:val="22"/>
  </w:num>
  <w:num w:numId="3">
    <w:abstractNumId w:val="10"/>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
  </w:num>
  <w:num w:numId="9">
    <w:abstractNumId w:val="7"/>
  </w:num>
  <w:num w:numId="10">
    <w:abstractNumId w:val="24"/>
  </w:num>
  <w:num w:numId="11">
    <w:abstractNumId w:val="9"/>
  </w:num>
  <w:num w:numId="12">
    <w:abstractNumId w:val="21"/>
  </w:num>
  <w:num w:numId="13">
    <w:abstractNumId w:val="3"/>
  </w:num>
  <w:num w:numId="14">
    <w:abstractNumId w:val="16"/>
  </w:num>
  <w:num w:numId="15">
    <w:abstractNumId w:val="13"/>
  </w:num>
  <w:num w:numId="16">
    <w:abstractNumId w:val="0"/>
  </w:num>
  <w:num w:numId="17">
    <w:abstractNumId w:val="11"/>
  </w:num>
  <w:num w:numId="18">
    <w:abstractNumId w:val="18"/>
  </w:num>
  <w:num w:numId="19">
    <w:abstractNumId w:val="19"/>
  </w:num>
  <w:num w:numId="20">
    <w:abstractNumId w:val="25"/>
  </w:num>
  <w:num w:numId="21">
    <w:abstractNumId w:val="1"/>
  </w:num>
  <w:num w:numId="22">
    <w:abstractNumId w:val="20"/>
  </w:num>
  <w:num w:numId="23">
    <w:abstractNumId w:val="17"/>
  </w:num>
  <w:num w:numId="24">
    <w:abstractNumId w:val="5"/>
  </w:num>
  <w:num w:numId="25">
    <w:abstractNumId w:val="12"/>
  </w:num>
  <w:num w:numId="26">
    <w:abstractNumId w:val="15"/>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C3"/>
    <w:rsid w:val="000461BB"/>
    <w:rsid w:val="000B2FAE"/>
    <w:rsid w:val="000B3C16"/>
    <w:rsid w:val="000C4A6C"/>
    <w:rsid w:val="000C4FEA"/>
    <w:rsid w:val="000E3A65"/>
    <w:rsid w:val="001501D1"/>
    <w:rsid w:val="001B3344"/>
    <w:rsid w:val="001C6BE0"/>
    <w:rsid w:val="001E4368"/>
    <w:rsid w:val="00207179"/>
    <w:rsid w:val="00207C13"/>
    <w:rsid w:val="00222A1A"/>
    <w:rsid w:val="00250DC0"/>
    <w:rsid w:val="00252D24"/>
    <w:rsid w:val="0028590F"/>
    <w:rsid w:val="00297676"/>
    <w:rsid w:val="002B7B64"/>
    <w:rsid w:val="003003DA"/>
    <w:rsid w:val="00307F23"/>
    <w:rsid w:val="003330C3"/>
    <w:rsid w:val="003353FC"/>
    <w:rsid w:val="003549E8"/>
    <w:rsid w:val="003B2E2D"/>
    <w:rsid w:val="003E20F1"/>
    <w:rsid w:val="00421677"/>
    <w:rsid w:val="00480822"/>
    <w:rsid w:val="00487597"/>
    <w:rsid w:val="004A728B"/>
    <w:rsid w:val="004C1EB2"/>
    <w:rsid w:val="00503BD8"/>
    <w:rsid w:val="00513E63"/>
    <w:rsid w:val="00565D34"/>
    <w:rsid w:val="00596971"/>
    <w:rsid w:val="005C0DE0"/>
    <w:rsid w:val="005E209E"/>
    <w:rsid w:val="005E6F4F"/>
    <w:rsid w:val="00602EE1"/>
    <w:rsid w:val="006035E7"/>
    <w:rsid w:val="00643D70"/>
    <w:rsid w:val="00654369"/>
    <w:rsid w:val="0066426B"/>
    <w:rsid w:val="00694405"/>
    <w:rsid w:val="006E5F75"/>
    <w:rsid w:val="00724276"/>
    <w:rsid w:val="00783AF6"/>
    <w:rsid w:val="007A5BAF"/>
    <w:rsid w:val="007D54EE"/>
    <w:rsid w:val="00863D15"/>
    <w:rsid w:val="00880C21"/>
    <w:rsid w:val="0088154A"/>
    <w:rsid w:val="0089700F"/>
    <w:rsid w:val="008B42C9"/>
    <w:rsid w:val="008B557E"/>
    <w:rsid w:val="008C5A33"/>
    <w:rsid w:val="008D7953"/>
    <w:rsid w:val="008F018D"/>
    <w:rsid w:val="00903AEB"/>
    <w:rsid w:val="009833DC"/>
    <w:rsid w:val="00A64DE2"/>
    <w:rsid w:val="00AB7D74"/>
    <w:rsid w:val="00AE3D13"/>
    <w:rsid w:val="00B1047C"/>
    <w:rsid w:val="00B16031"/>
    <w:rsid w:val="00B16BB8"/>
    <w:rsid w:val="00B33065"/>
    <w:rsid w:val="00B959A3"/>
    <w:rsid w:val="00BC5B0B"/>
    <w:rsid w:val="00BD3D01"/>
    <w:rsid w:val="00C0484D"/>
    <w:rsid w:val="00C14531"/>
    <w:rsid w:val="00C770CF"/>
    <w:rsid w:val="00CB16CB"/>
    <w:rsid w:val="00CE54DF"/>
    <w:rsid w:val="00D2277E"/>
    <w:rsid w:val="00D572F8"/>
    <w:rsid w:val="00D7589C"/>
    <w:rsid w:val="00D91C6F"/>
    <w:rsid w:val="00DA4873"/>
    <w:rsid w:val="00DF0380"/>
    <w:rsid w:val="00E168A0"/>
    <w:rsid w:val="00EF3C4A"/>
    <w:rsid w:val="00EF6848"/>
    <w:rsid w:val="00F85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806427"/>
  <w15:chartTrackingRefBased/>
  <w15:docId w15:val="{5F221074-A77B-4FCD-887E-82251DA3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0C3"/>
    <w:rPr>
      <w:kern w:val="0"/>
      <w14:ligatures w14:val="none"/>
    </w:rPr>
  </w:style>
  <w:style w:type="paragraph" w:styleId="Naslov1">
    <w:name w:val="heading 1"/>
    <w:basedOn w:val="Normal"/>
    <w:next w:val="Normal"/>
    <w:link w:val="Naslov1Char"/>
    <w:uiPriority w:val="9"/>
    <w:qFormat/>
    <w:rsid w:val="003330C3"/>
    <w:pPr>
      <w:keepNext/>
      <w:keepLines/>
      <w:numPr>
        <w:numId w:val="5"/>
      </w:numPr>
      <w:spacing w:before="480" w:after="120" w:line="276" w:lineRule="auto"/>
      <w:ind w:left="357" w:hanging="357"/>
      <w:outlineLvl w:val="0"/>
    </w:pPr>
    <w:rPr>
      <w:rFonts w:ascii="Times New Roman" w:eastAsiaTheme="majorEastAsia" w:hAnsi="Times New Roman" w:cstheme="majorBidi"/>
      <w:b/>
      <w:bCs/>
      <w:color w:val="0D0D0D" w:themeColor="text1" w:themeTint="F2"/>
      <w:sz w:val="28"/>
      <w:szCs w:val="28"/>
    </w:rPr>
  </w:style>
  <w:style w:type="paragraph" w:styleId="Naslov2">
    <w:name w:val="heading 2"/>
    <w:basedOn w:val="Normal"/>
    <w:next w:val="Normal"/>
    <w:link w:val="Naslov2Char"/>
    <w:uiPriority w:val="9"/>
    <w:unhideWhenUsed/>
    <w:qFormat/>
    <w:rsid w:val="003330C3"/>
    <w:pPr>
      <w:keepNext/>
      <w:keepLines/>
      <w:numPr>
        <w:numId w:val="4"/>
      </w:numPr>
      <w:spacing w:before="120" w:after="120" w:line="276" w:lineRule="auto"/>
      <w:outlineLvl w:val="1"/>
    </w:pPr>
    <w:rPr>
      <w:rFonts w:ascii="Times New Roman" w:eastAsiaTheme="majorEastAsia" w:hAnsi="Times New Roman" w:cstheme="majorBidi"/>
      <w:b/>
      <w:color w:val="000000" w:themeColor="text1"/>
      <w:sz w:val="26"/>
      <w:szCs w:val="26"/>
    </w:rPr>
  </w:style>
  <w:style w:type="paragraph" w:styleId="Naslov3">
    <w:name w:val="heading 3"/>
    <w:basedOn w:val="Normal"/>
    <w:next w:val="Normal"/>
    <w:link w:val="Naslov3Char"/>
    <w:uiPriority w:val="9"/>
    <w:semiHidden/>
    <w:unhideWhenUsed/>
    <w:qFormat/>
    <w:rsid w:val="003330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330C3"/>
    <w:rPr>
      <w:rFonts w:ascii="Times New Roman" w:eastAsiaTheme="majorEastAsia" w:hAnsi="Times New Roman" w:cstheme="majorBidi"/>
      <w:b/>
      <w:bCs/>
      <w:color w:val="0D0D0D" w:themeColor="text1" w:themeTint="F2"/>
      <w:kern w:val="0"/>
      <w:sz w:val="28"/>
      <w:szCs w:val="28"/>
      <w14:ligatures w14:val="none"/>
    </w:rPr>
  </w:style>
  <w:style w:type="character" w:customStyle="1" w:styleId="Naslov2Char">
    <w:name w:val="Naslov 2 Char"/>
    <w:basedOn w:val="Zadanifontodlomka"/>
    <w:link w:val="Naslov2"/>
    <w:uiPriority w:val="9"/>
    <w:rsid w:val="003330C3"/>
    <w:rPr>
      <w:rFonts w:ascii="Times New Roman" w:eastAsiaTheme="majorEastAsia" w:hAnsi="Times New Roman" w:cstheme="majorBidi"/>
      <w:b/>
      <w:color w:val="000000" w:themeColor="text1"/>
      <w:kern w:val="0"/>
      <w:sz w:val="26"/>
      <w:szCs w:val="26"/>
      <w14:ligatures w14:val="none"/>
    </w:rPr>
  </w:style>
  <w:style w:type="character" w:customStyle="1" w:styleId="Naslov3Char">
    <w:name w:val="Naslov 3 Char"/>
    <w:basedOn w:val="Zadanifontodlomka"/>
    <w:link w:val="Naslov3"/>
    <w:uiPriority w:val="9"/>
    <w:semiHidden/>
    <w:rsid w:val="003330C3"/>
    <w:rPr>
      <w:rFonts w:asciiTheme="majorHAnsi" w:eastAsiaTheme="majorEastAsia" w:hAnsiTheme="majorHAnsi" w:cstheme="majorBidi"/>
      <w:color w:val="1F3763" w:themeColor="accent1" w:themeShade="7F"/>
      <w:kern w:val="0"/>
      <w:sz w:val="24"/>
      <w:szCs w:val="24"/>
      <w14:ligatures w14:val="none"/>
    </w:rPr>
  </w:style>
  <w:style w:type="character" w:styleId="Hiperveza">
    <w:name w:val="Hyperlink"/>
    <w:basedOn w:val="Zadanifontodlomka"/>
    <w:uiPriority w:val="99"/>
    <w:unhideWhenUsed/>
    <w:rsid w:val="003330C3"/>
    <w:rPr>
      <w:color w:val="0563C1" w:themeColor="hyperlink"/>
      <w:u w:val="single"/>
    </w:rPr>
  </w:style>
  <w:style w:type="paragraph" w:styleId="Bezproreda">
    <w:name w:val="No Spacing"/>
    <w:uiPriority w:val="1"/>
    <w:qFormat/>
    <w:rsid w:val="003330C3"/>
    <w:pPr>
      <w:spacing w:after="0" w:line="240" w:lineRule="auto"/>
    </w:pPr>
    <w:rPr>
      <w:kern w:val="0"/>
      <w14:ligatures w14:val="none"/>
    </w:rPr>
  </w:style>
  <w:style w:type="table" w:styleId="Reetkatablice">
    <w:name w:val="Table Grid"/>
    <w:basedOn w:val="Obinatablica"/>
    <w:uiPriority w:val="39"/>
    <w:rsid w:val="003330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330C3"/>
    <w:pPr>
      <w:ind w:left="720"/>
      <w:contextualSpacing/>
    </w:pPr>
  </w:style>
  <w:style w:type="table" w:styleId="Svijetlatablicareetke1-isticanje2">
    <w:name w:val="Grid Table 1 Light Accent 3"/>
    <w:basedOn w:val="Obinatablica"/>
    <w:uiPriority w:val="46"/>
    <w:rsid w:val="003330C3"/>
    <w:pPr>
      <w:spacing w:after="0" w:line="240" w:lineRule="auto"/>
    </w:pPr>
    <w:rPr>
      <w:kern w:val="0"/>
      <w14:ligatures w14:val="none"/>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Svijetlatablicareetke1-isticanje6">
    <w:name w:val="Grid Table 1 Light Accent 6"/>
    <w:basedOn w:val="Obinatablica"/>
    <w:uiPriority w:val="46"/>
    <w:rsid w:val="003330C3"/>
    <w:pPr>
      <w:spacing w:after="0" w:line="240" w:lineRule="auto"/>
    </w:pPr>
    <w:rPr>
      <w:kern w:val="0"/>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Svijetlareetkatablice">
    <w:name w:val="Grid Table Light"/>
    <w:basedOn w:val="Obinatablica"/>
    <w:uiPriority w:val="40"/>
    <w:rsid w:val="003330C3"/>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ijetlatablicareetke1">
    <w:name w:val="Grid Table 1 Light"/>
    <w:basedOn w:val="Obinatablica"/>
    <w:uiPriority w:val="46"/>
    <w:rsid w:val="003330C3"/>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Zaglavlje">
    <w:name w:val="header"/>
    <w:basedOn w:val="Normal"/>
    <w:link w:val="ZaglavljeChar"/>
    <w:uiPriority w:val="99"/>
    <w:unhideWhenUsed/>
    <w:rsid w:val="003330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330C3"/>
    <w:rPr>
      <w:kern w:val="0"/>
      <w14:ligatures w14:val="none"/>
    </w:rPr>
  </w:style>
  <w:style w:type="paragraph" w:styleId="Podnoje">
    <w:name w:val="footer"/>
    <w:basedOn w:val="Normal"/>
    <w:link w:val="PodnojeChar"/>
    <w:uiPriority w:val="99"/>
    <w:unhideWhenUsed/>
    <w:rsid w:val="003330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330C3"/>
    <w:rPr>
      <w:kern w:val="0"/>
      <w14:ligatures w14:val="none"/>
    </w:rPr>
  </w:style>
  <w:style w:type="table" w:styleId="Tamnatablicareetke5-isticanje6">
    <w:name w:val="Grid Table 5 Dark Accent 6"/>
    <w:basedOn w:val="Obinatablica"/>
    <w:uiPriority w:val="50"/>
    <w:rsid w:val="003330C3"/>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ghtList1">
    <w:name w:val="Light List1"/>
    <w:basedOn w:val="Obinatablica"/>
    <w:uiPriority w:val="61"/>
    <w:rsid w:val="003330C3"/>
    <w:pPr>
      <w:spacing w:after="0" w:line="240" w:lineRule="auto"/>
    </w:pPr>
    <w:rPr>
      <w:kern w:val="0"/>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Reetkatablice1">
    <w:name w:val="Rešetka tablice1"/>
    <w:basedOn w:val="Obinatablica"/>
    <w:next w:val="Reetkatablice"/>
    <w:uiPriority w:val="59"/>
    <w:rsid w:val="003330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333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1svijetlo-isticanje2">
    <w:name w:val="Grid Table 1 Light Accent 2"/>
    <w:basedOn w:val="Obinatablica"/>
    <w:uiPriority w:val="46"/>
    <w:rsid w:val="0066426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Obinatablica1">
    <w:name w:val="Plain Table 1"/>
    <w:basedOn w:val="Obinatablica"/>
    <w:uiPriority w:val="41"/>
    <w:rsid w:val="008815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1301">
      <w:bodyDiv w:val="1"/>
      <w:marLeft w:val="0"/>
      <w:marRight w:val="0"/>
      <w:marTop w:val="0"/>
      <w:marBottom w:val="0"/>
      <w:divBdr>
        <w:top w:val="none" w:sz="0" w:space="0" w:color="auto"/>
        <w:left w:val="none" w:sz="0" w:space="0" w:color="auto"/>
        <w:bottom w:val="none" w:sz="0" w:space="0" w:color="auto"/>
        <w:right w:val="none" w:sz="0" w:space="0" w:color="auto"/>
      </w:divBdr>
    </w:div>
    <w:div w:id="1107626555">
      <w:bodyDiv w:val="1"/>
      <w:marLeft w:val="0"/>
      <w:marRight w:val="0"/>
      <w:marTop w:val="0"/>
      <w:marBottom w:val="0"/>
      <w:divBdr>
        <w:top w:val="none" w:sz="0" w:space="0" w:color="auto"/>
        <w:left w:val="none" w:sz="0" w:space="0" w:color="auto"/>
        <w:bottom w:val="none" w:sz="0" w:space="0" w:color="auto"/>
        <w:right w:val="none" w:sz="0" w:space="0" w:color="auto"/>
      </w:divBdr>
    </w:div>
    <w:div w:id="19653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skz.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www.dvskz.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Sheet1!$B$1</c:f>
              <c:strCache>
                <c:ptCount val="1"/>
                <c:pt idx="0">
                  <c:v>Grafički prikaz stanja uhranjenosti djece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20B-4B5D-BCEF-03D800C348F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20B-4B5D-BCEF-03D800C348F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20B-4B5D-BCEF-03D800C348F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20B-4B5D-BCEF-03D800C348FA}"/>
              </c:ext>
            </c:extLst>
          </c:dPt>
          <c:cat>
            <c:strRef>
              <c:f>Sheet1!$A$2:$A$5</c:f>
              <c:strCache>
                <c:ptCount val="4"/>
                <c:pt idx="0">
                  <c:v>&lt;5. percentile</c:v>
                </c:pt>
                <c:pt idx="1">
                  <c:v>od 5. do 85. percentile</c:v>
                </c:pt>
                <c:pt idx="2">
                  <c:v>od 85. do 95. percentile</c:v>
                </c:pt>
                <c:pt idx="3">
                  <c:v>&gt;95. percentile</c:v>
                </c:pt>
              </c:strCache>
            </c:strRef>
          </c:cat>
          <c:val>
            <c:numRef>
              <c:f>Sheet1!$B$2:$B$5</c:f>
              <c:numCache>
                <c:formatCode>0%</c:formatCode>
                <c:ptCount val="4"/>
                <c:pt idx="0" formatCode="0.00%">
                  <c:v>5.5E-2</c:v>
                </c:pt>
                <c:pt idx="1">
                  <c:v>0.67</c:v>
                </c:pt>
                <c:pt idx="2" formatCode="0.00%">
                  <c:v>0.187</c:v>
                </c:pt>
                <c:pt idx="3" formatCode="0.00%">
                  <c:v>8.7999999999999995E-2</c:v>
                </c:pt>
              </c:numCache>
            </c:numRef>
          </c:val>
          <c:extLst xmlns:c16r2="http://schemas.microsoft.com/office/drawing/2015/06/chart">
            <c:ext xmlns:c16="http://schemas.microsoft.com/office/drawing/2014/chart" uri="{C3380CC4-5D6E-409C-BE32-E72D297353CC}">
              <c16:uniqueId val="{00000008-420B-4B5D-BCEF-03D800C348F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52FC1-6F20-486F-9074-BAD0D7E7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14686</Words>
  <Characters>83716</Characters>
  <Application>Microsoft Office Word</Application>
  <DocSecurity>4</DocSecurity>
  <Lines>697</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Lidija</cp:lastModifiedBy>
  <cp:revision>2</cp:revision>
  <dcterms:created xsi:type="dcterms:W3CDTF">2024-12-05T13:31:00Z</dcterms:created>
  <dcterms:modified xsi:type="dcterms:W3CDTF">2024-12-05T13:31:00Z</dcterms:modified>
</cp:coreProperties>
</file>