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530AF" w14:textId="7BFB6AD0" w:rsidR="009530D6" w:rsidRDefault="009530D6" w:rsidP="009530D6">
      <w:pPr>
        <w:ind w:right="-900"/>
        <w:outlineLvl w:val="0"/>
        <w:rPr>
          <w:b/>
          <w:sz w:val="22"/>
          <w:szCs w:val="22"/>
        </w:rPr>
      </w:pPr>
      <w:bookmarkStart w:id="0" w:name="_Hlk151305286"/>
      <w:bookmarkEnd w:id="0"/>
      <w:r>
        <w:rPr>
          <w:b/>
          <w:sz w:val="22"/>
          <w:szCs w:val="22"/>
        </w:rPr>
        <w:t xml:space="preserve">            </w:t>
      </w:r>
      <w:r w:rsidRPr="00225669">
        <w:rPr>
          <w:b/>
          <w:noProof/>
          <w:sz w:val="22"/>
          <w:szCs w:val="22"/>
        </w:rPr>
        <w:drawing>
          <wp:inline distT="0" distB="0" distL="0" distR="0" wp14:anchorId="1F721494" wp14:editId="2747DDD7">
            <wp:extent cx="800100" cy="1060450"/>
            <wp:effectExtent l="0" t="0" r="0" b="6350"/>
            <wp:docPr id="2143090330"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l="14642" t="15039" r="12987" b="17984"/>
                    <a:stretch>
                      <a:fillRect/>
                    </a:stretch>
                  </pic:blipFill>
                  <pic:spPr bwMode="auto">
                    <a:xfrm>
                      <a:off x="0" y="0"/>
                      <a:ext cx="800100" cy="1060450"/>
                    </a:xfrm>
                    <a:prstGeom prst="rect">
                      <a:avLst/>
                    </a:prstGeom>
                    <a:noFill/>
                    <a:ln>
                      <a:noFill/>
                    </a:ln>
                  </pic:spPr>
                </pic:pic>
              </a:graphicData>
            </a:graphic>
          </wp:inline>
        </w:drawing>
      </w:r>
      <w:r>
        <w:rPr>
          <w:b/>
          <w:sz w:val="22"/>
          <w:szCs w:val="22"/>
        </w:rPr>
        <w:t xml:space="preserve"> </w:t>
      </w:r>
    </w:p>
    <w:p w14:paraId="4BF98882" w14:textId="77777777" w:rsidR="009530D6" w:rsidRPr="006A0F11" w:rsidRDefault="009530D6" w:rsidP="009530D6">
      <w:pPr>
        <w:ind w:left="-360" w:right="-900"/>
        <w:outlineLvl w:val="0"/>
        <w:rPr>
          <w:bCs/>
          <w:sz w:val="22"/>
          <w:szCs w:val="22"/>
        </w:rPr>
      </w:pPr>
      <w:r>
        <w:rPr>
          <w:b/>
          <w:sz w:val="22"/>
          <w:szCs w:val="22"/>
        </w:rPr>
        <w:t xml:space="preserve">        </w:t>
      </w:r>
      <w:r w:rsidRPr="006A0F11">
        <w:rPr>
          <w:bCs/>
          <w:sz w:val="22"/>
          <w:szCs w:val="22"/>
        </w:rPr>
        <w:t>REPUBLIKA HRVATSKA</w:t>
      </w:r>
    </w:p>
    <w:p w14:paraId="3EF6C263" w14:textId="77777777" w:rsidR="009530D6" w:rsidRPr="006A0F11" w:rsidRDefault="009530D6" w:rsidP="009530D6">
      <w:pPr>
        <w:ind w:left="-360" w:right="-900"/>
        <w:outlineLvl w:val="0"/>
        <w:rPr>
          <w:bCs/>
          <w:sz w:val="22"/>
          <w:szCs w:val="22"/>
        </w:rPr>
      </w:pPr>
      <w:r w:rsidRPr="006A0F11">
        <w:rPr>
          <w:bCs/>
          <w:sz w:val="22"/>
          <w:szCs w:val="22"/>
        </w:rPr>
        <w:t>KRAPINSKO-ZAGORSKA ŽUPANIJA</w:t>
      </w:r>
    </w:p>
    <w:p w14:paraId="1B8C1DAB" w14:textId="77777777" w:rsidR="009530D6" w:rsidRDefault="009530D6" w:rsidP="009530D6">
      <w:pPr>
        <w:ind w:left="-360" w:right="-900"/>
        <w:outlineLvl w:val="0"/>
        <w:rPr>
          <w:b/>
          <w:sz w:val="22"/>
          <w:szCs w:val="22"/>
        </w:rPr>
      </w:pPr>
      <w:r>
        <w:rPr>
          <w:b/>
          <w:sz w:val="22"/>
          <w:szCs w:val="22"/>
        </w:rPr>
        <w:t xml:space="preserve">  OPĆINA SVETI KRIŽ ZAČRETJE</w:t>
      </w:r>
    </w:p>
    <w:p w14:paraId="695AEA75" w14:textId="77777777" w:rsidR="009530D6" w:rsidRDefault="009530D6" w:rsidP="009530D6">
      <w:pPr>
        <w:ind w:left="-360"/>
        <w:jc w:val="center"/>
        <w:outlineLvl w:val="0"/>
        <w:rPr>
          <w:b/>
          <w:sz w:val="32"/>
          <w:szCs w:val="32"/>
        </w:rPr>
      </w:pPr>
    </w:p>
    <w:p w14:paraId="5FE17354" w14:textId="77777777" w:rsidR="009530D6" w:rsidRDefault="009530D6" w:rsidP="009530D6">
      <w:pPr>
        <w:ind w:left="-360"/>
        <w:jc w:val="center"/>
        <w:outlineLvl w:val="0"/>
        <w:rPr>
          <w:b/>
          <w:sz w:val="32"/>
          <w:szCs w:val="32"/>
        </w:rPr>
      </w:pPr>
    </w:p>
    <w:p w14:paraId="67123BC6" w14:textId="77777777" w:rsidR="009530D6" w:rsidRDefault="009530D6" w:rsidP="009530D6">
      <w:pPr>
        <w:ind w:left="-360"/>
        <w:jc w:val="center"/>
        <w:outlineLvl w:val="0"/>
        <w:rPr>
          <w:b/>
          <w:sz w:val="32"/>
          <w:szCs w:val="32"/>
        </w:rPr>
      </w:pPr>
    </w:p>
    <w:p w14:paraId="418C081A" w14:textId="77777777" w:rsidR="009530D6" w:rsidRDefault="009530D6" w:rsidP="009530D6">
      <w:pPr>
        <w:ind w:left="-360"/>
        <w:jc w:val="center"/>
        <w:outlineLvl w:val="0"/>
        <w:rPr>
          <w:b/>
          <w:sz w:val="32"/>
          <w:szCs w:val="32"/>
        </w:rPr>
      </w:pPr>
    </w:p>
    <w:p w14:paraId="341F99E0" w14:textId="77777777" w:rsidR="009530D6" w:rsidRDefault="009530D6" w:rsidP="009530D6">
      <w:pPr>
        <w:ind w:left="-360"/>
        <w:jc w:val="center"/>
        <w:outlineLvl w:val="0"/>
        <w:rPr>
          <w:b/>
          <w:sz w:val="32"/>
          <w:szCs w:val="32"/>
        </w:rPr>
      </w:pPr>
    </w:p>
    <w:p w14:paraId="3B5EE457" w14:textId="77777777" w:rsidR="009530D6" w:rsidRPr="006556D7" w:rsidRDefault="009530D6" w:rsidP="009530D6">
      <w:pPr>
        <w:ind w:left="-360"/>
        <w:jc w:val="center"/>
        <w:outlineLvl w:val="0"/>
        <w:rPr>
          <w:b/>
          <w:sz w:val="36"/>
          <w:szCs w:val="32"/>
        </w:rPr>
      </w:pPr>
      <w:r w:rsidRPr="006556D7">
        <w:rPr>
          <w:b/>
          <w:sz w:val="36"/>
          <w:szCs w:val="32"/>
        </w:rPr>
        <w:t xml:space="preserve">OBRAZLOŽENJE UZ </w:t>
      </w:r>
    </w:p>
    <w:p w14:paraId="144B73BC" w14:textId="750DECF7" w:rsidR="009530D6" w:rsidRPr="006556D7" w:rsidRDefault="009530D6" w:rsidP="009530D6">
      <w:pPr>
        <w:ind w:left="-360"/>
        <w:jc w:val="center"/>
        <w:outlineLvl w:val="0"/>
        <w:rPr>
          <w:b/>
          <w:sz w:val="36"/>
          <w:szCs w:val="32"/>
        </w:rPr>
      </w:pPr>
      <w:r>
        <w:rPr>
          <w:b/>
          <w:sz w:val="36"/>
          <w:szCs w:val="32"/>
        </w:rPr>
        <w:t xml:space="preserve">I. IZMJENU I DOPUNU PORARAČUNA OPĆINE SVETI KRIŽ ZAČRETJE </w:t>
      </w:r>
      <w:r w:rsidRPr="006556D7">
        <w:rPr>
          <w:b/>
          <w:sz w:val="36"/>
          <w:szCs w:val="32"/>
        </w:rPr>
        <w:t xml:space="preserve">ZA </w:t>
      </w:r>
      <w:r w:rsidR="00AB1881">
        <w:rPr>
          <w:b/>
          <w:sz w:val="36"/>
          <w:szCs w:val="32"/>
        </w:rPr>
        <w:t>202</w:t>
      </w:r>
      <w:r w:rsidR="00081938">
        <w:rPr>
          <w:b/>
          <w:sz w:val="36"/>
          <w:szCs w:val="32"/>
        </w:rPr>
        <w:t>5</w:t>
      </w:r>
      <w:r w:rsidRPr="006556D7">
        <w:rPr>
          <w:b/>
          <w:sz w:val="36"/>
          <w:szCs w:val="32"/>
        </w:rPr>
        <w:t>. GODINU</w:t>
      </w:r>
    </w:p>
    <w:p w14:paraId="2DA3A93F" w14:textId="77777777" w:rsidR="009530D6" w:rsidRDefault="009530D6" w:rsidP="009530D6">
      <w:pPr>
        <w:ind w:left="-360" w:right="-900"/>
        <w:outlineLvl w:val="0"/>
        <w:rPr>
          <w:b/>
          <w:sz w:val="22"/>
          <w:szCs w:val="22"/>
        </w:rPr>
      </w:pPr>
    </w:p>
    <w:p w14:paraId="7AA0A755" w14:textId="77777777" w:rsidR="009530D6" w:rsidRDefault="009530D6" w:rsidP="009530D6">
      <w:pPr>
        <w:ind w:left="-360" w:right="-900"/>
        <w:outlineLvl w:val="0"/>
        <w:rPr>
          <w:b/>
          <w:sz w:val="22"/>
          <w:szCs w:val="22"/>
        </w:rPr>
      </w:pPr>
    </w:p>
    <w:p w14:paraId="004052BB" w14:textId="77777777" w:rsidR="009530D6" w:rsidRDefault="009530D6" w:rsidP="009530D6">
      <w:pPr>
        <w:ind w:left="-360" w:right="-900"/>
        <w:outlineLvl w:val="0"/>
        <w:rPr>
          <w:b/>
          <w:sz w:val="22"/>
          <w:szCs w:val="22"/>
        </w:rPr>
      </w:pPr>
    </w:p>
    <w:p w14:paraId="3EB2844F" w14:textId="77777777" w:rsidR="009530D6" w:rsidRDefault="009530D6" w:rsidP="009530D6">
      <w:pPr>
        <w:ind w:left="-360" w:right="-900"/>
        <w:outlineLvl w:val="0"/>
        <w:rPr>
          <w:b/>
          <w:sz w:val="22"/>
          <w:szCs w:val="22"/>
        </w:rPr>
      </w:pPr>
    </w:p>
    <w:p w14:paraId="618AA344" w14:textId="77777777" w:rsidR="009530D6" w:rsidRDefault="009530D6" w:rsidP="009530D6">
      <w:pPr>
        <w:ind w:left="-360" w:right="-900"/>
        <w:outlineLvl w:val="0"/>
        <w:rPr>
          <w:b/>
          <w:sz w:val="22"/>
          <w:szCs w:val="22"/>
        </w:rPr>
      </w:pPr>
    </w:p>
    <w:p w14:paraId="7F799FBF" w14:textId="78691A73" w:rsidR="009530D6" w:rsidRDefault="009530D6" w:rsidP="009530D6">
      <w:pPr>
        <w:spacing w:after="200" w:line="276" w:lineRule="auto"/>
        <w:rPr>
          <w:bCs/>
          <w:sz w:val="24"/>
          <w:szCs w:val="24"/>
        </w:rPr>
      </w:pPr>
      <w:r w:rsidRPr="00225669">
        <w:rPr>
          <w:b/>
          <w:noProof/>
          <w:sz w:val="22"/>
          <w:szCs w:val="22"/>
        </w:rPr>
        <w:drawing>
          <wp:inline distT="0" distB="0" distL="0" distR="0" wp14:anchorId="73CB29F2" wp14:editId="7B4BD56E">
            <wp:extent cx="5760720" cy="2184400"/>
            <wp:effectExtent l="0" t="0" r="0" b="6350"/>
            <wp:docPr id="115716806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2184400"/>
                    </a:xfrm>
                    <a:prstGeom prst="rect">
                      <a:avLst/>
                    </a:prstGeom>
                    <a:noFill/>
                    <a:ln>
                      <a:noFill/>
                    </a:ln>
                  </pic:spPr>
                </pic:pic>
              </a:graphicData>
            </a:graphic>
          </wp:inline>
        </w:drawing>
      </w:r>
    </w:p>
    <w:p w14:paraId="6DA6C123" w14:textId="77777777" w:rsidR="009530D6" w:rsidRDefault="009530D6" w:rsidP="009530D6">
      <w:pPr>
        <w:spacing w:after="200" w:line="276" w:lineRule="auto"/>
        <w:rPr>
          <w:bCs/>
          <w:sz w:val="24"/>
          <w:szCs w:val="24"/>
        </w:rPr>
      </w:pPr>
    </w:p>
    <w:p w14:paraId="56081F3A" w14:textId="77777777" w:rsidR="009530D6" w:rsidRDefault="009530D6" w:rsidP="009530D6">
      <w:pPr>
        <w:spacing w:after="200" w:line="276" w:lineRule="auto"/>
        <w:rPr>
          <w:bCs/>
          <w:sz w:val="24"/>
          <w:szCs w:val="24"/>
        </w:rPr>
      </w:pPr>
    </w:p>
    <w:p w14:paraId="53D8B1C0" w14:textId="77777777" w:rsidR="009530D6" w:rsidRDefault="009530D6" w:rsidP="009530D6">
      <w:pPr>
        <w:spacing w:after="200" w:line="276" w:lineRule="auto"/>
        <w:rPr>
          <w:bCs/>
          <w:sz w:val="24"/>
          <w:szCs w:val="24"/>
        </w:rPr>
      </w:pPr>
    </w:p>
    <w:p w14:paraId="083E70EA" w14:textId="77777777" w:rsidR="009530D6" w:rsidRDefault="009530D6" w:rsidP="009530D6">
      <w:pPr>
        <w:spacing w:after="200" w:line="276" w:lineRule="auto"/>
        <w:rPr>
          <w:bCs/>
          <w:sz w:val="24"/>
          <w:szCs w:val="24"/>
        </w:rPr>
      </w:pPr>
    </w:p>
    <w:p w14:paraId="368390FC" w14:textId="77777777" w:rsidR="009530D6" w:rsidRDefault="009530D6" w:rsidP="009530D6">
      <w:pPr>
        <w:spacing w:after="200" w:line="276" w:lineRule="auto"/>
        <w:rPr>
          <w:bCs/>
          <w:sz w:val="24"/>
          <w:szCs w:val="24"/>
        </w:rPr>
      </w:pPr>
    </w:p>
    <w:p w14:paraId="5C2CBA5F" w14:textId="77777777" w:rsidR="009530D6" w:rsidRDefault="009530D6" w:rsidP="009530D6">
      <w:pPr>
        <w:spacing w:after="200" w:line="276" w:lineRule="auto"/>
        <w:rPr>
          <w:bCs/>
          <w:sz w:val="24"/>
          <w:szCs w:val="24"/>
        </w:rPr>
      </w:pPr>
    </w:p>
    <w:p w14:paraId="25C1BE0E" w14:textId="77777777" w:rsidR="009530D6" w:rsidRDefault="009530D6" w:rsidP="009530D6">
      <w:pPr>
        <w:spacing w:after="200" w:line="276" w:lineRule="auto"/>
        <w:rPr>
          <w:bCs/>
          <w:sz w:val="24"/>
          <w:szCs w:val="24"/>
        </w:rPr>
      </w:pPr>
    </w:p>
    <w:p w14:paraId="16BDBB7B" w14:textId="77777777" w:rsidR="009530D6" w:rsidRDefault="009530D6" w:rsidP="009530D6">
      <w:pPr>
        <w:spacing w:after="200" w:line="276" w:lineRule="auto"/>
        <w:rPr>
          <w:bCs/>
          <w:sz w:val="24"/>
          <w:szCs w:val="24"/>
        </w:rPr>
      </w:pPr>
    </w:p>
    <w:p w14:paraId="03327BF2" w14:textId="3F035FA9" w:rsidR="00B443BE" w:rsidRPr="00503790" w:rsidRDefault="00B443BE" w:rsidP="00B443BE">
      <w:pPr>
        <w:spacing w:after="200" w:line="276" w:lineRule="auto"/>
        <w:ind w:firstLine="708"/>
        <w:jc w:val="both"/>
        <w:rPr>
          <w:bCs/>
          <w:sz w:val="24"/>
          <w:szCs w:val="24"/>
        </w:rPr>
      </w:pPr>
      <w:r>
        <w:rPr>
          <w:bCs/>
          <w:sz w:val="24"/>
          <w:szCs w:val="24"/>
        </w:rPr>
        <w:lastRenderedPageBreak/>
        <w:t xml:space="preserve">Odstupanje od prvotnog plana sasvim je normalna pojava, zbog koje se rade izmjene i dopune proračuna, odnosno rebalans. </w:t>
      </w:r>
      <w:r w:rsidRPr="00503790">
        <w:rPr>
          <w:bCs/>
          <w:sz w:val="24"/>
          <w:szCs w:val="24"/>
        </w:rPr>
        <w:t>Redovit</w:t>
      </w:r>
      <w:r>
        <w:rPr>
          <w:bCs/>
          <w:sz w:val="24"/>
          <w:szCs w:val="24"/>
        </w:rPr>
        <w:t>im</w:t>
      </w:r>
      <w:r w:rsidRPr="00503790">
        <w:rPr>
          <w:bCs/>
          <w:sz w:val="24"/>
          <w:szCs w:val="24"/>
        </w:rPr>
        <w:t xml:space="preserve"> praćenje</w:t>
      </w:r>
      <w:r>
        <w:rPr>
          <w:bCs/>
          <w:sz w:val="24"/>
          <w:szCs w:val="24"/>
        </w:rPr>
        <w:t>m</w:t>
      </w:r>
      <w:r w:rsidRPr="00503790">
        <w:rPr>
          <w:bCs/>
          <w:sz w:val="24"/>
          <w:szCs w:val="24"/>
        </w:rPr>
        <w:t xml:space="preserve"> i uspoređivanje</w:t>
      </w:r>
      <w:r>
        <w:rPr>
          <w:bCs/>
          <w:sz w:val="24"/>
          <w:szCs w:val="24"/>
        </w:rPr>
        <w:t>m</w:t>
      </w:r>
      <w:r w:rsidRPr="00503790">
        <w:rPr>
          <w:bCs/>
          <w:sz w:val="24"/>
          <w:szCs w:val="24"/>
        </w:rPr>
        <w:t xml:space="preserve"> stvarnih prihoda i rashoda s projiciranim prihodima i rashodima može pomoći u otkrivanju potencijalnih odstupanja i omogućiti pravovremene ispravke. </w:t>
      </w:r>
      <w:r>
        <w:rPr>
          <w:bCs/>
          <w:sz w:val="24"/>
          <w:szCs w:val="24"/>
        </w:rPr>
        <w:t>Odstupanja su, dakle, uobičajena te su moguća</w:t>
      </w:r>
      <w:r w:rsidRPr="00503790">
        <w:rPr>
          <w:bCs/>
          <w:sz w:val="24"/>
          <w:szCs w:val="24"/>
        </w:rPr>
        <w:t xml:space="preserve"> </w:t>
      </w:r>
      <w:r>
        <w:rPr>
          <w:bCs/>
          <w:sz w:val="24"/>
          <w:szCs w:val="24"/>
        </w:rPr>
        <w:t>kao posljedica više</w:t>
      </w:r>
      <w:r w:rsidRPr="00503790">
        <w:rPr>
          <w:bCs/>
          <w:sz w:val="24"/>
          <w:szCs w:val="24"/>
        </w:rPr>
        <w:t xml:space="preserve"> faktora:</w:t>
      </w:r>
    </w:p>
    <w:p w14:paraId="42C9A378" w14:textId="77777777" w:rsidR="00B443BE" w:rsidRPr="00503790" w:rsidRDefault="00B443BE" w:rsidP="00B443BE">
      <w:pPr>
        <w:spacing w:after="200" w:line="276" w:lineRule="auto"/>
        <w:ind w:left="708"/>
        <w:rPr>
          <w:bCs/>
          <w:sz w:val="24"/>
          <w:szCs w:val="24"/>
        </w:rPr>
      </w:pPr>
      <w:r w:rsidRPr="00503790">
        <w:rPr>
          <w:bCs/>
          <w:sz w:val="24"/>
          <w:szCs w:val="24"/>
        </w:rPr>
        <w:t>•</w:t>
      </w:r>
      <w:r w:rsidRPr="00503790">
        <w:rPr>
          <w:bCs/>
          <w:sz w:val="24"/>
          <w:szCs w:val="24"/>
        </w:rPr>
        <w:tab/>
        <w:t>neočekivani troškovi koji su uzrokovani rastom cijena sirovina i troškova rada</w:t>
      </w:r>
    </w:p>
    <w:p w14:paraId="4C91010C" w14:textId="77777777" w:rsidR="00B443BE" w:rsidRPr="00503790" w:rsidRDefault="00B443BE" w:rsidP="00B443BE">
      <w:pPr>
        <w:spacing w:after="200" w:line="276" w:lineRule="auto"/>
        <w:ind w:left="708"/>
        <w:rPr>
          <w:bCs/>
          <w:sz w:val="24"/>
          <w:szCs w:val="24"/>
        </w:rPr>
      </w:pPr>
      <w:r w:rsidRPr="00503790">
        <w:rPr>
          <w:bCs/>
          <w:sz w:val="24"/>
          <w:szCs w:val="24"/>
        </w:rPr>
        <w:t>•</w:t>
      </w:r>
      <w:r w:rsidRPr="00503790">
        <w:rPr>
          <w:bCs/>
          <w:sz w:val="24"/>
          <w:szCs w:val="24"/>
        </w:rPr>
        <w:tab/>
        <w:t>povećanje opsega projekta nakon što su radovi započeli</w:t>
      </w:r>
    </w:p>
    <w:p w14:paraId="71E1FAA7" w14:textId="77777777" w:rsidR="00B443BE" w:rsidRPr="00503790" w:rsidRDefault="00B443BE" w:rsidP="00B443BE">
      <w:pPr>
        <w:spacing w:after="200" w:line="276" w:lineRule="auto"/>
        <w:ind w:left="708"/>
        <w:rPr>
          <w:bCs/>
          <w:sz w:val="24"/>
          <w:szCs w:val="24"/>
        </w:rPr>
      </w:pPr>
      <w:r w:rsidRPr="00503790">
        <w:rPr>
          <w:bCs/>
          <w:sz w:val="24"/>
          <w:szCs w:val="24"/>
        </w:rPr>
        <w:t>•</w:t>
      </w:r>
      <w:r w:rsidRPr="00503790">
        <w:rPr>
          <w:bCs/>
          <w:sz w:val="24"/>
          <w:szCs w:val="24"/>
        </w:rPr>
        <w:tab/>
        <w:t>nepredviđene okolnosti</w:t>
      </w:r>
      <w:r>
        <w:rPr>
          <w:bCs/>
          <w:sz w:val="24"/>
          <w:szCs w:val="24"/>
        </w:rPr>
        <w:t xml:space="preserve"> kao što su primjerice</w:t>
      </w:r>
      <w:r w:rsidRPr="00503790">
        <w:rPr>
          <w:bCs/>
          <w:sz w:val="24"/>
          <w:szCs w:val="24"/>
        </w:rPr>
        <w:t xml:space="preserve"> potres</w:t>
      </w:r>
      <w:r>
        <w:rPr>
          <w:bCs/>
          <w:sz w:val="24"/>
          <w:szCs w:val="24"/>
        </w:rPr>
        <w:t>,</w:t>
      </w:r>
      <w:r w:rsidRPr="00503790">
        <w:rPr>
          <w:bCs/>
          <w:sz w:val="24"/>
          <w:szCs w:val="24"/>
        </w:rPr>
        <w:t xml:space="preserve"> pandemija</w:t>
      </w:r>
      <w:r>
        <w:rPr>
          <w:bCs/>
          <w:sz w:val="24"/>
          <w:szCs w:val="24"/>
        </w:rPr>
        <w:t>, rat i sl.</w:t>
      </w:r>
    </w:p>
    <w:p w14:paraId="0559DBF2" w14:textId="77777777" w:rsidR="00B443BE" w:rsidRPr="00503790" w:rsidRDefault="00B443BE" w:rsidP="00B443BE">
      <w:pPr>
        <w:spacing w:after="200" w:line="276" w:lineRule="auto"/>
        <w:ind w:left="708"/>
        <w:rPr>
          <w:bCs/>
          <w:sz w:val="24"/>
          <w:szCs w:val="24"/>
        </w:rPr>
      </w:pPr>
      <w:r w:rsidRPr="00503790">
        <w:rPr>
          <w:bCs/>
          <w:sz w:val="24"/>
          <w:szCs w:val="24"/>
        </w:rPr>
        <w:t>•</w:t>
      </w:r>
      <w:r w:rsidRPr="00503790">
        <w:rPr>
          <w:bCs/>
          <w:sz w:val="24"/>
          <w:szCs w:val="24"/>
        </w:rPr>
        <w:tab/>
        <w:t>poboljšanje gospodarskih uvjeta koje dovodi i do povećanja prihoda</w:t>
      </w:r>
    </w:p>
    <w:p w14:paraId="63578F61" w14:textId="77777777" w:rsidR="00B443BE" w:rsidRPr="00503790" w:rsidRDefault="00B443BE" w:rsidP="00B443BE">
      <w:pPr>
        <w:spacing w:after="200" w:line="276" w:lineRule="auto"/>
        <w:ind w:left="708"/>
        <w:rPr>
          <w:bCs/>
          <w:sz w:val="24"/>
          <w:szCs w:val="24"/>
        </w:rPr>
      </w:pPr>
      <w:r w:rsidRPr="00503790">
        <w:rPr>
          <w:bCs/>
          <w:sz w:val="24"/>
          <w:szCs w:val="24"/>
        </w:rPr>
        <w:t>•</w:t>
      </w:r>
      <w:r w:rsidRPr="00503790">
        <w:rPr>
          <w:bCs/>
          <w:sz w:val="24"/>
          <w:szCs w:val="24"/>
        </w:rPr>
        <w:tab/>
        <w:t xml:space="preserve">povećanje dohotka građana koje </w:t>
      </w:r>
      <w:r>
        <w:rPr>
          <w:bCs/>
          <w:sz w:val="24"/>
          <w:szCs w:val="24"/>
        </w:rPr>
        <w:t>rezultira povećanjem</w:t>
      </w:r>
      <w:r w:rsidRPr="00503790">
        <w:rPr>
          <w:bCs/>
          <w:sz w:val="24"/>
          <w:szCs w:val="24"/>
        </w:rPr>
        <w:t xml:space="preserve"> prihoda od poreza</w:t>
      </w:r>
    </w:p>
    <w:p w14:paraId="54F7A7C0" w14:textId="31246C7B" w:rsidR="00B443BE" w:rsidRDefault="00B443BE" w:rsidP="00B443BE">
      <w:pPr>
        <w:spacing w:after="200" w:line="276" w:lineRule="auto"/>
        <w:ind w:left="708"/>
        <w:jc w:val="both"/>
        <w:rPr>
          <w:bCs/>
          <w:sz w:val="24"/>
          <w:szCs w:val="24"/>
        </w:rPr>
      </w:pPr>
      <w:r w:rsidRPr="00503790">
        <w:rPr>
          <w:bCs/>
          <w:sz w:val="24"/>
          <w:szCs w:val="24"/>
        </w:rPr>
        <w:t>•</w:t>
      </w:r>
      <w:r w:rsidRPr="00503790">
        <w:rPr>
          <w:bCs/>
          <w:sz w:val="24"/>
          <w:szCs w:val="24"/>
        </w:rPr>
        <w:tab/>
      </w:r>
      <w:r>
        <w:rPr>
          <w:bCs/>
          <w:sz w:val="24"/>
          <w:szCs w:val="24"/>
        </w:rPr>
        <w:t>drugo</w:t>
      </w:r>
    </w:p>
    <w:p w14:paraId="5F46D66E" w14:textId="6D049FF9" w:rsidR="00503790" w:rsidRDefault="00503790" w:rsidP="00B443BE">
      <w:pPr>
        <w:spacing w:after="200" w:line="276" w:lineRule="auto"/>
        <w:ind w:firstLine="708"/>
        <w:jc w:val="both"/>
        <w:rPr>
          <w:bCs/>
          <w:sz w:val="24"/>
          <w:szCs w:val="24"/>
        </w:rPr>
      </w:pPr>
      <w:r w:rsidRPr="00503790">
        <w:rPr>
          <w:bCs/>
          <w:sz w:val="24"/>
          <w:szCs w:val="24"/>
        </w:rPr>
        <w:t xml:space="preserve">Proračun </w:t>
      </w:r>
      <w:r>
        <w:rPr>
          <w:bCs/>
          <w:sz w:val="24"/>
          <w:szCs w:val="24"/>
        </w:rPr>
        <w:t xml:space="preserve">Općine Sveti Križ Začretje za proračunsko razdoblje </w:t>
      </w:r>
      <w:r w:rsidRPr="00503790">
        <w:rPr>
          <w:bCs/>
          <w:sz w:val="24"/>
          <w:szCs w:val="24"/>
        </w:rPr>
        <w:t>202</w:t>
      </w:r>
      <w:r w:rsidR="00081938">
        <w:rPr>
          <w:bCs/>
          <w:sz w:val="24"/>
          <w:szCs w:val="24"/>
        </w:rPr>
        <w:t>5</w:t>
      </w:r>
      <w:r w:rsidRPr="00503790">
        <w:rPr>
          <w:bCs/>
          <w:sz w:val="24"/>
          <w:szCs w:val="24"/>
        </w:rPr>
        <w:t>. godin</w:t>
      </w:r>
      <w:r>
        <w:rPr>
          <w:bCs/>
          <w:sz w:val="24"/>
          <w:szCs w:val="24"/>
        </w:rPr>
        <w:t>a</w:t>
      </w:r>
      <w:r w:rsidRPr="00503790">
        <w:rPr>
          <w:bCs/>
          <w:sz w:val="24"/>
          <w:szCs w:val="24"/>
        </w:rPr>
        <w:t xml:space="preserve"> čini konsolidirani proračun </w:t>
      </w:r>
      <w:r w:rsidR="00161738">
        <w:rPr>
          <w:bCs/>
          <w:sz w:val="24"/>
          <w:szCs w:val="24"/>
        </w:rPr>
        <w:t>koji uključuje dva proračunska korisnika</w:t>
      </w:r>
      <w:r w:rsidR="00034D5C">
        <w:rPr>
          <w:bCs/>
          <w:sz w:val="24"/>
          <w:szCs w:val="24"/>
        </w:rPr>
        <w:t>:</w:t>
      </w:r>
      <w:r w:rsidR="00161738">
        <w:rPr>
          <w:bCs/>
          <w:sz w:val="24"/>
          <w:szCs w:val="24"/>
        </w:rPr>
        <w:t xml:space="preserve"> Općinska knjižnica i čitaonica Sveti Križ Začretje i Dječji vrtić Sv</w:t>
      </w:r>
      <w:r w:rsidR="00293220">
        <w:rPr>
          <w:bCs/>
          <w:sz w:val="24"/>
          <w:szCs w:val="24"/>
        </w:rPr>
        <w:t>e</w:t>
      </w:r>
      <w:r w:rsidR="00161738">
        <w:rPr>
          <w:bCs/>
          <w:sz w:val="24"/>
          <w:szCs w:val="24"/>
        </w:rPr>
        <w:t>ti Križ Začretje.</w:t>
      </w:r>
    </w:p>
    <w:p w14:paraId="6A733331" w14:textId="4626549A" w:rsidR="00E8786C" w:rsidRDefault="00E8786C" w:rsidP="00B443BE">
      <w:pPr>
        <w:spacing w:after="200" w:line="276" w:lineRule="auto"/>
        <w:ind w:firstLine="708"/>
        <w:jc w:val="both"/>
        <w:rPr>
          <w:bCs/>
          <w:sz w:val="24"/>
          <w:szCs w:val="24"/>
        </w:rPr>
      </w:pPr>
      <w:r>
        <w:rPr>
          <w:bCs/>
          <w:sz w:val="24"/>
          <w:szCs w:val="24"/>
        </w:rPr>
        <w:t xml:space="preserve">Izvorno planirani konsolidirani proračun planiran je u ukupnom iznosu od </w:t>
      </w:r>
      <w:r w:rsidR="00FC09E5" w:rsidRPr="00FC09E5">
        <w:rPr>
          <w:bCs/>
          <w:sz w:val="24"/>
          <w:szCs w:val="24"/>
        </w:rPr>
        <w:t>5.067.572,34</w:t>
      </w:r>
      <w:r w:rsidR="00FC09E5">
        <w:rPr>
          <w:bCs/>
          <w:sz w:val="24"/>
          <w:szCs w:val="24"/>
        </w:rPr>
        <w:t xml:space="preserve"> </w:t>
      </w:r>
      <w:r w:rsidR="003F17EA">
        <w:rPr>
          <w:bCs/>
          <w:sz w:val="24"/>
          <w:szCs w:val="24"/>
        </w:rPr>
        <w:t>eura</w:t>
      </w:r>
      <w:r>
        <w:rPr>
          <w:bCs/>
          <w:sz w:val="24"/>
          <w:szCs w:val="24"/>
        </w:rPr>
        <w:t>, dok su I. izmjenom i dopunom proračun</w:t>
      </w:r>
      <w:r w:rsidR="001A051A">
        <w:rPr>
          <w:bCs/>
          <w:sz w:val="24"/>
          <w:szCs w:val="24"/>
        </w:rPr>
        <w:t>a</w:t>
      </w:r>
      <w:r>
        <w:rPr>
          <w:bCs/>
          <w:sz w:val="24"/>
          <w:szCs w:val="24"/>
        </w:rPr>
        <w:t xml:space="preserve"> isti </w:t>
      </w:r>
      <w:r w:rsidR="00FC09E5">
        <w:rPr>
          <w:bCs/>
          <w:sz w:val="24"/>
          <w:szCs w:val="24"/>
        </w:rPr>
        <w:t>smanjeni</w:t>
      </w:r>
      <w:r>
        <w:rPr>
          <w:bCs/>
          <w:sz w:val="24"/>
          <w:szCs w:val="24"/>
        </w:rPr>
        <w:t xml:space="preserve"> za </w:t>
      </w:r>
      <w:r w:rsidR="00C245FA">
        <w:rPr>
          <w:bCs/>
          <w:sz w:val="24"/>
          <w:szCs w:val="24"/>
        </w:rPr>
        <w:t>1.737.764,15</w:t>
      </w:r>
      <w:r w:rsidR="0020143E">
        <w:rPr>
          <w:bCs/>
          <w:sz w:val="24"/>
          <w:szCs w:val="24"/>
        </w:rPr>
        <w:t xml:space="preserve"> </w:t>
      </w:r>
      <w:r w:rsidR="003F17EA">
        <w:rPr>
          <w:bCs/>
          <w:sz w:val="24"/>
          <w:szCs w:val="24"/>
        </w:rPr>
        <w:t>eura</w:t>
      </w:r>
      <w:r w:rsidR="00FC09E5">
        <w:rPr>
          <w:bCs/>
          <w:sz w:val="24"/>
          <w:szCs w:val="24"/>
        </w:rPr>
        <w:t xml:space="preserve"> </w:t>
      </w:r>
      <w:r>
        <w:rPr>
          <w:bCs/>
          <w:sz w:val="24"/>
          <w:szCs w:val="24"/>
        </w:rPr>
        <w:t xml:space="preserve">te iznose </w:t>
      </w:r>
      <w:r w:rsidR="00C245FA">
        <w:rPr>
          <w:bCs/>
          <w:sz w:val="24"/>
          <w:szCs w:val="24"/>
        </w:rPr>
        <w:t>4.940.257,89</w:t>
      </w:r>
      <w:r>
        <w:rPr>
          <w:bCs/>
          <w:sz w:val="24"/>
          <w:szCs w:val="24"/>
        </w:rPr>
        <w:t xml:space="preserve"> </w:t>
      </w:r>
      <w:r w:rsidR="003F17EA">
        <w:rPr>
          <w:bCs/>
          <w:sz w:val="24"/>
          <w:szCs w:val="24"/>
        </w:rPr>
        <w:t>eura</w:t>
      </w:r>
      <w:r w:rsidR="0074557A">
        <w:rPr>
          <w:bCs/>
          <w:sz w:val="24"/>
          <w:szCs w:val="24"/>
        </w:rPr>
        <w:t>.</w:t>
      </w:r>
    </w:p>
    <w:tbl>
      <w:tblPr>
        <w:tblStyle w:val="Reetkatablice"/>
        <w:tblW w:w="0" w:type="auto"/>
        <w:jc w:val="center"/>
        <w:tblLook w:val="04A0" w:firstRow="1" w:lastRow="0" w:firstColumn="1" w:lastColumn="0" w:noHBand="0" w:noVBand="1"/>
      </w:tblPr>
      <w:tblGrid>
        <w:gridCol w:w="3020"/>
        <w:gridCol w:w="3021"/>
        <w:gridCol w:w="3021"/>
      </w:tblGrid>
      <w:tr w:rsidR="00E8786C" w14:paraId="0C69390C" w14:textId="77777777" w:rsidTr="00484625">
        <w:trPr>
          <w:trHeight w:val="547"/>
          <w:jc w:val="center"/>
        </w:trPr>
        <w:tc>
          <w:tcPr>
            <w:tcW w:w="3020" w:type="dxa"/>
            <w:shd w:val="clear" w:color="auto" w:fill="C2D69B" w:themeFill="accent3" w:themeFillTint="99"/>
            <w:vAlign w:val="center"/>
          </w:tcPr>
          <w:p w14:paraId="7D0E23E9" w14:textId="3A0D2DEF" w:rsidR="00E8786C" w:rsidRPr="001A051A" w:rsidRDefault="001A051A" w:rsidP="001A051A">
            <w:pPr>
              <w:spacing w:after="200" w:line="276" w:lineRule="auto"/>
              <w:jc w:val="center"/>
              <w:rPr>
                <w:b/>
                <w:sz w:val="24"/>
                <w:szCs w:val="24"/>
              </w:rPr>
            </w:pPr>
            <w:r w:rsidRPr="001A051A">
              <w:rPr>
                <w:b/>
                <w:sz w:val="24"/>
                <w:szCs w:val="24"/>
              </w:rPr>
              <w:t>Vrsta prihoda</w:t>
            </w:r>
          </w:p>
        </w:tc>
        <w:tc>
          <w:tcPr>
            <w:tcW w:w="3021" w:type="dxa"/>
            <w:shd w:val="clear" w:color="auto" w:fill="C2D69B" w:themeFill="accent3" w:themeFillTint="99"/>
            <w:vAlign w:val="center"/>
          </w:tcPr>
          <w:p w14:paraId="2284A8AB" w14:textId="128E42FB" w:rsidR="00423380" w:rsidRPr="001A051A" w:rsidRDefault="00E8786C" w:rsidP="00423380">
            <w:pPr>
              <w:spacing w:after="200" w:line="276" w:lineRule="auto"/>
              <w:jc w:val="center"/>
              <w:rPr>
                <w:b/>
                <w:sz w:val="24"/>
                <w:szCs w:val="24"/>
              </w:rPr>
            </w:pPr>
            <w:r w:rsidRPr="001A051A">
              <w:rPr>
                <w:b/>
                <w:sz w:val="24"/>
                <w:szCs w:val="24"/>
              </w:rPr>
              <w:t xml:space="preserve">Izvorni </w:t>
            </w:r>
            <w:r w:rsidR="001A051A" w:rsidRPr="001A051A">
              <w:rPr>
                <w:b/>
                <w:sz w:val="24"/>
                <w:szCs w:val="24"/>
              </w:rPr>
              <w:t>proračun</w:t>
            </w:r>
            <w:r w:rsidRPr="001A051A">
              <w:rPr>
                <w:b/>
                <w:sz w:val="24"/>
                <w:szCs w:val="24"/>
              </w:rPr>
              <w:t xml:space="preserve"> 202</w:t>
            </w:r>
            <w:r w:rsidR="00034D5C">
              <w:rPr>
                <w:b/>
                <w:sz w:val="24"/>
                <w:szCs w:val="24"/>
              </w:rPr>
              <w:t>5</w:t>
            </w:r>
            <w:r w:rsidRPr="001A051A">
              <w:rPr>
                <w:b/>
                <w:sz w:val="24"/>
                <w:szCs w:val="24"/>
              </w:rPr>
              <w:t>.</w:t>
            </w:r>
          </w:p>
        </w:tc>
        <w:tc>
          <w:tcPr>
            <w:tcW w:w="3021" w:type="dxa"/>
            <w:shd w:val="clear" w:color="auto" w:fill="C2D69B" w:themeFill="accent3" w:themeFillTint="99"/>
            <w:vAlign w:val="center"/>
          </w:tcPr>
          <w:p w14:paraId="564767E2" w14:textId="7EFCD5F9" w:rsidR="00E8786C" w:rsidRPr="001A051A" w:rsidRDefault="00E8786C" w:rsidP="001A051A">
            <w:pPr>
              <w:spacing w:after="200" w:line="276" w:lineRule="auto"/>
              <w:jc w:val="center"/>
              <w:rPr>
                <w:b/>
                <w:sz w:val="24"/>
                <w:szCs w:val="24"/>
              </w:rPr>
            </w:pPr>
            <w:r w:rsidRPr="001A051A">
              <w:rPr>
                <w:b/>
                <w:sz w:val="24"/>
                <w:szCs w:val="24"/>
              </w:rPr>
              <w:t xml:space="preserve">I. izmjena i dopuna </w:t>
            </w:r>
            <w:r w:rsidR="001A051A" w:rsidRPr="001A051A">
              <w:rPr>
                <w:b/>
                <w:sz w:val="24"/>
                <w:szCs w:val="24"/>
              </w:rPr>
              <w:t xml:space="preserve"> proračuna 202</w:t>
            </w:r>
            <w:r w:rsidR="004A460C">
              <w:rPr>
                <w:b/>
                <w:sz w:val="24"/>
                <w:szCs w:val="24"/>
              </w:rPr>
              <w:t>4</w:t>
            </w:r>
            <w:r w:rsidR="001A051A" w:rsidRPr="001A051A">
              <w:rPr>
                <w:b/>
                <w:sz w:val="24"/>
                <w:szCs w:val="24"/>
              </w:rPr>
              <w:t>.</w:t>
            </w:r>
          </w:p>
        </w:tc>
      </w:tr>
      <w:tr w:rsidR="00E8786C" w14:paraId="2130FA4F" w14:textId="77777777" w:rsidTr="001A051A">
        <w:trPr>
          <w:jc w:val="center"/>
        </w:trPr>
        <w:tc>
          <w:tcPr>
            <w:tcW w:w="3020" w:type="dxa"/>
            <w:vAlign w:val="center"/>
          </w:tcPr>
          <w:p w14:paraId="3BBE4312" w14:textId="5FA13A51" w:rsidR="00E8786C" w:rsidRPr="001A051A" w:rsidRDefault="001A051A" w:rsidP="001A051A">
            <w:pPr>
              <w:spacing w:after="200" w:line="276" w:lineRule="auto"/>
              <w:jc w:val="center"/>
              <w:rPr>
                <w:b/>
                <w:sz w:val="24"/>
                <w:szCs w:val="24"/>
              </w:rPr>
            </w:pPr>
            <w:r w:rsidRPr="001A051A">
              <w:rPr>
                <w:b/>
                <w:sz w:val="24"/>
                <w:szCs w:val="24"/>
              </w:rPr>
              <w:t>6 - Prihodi poslovanja</w:t>
            </w:r>
          </w:p>
        </w:tc>
        <w:tc>
          <w:tcPr>
            <w:tcW w:w="3021" w:type="dxa"/>
          </w:tcPr>
          <w:p w14:paraId="0D1FEED8" w14:textId="33689DEA" w:rsidR="00E8786C" w:rsidRDefault="00034D5C" w:rsidP="001A051A">
            <w:pPr>
              <w:spacing w:after="200" w:line="276" w:lineRule="auto"/>
              <w:jc w:val="center"/>
              <w:rPr>
                <w:bCs/>
                <w:sz w:val="24"/>
                <w:szCs w:val="24"/>
              </w:rPr>
            </w:pPr>
            <w:r>
              <w:rPr>
                <w:bCs/>
                <w:sz w:val="24"/>
                <w:szCs w:val="24"/>
              </w:rPr>
              <w:t>6.003.022,04</w:t>
            </w:r>
          </w:p>
        </w:tc>
        <w:tc>
          <w:tcPr>
            <w:tcW w:w="3021" w:type="dxa"/>
          </w:tcPr>
          <w:p w14:paraId="1D1A9E20" w14:textId="06F6BF3B" w:rsidR="00E8786C" w:rsidRPr="00C245FA" w:rsidRDefault="00C245FA" w:rsidP="001A051A">
            <w:pPr>
              <w:spacing w:after="200" w:line="276" w:lineRule="auto"/>
              <w:jc w:val="center"/>
              <w:rPr>
                <w:bCs/>
                <w:sz w:val="24"/>
                <w:szCs w:val="24"/>
              </w:rPr>
            </w:pPr>
            <w:r w:rsidRPr="00C245FA">
              <w:rPr>
                <w:bCs/>
                <w:sz w:val="24"/>
                <w:szCs w:val="24"/>
              </w:rPr>
              <w:t>4.785.557,89</w:t>
            </w:r>
          </w:p>
        </w:tc>
      </w:tr>
      <w:tr w:rsidR="00E8786C" w14:paraId="597AE459" w14:textId="77777777" w:rsidTr="001A051A">
        <w:trPr>
          <w:jc w:val="center"/>
        </w:trPr>
        <w:tc>
          <w:tcPr>
            <w:tcW w:w="3020" w:type="dxa"/>
            <w:vAlign w:val="center"/>
          </w:tcPr>
          <w:p w14:paraId="6EFF6384" w14:textId="0BE23D4B" w:rsidR="00E8786C" w:rsidRPr="001A051A" w:rsidRDefault="001A051A" w:rsidP="001A051A">
            <w:pPr>
              <w:spacing w:after="200" w:line="276" w:lineRule="auto"/>
              <w:jc w:val="center"/>
              <w:rPr>
                <w:b/>
                <w:sz w:val="24"/>
                <w:szCs w:val="24"/>
              </w:rPr>
            </w:pPr>
            <w:r w:rsidRPr="001A051A">
              <w:rPr>
                <w:b/>
                <w:sz w:val="24"/>
                <w:szCs w:val="24"/>
              </w:rPr>
              <w:t>7 - Prihodi od nefinancijske imovine</w:t>
            </w:r>
          </w:p>
        </w:tc>
        <w:tc>
          <w:tcPr>
            <w:tcW w:w="3021" w:type="dxa"/>
          </w:tcPr>
          <w:p w14:paraId="5699AF58" w14:textId="2E51C912" w:rsidR="00E8786C" w:rsidRDefault="00034D5C" w:rsidP="001A051A">
            <w:pPr>
              <w:spacing w:after="200" w:line="276" w:lineRule="auto"/>
              <w:jc w:val="center"/>
              <w:rPr>
                <w:bCs/>
                <w:sz w:val="24"/>
                <w:szCs w:val="24"/>
              </w:rPr>
            </w:pPr>
            <w:r>
              <w:rPr>
                <w:bCs/>
                <w:sz w:val="24"/>
                <w:szCs w:val="24"/>
              </w:rPr>
              <w:t>325.000,00</w:t>
            </w:r>
          </w:p>
        </w:tc>
        <w:tc>
          <w:tcPr>
            <w:tcW w:w="3021" w:type="dxa"/>
          </w:tcPr>
          <w:p w14:paraId="60E8AE7D" w14:textId="5028542C" w:rsidR="00E8786C" w:rsidRPr="00C245FA" w:rsidRDefault="00C245FA" w:rsidP="001A051A">
            <w:pPr>
              <w:spacing w:after="200" w:line="276" w:lineRule="auto"/>
              <w:jc w:val="center"/>
              <w:rPr>
                <w:bCs/>
                <w:sz w:val="24"/>
                <w:szCs w:val="24"/>
              </w:rPr>
            </w:pPr>
            <w:r>
              <w:rPr>
                <w:bCs/>
                <w:sz w:val="24"/>
                <w:szCs w:val="24"/>
              </w:rPr>
              <w:t>154.700,00</w:t>
            </w:r>
          </w:p>
        </w:tc>
      </w:tr>
      <w:tr w:rsidR="00E8786C" w14:paraId="49D4D2A3" w14:textId="77777777" w:rsidTr="001A051A">
        <w:trPr>
          <w:jc w:val="center"/>
        </w:trPr>
        <w:tc>
          <w:tcPr>
            <w:tcW w:w="3020" w:type="dxa"/>
            <w:vAlign w:val="center"/>
          </w:tcPr>
          <w:p w14:paraId="5A971C99" w14:textId="648DF777" w:rsidR="00E8786C" w:rsidRPr="001A051A" w:rsidRDefault="001A051A" w:rsidP="001A051A">
            <w:pPr>
              <w:spacing w:after="200" w:line="276" w:lineRule="auto"/>
              <w:jc w:val="center"/>
              <w:rPr>
                <w:b/>
                <w:sz w:val="24"/>
                <w:szCs w:val="24"/>
              </w:rPr>
            </w:pPr>
            <w:r w:rsidRPr="001A051A">
              <w:rPr>
                <w:b/>
                <w:sz w:val="24"/>
                <w:szCs w:val="24"/>
              </w:rPr>
              <w:t>8 – Primitci od financijske imovine i zaduživanja</w:t>
            </w:r>
          </w:p>
        </w:tc>
        <w:tc>
          <w:tcPr>
            <w:tcW w:w="3021" w:type="dxa"/>
          </w:tcPr>
          <w:p w14:paraId="7230F37E" w14:textId="2B05748B" w:rsidR="00E8786C" w:rsidRDefault="00034D5C" w:rsidP="001A051A">
            <w:pPr>
              <w:spacing w:after="200" w:line="276" w:lineRule="auto"/>
              <w:jc w:val="center"/>
              <w:rPr>
                <w:bCs/>
                <w:sz w:val="24"/>
                <w:szCs w:val="24"/>
              </w:rPr>
            </w:pPr>
            <w:r>
              <w:rPr>
                <w:bCs/>
                <w:sz w:val="24"/>
                <w:szCs w:val="24"/>
              </w:rPr>
              <w:t>350.000,00</w:t>
            </w:r>
          </w:p>
        </w:tc>
        <w:tc>
          <w:tcPr>
            <w:tcW w:w="3021" w:type="dxa"/>
          </w:tcPr>
          <w:p w14:paraId="5AFA27C7" w14:textId="06A5A1BD" w:rsidR="00E8786C" w:rsidRPr="00C245FA" w:rsidRDefault="001A051A" w:rsidP="001A051A">
            <w:pPr>
              <w:spacing w:after="200" w:line="276" w:lineRule="auto"/>
              <w:jc w:val="center"/>
              <w:rPr>
                <w:bCs/>
                <w:sz w:val="24"/>
                <w:szCs w:val="24"/>
              </w:rPr>
            </w:pPr>
            <w:r w:rsidRPr="00C245FA">
              <w:rPr>
                <w:bCs/>
                <w:sz w:val="24"/>
                <w:szCs w:val="24"/>
              </w:rPr>
              <w:t>0,00</w:t>
            </w:r>
          </w:p>
        </w:tc>
      </w:tr>
      <w:tr w:rsidR="00E8786C" w14:paraId="21342551" w14:textId="77777777" w:rsidTr="001A051A">
        <w:trPr>
          <w:jc w:val="center"/>
        </w:trPr>
        <w:tc>
          <w:tcPr>
            <w:tcW w:w="3020" w:type="dxa"/>
          </w:tcPr>
          <w:p w14:paraId="04A18CC9" w14:textId="5096956C" w:rsidR="00E8786C" w:rsidRPr="001A051A" w:rsidRDefault="001A051A" w:rsidP="001A051A">
            <w:pPr>
              <w:spacing w:after="200" w:line="276" w:lineRule="auto"/>
              <w:jc w:val="center"/>
              <w:rPr>
                <w:b/>
                <w:sz w:val="24"/>
                <w:szCs w:val="24"/>
              </w:rPr>
            </w:pPr>
            <w:r w:rsidRPr="001A051A">
              <w:rPr>
                <w:b/>
                <w:sz w:val="24"/>
                <w:szCs w:val="24"/>
              </w:rPr>
              <w:t>SVEUKUPNO</w:t>
            </w:r>
          </w:p>
        </w:tc>
        <w:tc>
          <w:tcPr>
            <w:tcW w:w="3021" w:type="dxa"/>
          </w:tcPr>
          <w:p w14:paraId="44A2BF21" w14:textId="4F2769A6" w:rsidR="00E8786C" w:rsidRPr="001A051A" w:rsidRDefault="0074557A" w:rsidP="001A051A">
            <w:pPr>
              <w:spacing w:after="200" w:line="276" w:lineRule="auto"/>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sidR="00034D5C">
              <w:rPr>
                <w:b/>
                <w:noProof/>
                <w:sz w:val="24"/>
                <w:szCs w:val="24"/>
              </w:rPr>
              <w:t>6.678.022,04</w:t>
            </w:r>
            <w:r>
              <w:rPr>
                <w:b/>
                <w:sz w:val="24"/>
                <w:szCs w:val="24"/>
              </w:rPr>
              <w:fldChar w:fldCharType="end"/>
            </w:r>
          </w:p>
        </w:tc>
        <w:tc>
          <w:tcPr>
            <w:tcW w:w="3021" w:type="dxa"/>
          </w:tcPr>
          <w:p w14:paraId="328B3319" w14:textId="64E5E4F5" w:rsidR="00E8786C" w:rsidRPr="00C245FA" w:rsidRDefault="0074557A" w:rsidP="001A051A">
            <w:pPr>
              <w:spacing w:after="200" w:line="276" w:lineRule="auto"/>
              <w:jc w:val="center"/>
              <w:rPr>
                <w:b/>
                <w:sz w:val="24"/>
                <w:szCs w:val="24"/>
              </w:rPr>
            </w:pPr>
            <w:r w:rsidRPr="00C245FA">
              <w:rPr>
                <w:b/>
                <w:sz w:val="24"/>
                <w:szCs w:val="24"/>
              </w:rPr>
              <w:fldChar w:fldCharType="begin"/>
            </w:r>
            <w:r w:rsidRPr="00C245FA">
              <w:rPr>
                <w:b/>
                <w:sz w:val="24"/>
                <w:szCs w:val="24"/>
              </w:rPr>
              <w:instrText xml:space="preserve"> =SUM(ABOVE) </w:instrText>
            </w:r>
            <w:r w:rsidRPr="00C245FA">
              <w:rPr>
                <w:b/>
                <w:sz w:val="24"/>
                <w:szCs w:val="24"/>
              </w:rPr>
              <w:fldChar w:fldCharType="separate"/>
            </w:r>
            <w:r w:rsidR="00C245FA">
              <w:rPr>
                <w:b/>
                <w:noProof/>
                <w:sz w:val="24"/>
                <w:szCs w:val="24"/>
              </w:rPr>
              <w:t>4.940.257,89</w:t>
            </w:r>
            <w:r w:rsidRPr="00C245FA">
              <w:rPr>
                <w:b/>
                <w:sz w:val="24"/>
                <w:szCs w:val="24"/>
              </w:rPr>
              <w:fldChar w:fldCharType="end"/>
            </w:r>
          </w:p>
        </w:tc>
      </w:tr>
    </w:tbl>
    <w:p w14:paraId="5121E741" w14:textId="77777777" w:rsidR="000A5DAB" w:rsidRDefault="000A5DAB" w:rsidP="00B443BE">
      <w:pPr>
        <w:spacing w:after="200" w:line="276" w:lineRule="auto"/>
        <w:ind w:firstLine="708"/>
        <w:jc w:val="both"/>
        <w:rPr>
          <w:bCs/>
          <w:sz w:val="24"/>
          <w:szCs w:val="24"/>
        </w:rPr>
      </w:pPr>
    </w:p>
    <w:p w14:paraId="11FE2175" w14:textId="3E142BCC" w:rsidR="001655E6" w:rsidRDefault="001655E6" w:rsidP="00B443BE">
      <w:pPr>
        <w:spacing w:after="200" w:line="276" w:lineRule="auto"/>
        <w:ind w:firstLine="708"/>
        <w:jc w:val="both"/>
        <w:rPr>
          <w:bCs/>
          <w:sz w:val="24"/>
          <w:szCs w:val="24"/>
        </w:rPr>
      </w:pPr>
      <w:r>
        <w:rPr>
          <w:bCs/>
          <w:sz w:val="24"/>
          <w:szCs w:val="24"/>
        </w:rPr>
        <w:t xml:space="preserve">Najveću stavku </w:t>
      </w:r>
      <w:r w:rsidR="0074557A">
        <w:rPr>
          <w:bCs/>
          <w:sz w:val="24"/>
          <w:szCs w:val="24"/>
        </w:rPr>
        <w:t>smanjenja</w:t>
      </w:r>
      <w:r>
        <w:rPr>
          <w:bCs/>
          <w:sz w:val="24"/>
          <w:szCs w:val="24"/>
        </w:rPr>
        <w:t xml:space="preserve"> konsolidiranog proračuna čine </w:t>
      </w:r>
      <w:r w:rsidR="0074557A">
        <w:rPr>
          <w:bCs/>
          <w:sz w:val="24"/>
          <w:szCs w:val="24"/>
        </w:rPr>
        <w:t>neostvarena</w:t>
      </w:r>
      <w:r w:rsidR="00034D5C">
        <w:rPr>
          <w:bCs/>
          <w:sz w:val="24"/>
          <w:szCs w:val="24"/>
        </w:rPr>
        <w:t xml:space="preserve"> </w:t>
      </w:r>
      <w:r>
        <w:rPr>
          <w:bCs/>
          <w:sz w:val="24"/>
          <w:szCs w:val="24"/>
        </w:rPr>
        <w:t xml:space="preserve">sredstva </w:t>
      </w:r>
      <w:r w:rsidR="003566AC">
        <w:rPr>
          <w:bCs/>
          <w:sz w:val="24"/>
          <w:szCs w:val="24"/>
        </w:rPr>
        <w:t>kapitalnih pomoći državnog proračuna za provedbu projekta „Banovina 0-99“, te neprovedena prodaja</w:t>
      </w:r>
      <w:r w:rsidR="0074557A">
        <w:rPr>
          <w:bCs/>
          <w:sz w:val="24"/>
          <w:szCs w:val="24"/>
        </w:rPr>
        <w:t xml:space="preserve"> udjela tvrtke </w:t>
      </w:r>
      <w:proofErr w:type="spellStart"/>
      <w:r w:rsidR="0074557A">
        <w:rPr>
          <w:bCs/>
          <w:sz w:val="24"/>
          <w:szCs w:val="24"/>
        </w:rPr>
        <w:t>TotalEnergy</w:t>
      </w:r>
      <w:proofErr w:type="spellEnd"/>
      <w:r w:rsidR="0074557A">
        <w:rPr>
          <w:bCs/>
          <w:sz w:val="24"/>
          <w:szCs w:val="24"/>
        </w:rPr>
        <w:t xml:space="preserve"> d.o.o. </w:t>
      </w:r>
      <w:r w:rsidR="003566AC">
        <w:rPr>
          <w:bCs/>
          <w:sz w:val="24"/>
          <w:szCs w:val="24"/>
        </w:rPr>
        <w:t xml:space="preserve">Sukladno navedenome, na rashodovnoj strani proračuna nisu ni ostvareni planirani troškovi koji su se planirali financirati navedenim financijskim sredstvima. </w:t>
      </w:r>
      <w:r w:rsidR="0074557A">
        <w:rPr>
          <w:bCs/>
          <w:sz w:val="24"/>
          <w:szCs w:val="24"/>
        </w:rPr>
        <w:t>No, s druge strane, n</w:t>
      </w:r>
      <w:r>
        <w:rPr>
          <w:bCs/>
          <w:sz w:val="24"/>
          <w:szCs w:val="24"/>
        </w:rPr>
        <w:t xml:space="preserve">ije na odmet spomenuti porast prihoda </w:t>
      </w:r>
      <w:r w:rsidR="0074557A">
        <w:rPr>
          <w:bCs/>
          <w:sz w:val="24"/>
          <w:szCs w:val="24"/>
        </w:rPr>
        <w:t xml:space="preserve">poreza na dohodak, </w:t>
      </w:r>
      <w:r w:rsidR="003566AC">
        <w:rPr>
          <w:bCs/>
          <w:sz w:val="24"/>
          <w:szCs w:val="24"/>
        </w:rPr>
        <w:t>kao rezultat veće zaposlenosti, nadajmo se viših plaća i ostalih aktivnosti i djelatnosti koje nose sa sobom obvezu plaćanja poreza i prireza na dohodak.</w:t>
      </w:r>
    </w:p>
    <w:p w14:paraId="50566680" w14:textId="2CD785DC" w:rsidR="00423380" w:rsidRDefault="001655E6" w:rsidP="00B443BE">
      <w:pPr>
        <w:spacing w:after="200" w:line="276" w:lineRule="auto"/>
        <w:ind w:firstLine="708"/>
        <w:jc w:val="both"/>
        <w:rPr>
          <w:bCs/>
          <w:sz w:val="24"/>
          <w:szCs w:val="24"/>
        </w:rPr>
      </w:pPr>
      <w:r>
        <w:rPr>
          <w:bCs/>
          <w:sz w:val="24"/>
          <w:szCs w:val="24"/>
        </w:rPr>
        <w:t xml:space="preserve">Od ukupnog konsolidiranog proračuna, I. izmjenom i dopunom </w:t>
      </w:r>
      <w:r w:rsidR="00CC11CF">
        <w:rPr>
          <w:bCs/>
          <w:sz w:val="24"/>
          <w:szCs w:val="24"/>
        </w:rPr>
        <w:t>nije obuhvaćen proračunski korisnik</w:t>
      </w:r>
      <w:r>
        <w:rPr>
          <w:bCs/>
          <w:sz w:val="24"/>
          <w:szCs w:val="24"/>
        </w:rPr>
        <w:t xml:space="preserve"> Općinska knjižnica i čitaonica Sveti Križ Začretje </w:t>
      </w:r>
      <w:r w:rsidR="00CC11CF">
        <w:rPr>
          <w:bCs/>
          <w:sz w:val="24"/>
          <w:szCs w:val="24"/>
        </w:rPr>
        <w:t>budući da nisu imali potrebu raditi izmjenu i dopunu Financijskog plana</w:t>
      </w:r>
      <w:r>
        <w:rPr>
          <w:bCs/>
          <w:sz w:val="24"/>
          <w:szCs w:val="24"/>
        </w:rPr>
        <w:t xml:space="preserve">, dok za poslovanje proračunskog korisnika </w:t>
      </w:r>
      <w:r>
        <w:rPr>
          <w:bCs/>
          <w:sz w:val="24"/>
          <w:szCs w:val="24"/>
        </w:rPr>
        <w:lastRenderedPageBreak/>
        <w:t>Dječji vrtić Sveti Križ Začretje</w:t>
      </w:r>
      <w:r w:rsidR="00CC11CF">
        <w:rPr>
          <w:bCs/>
          <w:sz w:val="24"/>
          <w:szCs w:val="24"/>
        </w:rPr>
        <w:t xml:space="preserve"> novim izmjenama i dopunama proračuna Općina</w:t>
      </w:r>
      <w:r>
        <w:rPr>
          <w:bCs/>
          <w:sz w:val="24"/>
          <w:szCs w:val="24"/>
        </w:rPr>
        <w:t xml:space="preserve"> izdvaja </w:t>
      </w:r>
      <w:r w:rsidR="00CC11CF">
        <w:rPr>
          <w:bCs/>
          <w:sz w:val="24"/>
          <w:szCs w:val="24"/>
        </w:rPr>
        <w:t>753.016,00</w:t>
      </w:r>
      <w:r>
        <w:rPr>
          <w:bCs/>
          <w:sz w:val="24"/>
          <w:szCs w:val="24"/>
        </w:rPr>
        <w:t xml:space="preserve"> </w:t>
      </w:r>
      <w:r w:rsidR="003F17EA">
        <w:rPr>
          <w:bCs/>
          <w:sz w:val="24"/>
          <w:szCs w:val="24"/>
        </w:rPr>
        <w:t>eura</w:t>
      </w:r>
      <w:r>
        <w:rPr>
          <w:bCs/>
          <w:sz w:val="24"/>
          <w:szCs w:val="24"/>
        </w:rPr>
        <w:t xml:space="preserve">. </w:t>
      </w:r>
    </w:p>
    <w:p w14:paraId="3F0F4467" w14:textId="3DA37962" w:rsidR="001655E6" w:rsidRDefault="00017B79" w:rsidP="00BD48E0">
      <w:pPr>
        <w:spacing w:after="200" w:line="276" w:lineRule="auto"/>
        <w:ind w:firstLine="708"/>
        <w:jc w:val="both"/>
        <w:rPr>
          <w:bCs/>
          <w:sz w:val="24"/>
          <w:szCs w:val="24"/>
        </w:rPr>
      </w:pPr>
      <w:r>
        <w:rPr>
          <w:bCs/>
          <w:sz w:val="24"/>
          <w:szCs w:val="24"/>
        </w:rPr>
        <w:t xml:space="preserve">Izvorni plan proračunskog </w:t>
      </w:r>
      <w:r w:rsidR="007E1D21">
        <w:rPr>
          <w:bCs/>
          <w:sz w:val="24"/>
          <w:szCs w:val="24"/>
        </w:rPr>
        <w:t xml:space="preserve">korisnika Dječji vrtić Sveti Križ Začretje </w:t>
      </w:r>
      <w:r>
        <w:rPr>
          <w:bCs/>
          <w:sz w:val="24"/>
          <w:szCs w:val="24"/>
        </w:rPr>
        <w:t>prihodovno je</w:t>
      </w:r>
      <w:r w:rsidR="007E1D21">
        <w:rPr>
          <w:bCs/>
          <w:sz w:val="24"/>
          <w:szCs w:val="24"/>
        </w:rPr>
        <w:t xml:space="preserve"> iznosio je </w:t>
      </w:r>
      <w:r>
        <w:rPr>
          <w:bCs/>
          <w:sz w:val="24"/>
          <w:szCs w:val="24"/>
        </w:rPr>
        <w:t>900.</w:t>
      </w:r>
      <w:r w:rsidR="00307028">
        <w:rPr>
          <w:bCs/>
          <w:sz w:val="24"/>
          <w:szCs w:val="24"/>
        </w:rPr>
        <w:t>516,00</w:t>
      </w:r>
      <w:r w:rsidR="007E1D21">
        <w:rPr>
          <w:bCs/>
          <w:sz w:val="24"/>
          <w:szCs w:val="24"/>
        </w:rPr>
        <w:t xml:space="preserve"> </w:t>
      </w:r>
      <w:r w:rsidR="003F17EA">
        <w:rPr>
          <w:bCs/>
          <w:sz w:val="24"/>
          <w:szCs w:val="24"/>
        </w:rPr>
        <w:t>eura</w:t>
      </w:r>
      <w:r w:rsidR="007E1D21">
        <w:rPr>
          <w:bCs/>
          <w:sz w:val="24"/>
          <w:szCs w:val="24"/>
        </w:rPr>
        <w:t xml:space="preserve">, od čega iz proračuna Općine </w:t>
      </w:r>
      <w:r w:rsidR="00307028">
        <w:rPr>
          <w:bCs/>
          <w:sz w:val="24"/>
          <w:szCs w:val="24"/>
        </w:rPr>
        <w:t>753.016,00</w:t>
      </w:r>
      <w:r w:rsidR="007E1D21">
        <w:rPr>
          <w:bCs/>
          <w:sz w:val="24"/>
          <w:szCs w:val="24"/>
        </w:rPr>
        <w:t xml:space="preserve"> </w:t>
      </w:r>
      <w:r w:rsidR="003F17EA">
        <w:rPr>
          <w:bCs/>
          <w:sz w:val="24"/>
          <w:szCs w:val="24"/>
        </w:rPr>
        <w:t>eura</w:t>
      </w:r>
      <w:r w:rsidR="007E1D21">
        <w:rPr>
          <w:bCs/>
          <w:sz w:val="24"/>
          <w:szCs w:val="24"/>
        </w:rPr>
        <w:t xml:space="preserve">, te vlastitih i prihoda iz drugih izvora </w:t>
      </w:r>
      <w:r w:rsidR="00307028">
        <w:rPr>
          <w:bCs/>
          <w:sz w:val="24"/>
          <w:szCs w:val="24"/>
        </w:rPr>
        <w:t>147.500,00</w:t>
      </w:r>
      <w:r w:rsidR="007E1D21">
        <w:rPr>
          <w:bCs/>
          <w:sz w:val="24"/>
          <w:szCs w:val="24"/>
        </w:rPr>
        <w:t xml:space="preserve"> </w:t>
      </w:r>
      <w:r w:rsidR="003F17EA">
        <w:rPr>
          <w:bCs/>
          <w:sz w:val="24"/>
          <w:szCs w:val="24"/>
        </w:rPr>
        <w:t>eura</w:t>
      </w:r>
      <w:r w:rsidR="007E1D21">
        <w:rPr>
          <w:bCs/>
          <w:sz w:val="24"/>
          <w:szCs w:val="24"/>
        </w:rPr>
        <w:t xml:space="preserve">. I. izmjenom i dopunom Financijskog plana Dječjeg vrtića Sveti Križ Začretje ukupni planirani prihodi </w:t>
      </w:r>
      <w:r w:rsidR="00AE5576">
        <w:rPr>
          <w:bCs/>
          <w:sz w:val="24"/>
          <w:szCs w:val="24"/>
        </w:rPr>
        <w:t>su se povećali</w:t>
      </w:r>
      <w:r w:rsidR="007E1D21">
        <w:rPr>
          <w:bCs/>
          <w:sz w:val="24"/>
          <w:szCs w:val="24"/>
        </w:rPr>
        <w:t xml:space="preserve"> </w:t>
      </w:r>
      <w:r w:rsidR="00AE5576">
        <w:rPr>
          <w:bCs/>
          <w:sz w:val="24"/>
          <w:szCs w:val="24"/>
        </w:rPr>
        <w:t xml:space="preserve">za </w:t>
      </w:r>
      <w:r w:rsidR="00307028">
        <w:rPr>
          <w:bCs/>
          <w:sz w:val="24"/>
          <w:szCs w:val="24"/>
        </w:rPr>
        <w:t>4.885,85</w:t>
      </w:r>
      <w:r w:rsidR="00AE5576">
        <w:rPr>
          <w:bCs/>
          <w:sz w:val="24"/>
          <w:szCs w:val="24"/>
        </w:rPr>
        <w:t xml:space="preserve"> </w:t>
      </w:r>
      <w:r w:rsidR="003F17EA">
        <w:rPr>
          <w:bCs/>
          <w:sz w:val="24"/>
          <w:szCs w:val="24"/>
        </w:rPr>
        <w:t>eura</w:t>
      </w:r>
      <w:r w:rsidR="00AE5576">
        <w:rPr>
          <w:bCs/>
          <w:sz w:val="24"/>
          <w:szCs w:val="24"/>
        </w:rPr>
        <w:t xml:space="preserve"> </w:t>
      </w:r>
      <w:r w:rsidR="007E1D21">
        <w:rPr>
          <w:bCs/>
          <w:sz w:val="24"/>
          <w:szCs w:val="24"/>
        </w:rPr>
        <w:t xml:space="preserve">te iznose </w:t>
      </w:r>
      <w:r w:rsidR="00307028">
        <w:rPr>
          <w:bCs/>
          <w:sz w:val="24"/>
          <w:szCs w:val="24"/>
        </w:rPr>
        <w:t>905.401,85</w:t>
      </w:r>
      <w:r w:rsidR="007E1D21">
        <w:rPr>
          <w:bCs/>
          <w:sz w:val="24"/>
          <w:szCs w:val="24"/>
        </w:rPr>
        <w:t xml:space="preserve"> </w:t>
      </w:r>
      <w:r w:rsidR="003F17EA">
        <w:rPr>
          <w:bCs/>
          <w:sz w:val="24"/>
          <w:szCs w:val="24"/>
        </w:rPr>
        <w:t>eura</w:t>
      </w:r>
      <w:r w:rsidR="00307028">
        <w:rPr>
          <w:bCs/>
          <w:sz w:val="24"/>
          <w:szCs w:val="24"/>
        </w:rPr>
        <w:t>.</w:t>
      </w:r>
      <w:r w:rsidR="007E1D21">
        <w:rPr>
          <w:bCs/>
          <w:sz w:val="24"/>
          <w:szCs w:val="24"/>
        </w:rPr>
        <w:t xml:space="preserve"> </w:t>
      </w:r>
      <w:r w:rsidR="00307028">
        <w:rPr>
          <w:bCs/>
          <w:sz w:val="24"/>
          <w:szCs w:val="24"/>
        </w:rPr>
        <w:t>Udio sredstava koja se</w:t>
      </w:r>
      <w:r w:rsidR="007E1D21">
        <w:rPr>
          <w:bCs/>
          <w:sz w:val="24"/>
          <w:szCs w:val="24"/>
        </w:rPr>
        <w:t xml:space="preserve"> izdvaja</w:t>
      </w:r>
      <w:r w:rsidR="00307028">
        <w:rPr>
          <w:bCs/>
          <w:sz w:val="24"/>
          <w:szCs w:val="24"/>
        </w:rPr>
        <w:t>ju</w:t>
      </w:r>
      <w:r w:rsidR="007E1D21">
        <w:rPr>
          <w:bCs/>
          <w:sz w:val="24"/>
          <w:szCs w:val="24"/>
        </w:rPr>
        <w:t xml:space="preserve"> iz proračuna Općine</w:t>
      </w:r>
      <w:r w:rsidR="00307028">
        <w:rPr>
          <w:bCs/>
          <w:sz w:val="24"/>
          <w:szCs w:val="24"/>
        </w:rPr>
        <w:t xml:space="preserve"> nisu se promijenila te i dalje iznose 753.016,00 eura, dok se udio </w:t>
      </w:r>
      <w:r w:rsidR="007E1D21">
        <w:rPr>
          <w:bCs/>
          <w:sz w:val="24"/>
          <w:szCs w:val="24"/>
        </w:rPr>
        <w:t xml:space="preserve">vlastitih i prihoda iz ostalih izvora </w:t>
      </w:r>
      <w:r w:rsidR="00307028">
        <w:rPr>
          <w:bCs/>
          <w:sz w:val="24"/>
          <w:szCs w:val="24"/>
        </w:rPr>
        <w:t xml:space="preserve"> povećava na 152.385,85</w:t>
      </w:r>
      <w:r w:rsidR="007E1D21">
        <w:rPr>
          <w:bCs/>
          <w:sz w:val="24"/>
          <w:szCs w:val="24"/>
        </w:rPr>
        <w:t xml:space="preserve"> </w:t>
      </w:r>
      <w:r w:rsidR="003F17EA">
        <w:rPr>
          <w:bCs/>
          <w:sz w:val="24"/>
          <w:szCs w:val="24"/>
        </w:rPr>
        <w:t>eura</w:t>
      </w:r>
      <w:r w:rsidR="00856C77">
        <w:rPr>
          <w:bCs/>
          <w:sz w:val="24"/>
          <w:szCs w:val="24"/>
        </w:rPr>
        <w:t>.</w:t>
      </w:r>
    </w:p>
    <w:p w14:paraId="5C1B33B4" w14:textId="71298948" w:rsidR="002C1BC3" w:rsidRDefault="00856C77" w:rsidP="00BD48E0">
      <w:pPr>
        <w:spacing w:after="200" w:line="276" w:lineRule="auto"/>
        <w:ind w:firstLine="708"/>
        <w:jc w:val="both"/>
        <w:rPr>
          <w:bCs/>
          <w:sz w:val="24"/>
          <w:szCs w:val="24"/>
        </w:rPr>
      </w:pPr>
      <w:r>
        <w:rPr>
          <w:bCs/>
          <w:sz w:val="24"/>
          <w:szCs w:val="24"/>
        </w:rPr>
        <w:t>P</w:t>
      </w:r>
      <w:r w:rsidR="00AC2849">
        <w:rPr>
          <w:bCs/>
          <w:sz w:val="24"/>
          <w:szCs w:val="24"/>
        </w:rPr>
        <w:t>roračun Općine bilježi višak</w:t>
      </w:r>
      <w:r w:rsidR="007102CE">
        <w:rPr>
          <w:bCs/>
          <w:sz w:val="24"/>
          <w:szCs w:val="24"/>
        </w:rPr>
        <w:t xml:space="preserve"> prethodnih godina </w:t>
      </w:r>
      <w:r w:rsidR="00634956">
        <w:rPr>
          <w:bCs/>
          <w:sz w:val="24"/>
          <w:szCs w:val="24"/>
        </w:rPr>
        <w:t>842.465,99</w:t>
      </w:r>
      <w:r w:rsidR="00AC2849">
        <w:rPr>
          <w:bCs/>
          <w:sz w:val="24"/>
          <w:szCs w:val="24"/>
        </w:rPr>
        <w:t xml:space="preserve"> </w:t>
      </w:r>
      <w:r w:rsidR="003F17EA">
        <w:rPr>
          <w:bCs/>
          <w:sz w:val="24"/>
          <w:szCs w:val="24"/>
        </w:rPr>
        <w:t>eura</w:t>
      </w:r>
      <w:r>
        <w:rPr>
          <w:bCs/>
          <w:sz w:val="24"/>
          <w:szCs w:val="24"/>
        </w:rPr>
        <w:t>, dok p</w:t>
      </w:r>
      <w:r w:rsidR="00AC2849">
        <w:rPr>
          <w:bCs/>
          <w:sz w:val="24"/>
          <w:szCs w:val="24"/>
        </w:rPr>
        <w:t xml:space="preserve">roračunski korisnik Općinska knjižnica i čitaonica bilježi </w:t>
      </w:r>
      <w:r w:rsidR="007102CE">
        <w:rPr>
          <w:bCs/>
          <w:sz w:val="24"/>
          <w:szCs w:val="24"/>
        </w:rPr>
        <w:t xml:space="preserve">preneseni </w:t>
      </w:r>
      <w:r w:rsidR="00634956">
        <w:rPr>
          <w:bCs/>
          <w:sz w:val="24"/>
          <w:szCs w:val="24"/>
        </w:rPr>
        <w:t>manjak</w:t>
      </w:r>
      <w:r w:rsidR="00AC2849">
        <w:rPr>
          <w:bCs/>
          <w:sz w:val="24"/>
          <w:szCs w:val="24"/>
        </w:rPr>
        <w:t xml:space="preserve"> </w:t>
      </w:r>
      <w:r>
        <w:rPr>
          <w:bCs/>
          <w:sz w:val="24"/>
          <w:szCs w:val="24"/>
        </w:rPr>
        <w:t xml:space="preserve">u iznosu od </w:t>
      </w:r>
      <w:r w:rsidR="00634956">
        <w:rPr>
          <w:bCs/>
          <w:sz w:val="24"/>
          <w:szCs w:val="24"/>
        </w:rPr>
        <w:t>3.817,88</w:t>
      </w:r>
      <w:r>
        <w:rPr>
          <w:bCs/>
          <w:sz w:val="24"/>
          <w:szCs w:val="24"/>
        </w:rPr>
        <w:t xml:space="preserve"> </w:t>
      </w:r>
      <w:r w:rsidR="003F17EA">
        <w:rPr>
          <w:bCs/>
          <w:sz w:val="24"/>
          <w:szCs w:val="24"/>
        </w:rPr>
        <w:t>eura</w:t>
      </w:r>
      <w:r>
        <w:rPr>
          <w:bCs/>
          <w:sz w:val="24"/>
          <w:szCs w:val="24"/>
        </w:rPr>
        <w:t>, te</w:t>
      </w:r>
      <w:r w:rsidR="00AC2849">
        <w:rPr>
          <w:bCs/>
          <w:sz w:val="24"/>
          <w:szCs w:val="24"/>
        </w:rPr>
        <w:t xml:space="preserve"> proračunski korisnik Dječji vrtić Sveti Križ Začretje bilježi </w:t>
      </w:r>
      <w:r w:rsidR="007102CE">
        <w:rPr>
          <w:bCs/>
          <w:sz w:val="24"/>
          <w:szCs w:val="24"/>
        </w:rPr>
        <w:t xml:space="preserve">preneseni višak iz prethodnih godina </w:t>
      </w:r>
      <w:r w:rsidR="00AC2849">
        <w:rPr>
          <w:bCs/>
          <w:sz w:val="24"/>
          <w:szCs w:val="24"/>
        </w:rPr>
        <w:t xml:space="preserve">u iznosu od </w:t>
      </w:r>
      <w:r w:rsidR="00634956">
        <w:rPr>
          <w:bCs/>
          <w:sz w:val="24"/>
          <w:szCs w:val="24"/>
        </w:rPr>
        <w:t>23.574,58</w:t>
      </w:r>
      <w:r w:rsidR="00AC2849">
        <w:rPr>
          <w:bCs/>
          <w:sz w:val="24"/>
          <w:szCs w:val="24"/>
        </w:rPr>
        <w:t xml:space="preserve"> </w:t>
      </w:r>
      <w:r w:rsidR="003F17EA">
        <w:rPr>
          <w:bCs/>
          <w:sz w:val="24"/>
          <w:szCs w:val="24"/>
        </w:rPr>
        <w:t>eura</w:t>
      </w:r>
      <w:r w:rsidR="00AC2849">
        <w:rPr>
          <w:bCs/>
          <w:sz w:val="24"/>
          <w:szCs w:val="24"/>
        </w:rPr>
        <w:t xml:space="preserve">. Sukladno navedenome ukupni konsolidirani višak iznosi </w:t>
      </w:r>
      <w:r w:rsidR="00634956">
        <w:rPr>
          <w:bCs/>
          <w:sz w:val="24"/>
          <w:szCs w:val="24"/>
        </w:rPr>
        <w:t>862.222,69</w:t>
      </w:r>
      <w:r w:rsidR="00AC2849">
        <w:rPr>
          <w:bCs/>
          <w:sz w:val="24"/>
          <w:szCs w:val="24"/>
        </w:rPr>
        <w:t xml:space="preserve"> </w:t>
      </w:r>
      <w:r w:rsidR="003F17EA">
        <w:rPr>
          <w:bCs/>
          <w:sz w:val="24"/>
          <w:szCs w:val="24"/>
        </w:rPr>
        <w:t>eura</w:t>
      </w:r>
      <w:r w:rsidR="00AC2849">
        <w:rPr>
          <w:bCs/>
          <w:sz w:val="24"/>
          <w:szCs w:val="24"/>
        </w:rPr>
        <w:t>.</w:t>
      </w:r>
    </w:p>
    <w:p w14:paraId="278D0813" w14:textId="61D8F2BA" w:rsidR="00503790" w:rsidRDefault="00564448" w:rsidP="00BD48E0">
      <w:pPr>
        <w:spacing w:after="200" w:line="276" w:lineRule="auto"/>
        <w:ind w:firstLine="708"/>
        <w:jc w:val="both"/>
        <w:rPr>
          <w:bCs/>
          <w:sz w:val="24"/>
          <w:szCs w:val="24"/>
        </w:rPr>
      </w:pPr>
      <w:r>
        <w:rPr>
          <w:bCs/>
          <w:sz w:val="24"/>
          <w:szCs w:val="24"/>
        </w:rPr>
        <w:t xml:space="preserve">Što se tiče rashodovne strane konsolidiranog proračuna, prvotnim planom </w:t>
      </w:r>
      <w:r w:rsidR="007B1CFD">
        <w:rPr>
          <w:bCs/>
          <w:sz w:val="24"/>
          <w:szCs w:val="24"/>
        </w:rPr>
        <w:t>planirani</w:t>
      </w:r>
      <w:r>
        <w:rPr>
          <w:bCs/>
          <w:sz w:val="24"/>
          <w:szCs w:val="24"/>
        </w:rPr>
        <w:t xml:space="preserve"> su ukupni rashodi u iznosu od </w:t>
      </w:r>
      <w:r w:rsidR="00A610A1">
        <w:rPr>
          <w:bCs/>
          <w:sz w:val="24"/>
          <w:szCs w:val="24"/>
        </w:rPr>
        <w:t>7.260.691,00</w:t>
      </w:r>
      <w:r w:rsidR="003B7AC9">
        <w:rPr>
          <w:bCs/>
          <w:sz w:val="24"/>
          <w:szCs w:val="24"/>
        </w:rPr>
        <w:t xml:space="preserve"> </w:t>
      </w:r>
      <w:r w:rsidR="003F17EA">
        <w:rPr>
          <w:bCs/>
          <w:sz w:val="24"/>
          <w:szCs w:val="24"/>
        </w:rPr>
        <w:t>eura</w:t>
      </w:r>
      <w:r w:rsidR="007B1CFD">
        <w:rPr>
          <w:bCs/>
          <w:sz w:val="24"/>
          <w:szCs w:val="24"/>
        </w:rPr>
        <w:t xml:space="preserve"> </w:t>
      </w:r>
      <w:r>
        <w:rPr>
          <w:bCs/>
          <w:sz w:val="24"/>
          <w:szCs w:val="24"/>
        </w:rPr>
        <w:t xml:space="preserve">od čega rashodi proračunskog korisnika Općinska knjižnica i čitaonica iznose </w:t>
      </w:r>
      <w:r w:rsidR="003B7AC9">
        <w:rPr>
          <w:bCs/>
          <w:sz w:val="24"/>
          <w:szCs w:val="24"/>
        </w:rPr>
        <w:t>9</w:t>
      </w:r>
      <w:r w:rsidR="003D440C">
        <w:rPr>
          <w:bCs/>
          <w:sz w:val="24"/>
          <w:szCs w:val="24"/>
        </w:rPr>
        <w:t>5</w:t>
      </w:r>
      <w:r w:rsidR="003B7AC9">
        <w:rPr>
          <w:bCs/>
          <w:sz w:val="24"/>
          <w:szCs w:val="24"/>
        </w:rPr>
        <w:t>.</w:t>
      </w:r>
      <w:r w:rsidR="003D440C">
        <w:rPr>
          <w:bCs/>
          <w:sz w:val="24"/>
          <w:szCs w:val="24"/>
        </w:rPr>
        <w:t>36</w:t>
      </w:r>
      <w:r w:rsidR="003B7AC9">
        <w:rPr>
          <w:bCs/>
          <w:sz w:val="24"/>
          <w:szCs w:val="24"/>
        </w:rPr>
        <w:t>0,00</w:t>
      </w:r>
      <w:r>
        <w:rPr>
          <w:bCs/>
          <w:sz w:val="24"/>
          <w:szCs w:val="24"/>
        </w:rPr>
        <w:t xml:space="preserve"> </w:t>
      </w:r>
      <w:r w:rsidR="003F17EA">
        <w:rPr>
          <w:bCs/>
          <w:sz w:val="24"/>
          <w:szCs w:val="24"/>
        </w:rPr>
        <w:t>eura</w:t>
      </w:r>
      <w:r>
        <w:rPr>
          <w:bCs/>
          <w:sz w:val="24"/>
          <w:szCs w:val="24"/>
        </w:rPr>
        <w:t>, a proračunskog korisnika Dječji vrtić Sveti Križ</w:t>
      </w:r>
      <w:r w:rsidR="00E35558">
        <w:rPr>
          <w:bCs/>
          <w:sz w:val="24"/>
          <w:szCs w:val="24"/>
        </w:rPr>
        <w:t xml:space="preserve"> </w:t>
      </w:r>
      <w:r>
        <w:rPr>
          <w:bCs/>
          <w:sz w:val="24"/>
          <w:szCs w:val="24"/>
        </w:rPr>
        <w:t xml:space="preserve">Začretje </w:t>
      </w:r>
      <w:r w:rsidR="00A610A1">
        <w:rPr>
          <w:bCs/>
          <w:sz w:val="24"/>
          <w:szCs w:val="24"/>
        </w:rPr>
        <w:t>900.516,00</w:t>
      </w:r>
      <w:r>
        <w:rPr>
          <w:bCs/>
          <w:sz w:val="24"/>
          <w:szCs w:val="24"/>
        </w:rPr>
        <w:t xml:space="preserve"> </w:t>
      </w:r>
      <w:r w:rsidR="003F17EA">
        <w:rPr>
          <w:bCs/>
          <w:sz w:val="24"/>
          <w:szCs w:val="24"/>
        </w:rPr>
        <w:t>eura</w:t>
      </w:r>
      <w:r>
        <w:rPr>
          <w:bCs/>
          <w:sz w:val="24"/>
          <w:szCs w:val="24"/>
        </w:rPr>
        <w:t xml:space="preserve">. I. izmjenom i dopunom proračuna ukupni planirani rashodi </w:t>
      </w:r>
      <w:r w:rsidR="003D440C">
        <w:rPr>
          <w:bCs/>
          <w:sz w:val="24"/>
          <w:szCs w:val="24"/>
        </w:rPr>
        <w:t>smanjili</w:t>
      </w:r>
      <w:r>
        <w:rPr>
          <w:bCs/>
          <w:sz w:val="24"/>
          <w:szCs w:val="24"/>
        </w:rPr>
        <w:t xml:space="preserve"> su se za </w:t>
      </w:r>
      <w:r w:rsidR="003D440C">
        <w:rPr>
          <w:bCs/>
          <w:sz w:val="24"/>
          <w:szCs w:val="24"/>
        </w:rPr>
        <w:t>2.480.360,00</w:t>
      </w:r>
      <w:r w:rsidR="003B7AC9">
        <w:rPr>
          <w:bCs/>
          <w:sz w:val="24"/>
          <w:szCs w:val="24"/>
        </w:rPr>
        <w:t xml:space="preserve"> </w:t>
      </w:r>
      <w:r w:rsidR="003F17EA">
        <w:rPr>
          <w:bCs/>
          <w:sz w:val="24"/>
          <w:szCs w:val="24"/>
        </w:rPr>
        <w:t>eura</w:t>
      </w:r>
      <w:r w:rsidR="007B1CFD">
        <w:rPr>
          <w:bCs/>
          <w:sz w:val="24"/>
          <w:szCs w:val="24"/>
        </w:rPr>
        <w:t xml:space="preserve"> </w:t>
      </w:r>
      <w:r>
        <w:rPr>
          <w:bCs/>
          <w:sz w:val="24"/>
          <w:szCs w:val="24"/>
        </w:rPr>
        <w:t xml:space="preserve">te sada ukupno iznose </w:t>
      </w:r>
      <w:r w:rsidR="003D440C">
        <w:rPr>
          <w:bCs/>
          <w:sz w:val="24"/>
          <w:szCs w:val="24"/>
        </w:rPr>
        <w:t>4.780.331,00</w:t>
      </w:r>
      <w:r>
        <w:rPr>
          <w:bCs/>
          <w:sz w:val="24"/>
          <w:szCs w:val="24"/>
        </w:rPr>
        <w:t xml:space="preserve"> </w:t>
      </w:r>
      <w:r w:rsidR="003F17EA">
        <w:rPr>
          <w:bCs/>
          <w:sz w:val="24"/>
          <w:szCs w:val="24"/>
        </w:rPr>
        <w:t>eura</w:t>
      </w:r>
      <w:r w:rsidR="007B1CFD">
        <w:rPr>
          <w:bCs/>
          <w:sz w:val="24"/>
          <w:szCs w:val="24"/>
        </w:rPr>
        <w:t xml:space="preserve"> </w:t>
      </w:r>
      <w:r w:rsidR="00595136">
        <w:rPr>
          <w:bCs/>
          <w:sz w:val="24"/>
          <w:szCs w:val="24"/>
        </w:rPr>
        <w:t>od čega se na proračunskog korisnika Dječji vrtić Sveti Križ Začretje</w:t>
      </w:r>
      <w:r w:rsidR="003B7AC9">
        <w:rPr>
          <w:bCs/>
          <w:sz w:val="24"/>
          <w:szCs w:val="24"/>
        </w:rPr>
        <w:t xml:space="preserve"> </w:t>
      </w:r>
      <w:r w:rsidR="00595136">
        <w:rPr>
          <w:bCs/>
          <w:sz w:val="24"/>
          <w:szCs w:val="24"/>
        </w:rPr>
        <w:t xml:space="preserve">odnosi </w:t>
      </w:r>
      <w:r w:rsidR="008C08AA">
        <w:rPr>
          <w:bCs/>
          <w:sz w:val="24"/>
          <w:szCs w:val="24"/>
        </w:rPr>
        <w:t>956</w:t>
      </w:r>
      <w:r w:rsidR="003D440C">
        <w:rPr>
          <w:bCs/>
          <w:sz w:val="24"/>
          <w:szCs w:val="24"/>
        </w:rPr>
        <w:t>.</w:t>
      </w:r>
      <w:r w:rsidR="008C08AA">
        <w:rPr>
          <w:bCs/>
          <w:sz w:val="24"/>
          <w:szCs w:val="24"/>
        </w:rPr>
        <w:t>316</w:t>
      </w:r>
      <w:r w:rsidR="003D440C">
        <w:rPr>
          <w:bCs/>
          <w:sz w:val="24"/>
          <w:szCs w:val="24"/>
        </w:rPr>
        <w:t>,</w:t>
      </w:r>
      <w:r w:rsidR="008C08AA">
        <w:rPr>
          <w:bCs/>
          <w:sz w:val="24"/>
          <w:szCs w:val="24"/>
        </w:rPr>
        <w:t>00</w:t>
      </w:r>
      <w:r w:rsidR="00595136">
        <w:rPr>
          <w:bCs/>
          <w:sz w:val="24"/>
          <w:szCs w:val="24"/>
        </w:rPr>
        <w:t xml:space="preserve"> </w:t>
      </w:r>
      <w:r w:rsidR="003F17EA">
        <w:rPr>
          <w:bCs/>
          <w:sz w:val="24"/>
          <w:szCs w:val="24"/>
        </w:rPr>
        <w:t>eura</w:t>
      </w:r>
      <w:r w:rsidR="00595136">
        <w:rPr>
          <w:bCs/>
          <w:sz w:val="24"/>
          <w:szCs w:val="24"/>
        </w:rPr>
        <w:t xml:space="preserve"> dok proračunski korisnik Općinska knjižnica i čitaonica u ukupnim rashodima ima </w:t>
      </w:r>
      <w:r w:rsidR="003D440C">
        <w:rPr>
          <w:bCs/>
          <w:sz w:val="24"/>
          <w:szCs w:val="24"/>
        </w:rPr>
        <w:t xml:space="preserve">nepromijenjeni </w:t>
      </w:r>
      <w:r w:rsidR="00595136">
        <w:rPr>
          <w:bCs/>
          <w:sz w:val="24"/>
          <w:szCs w:val="24"/>
        </w:rPr>
        <w:t xml:space="preserve">udio od </w:t>
      </w:r>
      <w:r w:rsidR="003D440C">
        <w:rPr>
          <w:bCs/>
          <w:sz w:val="24"/>
          <w:szCs w:val="24"/>
        </w:rPr>
        <w:t>95.360</w:t>
      </w:r>
      <w:r w:rsidR="003B7AC9">
        <w:rPr>
          <w:bCs/>
          <w:sz w:val="24"/>
          <w:szCs w:val="24"/>
        </w:rPr>
        <w:t>,00</w:t>
      </w:r>
      <w:r w:rsidR="00E35558">
        <w:rPr>
          <w:bCs/>
          <w:sz w:val="24"/>
          <w:szCs w:val="24"/>
        </w:rPr>
        <w:t xml:space="preserve"> </w:t>
      </w:r>
      <w:r w:rsidR="003F17EA">
        <w:rPr>
          <w:bCs/>
          <w:sz w:val="24"/>
          <w:szCs w:val="24"/>
        </w:rPr>
        <w:t>eura</w:t>
      </w:r>
      <w:r w:rsidR="00E35558">
        <w:rPr>
          <w:bCs/>
          <w:sz w:val="24"/>
          <w:szCs w:val="24"/>
        </w:rPr>
        <w:t>.</w:t>
      </w:r>
      <w:r>
        <w:rPr>
          <w:bCs/>
          <w:sz w:val="24"/>
          <w:szCs w:val="24"/>
        </w:rPr>
        <w:t xml:space="preserve"> </w:t>
      </w:r>
    </w:p>
    <w:tbl>
      <w:tblPr>
        <w:tblStyle w:val="Reetkatablice"/>
        <w:tblW w:w="0" w:type="auto"/>
        <w:jc w:val="center"/>
        <w:tblLook w:val="04A0" w:firstRow="1" w:lastRow="0" w:firstColumn="1" w:lastColumn="0" w:noHBand="0" w:noVBand="1"/>
      </w:tblPr>
      <w:tblGrid>
        <w:gridCol w:w="3020"/>
        <w:gridCol w:w="3021"/>
        <w:gridCol w:w="3021"/>
      </w:tblGrid>
      <w:tr w:rsidR="00E35558" w14:paraId="51F71F9D" w14:textId="77777777" w:rsidTr="00484625">
        <w:trPr>
          <w:trHeight w:val="547"/>
          <w:jc w:val="center"/>
        </w:trPr>
        <w:tc>
          <w:tcPr>
            <w:tcW w:w="3020" w:type="dxa"/>
            <w:shd w:val="clear" w:color="auto" w:fill="C2D69B" w:themeFill="accent3" w:themeFillTint="99"/>
            <w:vAlign w:val="center"/>
          </w:tcPr>
          <w:p w14:paraId="0F2056E4" w14:textId="43DD6BA3" w:rsidR="00E35558" w:rsidRPr="001A051A" w:rsidRDefault="00E35558" w:rsidP="00BA76E7">
            <w:pPr>
              <w:spacing w:after="200" w:line="276" w:lineRule="auto"/>
              <w:jc w:val="center"/>
              <w:rPr>
                <w:b/>
                <w:sz w:val="24"/>
                <w:szCs w:val="24"/>
              </w:rPr>
            </w:pPr>
            <w:r w:rsidRPr="001A051A">
              <w:rPr>
                <w:b/>
                <w:sz w:val="24"/>
                <w:szCs w:val="24"/>
              </w:rPr>
              <w:t xml:space="preserve">Vrsta </w:t>
            </w:r>
            <w:r>
              <w:rPr>
                <w:b/>
                <w:sz w:val="24"/>
                <w:szCs w:val="24"/>
              </w:rPr>
              <w:t>rashoda</w:t>
            </w:r>
          </w:p>
        </w:tc>
        <w:tc>
          <w:tcPr>
            <w:tcW w:w="3021" w:type="dxa"/>
            <w:shd w:val="clear" w:color="auto" w:fill="C2D69B" w:themeFill="accent3" w:themeFillTint="99"/>
            <w:vAlign w:val="center"/>
          </w:tcPr>
          <w:p w14:paraId="66B219E7" w14:textId="44794C0F" w:rsidR="00E35558" w:rsidRPr="001A051A" w:rsidRDefault="00E35558" w:rsidP="00BA76E7">
            <w:pPr>
              <w:spacing w:after="200" w:line="276" w:lineRule="auto"/>
              <w:jc w:val="center"/>
              <w:rPr>
                <w:b/>
                <w:sz w:val="24"/>
                <w:szCs w:val="24"/>
              </w:rPr>
            </w:pPr>
            <w:r w:rsidRPr="001A051A">
              <w:rPr>
                <w:b/>
                <w:sz w:val="24"/>
                <w:szCs w:val="24"/>
              </w:rPr>
              <w:t>Izvorni proračun 202</w:t>
            </w:r>
            <w:r w:rsidR="009F03A5">
              <w:rPr>
                <w:b/>
                <w:sz w:val="24"/>
                <w:szCs w:val="24"/>
              </w:rPr>
              <w:t>5</w:t>
            </w:r>
            <w:r w:rsidRPr="001A051A">
              <w:rPr>
                <w:b/>
                <w:sz w:val="24"/>
                <w:szCs w:val="24"/>
              </w:rPr>
              <w:t>.</w:t>
            </w:r>
          </w:p>
        </w:tc>
        <w:tc>
          <w:tcPr>
            <w:tcW w:w="3021" w:type="dxa"/>
            <w:shd w:val="clear" w:color="auto" w:fill="C2D69B" w:themeFill="accent3" w:themeFillTint="99"/>
            <w:vAlign w:val="center"/>
          </w:tcPr>
          <w:p w14:paraId="5998B225" w14:textId="31CDC79E" w:rsidR="00E35558" w:rsidRPr="001A051A" w:rsidRDefault="00E35558" w:rsidP="00BA76E7">
            <w:pPr>
              <w:spacing w:after="200" w:line="276" w:lineRule="auto"/>
              <w:jc w:val="center"/>
              <w:rPr>
                <w:b/>
                <w:sz w:val="24"/>
                <w:szCs w:val="24"/>
              </w:rPr>
            </w:pPr>
            <w:r w:rsidRPr="001A051A">
              <w:rPr>
                <w:b/>
                <w:sz w:val="24"/>
                <w:szCs w:val="24"/>
              </w:rPr>
              <w:t>I. izmjena i dopuna  proračuna 202</w:t>
            </w:r>
            <w:r w:rsidR="009F03A5">
              <w:rPr>
                <w:b/>
                <w:sz w:val="24"/>
                <w:szCs w:val="24"/>
              </w:rPr>
              <w:t>5</w:t>
            </w:r>
            <w:r w:rsidRPr="001A051A">
              <w:rPr>
                <w:b/>
                <w:sz w:val="24"/>
                <w:szCs w:val="24"/>
              </w:rPr>
              <w:t>.</w:t>
            </w:r>
          </w:p>
        </w:tc>
      </w:tr>
      <w:tr w:rsidR="00E35558" w14:paraId="642526EB" w14:textId="77777777" w:rsidTr="00BA76E7">
        <w:trPr>
          <w:jc w:val="center"/>
        </w:trPr>
        <w:tc>
          <w:tcPr>
            <w:tcW w:w="3020" w:type="dxa"/>
            <w:vAlign w:val="center"/>
          </w:tcPr>
          <w:p w14:paraId="1084B2A3" w14:textId="34D5E1F9" w:rsidR="00E35558" w:rsidRPr="001A051A" w:rsidRDefault="00E35558" w:rsidP="00BA76E7">
            <w:pPr>
              <w:spacing w:after="200" w:line="276" w:lineRule="auto"/>
              <w:jc w:val="center"/>
              <w:rPr>
                <w:b/>
                <w:sz w:val="24"/>
                <w:szCs w:val="24"/>
              </w:rPr>
            </w:pPr>
            <w:r>
              <w:rPr>
                <w:b/>
                <w:sz w:val="24"/>
                <w:szCs w:val="24"/>
              </w:rPr>
              <w:t>3</w:t>
            </w:r>
            <w:r w:rsidRPr="001A051A">
              <w:rPr>
                <w:b/>
                <w:sz w:val="24"/>
                <w:szCs w:val="24"/>
              </w:rPr>
              <w:t xml:space="preserve"> - </w:t>
            </w:r>
            <w:r>
              <w:rPr>
                <w:b/>
                <w:sz w:val="24"/>
                <w:szCs w:val="24"/>
              </w:rPr>
              <w:t>Rashodi</w:t>
            </w:r>
            <w:r w:rsidRPr="001A051A">
              <w:rPr>
                <w:b/>
                <w:sz w:val="24"/>
                <w:szCs w:val="24"/>
              </w:rPr>
              <w:t xml:space="preserve"> poslovanja</w:t>
            </w:r>
          </w:p>
        </w:tc>
        <w:tc>
          <w:tcPr>
            <w:tcW w:w="3021" w:type="dxa"/>
          </w:tcPr>
          <w:p w14:paraId="4DC5E092" w14:textId="0DC92DB2" w:rsidR="00E35558" w:rsidRDefault="00034D5C" w:rsidP="00BA76E7">
            <w:pPr>
              <w:spacing w:after="200" w:line="276" w:lineRule="auto"/>
              <w:jc w:val="center"/>
              <w:rPr>
                <w:bCs/>
                <w:sz w:val="24"/>
                <w:szCs w:val="24"/>
              </w:rPr>
            </w:pPr>
            <w:r>
              <w:rPr>
                <w:bCs/>
                <w:sz w:val="24"/>
                <w:szCs w:val="24"/>
              </w:rPr>
              <w:t>3.595.561,00</w:t>
            </w:r>
          </w:p>
        </w:tc>
        <w:tc>
          <w:tcPr>
            <w:tcW w:w="3021" w:type="dxa"/>
          </w:tcPr>
          <w:p w14:paraId="3B451436" w14:textId="342EE4A0" w:rsidR="00E35558" w:rsidRPr="009F03A5" w:rsidRDefault="009F03A5" w:rsidP="00BA76E7">
            <w:pPr>
              <w:spacing w:after="200" w:line="276" w:lineRule="auto"/>
              <w:jc w:val="center"/>
              <w:rPr>
                <w:bCs/>
                <w:sz w:val="24"/>
                <w:szCs w:val="24"/>
              </w:rPr>
            </w:pPr>
            <w:r>
              <w:rPr>
                <w:bCs/>
                <w:sz w:val="24"/>
                <w:szCs w:val="24"/>
              </w:rPr>
              <w:t>3.590.101,00</w:t>
            </w:r>
          </w:p>
        </w:tc>
      </w:tr>
      <w:tr w:rsidR="00E35558" w14:paraId="3673DF03" w14:textId="77777777" w:rsidTr="00BA76E7">
        <w:trPr>
          <w:jc w:val="center"/>
        </w:trPr>
        <w:tc>
          <w:tcPr>
            <w:tcW w:w="3020" w:type="dxa"/>
            <w:vAlign w:val="center"/>
          </w:tcPr>
          <w:p w14:paraId="0052F445" w14:textId="7718A320" w:rsidR="00E35558" w:rsidRPr="001A051A" w:rsidRDefault="00E35558" w:rsidP="00BA76E7">
            <w:pPr>
              <w:spacing w:after="200" w:line="276" w:lineRule="auto"/>
              <w:jc w:val="center"/>
              <w:rPr>
                <w:b/>
                <w:sz w:val="24"/>
                <w:szCs w:val="24"/>
              </w:rPr>
            </w:pPr>
            <w:r>
              <w:rPr>
                <w:b/>
                <w:sz w:val="24"/>
                <w:szCs w:val="24"/>
              </w:rPr>
              <w:t>4</w:t>
            </w:r>
            <w:r w:rsidRPr="001A051A">
              <w:rPr>
                <w:b/>
                <w:sz w:val="24"/>
                <w:szCs w:val="24"/>
              </w:rPr>
              <w:t xml:space="preserve"> </w:t>
            </w:r>
            <w:r>
              <w:rPr>
                <w:b/>
                <w:sz w:val="24"/>
                <w:szCs w:val="24"/>
              </w:rPr>
              <w:t>–</w:t>
            </w:r>
            <w:r w:rsidRPr="001A051A">
              <w:rPr>
                <w:b/>
                <w:sz w:val="24"/>
                <w:szCs w:val="24"/>
              </w:rPr>
              <w:t xml:space="preserve"> </w:t>
            </w:r>
            <w:r>
              <w:rPr>
                <w:b/>
                <w:sz w:val="24"/>
                <w:szCs w:val="24"/>
              </w:rPr>
              <w:t>Rashodi za</w:t>
            </w:r>
            <w:r w:rsidRPr="001A051A">
              <w:rPr>
                <w:b/>
                <w:sz w:val="24"/>
                <w:szCs w:val="24"/>
              </w:rPr>
              <w:t xml:space="preserve"> nefinancijsk</w:t>
            </w:r>
            <w:r>
              <w:rPr>
                <w:b/>
                <w:sz w:val="24"/>
                <w:szCs w:val="24"/>
              </w:rPr>
              <w:t>u</w:t>
            </w:r>
            <w:r w:rsidRPr="001A051A">
              <w:rPr>
                <w:b/>
                <w:sz w:val="24"/>
                <w:szCs w:val="24"/>
              </w:rPr>
              <w:t xml:space="preserve"> imovin</w:t>
            </w:r>
            <w:r>
              <w:rPr>
                <w:b/>
                <w:sz w:val="24"/>
                <w:szCs w:val="24"/>
              </w:rPr>
              <w:t>u</w:t>
            </w:r>
          </w:p>
        </w:tc>
        <w:tc>
          <w:tcPr>
            <w:tcW w:w="3021" w:type="dxa"/>
          </w:tcPr>
          <w:p w14:paraId="0971A7F4" w14:textId="6E7DFC69" w:rsidR="00E35558" w:rsidRDefault="00034D5C" w:rsidP="00BA76E7">
            <w:pPr>
              <w:spacing w:after="200" w:line="276" w:lineRule="auto"/>
              <w:jc w:val="center"/>
              <w:rPr>
                <w:bCs/>
                <w:sz w:val="24"/>
                <w:szCs w:val="24"/>
              </w:rPr>
            </w:pPr>
            <w:r>
              <w:rPr>
                <w:bCs/>
                <w:sz w:val="24"/>
                <w:szCs w:val="24"/>
              </w:rPr>
              <w:t>3.608.130,00</w:t>
            </w:r>
          </w:p>
        </w:tc>
        <w:tc>
          <w:tcPr>
            <w:tcW w:w="3021" w:type="dxa"/>
          </w:tcPr>
          <w:p w14:paraId="6844E78C" w14:textId="39060D61" w:rsidR="00E35558" w:rsidRPr="009F03A5" w:rsidRDefault="009F03A5" w:rsidP="00BA76E7">
            <w:pPr>
              <w:spacing w:after="200" w:line="276" w:lineRule="auto"/>
              <w:jc w:val="center"/>
              <w:rPr>
                <w:bCs/>
                <w:sz w:val="24"/>
                <w:szCs w:val="24"/>
              </w:rPr>
            </w:pPr>
            <w:r>
              <w:rPr>
                <w:bCs/>
                <w:sz w:val="24"/>
                <w:szCs w:val="24"/>
              </w:rPr>
              <w:t>1.136.930,00</w:t>
            </w:r>
          </w:p>
        </w:tc>
      </w:tr>
      <w:tr w:rsidR="00E35558" w14:paraId="3F63C414" w14:textId="77777777" w:rsidTr="00BA76E7">
        <w:trPr>
          <w:jc w:val="center"/>
        </w:trPr>
        <w:tc>
          <w:tcPr>
            <w:tcW w:w="3020" w:type="dxa"/>
            <w:vAlign w:val="center"/>
          </w:tcPr>
          <w:p w14:paraId="163F35A2" w14:textId="7B85B6EA" w:rsidR="00E35558" w:rsidRPr="001A051A" w:rsidRDefault="00E35558" w:rsidP="00BA76E7">
            <w:pPr>
              <w:spacing w:after="200" w:line="276" w:lineRule="auto"/>
              <w:jc w:val="center"/>
              <w:rPr>
                <w:b/>
                <w:sz w:val="24"/>
                <w:szCs w:val="24"/>
              </w:rPr>
            </w:pPr>
            <w:r>
              <w:rPr>
                <w:b/>
                <w:sz w:val="24"/>
                <w:szCs w:val="24"/>
              </w:rPr>
              <w:t>5</w:t>
            </w:r>
            <w:r w:rsidRPr="001A051A">
              <w:rPr>
                <w:b/>
                <w:sz w:val="24"/>
                <w:szCs w:val="24"/>
              </w:rPr>
              <w:t xml:space="preserve"> – </w:t>
            </w:r>
            <w:r>
              <w:rPr>
                <w:b/>
                <w:sz w:val="24"/>
                <w:szCs w:val="24"/>
              </w:rPr>
              <w:t>Izdaci za financijsku imovinu i otplatu zajmova</w:t>
            </w:r>
          </w:p>
        </w:tc>
        <w:tc>
          <w:tcPr>
            <w:tcW w:w="3021" w:type="dxa"/>
          </w:tcPr>
          <w:p w14:paraId="11F93C87" w14:textId="55EEFDB2" w:rsidR="00E35558" w:rsidRDefault="004A460C" w:rsidP="00BA76E7">
            <w:pPr>
              <w:spacing w:after="200" w:line="276" w:lineRule="auto"/>
              <w:jc w:val="center"/>
              <w:rPr>
                <w:bCs/>
                <w:sz w:val="24"/>
                <w:szCs w:val="24"/>
              </w:rPr>
            </w:pPr>
            <w:r>
              <w:rPr>
                <w:bCs/>
                <w:sz w:val="24"/>
                <w:szCs w:val="24"/>
              </w:rPr>
              <w:t>57.000,00</w:t>
            </w:r>
          </w:p>
        </w:tc>
        <w:tc>
          <w:tcPr>
            <w:tcW w:w="3021" w:type="dxa"/>
          </w:tcPr>
          <w:p w14:paraId="2193D51F" w14:textId="5109987F" w:rsidR="00E35558" w:rsidRPr="009F03A5" w:rsidRDefault="004A460C" w:rsidP="00BA76E7">
            <w:pPr>
              <w:spacing w:after="200" w:line="276" w:lineRule="auto"/>
              <w:jc w:val="center"/>
              <w:rPr>
                <w:bCs/>
                <w:sz w:val="24"/>
                <w:szCs w:val="24"/>
              </w:rPr>
            </w:pPr>
            <w:r w:rsidRPr="009F03A5">
              <w:rPr>
                <w:bCs/>
                <w:sz w:val="24"/>
                <w:szCs w:val="24"/>
              </w:rPr>
              <w:t>5</w:t>
            </w:r>
            <w:r w:rsidR="009F03A5">
              <w:rPr>
                <w:bCs/>
                <w:sz w:val="24"/>
                <w:szCs w:val="24"/>
              </w:rPr>
              <w:t>3</w:t>
            </w:r>
            <w:r w:rsidRPr="009F03A5">
              <w:rPr>
                <w:bCs/>
                <w:sz w:val="24"/>
                <w:szCs w:val="24"/>
              </w:rPr>
              <w:t>.</w:t>
            </w:r>
            <w:r w:rsidR="009F03A5">
              <w:rPr>
                <w:bCs/>
                <w:sz w:val="24"/>
                <w:szCs w:val="24"/>
              </w:rPr>
              <w:t>3</w:t>
            </w:r>
            <w:r w:rsidRPr="009F03A5">
              <w:rPr>
                <w:bCs/>
                <w:sz w:val="24"/>
                <w:szCs w:val="24"/>
              </w:rPr>
              <w:t>00,00</w:t>
            </w:r>
          </w:p>
        </w:tc>
      </w:tr>
      <w:tr w:rsidR="00E35558" w14:paraId="6150F5DD" w14:textId="77777777" w:rsidTr="00F7533C">
        <w:trPr>
          <w:jc w:val="center"/>
        </w:trPr>
        <w:tc>
          <w:tcPr>
            <w:tcW w:w="3020" w:type="dxa"/>
            <w:vAlign w:val="bottom"/>
          </w:tcPr>
          <w:p w14:paraId="7166077B" w14:textId="77777777" w:rsidR="00E35558" w:rsidRPr="001A051A" w:rsidRDefault="00E35558" w:rsidP="00F7533C">
            <w:pPr>
              <w:spacing w:after="200" w:line="276" w:lineRule="auto"/>
              <w:jc w:val="center"/>
              <w:rPr>
                <w:b/>
                <w:sz w:val="24"/>
                <w:szCs w:val="24"/>
              </w:rPr>
            </w:pPr>
            <w:r w:rsidRPr="001A051A">
              <w:rPr>
                <w:b/>
                <w:sz w:val="24"/>
                <w:szCs w:val="24"/>
              </w:rPr>
              <w:t>SVEUKUPNO</w:t>
            </w:r>
          </w:p>
        </w:tc>
        <w:tc>
          <w:tcPr>
            <w:tcW w:w="3021" w:type="dxa"/>
            <w:vAlign w:val="bottom"/>
          </w:tcPr>
          <w:p w14:paraId="723A002D" w14:textId="4E51A66F" w:rsidR="00E35558" w:rsidRPr="001A051A" w:rsidRDefault="004A460C" w:rsidP="004A460C">
            <w:pPr>
              <w:spacing w:after="200" w:line="276" w:lineRule="auto"/>
              <w:jc w:val="center"/>
              <w:rPr>
                <w:b/>
                <w:sz w:val="24"/>
                <w:szCs w:val="24"/>
              </w:rPr>
            </w:pPr>
            <w:r>
              <w:rPr>
                <w:b/>
                <w:sz w:val="24"/>
                <w:szCs w:val="24"/>
              </w:rPr>
              <w:fldChar w:fldCharType="begin"/>
            </w:r>
            <w:r>
              <w:rPr>
                <w:b/>
                <w:sz w:val="24"/>
                <w:szCs w:val="24"/>
              </w:rPr>
              <w:instrText xml:space="preserve"> =SUM(ABOVE) </w:instrText>
            </w:r>
            <w:r>
              <w:rPr>
                <w:b/>
                <w:sz w:val="24"/>
                <w:szCs w:val="24"/>
              </w:rPr>
              <w:fldChar w:fldCharType="separate"/>
            </w:r>
            <w:r w:rsidR="00034D5C">
              <w:rPr>
                <w:b/>
                <w:noProof/>
                <w:sz w:val="24"/>
                <w:szCs w:val="24"/>
              </w:rPr>
              <w:t>7.260.691</w:t>
            </w:r>
            <w:r>
              <w:rPr>
                <w:b/>
                <w:sz w:val="24"/>
                <w:szCs w:val="24"/>
              </w:rPr>
              <w:fldChar w:fldCharType="end"/>
            </w:r>
            <w:r w:rsidR="00034D5C">
              <w:rPr>
                <w:b/>
                <w:sz w:val="24"/>
                <w:szCs w:val="24"/>
              </w:rPr>
              <w:t>,00</w:t>
            </w:r>
          </w:p>
        </w:tc>
        <w:tc>
          <w:tcPr>
            <w:tcW w:w="3021" w:type="dxa"/>
            <w:vAlign w:val="bottom"/>
          </w:tcPr>
          <w:p w14:paraId="3625C059" w14:textId="4F3AFA00" w:rsidR="00E35558" w:rsidRPr="00034D5C" w:rsidRDefault="004A460C" w:rsidP="00F7533C">
            <w:pPr>
              <w:spacing w:after="200" w:line="276" w:lineRule="auto"/>
              <w:jc w:val="center"/>
              <w:rPr>
                <w:b/>
                <w:color w:val="EE0000"/>
                <w:sz w:val="24"/>
                <w:szCs w:val="24"/>
              </w:rPr>
            </w:pPr>
            <w:r w:rsidRPr="009F03A5">
              <w:rPr>
                <w:b/>
                <w:sz w:val="24"/>
                <w:szCs w:val="24"/>
              </w:rPr>
              <w:fldChar w:fldCharType="begin"/>
            </w:r>
            <w:r w:rsidRPr="009F03A5">
              <w:rPr>
                <w:b/>
                <w:sz w:val="24"/>
                <w:szCs w:val="24"/>
              </w:rPr>
              <w:instrText xml:space="preserve"> =SUM(ABOVE) </w:instrText>
            </w:r>
            <w:r w:rsidRPr="009F03A5">
              <w:rPr>
                <w:b/>
                <w:sz w:val="24"/>
                <w:szCs w:val="24"/>
              </w:rPr>
              <w:fldChar w:fldCharType="separate"/>
            </w:r>
            <w:r w:rsidR="009F03A5">
              <w:rPr>
                <w:b/>
                <w:noProof/>
                <w:sz w:val="24"/>
                <w:szCs w:val="24"/>
              </w:rPr>
              <w:t>4.780.331</w:t>
            </w:r>
            <w:r w:rsidRPr="009F03A5">
              <w:rPr>
                <w:b/>
                <w:sz w:val="24"/>
                <w:szCs w:val="24"/>
              </w:rPr>
              <w:fldChar w:fldCharType="end"/>
            </w:r>
            <w:r w:rsidR="009F03A5">
              <w:rPr>
                <w:b/>
                <w:sz w:val="24"/>
                <w:szCs w:val="24"/>
              </w:rPr>
              <w:t>,0</w:t>
            </w:r>
            <w:r w:rsidRPr="009F03A5">
              <w:rPr>
                <w:b/>
                <w:sz w:val="24"/>
                <w:szCs w:val="24"/>
              </w:rPr>
              <w:t>0</w:t>
            </w:r>
          </w:p>
        </w:tc>
      </w:tr>
    </w:tbl>
    <w:p w14:paraId="48C3805D" w14:textId="77777777" w:rsidR="00E35558" w:rsidRPr="00503790" w:rsidRDefault="00E35558" w:rsidP="00E35558">
      <w:pPr>
        <w:spacing w:after="200" w:line="276" w:lineRule="auto"/>
        <w:jc w:val="both"/>
        <w:rPr>
          <w:bCs/>
          <w:sz w:val="24"/>
          <w:szCs w:val="24"/>
        </w:rPr>
      </w:pPr>
    </w:p>
    <w:p w14:paraId="1C51F1D6" w14:textId="6E01D33B" w:rsidR="00503790" w:rsidRPr="00503790" w:rsidRDefault="00503790" w:rsidP="00F7533C">
      <w:pPr>
        <w:spacing w:after="200" w:line="276" w:lineRule="auto"/>
        <w:ind w:left="708"/>
        <w:rPr>
          <w:bCs/>
          <w:sz w:val="24"/>
          <w:szCs w:val="24"/>
        </w:rPr>
      </w:pPr>
      <w:r w:rsidRPr="00503790">
        <w:rPr>
          <w:bCs/>
          <w:sz w:val="24"/>
          <w:szCs w:val="24"/>
        </w:rPr>
        <w:br w:type="page"/>
      </w:r>
    </w:p>
    <w:p w14:paraId="4124DA32" w14:textId="1D2B2C5F" w:rsidR="007D16F4" w:rsidRPr="00BD48E0" w:rsidRDefault="007D16F4" w:rsidP="007D16F4">
      <w:pPr>
        <w:rPr>
          <w:b/>
          <w:sz w:val="24"/>
          <w:szCs w:val="24"/>
        </w:rPr>
      </w:pPr>
      <w:r w:rsidRPr="00BD48E0">
        <w:rPr>
          <w:b/>
          <w:sz w:val="24"/>
          <w:szCs w:val="24"/>
        </w:rPr>
        <w:lastRenderedPageBreak/>
        <w:t>P R I H O D I</w:t>
      </w:r>
    </w:p>
    <w:p w14:paraId="3DD38941" w14:textId="77777777" w:rsidR="007D16F4" w:rsidRPr="00503790" w:rsidRDefault="007D16F4" w:rsidP="007D16F4">
      <w:pPr>
        <w:rPr>
          <w:bCs/>
          <w:sz w:val="24"/>
          <w:szCs w:val="24"/>
        </w:rPr>
      </w:pPr>
    </w:p>
    <w:p w14:paraId="77455B53" w14:textId="4D9E6780" w:rsidR="001203E3" w:rsidRPr="00D50519" w:rsidRDefault="001203E3" w:rsidP="007D16F4">
      <w:pPr>
        <w:rPr>
          <w:bCs/>
          <w:sz w:val="24"/>
          <w:szCs w:val="24"/>
        </w:rPr>
      </w:pPr>
      <w:r w:rsidRPr="00D50519">
        <w:rPr>
          <w:bCs/>
          <w:sz w:val="24"/>
          <w:szCs w:val="24"/>
        </w:rPr>
        <w:t>U</w:t>
      </w:r>
      <w:r w:rsidR="006D4690" w:rsidRPr="00D50519">
        <w:rPr>
          <w:bCs/>
          <w:sz w:val="24"/>
          <w:szCs w:val="24"/>
        </w:rPr>
        <w:t xml:space="preserve">kupni prihodi proračuna </w:t>
      </w:r>
      <w:r w:rsidR="00833DF0" w:rsidRPr="00D50519">
        <w:rPr>
          <w:bCs/>
          <w:sz w:val="24"/>
          <w:szCs w:val="24"/>
        </w:rPr>
        <w:t>smanjuju</w:t>
      </w:r>
      <w:r w:rsidR="00FC0368" w:rsidRPr="00D50519">
        <w:rPr>
          <w:bCs/>
          <w:sz w:val="24"/>
          <w:szCs w:val="24"/>
        </w:rPr>
        <w:t xml:space="preserve"> se za </w:t>
      </w:r>
      <w:r w:rsidR="00D50519" w:rsidRPr="00D50519">
        <w:rPr>
          <w:bCs/>
          <w:sz w:val="24"/>
          <w:szCs w:val="24"/>
        </w:rPr>
        <w:t xml:space="preserve">1.737.764,15 </w:t>
      </w:r>
      <w:r w:rsidR="003F17EA" w:rsidRPr="00D50519">
        <w:rPr>
          <w:bCs/>
          <w:sz w:val="24"/>
          <w:szCs w:val="24"/>
        </w:rPr>
        <w:t>eura</w:t>
      </w:r>
      <w:r w:rsidR="00FC0368" w:rsidRPr="00D50519">
        <w:rPr>
          <w:bCs/>
          <w:sz w:val="24"/>
          <w:szCs w:val="24"/>
        </w:rPr>
        <w:t xml:space="preserve"> te sada iznose </w:t>
      </w:r>
      <w:r w:rsidR="00833DF0" w:rsidRPr="00D50519">
        <w:rPr>
          <w:bCs/>
          <w:sz w:val="24"/>
          <w:szCs w:val="24"/>
        </w:rPr>
        <w:t>4.</w:t>
      </w:r>
      <w:r w:rsidR="00D50519" w:rsidRPr="00D50519">
        <w:rPr>
          <w:bCs/>
          <w:sz w:val="24"/>
          <w:szCs w:val="24"/>
        </w:rPr>
        <w:t>940</w:t>
      </w:r>
      <w:r w:rsidR="00833DF0" w:rsidRPr="00D50519">
        <w:rPr>
          <w:bCs/>
          <w:sz w:val="24"/>
          <w:szCs w:val="24"/>
        </w:rPr>
        <w:t>.</w:t>
      </w:r>
      <w:r w:rsidR="00D50519" w:rsidRPr="00D50519">
        <w:rPr>
          <w:bCs/>
          <w:sz w:val="24"/>
          <w:szCs w:val="24"/>
        </w:rPr>
        <w:t>257</w:t>
      </w:r>
      <w:r w:rsidR="00833DF0" w:rsidRPr="00D50519">
        <w:rPr>
          <w:bCs/>
          <w:sz w:val="24"/>
          <w:szCs w:val="24"/>
        </w:rPr>
        <w:t>,</w:t>
      </w:r>
      <w:r w:rsidR="00D50519" w:rsidRPr="00D50519">
        <w:rPr>
          <w:bCs/>
          <w:sz w:val="24"/>
          <w:szCs w:val="24"/>
        </w:rPr>
        <w:t>89</w:t>
      </w:r>
      <w:r w:rsidR="00833DF0" w:rsidRPr="00D50519">
        <w:rPr>
          <w:bCs/>
          <w:sz w:val="24"/>
          <w:szCs w:val="24"/>
        </w:rPr>
        <w:t xml:space="preserve"> </w:t>
      </w:r>
      <w:r w:rsidR="003F17EA" w:rsidRPr="00D50519">
        <w:rPr>
          <w:bCs/>
          <w:sz w:val="24"/>
          <w:szCs w:val="24"/>
        </w:rPr>
        <w:t>eura</w:t>
      </w:r>
      <w:r w:rsidR="000D16C0" w:rsidRPr="00D50519">
        <w:rPr>
          <w:bCs/>
          <w:sz w:val="24"/>
          <w:szCs w:val="24"/>
        </w:rPr>
        <w:t>.</w:t>
      </w:r>
    </w:p>
    <w:p w14:paraId="01DC5717" w14:textId="5AD09785" w:rsidR="003B7D06" w:rsidRPr="00503790" w:rsidRDefault="003B7D06" w:rsidP="007D16F4">
      <w:pPr>
        <w:jc w:val="both"/>
        <w:rPr>
          <w:bCs/>
          <w:sz w:val="24"/>
          <w:szCs w:val="24"/>
        </w:rPr>
      </w:pPr>
    </w:p>
    <w:p w14:paraId="0F51B8D0" w14:textId="53E2D898" w:rsidR="00B167D1" w:rsidRPr="00C74B75" w:rsidRDefault="00B167D1" w:rsidP="00DA1AA1">
      <w:pPr>
        <w:ind w:firstLine="705"/>
        <w:jc w:val="both"/>
        <w:rPr>
          <w:b/>
          <w:sz w:val="24"/>
          <w:szCs w:val="24"/>
        </w:rPr>
      </w:pPr>
      <w:r w:rsidRPr="00C74B75">
        <w:rPr>
          <w:b/>
          <w:sz w:val="24"/>
          <w:szCs w:val="24"/>
        </w:rPr>
        <w:t>Porez na dohodak od nesamostalnog rada</w:t>
      </w:r>
    </w:p>
    <w:p w14:paraId="4A1D7F85" w14:textId="5077C62E" w:rsidR="00322B33" w:rsidRPr="00503790" w:rsidRDefault="00322B33" w:rsidP="00C12A43">
      <w:pPr>
        <w:ind w:firstLine="705"/>
        <w:jc w:val="both"/>
        <w:rPr>
          <w:bCs/>
          <w:sz w:val="24"/>
          <w:szCs w:val="24"/>
        </w:rPr>
      </w:pPr>
      <w:r w:rsidRPr="00503790">
        <w:rPr>
          <w:bCs/>
          <w:sz w:val="24"/>
          <w:szCs w:val="24"/>
        </w:rPr>
        <w:t xml:space="preserve">Shodno dosadašnjem ostvarenju </w:t>
      </w:r>
      <w:r w:rsidR="00DA1AA1">
        <w:rPr>
          <w:bCs/>
          <w:sz w:val="24"/>
          <w:szCs w:val="24"/>
        </w:rPr>
        <w:t>poreza na dohodak od nesamostalnog rada</w:t>
      </w:r>
      <w:r w:rsidRPr="00503790">
        <w:rPr>
          <w:bCs/>
          <w:sz w:val="24"/>
          <w:szCs w:val="24"/>
        </w:rPr>
        <w:t xml:space="preserve"> te rasporedu </w:t>
      </w:r>
      <w:r w:rsidR="00DA1AA1">
        <w:rPr>
          <w:bCs/>
          <w:sz w:val="24"/>
          <w:szCs w:val="24"/>
        </w:rPr>
        <w:t>istog</w:t>
      </w:r>
      <w:r w:rsidRPr="00503790">
        <w:rPr>
          <w:bCs/>
          <w:sz w:val="24"/>
          <w:szCs w:val="24"/>
        </w:rPr>
        <w:t xml:space="preserve"> koji se vrši </w:t>
      </w:r>
      <w:r w:rsidR="00DA1AA1" w:rsidRPr="00503790">
        <w:rPr>
          <w:bCs/>
          <w:sz w:val="24"/>
          <w:szCs w:val="24"/>
        </w:rPr>
        <w:t>sukladno uputi Ministarstva financija</w:t>
      </w:r>
      <w:r w:rsidR="00DA1AA1" w:rsidRPr="00503790">
        <w:rPr>
          <w:bCs/>
          <w:sz w:val="24"/>
          <w:szCs w:val="24"/>
        </w:rPr>
        <w:t xml:space="preserve"> </w:t>
      </w:r>
      <w:r w:rsidRPr="00503790">
        <w:rPr>
          <w:bCs/>
          <w:sz w:val="24"/>
          <w:szCs w:val="24"/>
        </w:rPr>
        <w:t xml:space="preserve">temeljem </w:t>
      </w:r>
      <w:r w:rsidR="00A876F8">
        <w:rPr>
          <w:bCs/>
          <w:sz w:val="24"/>
          <w:szCs w:val="24"/>
        </w:rPr>
        <w:t>dostavljene</w:t>
      </w:r>
      <w:r w:rsidRPr="00503790">
        <w:rPr>
          <w:bCs/>
          <w:sz w:val="24"/>
          <w:szCs w:val="24"/>
        </w:rPr>
        <w:t xml:space="preserve"> obavijesti FINA-e</w:t>
      </w:r>
      <w:r w:rsidR="0035238E" w:rsidRPr="00503790">
        <w:rPr>
          <w:bCs/>
          <w:sz w:val="24"/>
          <w:szCs w:val="24"/>
        </w:rPr>
        <w:t xml:space="preserve">, </w:t>
      </w:r>
      <w:r w:rsidR="00A876F8">
        <w:rPr>
          <w:bCs/>
          <w:sz w:val="24"/>
          <w:szCs w:val="24"/>
        </w:rPr>
        <w:t>kojom se porez detaljnije</w:t>
      </w:r>
      <w:r w:rsidR="00DA1AA1">
        <w:rPr>
          <w:bCs/>
          <w:sz w:val="24"/>
          <w:szCs w:val="24"/>
        </w:rPr>
        <w:t xml:space="preserve"> </w:t>
      </w:r>
      <w:r w:rsidR="00A876F8">
        <w:rPr>
          <w:bCs/>
          <w:sz w:val="24"/>
          <w:szCs w:val="24"/>
        </w:rPr>
        <w:t>sistematizira</w:t>
      </w:r>
      <w:r w:rsidR="00DA1AA1">
        <w:rPr>
          <w:bCs/>
          <w:sz w:val="24"/>
          <w:szCs w:val="24"/>
        </w:rPr>
        <w:t xml:space="preserve"> po</w:t>
      </w:r>
      <w:r w:rsidR="00A876F8">
        <w:rPr>
          <w:bCs/>
          <w:sz w:val="24"/>
          <w:szCs w:val="24"/>
        </w:rPr>
        <w:t xml:space="preserve"> osnovi naplate</w:t>
      </w:r>
      <w:r w:rsidR="00DA1AA1">
        <w:rPr>
          <w:bCs/>
          <w:sz w:val="24"/>
          <w:szCs w:val="24"/>
        </w:rPr>
        <w:t xml:space="preserve"> </w:t>
      </w:r>
      <w:r w:rsidR="00A876F8">
        <w:rPr>
          <w:bCs/>
          <w:sz w:val="24"/>
          <w:szCs w:val="24"/>
        </w:rPr>
        <w:t>poreza i prireza na dohodak</w:t>
      </w:r>
      <w:r w:rsidR="0035238E" w:rsidRPr="00503790">
        <w:rPr>
          <w:bCs/>
          <w:sz w:val="24"/>
          <w:szCs w:val="24"/>
        </w:rPr>
        <w:t>,</w:t>
      </w:r>
      <w:r w:rsidRPr="00503790">
        <w:rPr>
          <w:bCs/>
          <w:sz w:val="24"/>
          <w:szCs w:val="24"/>
        </w:rPr>
        <w:t xml:space="preserve"> predlaže se povećanje za </w:t>
      </w:r>
      <w:r w:rsidR="00A876F8">
        <w:rPr>
          <w:bCs/>
          <w:sz w:val="24"/>
          <w:szCs w:val="24"/>
        </w:rPr>
        <w:t>1</w:t>
      </w:r>
      <w:r w:rsidR="00655C4F">
        <w:rPr>
          <w:bCs/>
          <w:sz w:val="24"/>
          <w:szCs w:val="24"/>
        </w:rPr>
        <w:t>91</w:t>
      </w:r>
      <w:r w:rsidR="00A876F8">
        <w:rPr>
          <w:bCs/>
          <w:sz w:val="24"/>
          <w:szCs w:val="24"/>
        </w:rPr>
        <w:t>.500,00</w:t>
      </w:r>
      <w:r w:rsidRPr="00503790">
        <w:rPr>
          <w:bCs/>
          <w:sz w:val="24"/>
          <w:szCs w:val="24"/>
        </w:rPr>
        <w:t xml:space="preserve"> </w:t>
      </w:r>
      <w:r w:rsidR="003F17EA">
        <w:rPr>
          <w:bCs/>
          <w:sz w:val="24"/>
          <w:szCs w:val="24"/>
        </w:rPr>
        <w:t>eura</w:t>
      </w:r>
      <w:r w:rsidRPr="00503790">
        <w:rPr>
          <w:bCs/>
          <w:sz w:val="24"/>
          <w:szCs w:val="24"/>
        </w:rPr>
        <w:t>.</w:t>
      </w:r>
    </w:p>
    <w:p w14:paraId="7026247A" w14:textId="77777777" w:rsidR="00C90D31" w:rsidRPr="00503790" w:rsidRDefault="00C90D31" w:rsidP="00A50C2B">
      <w:pPr>
        <w:jc w:val="both"/>
        <w:rPr>
          <w:bCs/>
          <w:sz w:val="24"/>
          <w:szCs w:val="24"/>
        </w:rPr>
      </w:pPr>
    </w:p>
    <w:p w14:paraId="5F379F26" w14:textId="28298369" w:rsidR="00C90D31" w:rsidRPr="00C74B75" w:rsidRDefault="00C90D31" w:rsidP="003A3FA7">
      <w:pPr>
        <w:ind w:firstLine="705"/>
        <w:jc w:val="both"/>
        <w:rPr>
          <w:b/>
          <w:sz w:val="24"/>
          <w:szCs w:val="24"/>
        </w:rPr>
      </w:pPr>
      <w:r w:rsidRPr="00C74B75">
        <w:rPr>
          <w:b/>
          <w:sz w:val="24"/>
          <w:szCs w:val="24"/>
        </w:rPr>
        <w:t xml:space="preserve">Porez na </w:t>
      </w:r>
      <w:r w:rsidR="003A3FA7">
        <w:rPr>
          <w:b/>
          <w:sz w:val="24"/>
          <w:szCs w:val="24"/>
        </w:rPr>
        <w:t>korištenje javnih površina</w:t>
      </w:r>
    </w:p>
    <w:p w14:paraId="4C506397" w14:textId="4CC8E1C0" w:rsidR="00A50C2B" w:rsidRDefault="00C90D31" w:rsidP="00C12A43">
      <w:pPr>
        <w:ind w:firstLine="708"/>
        <w:jc w:val="both"/>
        <w:rPr>
          <w:bCs/>
          <w:sz w:val="24"/>
          <w:szCs w:val="24"/>
        </w:rPr>
      </w:pPr>
      <w:r w:rsidRPr="00503790">
        <w:rPr>
          <w:bCs/>
          <w:sz w:val="24"/>
          <w:szCs w:val="24"/>
        </w:rPr>
        <w:t>Obzirom na trenutno stanje te planirano ostvarenje do kraja godine predlaže se smanjenje ostvarenja po</w:t>
      </w:r>
      <w:r w:rsidR="003A3FA7">
        <w:rPr>
          <w:bCs/>
          <w:sz w:val="24"/>
          <w:szCs w:val="24"/>
        </w:rPr>
        <w:t xml:space="preserve">reza </w:t>
      </w:r>
      <w:r w:rsidRPr="00503790">
        <w:rPr>
          <w:bCs/>
          <w:sz w:val="24"/>
          <w:szCs w:val="24"/>
        </w:rPr>
        <w:t xml:space="preserve">u iznosu od </w:t>
      </w:r>
      <w:r w:rsidR="00470ABC">
        <w:rPr>
          <w:bCs/>
          <w:sz w:val="24"/>
          <w:szCs w:val="24"/>
        </w:rPr>
        <w:t>2.000,00</w:t>
      </w:r>
      <w:r w:rsidRPr="00503790">
        <w:rPr>
          <w:bCs/>
          <w:sz w:val="24"/>
          <w:szCs w:val="24"/>
        </w:rPr>
        <w:t xml:space="preserve"> </w:t>
      </w:r>
      <w:r w:rsidR="003F17EA">
        <w:rPr>
          <w:bCs/>
          <w:sz w:val="24"/>
          <w:szCs w:val="24"/>
        </w:rPr>
        <w:t>eura</w:t>
      </w:r>
      <w:r w:rsidRPr="00503790">
        <w:rPr>
          <w:bCs/>
          <w:sz w:val="24"/>
          <w:szCs w:val="24"/>
        </w:rPr>
        <w:t>.</w:t>
      </w:r>
      <w:r w:rsidR="00A50C2B" w:rsidRPr="00503790">
        <w:rPr>
          <w:bCs/>
          <w:sz w:val="24"/>
          <w:szCs w:val="24"/>
        </w:rPr>
        <w:t xml:space="preserve"> </w:t>
      </w:r>
    </w:p>
    <w:p w14:paraId="0CF3E62B" w14:textId="77777777" w:rsidR="00705B08" w:rsidRDefault="00705B08" w:rsidP="00C12A43">
      <w:pPr>
        <w:ind w:firstLine="708"/>
        <w:jc w:val="both"/>
        <w:rPr>
          <w:bCs/>
          <w:sz w:val="24"/>
          <w:szCs w:val="24"/>
        </w:rPr>
      </w:pPr>
    </w:p>
    <w:p w14:paraId="1D49B7B9" w14:textId="088CFE72" w:rsidR="00705B08" w:rsidRDefault="00705B08" w:rsidP="00C12A43">
      <w:pPr>
        <w:ind w:firstLine="708"/>
        <w:jc w:val="both"/>
        <w:rPr>
          <w:b/>
          <w:sz w:val="24"/>
          <w:szCs w:val="24"/>
        </w:rPr>
      </w:pPr>
      <w:r w:rsidRPr="00705B08">
        <w:rPr>
          <w:b/>
          <w:sz w:val="24"/>
          <w:szCs w:val="24"/>
        </w:rPr>
        <w:t>Prihod o prenamjene zemljišta</w:t>
      </w:r>
    </w:p>
    <w:p w14:paraId="39755323" w14:textId="4FC91127" w:rsidR="00705B08" w:rsidRDefault="00705B08" w:rsidP="00C12A43">
      <w:pPr>
        <w:ind w:firstLine="708"/>
        <w:jc w:val="both"/>
        <w:rPr>
          <w:bCs/>
          <w:sz w:val="24"/>
          <w:szCs w:val="24"/>
        </w:rPr>
      </w:pPr>
      <w:r>
        <w:rPr>
          <w:bCs/>
          <w:sz w:val="24"/>
          <w:szCs w:val="24"/>
        </w:rPr>
        <w:t>Nedavno provedenom V. i</w:t>
      </w:r>
      <w:r w:rsidRPr="00705B08">
        <w:rPr>
          <w:bCs/>
          <w:sz w:val="24"/>
          <w:szCs w:val="24"/>
        </w:rPr>
        <w:t>zmjen</w:t>
      </w:r>
      <w:r>
        <w:rPr>
          <w:bCs/>
          <w:sz w:val="24"/>
          <w:szCs w:val="24"/>
        </w:rPr>
        <w:t>om</w:t>
      </w:r>
      <w:r w:rsidRPr="00705B08">
        <w:rPr>
          <w:bCs/>
          <w:sz w:val="24"/>
          <w:szCs w:val="24"/>
        </w:rPr>
        <w:t xml:space="preserve"> i dopun</w:t>
      </w:r>
      <w:r>
        <w:rPr>
          <w:bCs/>
          <w:sz w:val="24"/>
          <w:szCs w:val="24"/>
        </w:rPr>
        <w:t>om</w:t>
      </w:r>
      <w:r w:rsidRPr="00705B08">
        <w:rPr>
          <w:bCs/>
          <w:sz w:val="24"/>
          <w:szCs w:val="24"/>
        </w:rPr>
        <w:t xml:space="preserve"> Prostornog plana uređenja Općine Sveti Križ Začretje</w:t>
      </w:r>
      <w:r>
        <w:rPr>
          <w:bCs/>
          <w:sz w:val="24"/>
          <w:szCs w:val="24"/>
        </w:rPr>
        <w:t xml:space="preserve"> provedena je prenamjena zemljišta sukladno zaprimljenim zahtjevima</w:t>
      </w:r>
      <w:r w:rsidR="00216E5A">
        <w:rPr>
          <w:bCs/>
          <w:sz w:val="24"/>
          <w:szCs w:val="24"/>
        </w:rPr>
        <w:t xml:space="preserve"> kako mještana tako i pravnih osoba, bez naknade. Općina u ovoj godini, ali i u narednim godinama prenamjene zemljišta planira vršiti samo u sklopu izmjena i dopuna </w:t>
      </w:r>
      <w:r w:rsidR="00216E5A" w:rsidRPr="00705B08">
        <w:rPr>
          <w:bCs/>
          <w:sz w:val="24"/>
          <w:szCs w:val="24"/>
        </w:rPr>
        <w:t>Prostornog plana uređenja Općine Sveti Križ Začretje</w:t>
      </w:r>
      <w:r w:rsidR="00216E5A">
        <w:rPr>
          <w:bCs/>
          <w:sz w:val="24"/>
          <w:szCs w:val="24"/>
        </w:rPr>
        <w:t>. Sukladno navedenome, planira se smanjenje cjelokupnog iznosa prihoda od prenamjene zemljišta u iznosu od 1.000,00 eura.</w:t>
      </w:r>
    </w:p>
    <w:p w14:paraId="4D3E07E9" w14:textId="77777777" w:rsidR="000D32F1" w:rsidRDefault="000D32F1" w:rsidP="00C12A43">
      <w:pPr>
        <w:ind w:firstLine="708"/>
        <w:jc w:val="both"/>
        <w:rPr>
          <w:bCs/>
          <w:sz w:val="24"/>
          <w:szCs w:val="24"/>
        </w:rPr>
      </w:pPr>
    </w:p>
    <w:p w14:paraId="432BF911" w14:textId="1D609F5F" w:rsidR="000D32F1" w:rsidRDefault="000D32F1" w:rsidP="000D32F1">
      <w:pPr>
        <w:ind w:firstLine="708"/>
        <w:jc w:val="both"/>
        <w:rPr>
          <w:b/>
          <w:sz w:val="24"/>
          <w:szCs w:val="24"/>
        </w:rPr>
      </w:pPr>
      <w:r>
        <w:rPr>
          <w:b/>
          <w:sz w:val="24"/>
          <w:szCs w:val="24"/>
        </w:rPr>
        <w:t>Porez na potrošnju alkoholnih i bezalkoholnih pića</w:t>
      </w:r>
    </w:p>
    <w:p w14:paraId="3D7B6DB1" w14:textId="34B78F06" w:rsidR="000D32F1" w:rsidRPr="00705B08" w:rsidRDefault="000D32F1" w:rsidP="00C12A43">
      <w:pPr>
        <w:ind w:firstLine="708"/>
        <w:jc w:val="both"/>
        <w:rPr>
          <w:bCs/>
          <w:sz w:val="24"/>
          <w:szCs w:val="24"/>
        </w:rPr>
      </w:pPr>
      <w:r>
        <w:rPr>
          <w:bCs/>
          <w:sz w:val="24"/>
          <w:szCs w:val="24"/>
        </w:rPr>
        <w:t>Sukladno ostvarenju te manjem broju obveznika poreza na potrošnju uslijed zatvaranja pojedinih ugostiteljskih objekata predlaže se smanjenje planiranog iznosa za 1</w:t>
      </w:r>
      <w:r w:rsidR="00655C4F">
        <w:rPr>
          <w:bCs/>
          <w:sz w:val="24"/>
          <w:szCs w:val="24"/>
        </w:rPr>
        <w:t>5</w:t>
      </w:r>
      <w:r>
        <w:rPr>
          <w:bCs/>
          <w:sz w:val="24"/>
          <w:szCs w:val="24"/>
        </w:rPr>
        <w:t>.000,00 eura.</w:t>
      </w:r>
    </w:p>
    <w:p w14:paraId="6ADF76FC" w14:textId="77777777" w:rsidR="000D32F1" w:rsidRDefault="000D32F1" w:rsidP="000D32F1">
      <w:pPr>
        <w:ind w:firstLine="708"/>
        <w:jc w:val="both"/>
        <w:rPr>
          <w:b/>
          <w:sz w:val="24"/>
          <w:szCs w:val="24"/>
        </w:rPr>
      </w:pPr>
    </w:p>
    <w:p w14:paraId="0C3D387B" w14:textId="59855374" w:rsidR="00470ABC" w:rsidRDefault="00470ABC" w:rsidP="000D32F1">
      <w:pPr>
        <w:ind w:firstLine="708"/>
        <w:jc w:val="both"/>
        <w:rPr>
          <w:b/>
          <w:sz w:val="24"/>
          <w:szCs w:val="24"/>
        </w:rPr>
      </w:pPr>
      <w:r w:rsidRPr="00470ABC">
        <w:rPr>
          <w:b/>
          <w:sz w:val="24"/>
          <w:szCs w:val="24"/>
        </w:rPr>
        <w:t>Porez na tvrtku, odnosno naziv tvrtke</w:t>
      </w:r>
    </w:p>
    <w:p w14:paraId="127739A1" w14:textId="7D978BEC" w:rsidR="00470ABC" w:rsidRPr="00470ABC" w:rsidRDefault="00470ABC" w:rsidP="00470ABC">
      <w:pPr>
        <w:jc w:val="both"/>
        <w:rPr>
          <w:bCs/>
          <w:sz w:val="24"/>
          <w:szCs w:val="24"/>
        </w:rPr>
      </w:pPr>
      <w:r>
        <w:rPr>
          <w:b/>
          <w:sz w:val="24"/>
          <w:szCs w:val="24"/>
        </w:rPr>
        <w:tab/>
      </w:r>
      <w:r>
        <w:rPr>
          <w:bCs/>
          <w:sz w:val="24"/>
          <w:szCs w:val="24"/>
        </w:rPr>
        <w:t xml:space="preserve">Obzirom na manje ostvarenje kao rezultat slabije naplate </w:t>
      </w:r>
      <w:r w:rsidR="0001641C">
        <w:rPr>
          <w:bCs/>
          <w:sz w:val="24"/>
          <w:szCs w:val="24"/>
        </w:rPr>
        <w:t xml:space="preserve">starih dugova smanjuje se predmetni </w:t>
      </w:r>
      <w:r w:rsidR="000D32F1">
        <w:rPr>
          <w:bCs/>
          <w:sz w:val="24"/>
          <w:szCs w:val="24"/>
        </w:rPr>
        <w:t>porez</w:t>
      </w:r>
      <w:r w:rsidR="0001641C">
        <w:rPr>
          <w:bCs/>
          <w:sz w:val="24"/>
          <w:szCs w:val="24"/>
        </w:rPr>
        <w:t xml:space="preserve"> za iznos od </w:t>
      </w:r>
      <w:r w:rsidR="000D32F1">
        <w:rPr>
          <w:bCs/>
          <w:sz w:val="24"/>
          <w:szCs w:val="24"/>
        </w:rPr>
        <w:t>9</w:t>
      </w:r>
      <w:r w:rsidR="0001641C">
        <w:rPr>
          <w:bCs/>
          <w:sz w:val="24"/>
          <w:szCs w:val="24"/>
        </w:rPr>
        <w:t xml:space="preserve">00,00 </w:t>
      </w:r>
      <w:r w:rsidR="003F17EA">
        <w:rPr>
          <w:bCs/>
          <w:sz w:val="24"/>
          <w:szCs w:val="24"/>
        </w:rPr>
        <w:t>eura</w:t>
      </w:r>
      <w:r w:rsidR="0001641C">
        <w:rPr>
          <w:bCs/>
          <w:sz w:val="24"/>
          <w:szCs w:val="24"/>
        </w:rPr>
        <w:t>.</w:t>
      </w:r>
    </w:p>
    <w:p w14:paraId="7AD4FFC7" w14:textId="479D9390" w:rsidR="007C6D55" w:rsidRPr="00503790" w:rsidRDefault="007C6D55" w:rsidP="00E432B5">
      <w:pPr>
        <w:jc w:val="both"/>
        <w:rPr>
          <w:bCs/>
          <w:sz w:val="24"/>
          <w:szCs w:val="24"/>
        </w:rPr>
      </w:pPr>
    </w:p>
    <w:p w14:paraId="1CFE424F" w14:textId="2CE890B2" w:rsidR="00321FFC" w:rsidRPr="00C74B75" w:rsidRDefault="00321FFC" w:rsidP="00E432B5">
      <w:pPr>
        <w:jc w:val="both"/>
        <w:rPr>
          <w:b/>
          <w:sz w:val="24"/>
          <w:szCs w:val="24"/>
        </w:rPr>
      </w:pPr>
      <w:r w:rsidRPr="00C74B75">
        <w:rPr>
          <w:b/>
          <w:sz w:val="24"/>
          <w:szCs w:val="24"/>
        </w:rPr>
        <w:tab/>
        <w:t>Tekuće pomoći iz državnog proračuna</w:t>
      </w:r>
    </w:p>
    <w:p w14:paraId="3968DA22" w14:textId="13CB7228" w:rsidR="0079041B" w:rsidRDefault="0079041B" w:rsidP="00C12A43">
      <w:pPr>
        <w:ind w:firstLine="708"/>
        <w:jc w:val="both"/>
        <w:rPr>
          <w:bCs/>
          <w:sz w:val="24"/>
          <w:szCs w:val="24"/>
        </w:rPr>
      </w:pPr>
      <w:r>
        <w:rPr>
          <w:bCs/>
          <w:sz w:val="24"/>
          <w:szCs w:val="24"/>
        </w:rPr>
        <w:t>Kako je od ove godine promijenjen način evidentiranja sredstava fiskalnog izravnanja pod tekućim pomoćima iz državnog proračuna evidentirana su samo sredstva fiskalne održivosti dječjeg vrtića, dok će sredstva fiskalnog izravnanja biti evidentirana na drugome računu. Shodno navedenome predlaže se smanjenje početnog plana za 7</w:t>
      </w:r>
      <w:r w:rsidR="00655C4F">
        <w:rPr>
          <w:bCs/>
          <w:sz w:val="24"/>
          <w:szCs w:val="24"/>
        </w:rPr>
        <w:t>2</w:t>
      </w:r>
      <w:r>
        <w:rPr>
          <w:bCs/>
          <w:sz w:val="24"/>
          <w:szCs w:val="24"/>
        </w:rPr>
        <w:t>0.000,00 eura.</w:t>
      </w:r>
    </w:p>
    <w:p w14:paraId="67AD7228" w14:textId="77777777" w:rsidR="00B031CE" w:rsidRPr="00503790" w:rsidRDefault="00B031CE" w:rsidP="00E432B5">
      <w:pPr>
        <w:jc w:val="both"/>
        <w:rPr>
          <w:bCs/>
          <w:sz w:val="24"/>
          <w:szCs w:val="24"/>
        </w:rPr>
      </w:pPr>
    </w:p>
    <w:p w14:paraId="3FA10515" w14:textId="0140EC91" w:rsidR="00B031CE" w:rsidRPr="00C74B75" w:rsidRDefault="00B031CE" w:rsidP="00E432B5">
      <w:pPr>
        <w:jc w:val="both"/>
        <w:rPr>
          <w:b/>
          <w:sz w:val="24"/>
          <w:szCs w:val="24"/>
        </w:rPr>
      </w:pPr>
      <w:r w:rsidRPr="00C74B75">
        <w:rPr>
          <w:b/>
          <w:sz w:val="24"/>
          <w:szCs w:val="24"/>
        </w:rPr>
        <w:tab/>
        <w:t>Tekuće pomoći iz županijskog proračuna</w:t>
      </w:r>
    </w:p>
    <w:p w14:paraId="492C33F3" w14:textId="6535335D" w:rsidR="00B031CE" w:rsidRPr="00503790" w:rsidRDefault="0079041B" w:rsidP="0079041B">
      <w:pPr>
        <w:ind w:firstLine="708"/>
        <w:jc w:val="both"/>
        <w:rPr>
          <w:bCs/>
          <w:sz w:val="24"/>
          <w:szCs w:val="24"/>
        </w:rPr>
      </w:pPr>
      <w:r>
        <w:rPr>
          <w:bCs/>
          <w:sz w:val="24"/>
          <w:szCs w:val="24"/>
        </w:rPr>
        <w:t xml:space="preserve">Predlaže se povećanje sredstava pomoći iz županijskog proračuna za dogovorena sredstva za prijevoz učenika srednjih škola, te </w:t>
      </w:r>
      <w:r w:rsidR="00B031CE" w:rsidRPr="00503790">
        <w:rPr>
          <w:bCs/>
          <w:sz w:val="24"/>
          <w:szCs w:val="24"/>
        </w:rPr>
        <w:t>sporazuma i potpisan</w:t>
      </w:r>
      <w:r w:rsidR="005206F1">
        <w:rPr>
          <w:bCs/>
          <w:sz w:val="24"/>
          <w:szCs w:val="24"/>
        </w:rPr>
        <w:t>og</w:t>
      </w:r>
      <w:r w:rsidR="00B031CE" w:rsidRPr="00503790">
        <w:rPr>
          <w:bCs/>
          <w:sz w:val="24"/>
          <w:szCs w:val="24"/>
        </w:rPr>
        <w:t xml:space="preserve"> ugovora s KZŽ</w:t>
      </w:r>
      <w:r w:rsidR="005206F1">
        <w:rPr>
          <w:bCs/>
          <w:sz w:val="24"/>
          <w:szCs w:val="24"/>
        </w:rPr>
        <w:t xml:space="preserve"> za nabavu radnih bilježnica i ostalog pribora za učenike osnovnih škola</w:t>
      </w:r>
      <w:r w:rsidR="00B031CE" w:rsidRPr="00503790">
        <w:rPr>
          <w:bCs/>
          <w:sz w:val="24"/>
          <w:szCs w:val="24"/>
        </w:rPr>
        <w:t xml:space="preserve">, </w:t>
      </w:r>
      <w:r>
        <w:rPr>
          <w:bCs/>
          <w:sz w:val="24"/>
          <w:szCs w:val="24"/>
        </w:rPr>
        <w:t>u ukupnom iznosu povećanja od</w:t>
      </w:r>
      <w:r w:rsidR="005206F1">
        <w:rPr>
          <w:bCs/>
          <w:sz w:val="24"/>
          <w:szCs w:val="24"/>
        </w:rPr>
        <w:t xml:space="preserve"> </w:t>
      </w:r>
      <w:r>
        <w:rPr>
          <w:bCs/>
          <w:sz w:val="24"/>
          <w:szCs w:val="24"/>
        </w:rPr>
        <w:t>30.000</w:t>
      </w:r>
      <w:r w:rsidR="00B031CE" w:rsidRPr="00503790">
        <w:rPr>
          <w:bCs/>
          <w:sz w:val="24"/>
          <w:szCs w:val="24"/>
        </w:rPr>
        <w:t xml:space="preserve">,00 </w:t>
      </w:r>
      <w:r w:rsidR="003F17EA">
        <w:rPr>
          <w:bCs/>
          <w:sz w:val="24"/>
          <w:szCs w:val="24"/>
        </w:rPr>
        <w:t>eura</w:t>
      </w:r>
      <w:r w:rsidR="005206F1">
        <w:rPr>
          <w:bCs/>
          <w:sz w:val="24"/>
          <w:szCs w:val="24"/>
        </w:rPr>
        <w:t>.</w:t>
      </w:r>
    </w:p>
    <w:p w14:paraId="2E5C871A" w14:textId="77777777" w:rsidR="007C6D55" w:rsidRPr="00503790" w:rsidRDefault="007C6D55" w:rsidP="00E432B5">
      <w:pPr>
        <w:jc w:val="both"/>
        <w:rPr>
          <w:bCs/>
          <w:sz w:val="24"/>
          <w:szCs w:val="24"/>
        </w:rPr>
      </w:pPr>
    </w:p>
    <w:p w14:paraId="0C76FFE8" w14:textId="78DECFCD" w:rsidR="003A5537" w:rsidRPr="00C74B75" w:rsidRDefault="003A5537" w:rsidP="00E432B5">
      <w:pPr>
        <w:jc w:val="both"/>
        <w:rPr>
          <w:b/>
          <w:sz w:val="24"/>
          <w:szCs w:val="24"/>
        </w:rPr>
      </w:pPr>
      <w:r w:rsidRPr="00C74B75">
        <w:rPr>
          <w:b/>
          <w:sz w:val="24"/>
          <w:szCs w:val="24"/>
        </w:rPr>
        <w:tab/>
        <w:t>Kapitalne pomoći iz državnog proračuna</w:t>
      </w:r>
    </w:p>
    <w:p w14:paraId="7D05AD92" w14:textId="75A1CA64" w:rsidR="003B7D06" w:rsidRPr="00503790" w:rsidRDefault="003A5537" w:rsidP="00C12A43">
      <w:pPr>
        <w:ind w:firstLine="708"/>
        <w:jc w:val="both"/>
        <w:rPr>
          <w:bCs/>
          <w:sz w:val="24"/>
          <w:szCs w:val="24"/>
        </w:rPr>
      </w:pPr>
      <w:r w:rsidRPr="00503790">
        <w:rPr>
          <w:bCs/>
          <w:sz w:val="24"/>
          <w:szCs w:val="24"/>
        </w:rPr>
        <w:t>Općina se tokom godina aktivno javljala na natječaje i javne</w:t>
      </w:r>
      <w:r w:rsidR="00A25F84" w:rsidRPr="00503790">
        <w:rPr>
          <w:bCs/>
          <w:sz w:val="24"/>
          <w:szCs w:val="24"/>
        </w:rPr>
        <w:t xml:space="preserve"> pozive Ministarstava i sukladno pozitivno ocjenjenim projektima </w:t>
      </w:r>
      <w:r w:rsidR="00C217CF" w:rsidRPr="00503790">
        <w:rPr>
          <w:bCs/>
          <w:sz w:val="24"/>
          <w:szCs w:val="24"/>
        </w:rPr>
        <w:t>prihodovala</w:t>
      </w:r>
      <w:r w:rsidR="00A25F84" w:rsidRPr="00503790">
        <w:rPr>
          <w:bCs/>
          <w:sz w:val="24"/>
          <w:szCs w:val="24"/>
        </w:rPr>
        <w:t xml:space="preserve"> </w:t>
      </w:r>
      <w:r w:rsidR="00E55A3B" w:rsidRPr="00503790">
        <w:rPr>
          <w:bCs/>
          <w:sz w:val="24"/>
          <w:szCs w:val="24"/>
        </w:rPr>
        <w:t>određeni iznos sredstava</w:t>
      </w:r>
      <w:r w:rsidR="00B715CC" w:rsidRPr="00503790">
        <w:rPr>
          <w:bCs/>
          <w:sz w:val="24"/>
          <w:szCs w:val="24"/>
        </w:rPr>
        <w:t>. Obzirom na dosad evidentirana sredstva, te sredstva koja će se evidentirati do kraja godine</w:t>
      </w:r>
      <w:r w:rsidR="00022622">
        <w:rPr>
          <w:bCs/>
          <w:sz w:val="24"/>
          <w:szCs w:val="24"/>
        </w:rPr>
        <w:t xml:space="preserve"> predlaže se smanjenje sredstava kapitalnih pomoći iz državnog proračuna za 710.000,00 eura. Smanjenje je značajno iz razloga što su prvotno bila planirana sredstva za provedbu projekta „Banovina 0-99“ koja ipak nisu realizirana.</w:t>
      </w:r>
    </w:p>
    <w:p w14:paraId="1BEF5FE3" w14:textId="65A44B7C" w:rsidR="00BF76B9" w:rsidRPr="00503790" w:rsidRDefault="00BF76B9" w:rsidP="007D16F4">
      <w:pPr>
        <w:jc w:val="both"/>
        <w:rPr>
          <w:bCs/>
          <w:sz w:val="24"/>
          <w:szCs w:val="24"/>
        </w:rPr>
      </w:pPr>
    </w:p>
    <w:p w14:paraId="151A61A3" w14:textId="7F94BAD8" w:rsidR="002F0CC8" w:rsidRPr="00C74B75" w:rsidRDefault="002F0CC8" w:rsidP="007D16F4">
      <w:pPr>
        <w:jc w:val="both"/>
        <w:rPr>
          <w:b/>
          <w:sz w:val="24"/>
          <w:szCs w:val="24"/>
        </w:rPr>
      </w:pPr>
      <w:r w:rsidRPr="00C74B75">
        <w:rPr>
          <w:b/>
          <w:sz w:val="24"/>
          <w:szCs w:val="24"/>
        </w:rPr>
        <w:tab/>
        <w:t xml:space="preserve">Kapitalne pomoći iz županijskih proračuna </w:t>
      </w:r>
    </w:p>
    <w:p w14:paraId="73837F1E" w14:textId="734097F4" w:rsidR="002F0CC8" w:rsidRPr="00503790" w:rsidRDefault="00A40DAC" w:rsidP="00C12A43">
      <w:pPr>
        <w:ind w:firstLine="705"/>
        <w:jc w:val="both"/>
        <w:rPr>
          <w:bCs/>
          <w:sz w:val="24"/>
          <w:szCs w:val="24"/>
        </w:rPr>
      </w:pPr>
      <w:r>
        <w:rPr>
          <w:bCs/>
          <w:sz w:val="24"/>
          <w:szCs w:val="24"/>
        </w:rPr>
        <w:t>Obzirom d</w:t>
      </w:r>
      <w:r w:rsidR="00FD08BB">
        <w:rPr>
          <w:bCs/>
          <w:sz w:val="24"/>
          <w:szCs w:val="24"/>
        </w:rPr>
        <w:t>a</w:t>
      </w:r>
      <w:r>
        <w:rPr>
          <w:bCs/>
          <w:sz w:val="24"/>
          <w:szCs w:val="24"/>
        </w:rPr>
        <w:t xml:space="preserve"> je sa</w:t>
      </w:r>
      <w:r w:rsidR="00FD08BB">
        <w:rPr>
          <w:bCs/>
          <w:sz w:val="24"/>
          <w:szCs w:val="24"/>
        </w:rPr>
        <w:t xml:space="preserve"> županijom dogovoren </w:t>
      </w:r>
      <w:r>
        <w:rPr>
          <w:bCs/>
          <w:sz w:val="24"/>
          <w:szCs w:val="24"/>
        </w:rPr>
        <w:t xml:space="preserve">manji obim </w:t>
      </w:r>
      <w:r w:rsidR="00FD08BB">
        <w:rPr>
          <w:bCs/>
          <w:sz w:val="24"/>
          <w:szCs w:val="24"/>
        </w:rPr>
        <w:t>sufinanciranj</w:t>
      </w:r>
      <w:r>
        <w:rPr>
          <w:bCs/>
          <w:sz w:val="24"/>
          <w:szCs w:val="24"/>
        </w:rPr>
        <w:t>a</w:t>
      </w:r>
      <w:r w:rsidR="00FD08BB">
        <w:rPr>
          <w:bCs/>
          <w:sz w:val="24"/>
          <w:szCs w:val="24"/>
        </w:rPr>
        <w:t xml:space="preserve"> određenih kapitalnih projekata</w:t>
      </w:r>
      <w:r w:rsidR="002F0CC8" w:rsidRPr="00503790">
        <w:rPr>
          <w:bCs/>
          <w:sz w:val="24"/>
          <w:szCs w:val="24"/>
        </w:rPr>
        <w:t xml:space="preserve">, </w:t>
      </w:r>
      <w:r w:rsidR="00FD08BB">
        <w:rPr>
          <w:bCs/>
          <w:sz w:val="24"/>
          <w:szCs w:val="24"/>
        </w:rPr>
        <w:t>planira se</w:t>
      </w:r>
      <w:r w:rsidR="002F0CC8" w:rsidRPr="00503790">
        <w:rPr>
          <w:bCs/>
          <w:sz w:val="24"/>
          <w:szCs w:val="24"/>
        </w:rPr>
        <w:t xml:space="preserve"> smanjenje </w:t>
      </w:r>
      <w:r>
        <w:rPr>
          <w:bCs/>
          <w:sz w:val="24"/>
          <w:szCs w:val="24"/>
        </w:rPr>
        <w:t xml:space="preserve">u </w:t>
      </w:r>
      <w:r w:rsidR="002F0CC8" w:rsidRPr="00503790">
        <w:rPr>
          <w:bCs/>
          <w:sz w:val="24"/>
          <w:szCs w:val="24"/>
        </w:rPr>
        <w:t xml:space="preserve">iznosu od </w:t>
      </w:r>
      <w:r>
        <w:rPr>
          <w:bCs/>
          <w:sz w:val="24"/>
          <w:szCs w:val="24"/>
        </w:rPr>
        <w:t>250</w:t>
      </w:r>
      <w:r w:rsidR="00FD08BB">
        <w:rPr>
          <w:bCs/>
          <w:sz w:val="24"/>
          <w:szCs w:val="24"/>
        </w:rPr>
        <w:t>.000,00</w:t>
      </w:r>
      <w:r w:rsidR="002F0CC8" w:rsidRPr="00503790">
        <w:rPr>
          <w:bCs/>
          <w:sz w:val="24"/>
          <w:szCs w:val="24"/>
        </w:rPr>
        <w:t xml:space="preserve"> </w:t>
      </w:r>
      <w:r w:rsidR="003F17EA">
        <w:rPr>
          <w:bCs/>
          <w:sz w:val="24"/>
          <w:szCs w:val="24"/>
        </w:rPr>
        <w:t>eura</w:t>
      </w:r>
      <w:r w:rsidR="002F0CC8" w:rsidRPr="00503790">
        <w:rPr>
          <w:bCs/>
          <w:sz w:val="24"/>
          <w:szCs w:val="24"/>
        </w:rPr>
        <w:t>.</w:t>
      </w:r>
      <w:r>
        <w:rPr>
          <w:bCs/>
          <w:sz w:val="24"/>
          <w:szCs w:val="24"/>
        </w:rPr>
        <w:t xml:space="preserve"> Preostala sredstva namijenjena su </w:t>
      </w:r>
      <w:r>
        <w:rPr>
          <w:bCs/>
          <w:sz w:val="24"/>
          <w:szCs w:val="24"/>
        </w:rPr>
        <w:lastRenderedPageBreak/>
        <w:t xml:space="preserve">provedbi projekta izgradnje spomenika hrvatskim braniteljima i izgradnju vodoopskrbnog sustava. </w:t>
      </w:r>
    </w:p>
    <w:p w14:paraId="0EF76BD6" w14:textId="77777777" w:rsidR="002F0CC8" w:rsidRPr="00503790" w:rsidRDefault="002F0CC8" w:rsidP="007D16F4">
      <w:pPr>
        <w:jc w:val="both"/>
        <w:rPr>
          <w:bCs/>
          <w:sz w:val="24"/>
          <w:szCs w:val="24"/>
        </w:rPr>
      </w:pPr>
    </w:p>
    <w:p w14:paraId="6AF0C410" w14:textId="49ECEB7C" w:rsidR="00BF76B9" w:rsidRPr="00C74B75" w:rsidRDefault="00BF76B9" w:rsidP="00A40DAC">
      <w:pPr>
        <w:ind w:left="705"/>
        <w:jc w:val="both"/>
        <w:rPr>
          <w:b/>
          <w:sz w:val="24"/>
          <w:szCs w:val="24"/>
        </w:rPr>
      </w:pPr>
      <w:r w:rsidRPr="00C74B75">
        <w:rPr>
          <w:b/>
          <w:sz w:val="24"/>
          <w:szCs w:val="24"/>
        </w:rPr>
        <w:t xml:space="preserve">Tekuće pomoći od </w:t>
      </w:r>
      <w:r w:rsidR="00F323FD" w:rsidRPr="00C74B75">
        <w:rPr>
          <w:b/>
          <w:sz w:val="24"/>
          <w:szCs w:val="24"/>
        </w:rPr>
        <w:t>ostalih izvanproračunskih korisnika državnog proračuna</w:t>
      </w:r>
    </w:p>
    <w:p w14:paraId="2A62578D" w14:textId="5A199B31" w:rsidR="00BF76B9" w:rsidRPr="00503790" w:rsidRDefault="006301F8" w:rsidP="00C12A43">
      <w:pPr>
        <w:ind w:firstLine="705"/>
        <w:jc w:val="both"/>
        <w:rPr>
          <w:bCs/>
          <w:sz w:val="24"/>
          <w:szCs w:val="24"/>
        </w:rPr>
      </w:pPr>
      <w:r>
        <w:rPr>
          <w:bCs/>
          <w:sz w:val="24"/>
          <w:szCs w:val="24"/>
        </w:rPr>
        <w:t xml:space="preserve">Obzirom </w:t>
      </w:r>
      <w:r w:rsidR="00A40DAC">
        <w:rPr>
          <w:bCs/>
          <w:sz w:val="24"/>
          <w:szCs w:val="24"/>
        </w:rPr>
        <w:t>da nisu dogovorena sredstva po navedenoj osnovi predlaže se smanjenje planiranih sredstava za cjelokupan iznos od 10.000,00 eura.</w:t>
      </w:r>
    </w:p>
    <w:p w14:paraId="4F8E0D62" w14:textId="77777777" w:rsidR="00C74B75" w:rsidRPr="00503790" w:rsidRDefault="00C74B75" w:rsidP="007D16F4">
      <w:pPr>
        <w:jc w:val="both"/>
        <w:rPr>
          <w:bCs/>
          <w:sz w:val="24"/>
          <w:szCs w:val="24"/>
        </w:rPr>
      </w:pPr>
    </w:p>
    <w:p w14:paraId="78D42EBB" w14:textId="23638A28" w:rsidR="00AE2378" w:rsidRPr="00C74B75" w:rsidRDefault="00AE2378" w:rsidP="007D16F4">
      <w:pPr>
        <w:jc w:val="both"/>
        <w:rPr>
          <w:b/>
          <w:sz w:val="24"/>
          <w:szCs w:val="24"/>
        </w:rPr>
      </w:pPr>
      <w:r w:rsidRPr="00C74B75">
        <w:rPr>
          <w:b/>
          <w:sz w:val="24"/>
          <w:szCs w:val="24"/>
        </w:rPr>
        <w:tab/>
        <w:t>Kapitalne pomoći Županijske uprave za ceste</w:t>
      </w:r>
    </w:p>
    <w:p w14:paraId="16FC3722" w14:textId="23C02121" w:rsidR="00AE2378" w:rsidRDefault="00F165E8" w:rsidP="00C12A43">
      <w:pPr>
        <w:ind w:firstLine="708"/>
        <w:jc w:val="both"/>
        <w:rPr>
          <w:bCs/>
          <w:sz w:val="24"/>
          <w:szCs w:val="24"/>
        </w:rPr>
      </w:pPr>
      <w:r>
        <w:rPr>
          <w:bCs/>
          <w:sz w:val="24"/>
          <w:szCs w:val="24"/>
        </w:rPr>
        <w:t>Kako ove godine nije dogovorena suradnja sa Županijskom upravom za ceste smanjuj</w:t>
      </w:r>
      <w:r w:rsidR="00A40DAC">
        <w:rPr>
          <w:bCs/>
          <w:sz w:val="24"/>
          <w:szCs w:val="24"/>
        </w:rPr>
        <w:t xml:space="preserve">u </w:t>
      </w:r>
      <w:r>
        <w:rPr>
          <w:bCs/>
          <w:sz w:val="24"/>
          <w:szCs w:val="24"/>
        </w:rPr>
        <w:t xml:space="preserve">se </w:t>
      </w:r>
      <w:r w:rsidR="00A40DAC">
        <w:rPr>
          <w:bCs/>
          <w:sz w:val="24"/>
          <w:szCs w:val="24"/>
        </w:rPr>
        <w:t>planirana sredstva</w:t>
      </w:r>
      <w:r>
        <w:rPr>
          <w:bCs/>
          <w:sz w:val="24"/>
          <w:szCs w:val="24"/>
        </w:rPr>
        <w:t xml:space="preserve"> za cjelokupnih </w:t>
      </w:r>
      <w:r w:rsidR="00A40DAC">
        <w:rPr>
          <w:bCs/>
          <w:sz w:val="24"/>
          <w:szCs w:val="24"/>
        </w:rPr>
        <w:t>9</w:t>
      </w:r>
      <w:r>
        <w:rPr>
          <w:bCs/>
          <w:sz w:val="24"/>
          <w:szCs w:val="24"/>
        </w:rPr>
        <w:t xml:space="preserve">0.000,00 </w:t>
      </w:r>
      <w:r w:rsidR="003F17EA">
        <w:rPr>
          <w:bCs/>
          <w:sz w:val="24"/>
          <w:szCs w:val="24"/>
        </w:rPr>
        <w:t>eura</w:t>
      </w:r>
      <w:r w:rsidR="00AE2378" w:rsidRPr="00503790">
        <w:rPr>
          <w:bCs/>
          <w:sz w:val="24"/>
          <w:szCs w:val="24"/>
        </w:rPr>
        <w:t>.</w:t>
      </w:r>
    </w:p>
    <w:p w14:paraId="79998D98" w14:textId="77777777" w:rsidR="00820658" w:rsidRDefault="00820658" w:rsidP="00C12A43">
      <w:pPr>
        <w:ind w:firstLine="708"/>
        <w:jc w:val="both"/>
        <w:rPr>
          <w:bCs/>
          <w:sz w:val="24"/>
          <w:szCs w:val="24"/>
        </w:rPr>
      </w:pPr>
    </w:p>
    <w:p w14:paraId="5068DFBE" w14:textId="517652A2" w:rsidR="00820658" w:rsidRDefault="00820658" w:rsidP="00C12A43">
      <w:pPr>
        <w:ind w:firstLine="708"/>
        <w:jc w:val="both"/>
        <w:rPr>
          <w:b/>
          <w:sz w:val="24"/>
          <w:szCs w:val="24"/>
        </w:rPr>
      </w:pPr>
      <w:r>
        <w:rPr>
          <w:b/>
          <w:sz w:val="24"/>
          <w:szCs w:val="24"/>
        </w:rPr>
        <w:t>Pomoći fiskalnog izravnanja</w:t>
      </w:r>
    </w:p>
    <w:p w14:paraId="7A108BBE" w14:textId="78050A35" w:rsidR="00820658" w:rsidRPr="00820658" w:rsidRDefault="00820658" w:rsidP="00C12A43">
      <w:pPr>
        <w:ind w:firstLine="708"/>
        <w:jc w:val="both"/>
        <w:rPr>
          <w:bCs/>
          <w:sz w:val="24"/>
          <w:szCs w:val="24"/>
        </w:rPr>
      </w:pPr>
      <w:r>
        <w:rPr>
          <w:bCs/>
          <w:sz w:val="24"/>
          <w:szCs w:val="24"/>
        </w:rPr>
        <w:t xml:space="preserve">Kako smo gore naveli, zbog novog načina evidentiranja sredstava fiskalnog izravnanja, potrebno je planirati sredstva u ukupnom iznosu od 486.000,00 €. </w:t>
      </w:r>
    </w:p>
    <w:p w14:paraId="298D3936" w14:textId="77777777" w:rsidR="000E0DE5" w:rsidRPr="00503790" w:rsidRDefault="000E0DE5" w:rsidP="007D16F4">
      <w:pPr>
        <w:jc w:val="both"/>
        <w:rPr>
          <w:bCs/>
          <w:sz w:val="24"/>
          <w:szCs w:val="24"/>
        </w:rPr>
      </w:pPr>
    </w:p>
    <w:p w14:paraId="29D89453" w14:textId="714F02B2" w:rsidR="000E0DE5" w:rsidRPr="00C74B75" w:rsidRDefault="000E0DE5" w:rsidP="007D16F4">
      <w:pPr>
        <w:jc w:val="both"/>
        <w:rPr>
          <w:b/>
          <w:sz w:val="24"/>
          <w:szCs w:val="24"/>
        </w:rPr>
      </w:pPr>
      <w:r w:rsidRPr="00C74B75">
        <w:rPr>
          <w:b/>
          <w:sz w:val="24"/>
          <w:szCs w:val="24"/>
        </w:rPr>
        <w:tab/>
        <w:t>Tekuće pomoći iz državnog proračuna (Ministarstvo znanosti i obrazovanja)</w:t>
      </w:r>
    </w:p>
    <w:p w14:paraId="5C98D43E" w14:textId="73BB31E5" w:rsidR="000E0DE5" w:rsidRPr="00503790" w:rsidRDefault="00405793" w:rsidP="00C12A43">
      <w:pPr>
        <w:ind w:firstLine="708"/>
        <w:jc w:val="both"/>
        <w:rPr>
          <w:bCs/>
          <w:sz w:val="24"/>
          <w:szCs w:val="24"/>
        </w:rPr>
      </w:pPr>
      <w:r>
        <w:rPr>
          <w:bCs/>
          <w:sz w:val="24"/>
          <w:szCs w:val="24"/>
        </w:rPr>
        <w:t>Pomoći se odnose na proračunskog korisnika Dječji vrtić Sveti Križ Začretje.</w:t>
      </w:r>
      <w:r w:rsidR="000E0DE5" w:rsidRPr="00503790">
        <w:rPr>
          <w:bCs/>
          <w:sz w:val="24"/>
          <w:szCs w:val="24"/>
        </w:rPr>
        <w:t xml:space="preserve"> </w:t>
      </w:r>
      <w:r>
        <w:rPr>
          <w:bCs/>
          <w:sz w:val="24"/>
          <w:szCs w:val="24"/>
        </w:rPr>
        <w:t>E</w:t>
      </w:r>
      <w:r w:rsidR="000E0DE5" w:rsidRPr="00503790">
        <w:rPr>
          <w:bCs/>
          <w:sz w:val="24"/>
          <w:szCs w:val="24"/>
        </w:rPr>
        <w:t xml:space="preserve">videntiraju </w:t>
      </w:r>
      <w:r>
        <w:rPr>
          <w:bCs/>
          <w:sz w:val="24"/>
          <w:szCs w:val="24"/>
        </w:rPr>
        <w:t xml:space="preserve">se </w:t>
      </w:r>
      <w:r w:rsidR="000E0DE5" w:rsidRPr="00503790">
        <w:rPr>
          <w:bCs/>
          <w:sz w:val="24"/>
          <w:szCs w:val="24"/>
        </w:rPr>
        <w:t>tekuće pomoći Ministarstva znanosti i obrazovanja</w:t>
      </w:r>
      <w:r w:rsidR="008409E8" w:rsidRPr="00503790">
        <w:rPr>
          <w:bCs/>
          <w:sz w:val="24"/>
          <w:szCs w:val="24"/>
        </w:rPr>
        <w:t>, te ostalih korisnika državnog proračuna za</w:t>
      </w:r>
      <w:r w:rsidR="000E0DE5" w:rsidRPr="00503790">
        <w:rPr>
          <w:bCs/>
          <w:sz w:val="24"/>
          <w:szCs w:val="24"/>
        </w:rPr>
        <w:t xml:space="preserve"> program predškole</w:t>
      </w:r>
      <w:r w:rsidR="008409E8" w:rsidRPr="00503790">
        <w:rPr>
          <w:bCs/>
          <w:sz w:val="24"/>
          <w:szCs w:val="24"/>
        </w:rPr>
        <w:t xml:space="preserve">. Na osnovu dobivenih sredstava Središnjeg ureda za demografiju i mlade RH, namijenjenih poslovanju dječjih vrtića, te rasterećenju roditelja od plaćanja usluga dječjeg vrtića na bazi jednog mjeseca, predlaže se povećanje ostvarenja za razliku od planiranog u iznosu od </w:t>
      </w:r>
      <w:r>
        <w:rPr>
          <w:bCs/>
          <w:sz w:val="24"/>
          <w:szCs w:val="24"/>
        </w:rPr>
        <w:t>500,00</w:t>
      </w:r>
      <w:r w:rsidR="008409E8" w:rsidRPr="00503790">
        <w:rPr>
          <w:bCs/>
          <w:sz w:val="24"/>
          <w:szCs w:val="24"/>
        </w:rPr>
        <w:t xml:space="preserve"> </w:t>
      </w:r>
      <w:r w:rsidR="003F17EA">
        <w:rPr>
          <w:bCs/>
          <w:sz w:val="24"/>
          <w:szCs w:val="24"/>
        </w:rPr>
        <w:t>eura</w:t>
      </w:r>
      <w:r w:rsidR="008409E8" w:rsidRPr="00503790">
        <w:rPr>
          <w:bCs/>
          <w:sz w:val="24"/>
          <w:szCs w:val="24"/>
        </w:rPr>
        <w:t xml:space="preserve">. </w:t>
      </w:r>
    </w:p>
    <w:p w14:paraId="193C378E" w14:textId="77777777" w:rsidR="00506B4C" w:rsidRDefault="00506B4C" w:rsidP="00C12A43">
      <w:pPr>
        <w:ind w:firstLine="708"/>
        <w:jc w:val="both"/>
        <w:rPr>
          <w:bCs/>
          <w:sz w:val="24"/>
          <w:szCs w:val="24"/>
        </w:rPr>
      </w:pPr>
    </w:p>
    <w:p w14:paraId="4FAB4B10" w14:textId="372B3252" w:rsidR="00506B4C" w:rsidRDefault="00506B4C" w:rsidP="00506B4C">
      <w:pPr>
        <w:jc w:val="both"/>
        <w:rPr>
          <w:b/>
          <w:sz w:val="24"/>
          <w:szCs w:val="24"/>
        </w:rPr>
      </w:pPr>
      <w:r w:rsidRPr="00506B4C">
        <w:rPr>
          <w:b/>
          <w:sz w:val="24"/>
          <w:szCs w:val="24"/>
        </w:rPr>
        <w:tab/>
        <w:t>Prihod od koncesija</w:t>
      </w:r>
    </w:p>
    <w:p w14:paraId="2B405F76" w14:textId="3DA6E276" w:rsidR="00506B4C" w:rsidRPr="0091733B" w:rsidRDefault="00506B4C" w:rsidP="00506B4C">
      <w:pPr>
        <w:jc w:val="both"/>
        <w:rPr>
          <w:bCs/>
          <w:sz w:val="24"/>
          <w:szCs w:val="24"/>
        </w:rPr>
      </w:pPr>
      <w:r>
        <w:rPr>
          <w:b/>
          <w:sz w:val="24"/>
          <w:szCs w:val="24"/>
        </w:rPr>
        <w:tab/>
      </w:r>
      <w:r w:rsidR="0091733B">
        <w:rPr>
          <w:bCs/>
          <w:sz w:val="24"/>
          <w:szCs w:val="24"/>
        </w:rPr>
        <w:t>Obzirom na fiksnu cijenu koncesijske naknade poznato je konačno ostvarenje po predmetnom kontu sukladno čemu se smanjuje planirani iznos ostvarenja za 1.</w:t>
      </w:r>
      <w:r w:rsidR="00367A99">
        <w:rPr>
          <w:bCs/>
          <w:sz w:val="24"/>
          <w:szCs w:val="24"/>
        </w:rPr>
        <w:t>6</w:t>
      </w:r>
      <w:r w:rsidR="0091733B">
        <w:rPr>
          <w:bCs/>
          <w:sz w:val="24"/>
          <w:szCs w:val="24"/>
        </w:rPr>
        <w:t xml:space="preserve">00,00 </w:t>
      </w:r>
      <w:r w:rsidR="003F17EA">
        <w:rPr>
          <w:bCs/>
          <w:sz w:val="24"/>
          <w:szCs w:val="24"/>
        </w:rPr>
        <w:t>eura</w:t>
      </w:r>
      <w:r w:rsidR="0091733B">
        <w:rPr>
          <w:bCs/>
          <w:sz w:val="24"/>
          <w:szCs w:val="24"/>
        </w:rPr>
        <w:t>.</w:t>
      </w:r>
    </w:p>
    <w:p w14:paraId="65F24A77" w14:textId="2A03E324" w:rsidR="00506B4C" w:rsidRPr="0091733B" w:rsidRDefault="00506B4C" w:rsidP="007D16F4">
      <w:pPr>
        <w:jc w:val="both"/>
        <w:rPr>
          <w:b/>
          <w:sz w:val="24"/>
          <w:szCs w:val="24"/>
        </w:rPr>
      </w:pPr>
      <w:r>
        <w:rPr>
          <w:bCs/>
          <w:sz w:val="24"/>
          <w:szCs w:val="24"/>
        </w:rPr>
        <w:tab/>
      </w:r>
    </w:p>
    <w:p w14:paraId="488C19BF" w14:textId="0F36379A" w:rsidR="00BA58B5" w:rsidRPr="00C74B75" w:rsidRDefault="00BA58B5" w:rsidP="007D16F4">
      <w:pPr>
        <w:jc w:val="both"/>
        <w:rPr>
          <w:b/>
          <w:sz w:val="24"/>
          <w:szCs w:val="24"/>
        </w:rPr>
      </w:pPr>
      <w:r w:rsidRPr="00C74B75">
        <w:rPr>
          <w:b/>
          <w:sz w:val="24"/>
          <w:szCs w:val="24"/>
        </w:rPr>
        <w:tab/>
        <w:t>Prihod od zakupa poslovnih objekata</w:t>
      </w:r>
    </w:p>
    <w:p w14:paraId="6AA3A6CB" w14:textId="52A13890" w:rsidR="00BA58B5" w:rsidRPr="00503790" w:rsidRDefault="00FC52B5" w:rsidP="00C12A43">
      <w:pPr>
        <w:ind w:firstLine="708"/>
        <w:jc w:val="both"/>
        <w:rPr>
          <w:bCs/>
          <w:sz w:val="24"/>
          <w:szCs w:val="24"/>
        </w:rPr>
      </w:pPr>
      <w:r>
        <w:rPr>
          <w:bCs/>
          <w:sz w:val="24"/>
          <w:szCs w:val="24"/>
        </w:rPr>
        <w:t xml:space="preserve">Budući da nema ostvarenja, odnosno da nisu sklopljeni ugovori o najmu nužno je smanjiti planirani iznos ostvarenja </w:t>
      </w:r>
      <w:r w:rsidR="00FF5738">
        <w:rPr>
          <w:bCs/>
          <w:sz w:val="24"/>
          <w:szCs w:val="24"/>
        </w:rPr>
        <w:t xml:space="preserve">za </w:t>
      </w:r>
      <w:r>
        <w:rPr>
          <w:bCs/>
          <w:sz w:val="24"/>
          <w:szCs w:val="24"/>
        </w:rPr>
        <w:t>cjelokupni iznos od 5.000,00</w:t>
      </w:r>
      <w:r w:rsidR="00BA58B5" w:rsidRPr="00503790">
        <w:rPr>
          <w:bCs/>
          <w:sz w:val="24"/>
          <w:szCs w:val="24"/>
        </w:rPr>
        <w:t xml:space="preserve"> </w:t>
      </w:r>
      <w:r w:rsidR="003F17EA">
        <w:rPr>
          <w:bCs/>
          <w:sz w:val="24"/>
          <w:szCs w:val="24"/>
        </w:rPr>
        <w:t>eura</w:t>
      </w:r>
      <w:r w:rsidR="00BA58B5" w:rsidRPr="00503790">
        <w:rPr>
          <w:bCs/>
          <w:sz w:val="24"/>
          <w:szCs w:val="24"/>
        </w:rPr>
        <w:t xml:space="preserve">. </w:t>
      </w:r>
    </w:p>
    <w:p w14:paraId="548029FB" w14:textId="296F7FAB" w:rsidR="00D0765B" w:rsidRPr="00503790" w:rsidRDefault="00D0765B" w:rsidP="007D16F4">
      <w:pPr>
        <w:jc w:val="both"/>
        <w:rPr>
          <w:bCs/>
          <w:sz w:val="24"/>
          <w:szCs w:val="24"/>
        </w:rPr>
      </w:pPr>
    </w:p>
    <w:p w14:paraId="12DB5664" w14:textId="2DFFD12F" w:rsidR="00D0765B" w:rsidRPr="00C74B75" w:rsidRDefault="004E6933" w:rsidP="007D16F4">
      <w:pPr>
        <w:jc w:val="both"/>
        <w:rPr>
          <w:b/>
          <w:sz w:val="24"/>
          <w:szCs w:val="24"/>
        </w:rPr>
      </w:pPr>
      <w:r w:rsidRPr="00C74B75">
        <w:rPr>
          <w:b/>
          <w:sz w:val="24"/>
          <w:szCs w:val="24"/>
        </w:rPr>
        <w:tab/>
        <w:t>Ostali prihodi od zakupa i iznajmljivanja imovine</w:t>
      </w:r>
    </w:p>
    <w:p w14:paraId="0E819237" w14:textId="40D8A339" w:rsidR="004E6933" w:rsidRPr="00503790" w:rsidRDefault="004243BC" w:rsidP="00C12A43">
      <w:pPr>
        <w:ind w:firstLine="708"/>
        <w:jc w:val="both"/>
        <w:rPr>
          <w:bCs/>
          <w:sz w:val="24"/>
          <w:szCs w:val="24"/>
        </w:rPr>
      </w:pPr>
      <w:r w:rsidRPr="00503790">
        <w:rPr>
          <w:bCs/>
          <w:sz w:val="24"/>
          <w:szCs w:val="24"/>
        </w:rPr>
        <w:t xml:space="preserve">Evidentirano </w:t>
      </w:r>
      <w:r w:rsidR="004F3D44">
        <w:rPr>
          <w:bCs/>
          <w:sz w:val="24"/>
          <w:szCs w:val="24"/>
        </w:rPr>
        <w:t>smanjeno</w:t>
      </w:r>
      <w:r w:rsidR="004E6933" w:rsidRPr="00503790">
        <w:rPr>
          <w:bCs/>
          <w:sz w:val="24"/>
          <w:szCs w:val="24"/>
        </w:rPr>
        <w:t xml:space="preserve"> ostvarenje po </w:t>
      </w:r>
      <w:r w:rsidR="004F3D44">
        <w:rPr>
          <w:bCs/>
          <w:sz w:val="24"/>
          <w:szCs w:val="24"/>
        </w:rPr>
        <w:t>predmetnoj</w:t>
      </w:r>
      <w:r w:rsidR="004E6933" w:rsidRPr="00503790">
        <w:rPr>
          <w:bCs/>
          <w:sz w:val="24"/>
          <w:szCs w:val="24"/>
        </w:rPr>
        <w:t xml:space="preserve"> osnovi</w:t>
      </w:r>
      <w:r w:rsidR="004F3D44">
        <w:rPr>
          <w:bCs/>
          <w:sz w:val="24"/>
          <w:szCs w:val="24"/>
        </w:rPr>
        <w:t>, s</w:t>
      </w:r>
      <w:r w:rsidRPr="00503790">
        <w:rPr>
          <w:bCs/>
          <w:sz w:val="24"/>
          <w:szCs w:val="24"/>
        </w:rPr>
        <w:t xml:space="preserve">ukladno </w:t>
      </w:r>
      <w:r w:rsidR="004F3D44">
        <w:rPr>
          <w:bCs/>
          <w:sz w:val="24"/>
          <w:szCs w:val="24"/>
        </w:rPr>
        <w:t>čemu</w:t>
      </w:r>
      <w:r w:rsidRPr="00503790">
        <w:rPr>
          <w:bCs/>
          <w:sz w:val="24"/>
          <w:szCs w:val="24"/>
        </w:rPr>
        <w:t xml:space="preserve"> se</w:t>
      </w:r>
      <w:r w:rsidR="004F3D44">
        <w:rPr>
          <w:bCs/>
          <w:sz w:val="24"/>
          <w:szCs w:val="24"/>
        </w:rPr>
        <w:t xml:space="preserve"> planirani iznos</w:t>
      </w:r>
      <w:r w:rsidRPr="00503790">
        <w:rPr>
          <w:bCs/>
          <w:sz w:val="24"/>
          <w:szCs w:val="24"/>
        </w:rPr>
        <w:t xml:space="preserve"> </w:t>
      </w:r>
      <w:r w:rsidR="004F3D44">
        <w:rPr>
          <w:bCs/>
          <w:sz w:val="24"/>
          <w:szCs w:val="24"/>
        </w:rPr>
        <w:t>smanjuje</w:t>
      </w:r>
      <w:r w:rsidRPr="00503790">
        <w:rPr>
          <w:bCs/>
          <w:sz w:val="24"/>
          <w:szCs w:val="24"/>
        </w:rPr>
        <w:t xml:space="preserve"> </w:t>
      </w:r>
      <w:r w:rsidR="004F3D44">
        <w:rPr>
          <w:bCs/>
          <w:sz w:val="24"/>
          <w:szCs w:val="24"/>
        </w:rPr>
        <w:t>za</w:t>
      </w:r>
      <w:r w:rsidRPr="00503790">
        <w:rPr>
          <w:bCs/>
          <w:sz w:val="24"/>
          <w:szCs w:val="24"/>
        </w:rPr>
        <w:t xml:space="preserve"> </w:t>
      </w:r>
      <w:r w:rsidR="00FF5738">
        <w:rPr>
          <w:bCs/>
          <w:sz w:val="24"/>
          <w:szCs w:val="24"/>
        </w:rPr>
        <w:t>5</w:t>
      </w:r>
      <w:r w:rsidR="004F3D44">
        <w:rPr>
          <w:bCs/>
          <w:sz w:val="24"/>
          <w:szCs w:val="24"/>
        </w:rPr>
        <w:t>.000,00</w:t>
      </w:r>
      <w:r w:rsidRPr="00503790">
        <w:rPr>
          <w:bCs/>
          <w:sz w:val="24"/>
          <w:szCs w:val="24"/>
        </w:rPr>
        <w:t xml:space="preserve"> </w:t>
      </w:r>
      <w:r w:rsidR="003F17EA">
        <w:rPr>
          <w:bCs/>
          <w:sz w:val="24"/>
          <w:szCs w:val="24"/>
        </w:rPr>
        <w:t>eura</w:t>
      </w:r>
      <w:r w:rsidRPr="00503790">
        <w:rPr>
          <w:bCs/>
          <w:sz w:val="24"/>
          <w:szCs w:val="24"/>
        </w:rPr>
        <w:t xml:space="preserve"> u odnosu na planirana sredstva.</w:t>
      </w:r>
    </w:p>
    <w:p w14:paraId="57E69FF8" w14:textId="71B9DD94" w:rsidR="004E6933" w:rsidRPr="00503790" w:rsidRDefault="004E6933" w:rsidP="007D16F4">
      <w:pPr>
        <w:jc w:val="both"/>
        <w:rPr>
          <w:bCs/>
          <w:sz w:val="24"/>
          <w:szCs w:val="24"/>
        </w:rPr>
      </w:pPr>
    </w:p>
    <w:p w14:paraId="59AEA6FA" w14:textId="22865900" w:rsidR="00D0765B" w:rsidRPr="00C74B75" w:rsidRDefault="00D0765B" w:rsidP="007D16F4">
      <w:pPr>
        <w:jc w:val="both"/>
        <w:rPr>
          <w:b/>
          <w:sz w:val="24"/>
          <w:szCs w:val="24"/>
        </w:rPr>
      </w:pPr>
      <w:r w:rsidRPr="00C74B75">
        <w:rPr>
          <w:b/>
          <w:sz w:val="24"/>
          <w:szCs w:val="24"/>
        </w:rPr>
        <w:tab/>
        <w:t xml:space="preserve">Naknada za korištenje </w:t>
      </w:r>
      <w:r w:rsidR="00377D99" w:rsidRPr="00C74B75">
        <w:rPr>
          <w:b/>
          <w:sz w:val="24"/>
          <w:szCs w:val="24"/>
        </w:rPr>
        <w:t>cestovnog zemljišta</w:t>
      </w:r>
    </w:p>
    <w:p w14:paraId="10D3284F" w14:textId="0CDEC3D5" w:rsidR="00377D99" w:rsidRDefault="004E6933" w:rsidP="00C12A43">
      <w:pPr>
        <w:ind w:firstLine="708"/>
        <w:jc w:val="both"/>
        <w:rPr>
          <w:bCs/>
          <w:sz w:val="24"/>
          <w:szCs w:val="24"/>
        </w:rPr>
      </w:pPr>
      <w:r w:rsidRPr="00503790">
        <w:rPr>
          <w:bCs/>
          <w:sz w:val="24"/>
          <w:szCs w:val="24"/>
        </w:rPr>
        <w:t>Temeljem pozitivno riješene sudske presude slučaju s tvrtkom Hrvatski telekom d.d., a vezano uz korištenje pojasa nerazvrstanih cesta u vlasništvu Općine za vlastitu infrastrukturu,</w:t>
      </w:r>
      <w:r w:rsidR="00DB3610" w:rsidRPr="00503790">
        <w:rPr>
          <w:bCs/>
          <w:sz w:val="24"/>
          <w:szCs w:val="24"/>
        </w:rPr>
        <w:t xml:space="preserve"> utvrđeno je </w:t>
      </w:r>
      <w:r w:rsidR="00E824BD">
        <w:rPr>
          <w:bCs/>
          <w:sz w:val="24"/>
          <w:szCs w:val="24"/>
        </w:rPr>
        <w:t xml:space="preserve">ukupno godišnje </w:t>
      </w:r>
      <w:r w:rsidR="00DB3610" w:rsidRPr="00503790">
        <w:rPr>
          <w:bCs/>
          <w:sz w:val="24"/>
          <w:szCs w:val="24"/>
        </w:rPr>
        <w:t>ostvarenje te se stoga</w:t>
      </w:r>
      <w:r w:rsidRPr="00503790">
        <w:rPr>
          <w:bCs/>
          <w:sz w:val="24"/>
          <w:szCs w:val="24"/>
        </w:rPr>
        <w:t xml:space="preserve"> predlaže </w:t>
      </w:r>
      <w:r w:rsidR="00DB3610" w:rsidRPr="00503790">
        <w:rPr>
          <w:bCs/>
          <w:sz w:val="24"/>
          <w:szCs w:val="24"/>
        </w:rPr>
        <w:t>smanjenje</w:t>
      </w:r>
      <w:r w:rsidRPr="00503790">
        <w:rPr>
          <w:bCs/>
          <w:sz w:val="24"/>
          <w:szCs w:val="24"/>
        </w:rPr>
        <w:t xml:space="preserve"> sredstava u iznosu od </w:t>
      </w:r>
      <w:r w:rsidR="00E824BD">
        <w:rPr>
          <w:bCs/>
          <w:sz w:val="24"/>
          <w:szCs w:val="24"/>
        </w:rPr>
        <w:t>7</w:t>
      </w:r>
      <w:r w:rsidR="004F3D44">
        <w:rPr>
          <w:bCs/>
          <w:sz w:val="24"/>
          <w:szCs w:val="24"/>
        </w:rPr>
        <w:t>00</w:t>
      </w:r>
      <w:r w:rsidR="00DB3610" w:rsidRPr="00503790">
        <w:rPr>
          <w:bCs/>
          <w:sz w:val="24"/>
          <w:szCs w:val="24"/>
        </w:rPr>
        <w:t xml:space="preserve">,00 </w:t>
      </w:r>
      <w:r w:rsidR="003F17EA">
        <w:rPr>
          <w:bCs/>
          <w:sz w:val="24"/>
          <w:szCs w:val="24"/>
        </w:rPr>
        <w:t>eura</w:t>
      </w:r>
      <w:r w:rsidRPr="00503790">
        <w:rPr>
          <w:bCs/>
          <w:sz w:val="24"/>
          <w:szCs w:val="24"/>
        </w:rPr>
        <w:t>.</w:t>
      </w:r>
    </w:p>
    <w:p w14:paraId="7CDE6626" w14:textId="77777777" w:rsidR="00E824BD" w:rsidRDefault="00E824BD" w:rsidP="00C12A43">
      <w:pPr>
        <w:ind w:firstLine="708"/>
        <w:jc w:val="both"/>
        <w:rPr>
          <w:bCs/>
          <w:sz w:val="24"/>
          <w:szCs w:val="24"/>
        </w:rPr>
      </w:pPr>
    </w:p>
    <w:p w14:paraId="24F4BE73" w14:textId="50E3CE0B" w:rsidR="004F3D44" w:rsidRDefault="00E824BD" w:rsidP="00C12A43">
      <w:pPr>
        <w:ind w:firstLine="708"/>
        <w:jc w:val="both"/>
        <w:rPr>
          <w:b/>
          <w:sz w:val="24"/>
          <w:szCs w:val="24"/>
        </w:rPr>
      </w:pPr>
      <w:r w:rsidRPr="00E824BD">
        <w:rPr>
          <w:b/>
          <w:sz w:val="24"/>
          <w:szCs w:val="24"/>
        </w:rPr>
        <w:t>Ostale upravne pristojbe i naknade</w:t>
      </w:r>
    </w:p>
    <w:p w14:paraId="0C55684E" w14:textId="13C644C7" w:rsidR="00E824BD" w:rsidRPr="00E824BD" w:rsidRDefault="00E824BD" w:rsidP="00C12A43">
      <w:pPr>
        <w:ind w:firstLine="708"/>
        <w:jc w:val="both"/>
        <w:rPr>
          <w:bCs/>
          <w:sz w:val="24"/>
          <w:szCs w:val="24"/>
        </w:rPr>
      </w:pPr>
      <w:r>
        <w:rPr>
          <w:bCs/>
          <w:sz w:val="24"/>
          <w:szCs w:val="24"/>
        </w:rPr>
        <w:t>Planirana su sredstva prihoda od prodaje državnih biljega u iznosu od 450,00 eura. Obzirom da Općina ne ostvaruje pravo navedenog prihoda, odnosno da ne prodaje državne biljege, predlaže se smanjenje cjelokupnog iznosa planiranja od 450,00 eura.</w:t>
      </w:r>
    </w:p>
    <w:p w14:paraId="687F05FD" w14:textId="77777777" w:rsidR="00E824BD" w:rsidRPr="00E824BD" w:rsidRDefault="00E824BD" w:rsidP="00C12A43">
      <w:pPr>
        <w:ind w:firstLine="708"/>
        <w:jc w:val="both"/>
        <w:rPr>
          <w:b/>
          <w:sz w:val="24"/>
          <w:szCs w:val="24"/>
        </w:rPr>
      </w:pPr>
    </w:p>
    <w:p w14:paraId="5E35A0E5" w14:textId="0ABD7D21" w:rsidR="004F3D44" w:rsidRDefault="004F3D44" w:rsidP="004F3D44">
      <w:pPr>
        <w:jc w:val="both"/>
        <w:rPr>
          <w:b/>
          <w:sz w:val="24"/>
          <w:szCs w:val="24"/>
        </w:rPr>
      </w:pPr>
      <w:r w:rsidRPr="004F3D44">
        <w:rPr>
          <w:b/>
          <w:sz w:val="24"/>
          <w:szCs w:val="24"/>
        </w:rPr>
        <w:tab/>
        <w:t>Turističke pristojbe</w:t>
      </w:r>
    </w:p>
    <w:p w14:paraId="24F14E17" w14:textId="241D2D96" w:rsidR="004F3D44" w:rsidRPr="004F3D44" w:rsidRDefault="004F3D44" w:rsidP="004F3D44">
      <w:pPr>
        <w:jc w:val="both"/>
        <w:rPr>
          <w:bCs/>
          <w:sz w:val="24"/>
          <w:szCs w:val="24"/>
        </w:rPr>
      </w:pPr>
      <w:r>
        <w:rPr>
          <w:b/>
          <w:sz w:val="24"/>
          <w:szCs w:val="24"/>
        </w:rPr>
        <w:tab/>
      </w:r>
      <w:r>
        <w:rPr>
          <w:bCs/>
          <w:sz w:val="24"/>
          <w:szCs w:val="24"/>
        </w:rPr>
        <w:t xml:space="preserve">Obzirom na </w:t>
      </w:r>
      <w:r w:rsidR="000503AF">
        <w:rPr>
          <w:bCs/>
          <w:sz w:val="24"/>
          <w:szCs w:val="24"/>
        </w:rPr>
        <w:t>manje</w:t>
      </w:r>
      <w:r>
        <w:rPr>
          <w:bCs/>
          <w:sz w:val="24"/>
          <w:szCs w:val="24"/>
        </w:rPr>
        <w:t xml:space="preserve"> ostvarenje u odnosu na planirana sredstva predlaže se povećanje u odnosu na planirana sredstva za iznos od </w:t>
      </w:r>
      <w:r w:rsidR="000503AF">
        <w:rPr>
          <w:bCs/>
          <w:sz w:val="24"/>
          <w:szCs w:val="24"/>
        </w:rPr>
        <w:t>2.00</w:t>
      </w:r>
      <w:r>
        <w:rPr>
          <w:bCs/>
          <w:sz w:val="24"/>
          <w:szCs w:val="24"/>
        </w:rPr>
        <w:t xml:space="preserve">0,00 </w:t>
      </w:r>
      <w:r w:rsidR="003F17EA">
        <w:rPr>
          <w:bCs/>
          <w:sz w:val="24"/>
          <w:szCs w:val="24"/>
        </w:rPr>
        <w:t>eura</w:t>
      </w:r>
      <w:r>
        <w:rPr>
          <w:bCs/>
          <w:sz w:val="24"/>
          <w:szCs w:val="24"/>
        </w:rPr>
        <w:t>.</w:t>
      </w:r>
    </w:p>
    <w:p w14:paraId="60688FDC" w14:textId="77777777" w:rsidR="00377D99" w:rsidRPr="00503790" w:rsidRDefault="00377D99" w:rsidP="007D16F4">
      <w:pPr>
        <w:jc w:val="both"/>
        <w:rPr>
          <w:bCs/>
          <w:sz w:val="24"/>
          <w:szCs w:val="24"/>
        </w:rPr>
      </w:pPr>
    </w:p>
    <w:p w14:paraId="1663558A" w14:textId="1DA3E3CB" w:rsidR="006E67B8" w:rsidRDefault="00E05CBC" w:rsidP="007D16F4">
      <w:pPr>
        <w:jc w:val="both"/>
        <w:rPr>
          <w:b/>
          <w:sz w:val="24"/>
          <w:szCs w:val="24"/>
        </w:rPr>
      </w:pPr>
      <w:r w:rsidRPr="00C74B75">
        <w:rPr>
          <w:b/>
          <w:sz w:val="24"/>
          <w:szCs w:val="24"/>
        </w:rPr>
        <w:tab/>
        <w:t>Vodni doprinos</w:t>
      </w:r>
    </w:p>
    <w:p w14:paraId="018F7B08" w14:textId="2EA89A66" w:rsidR="000D2EBF" w:rsidRPr="000D2EBF" w:rsidRDefault="000D2EBF" w:rsidP="007D16F4">
      <w:pPr>
        <w:jc w:val="both"/>
        <w:rPr>
          <w:bCs/>
          <w:sz w:val="24"/>
          <w:szCs w:val="24"/>
        </w:rPr>
      </w:pPr>
      <w:r>
        <w:rPr>
          <w:b/>
          <w:sz w:val="24"/>
          <w:szCs w:val="24"/>
        </w:rPr>
        <w:tab/>
      </w:r>
      <w:r w:rsidRPr="000D2EBF">
        <w:rPr>
          <w:bCs/>
          <w:sz w:val="24"/>
          <w:szCs w:val="24"/>
        </w:rPr>
        <w:t xml:space="preserve">Postepenim ukidanjem vodnoga doprinosa kao prihoda proračuna jedinice lokalne samouprave dolazimo i do manjeg ostvarenja u odnosu na planirano sukladno čemu se predlaže smanjenje planiranih sredstava u iznosu od 1.300,00 </w:t>
      </w:r>
      <w:r>
        <w:rPr>
          <w:bCs/>
          <w:sz w:val="24"/>
          <w:szCs w:val="24"/>
        </w:rPr>
        <w:t>eura.</w:t>
      </w:r>
    </w:p>
    <w:p w14:paraId="6A20C5AB" w14:textId="500053B0" w:rsidR="00E05CBC" w:rsidRPr="00C74B75" w:rsidRDefault="00E05CBC" w:rsidP="007D16F4">
      <w:pPr>
        <w:jc w:val="both"/>
        <w:rPr>
          <w:b/>
          <w:sz w:val="24"/>
          <w:szCs w:val="24"/>
        </w:rPr>
      </w:pPr>
      <w:r w:rsidRPr="00C74B75">
        <w:rPr>
          <w:b/>
          <w:sz w:val="24"/>
          <w:szCs w:val="24"/>
        </w:rPr>
        <w:lastRenderedPageBreak/>
        <w:tab/>
        <w:t>Šumski doprinos</w:t>
      </w:r>
    </w:p>
    <w:p w14:paraId="3B615AE8" w14:textId="5C94B569" w:rsidR="00E05CBC" w:rsidRPr="00503790" w:rsidRDefault="00EB2267" w:rsidP="00C12A43">
      <w:pPr>
        <w:ind w:firstLine="708"/>
        <w:jc w:val="both"/>
        <w:rPr>
          <w:bCs/>
          <w:sz w:val="24"/>
          <w:szCs w:val="24"/>
        </w:rPr>
      </w:pPr>
      <w:r w:rsidRPr="00503790">
        <w:rPr>
          <w:bCs/>
          <w:sz w:val="24"/>
          <w:szCs w:val="24"/>
        </w:rPr>
        <w:t xml:space="preserve">Prema trenutnom ostvarenju računa predlaže se smanjenje za </w:t>
      </w:r>
      <w:r w:rsidR="00C4557E">
        <w:rPr>
          <w:bCs/>
          <w:sz w:val="24"/>
          <w:szCs w:val="24"/>
        </w:rPr>
        <w:t>9</w:t>
      </w:r>
      <w:r w:rsidR="00CA31BC">
        <w:rPr>
          <w:bCs/>
          <w:sz w:val="24"/>
          <w:szCs w:val="24"/>
        </w:rPr>
        <w:t>00</w:t>
      </w:r>
      <w:r w:rsidRPr="00503790">
        <w:rPr>
          <w:bCs/>
          <w:sz w:val="24"/>
          <w:szCs w:val="24"/>
        </w:rPr>
        <w:t xml:space="preserve">,00 </w:t>
      </w:r>
      <w:r w:rsidR="003F17EA">
        <w:rPr>
          <w:bCs/>
          <w:sz w:val="24"/>
          <w:szCs w:val="24"/>
        </w:rPr>
        <w:t>eura</w:t>
      </w:r>
      <w:r w:rsidRPr="00503790">
        <w:rPr>
          <w:bCs/>
          <w:sz w:val="24"/>
          <w:szCs w:val="24"/>
        </w:rPr>
        <w:t>.</w:t>
      </w:r>
    </w:p>
    <w:p w14:paraId="5C985E84" w14:textId="77777777" w:rsidR="00173CC7" w:rsidRPr="00503790" w:rsidRDefault="00173CC7" w:rsidP="007D16F4">
      <w:pPr>
        <w:jc w:val="both"/>
        <w:rPr>
          <w:bCs/>
          <w:sz w:val="24"/>
          <w:szCs w:val="24"/>
        </w:rPr>
      </w:pPr>
    </w:p>
    <w:p w14:paraId="5C6EDABF" w14:textId="00828610" w:rsidR="00173CC7" w:rsidRPr="00836066" w:rsidRDefault="00173CC7" w:rsidP="007D16F4">
      <w:pPr>
        <w:jc w:val="both"/>
        <w:rPr>
          <w:b/>
          <w:sz w:val="24"/>
          <w:szCs w:val="24"/>
        </w:rPr>
      </w:pPr>
      <w:r w:rsidRPr="00836066">
        <w:rPr>
          <w:b/>
          <w:sz w:val="24"/>
          <w:szCs w:val="24"/>
        </w:rPr>
        <w:tab/>
        <w:t>Sufinanciranje cijene usluge, participacije i slično</w:t>
      </w:r>
    </w:p>
    <w:p w14:paraId="2DFB3C69" w14:textId="53AC3EC5" w:rsidR="00173CC7" w:rsidRPr="00836066" w:rsidRDefault="00956616" w:rsidP="00C12A43">
      <w:pPr>
        <w:ind w:firstLine="708"/>
        <w:jc w:val="both"/>
        <w:rPr>
          <w:bCs/>
          <w:sz w:val="24"/>
          <w:szCs w:val="24"/>
        </w:rPr>
      </w:pPr>
      <w:r>
        <w:rPr>
          <w:bCs/>
          <w:sz w:val="24"/>
          <w:szCs w:val="24"/>
        </w:rPr>
        <w:t>Prihod koji se odnosi na proračunskog korisnika Dječji vrtić Sveti Križ Začretje. O</w:t>
      </w:r>
      <w:r w:rsidR="00173CC7" w:rsidRPr="00836066">
        <w:rPr>
          <w:bCs/>
          <w:sz w:val="24"/>
          <w:szCs w:val="24"/>
        </w:rPr>
        <w:t xml:space="preserve">bzirom na mjesečnu dinamiku priljeva odnosno uplata roditelja za boravak djece u Dječjem vrtiću predlaže se </w:t>
      </w:r>
      <w:r>
        <w:rPr>
          <w:bCs/>
          <w:sz w:val="24"/>
          <w:szCs w:val="24"/>
        </w:rPr>
        <w:t>povećanje</w:t>
      </w:r>
      <w:r w:rsidR="00173CC7" w:rsidRPr="00836066">
        <w:rPr>
          <w:bCs/>
          <w:sz w:val="24"/>
          <w:szCs w:val="24"/>
        </w:rPr>
        <w:t xml:space="preserve"> </w:t>
      </w:r>
      <w:r>
        <w:rPr>
          <w:bCs/>
          <w:sz w:val="24"/>
          <w:szCs w:val="24"/>
        </w:rPr>
        <w:t>prihoda</w:t>
      </w:r>
      <w:r w:rsidR="00173CC7" w:rsidRPr="00836066">
        <w:rPr>
          <w:bCs/>
          <w:sz w:val="24"/>
          <w:szCs w:val="24"/>
        </w:rPr>
        <w:t xml:space="preserve"> za </w:t>
      </w:r>
      <w:r>
        <w:rPr>
          <w:bCs/>
          <w:sz w:val="24"/>
          <w:szCs w:val="24"/>
        </w:rPr>
        <w:t>5.000</w:t>
      </w:r>
      <w:r w:rsidR="00836066" w:rsidRPr="00836066">
        <w:rPr>
          <w:bCs/>
          <w:sz w:val="24"/>
          <w:szCs w:val="24"/>
        </w:rPr>
        <w:t>,00</w:t>
      </w:r>
      <w:r w:rsidR="00173CC7" w:rsidRPr="00836066">
        <w:rPr>
          <w:bCs/>
          <w:sz w:val="24"/>
          <w:szCs w:val="24"/>
        </w:rPr>
        <w:t xml:space="preserve"> </w:t>
      </w:r>
      <w:r w:rsidR="003F17EA">
        <w:rPr>
          <w:bCs/>
          <w:sz w:val="24"/>
          <w:szCs w:val="24"/>
        </w:rPr>
        <w:t>eura</w:t>
      </w:r>
      <w:r w:rsidR="00173CC7" w:rsidRPr="00836066">
        <w:rPr>
          <w:bCs/>
          <w:sz w:val="24"/>
          <w:szCs w:val="24"/>
        </w:rPr>
        <w:t>.</w:t>
      </w:r>
    </w:p>
    <w:p w14:paraId="6D775A2F" w14:textId="77777777" w:rsidR="00C74B75" w:rsidRPr="00503790" w:rsidRDefault="00C74B75" w:rsidP="00173CC7">
      <w:pPr>
        <w:jc w:val="both"/>
        <w:rPr>
          <w:bCs/>
          <w:sz w:val="24"/>
          <w:szCs w:val="24"/>
        </w:rPr>
      </w:pPr>
    </w:p>
    <w:p w14:paraId="65D6456C" w14:textId="1EC31D4D" w:rsidR="0009684B" w:rsidRPr="00C74B75" w:rsidRDefault="0009684B" w:rsidP="00173CC7">
      <w:pPr>
        <w:jc w:val="both"/>
        <w:rPr>
          <w:b/>
          <w:sz w:val="24"/>
          <w:szCs w:val="24"/>
        </w:rPr>
      </w:pPr>
      <w:r w:rsidRPr="00C74B75">
        <w:rPr>
          <w:b/>
          <w:sz w:val="24"/>
          <w:szCs w:val="24"/>
        </w:rPr>
        <w:tab/>
        <w:t>Prihodi s osnova osiguranja, refundacije štete i totalne štete</w:t>
      </w:r>
    </w:p>
    <w:p w14:paraId="447D8AB1" w14:textId="357D3830" w:rsidR="0009684B" w:rsidRPr="00503790" w:rsidRDefault="00CA31BC" w:rsidP="00C12A43">
      <w:pPr>
        <w:ind w:firstLine="708"/>
        <w:jc w:val="both"/>
        <w:rPr>
          <w:bCs/>
          <w:sz w:val="24"/>
          <w:szCs w:val="24"/>
        </w:rPr>
      </w:pPr>
      <w:r>
        <w:rPr>
          <w:bCs/>
          <w:sz w:val="24"/>
          <w:szCs w:val="24"/>
        </w:rPr>
        <w:t>Obzirom da nema zabilježenog ostvarenja po predmetno</w:t>
      </w:r>
      <w:r w:rsidR="00C4557E">
        <w:rPr>
          <w:bCs/>
          <w:sz w:val="24"/>
          <w:szCs w:val="24"/>
        </w:rPr>
        <w:t xml:space="preserve">j osnovi, </w:t>
      </w:r>
      <w:r>
        <w:rPr>
          <w:bCs/>
          <w:sz w:val="24"/>
          <w:szCs w:val="24"/>
        </w:rPr>
        <w:t xml:space="preserve">ostvarenje će gotovo sigurno biti manje od planiranog te se stoga </w:t>
      </w:r>
      <w:r w:rsidR="00C4557E">
        <w:rPr>
          <w:bCs/>
          <w:sz w:val="24"/>
          <w:szCs w:val="24"/>
        </w:rPr>
        <w:t xml:space="preserve">predlaže </w:t>
      </w:r>
      <w:r>
        <w:rPr>
          <w:bCs/>
          <w:sz w:val="24"/>
          <w:szCs w:val="24"/>
        </w:rPr>
        <w:t>smanj</w:t>
      </w:r>
      <w:r w:rsidR="00C4557E">
        <w:rPr>
          <w:bCs/>
          <w:sz w:val="24"/>
          <w:szCs w:val="24"/>
        </w:rPr>
        <w:t>enj</w:t>
      </w:r>
      <w:r>
        <w:rPr>
          <w:bCs/>
          <w:sz w:val="24"/>
          <w:szCs w:val="24"/>
        </w:rPr>
        <w:t xml:space="preserve">e </w:t>
      </w:r>
      <w:r w:rsidR="00C4557E">
        <w:rPr>
          <w:bCs/>
          <w:sz w:val="24"/>
          <w:szCs w:val="24"/>
        </w:rPr>
        <w:t xml:space="preserve">plana </w:t>
      </w:r>
      <w:r>
        <w:rPr>
          <w:bCs/>
          <w:sz w:val="24"/>
          <w:szCs w:val="24"/>
        </w:rPr>
        <w:t xml:space="preserve">za </w:t>
      </w:r>
      <w:r w:rsidR="00C4557E">
        <w:rPr>
          <w:bCs/>
          <w:sz w:val="24"/>
          <w:szCs w:val="24"/>
        </w:rPr>
        <w:t>1</w:t>
      </w:r>
      <w:r>
        <w:rPr>
          <w:bCs/>
          <w:sz w:val="24"/>
          <w:szCs w:val="24"/>
        </w:rPr>
        <w:t xml:space="preserve">.000,00 </w:t>
      </w:r>
      <w:r w:rsidR="003F17EA">
        <w:rPr>
          <w:bCs/>
          <w:sz w:val="24"/>
          <w:szCs w:val="24"/>
        </w:rPr>
        <w:t>eura</w:t>
      </w:r>
      <w:r w:rsidR="001A1FA2" w:rsidRPr="00503790">
        <w:rPr>
          <w:bCs/>
          <w:sz w:val="24"/>
          <w:szCs w:val="24"/>
        </w:rPr>
        <w:t>.</w:t>
      </w:r>
    </w:p>
    <w:p w14:paraId="0E609A4B" w14:textId="77777777" w:rsidR="00DC0017" w:rsidRDefault="00DC0017" w:rsidP="00C12A43">
      <w:pPr>
        <w:ind w:firstLine="708"/>
        <w:jc w:val="both"/>
        <w:rPr>
          <w:bCs/>
          <w:color w:val="FF0000"/>
          <w:sz w:val="24"/>
          <w:szCs w:val="24"/>
        </w:rPr>
      </w:pPr>
    </w:p>
    <w:p w14:paraId="453FA1A4" w14:textId="7C8E8ED0" w:rsidR="00DC0017" w:rsidRDefault="00DC0017" w:rsidP="00C5165F">
      <w:pPr>
        <w:ind w:firstLine="708"/>
        <w:jc w:val="both"/>
        <w:rPr>
          <w:b/>
          <w:sz w:val="24"/>
          <w:szCs w:val="24"/>
        </w:rPr>
      </w:pPr>
      <w:r>
        <w:rPr>
          <w:b/>
          <w:sz w:val="24"/>
          <w:szCs w:val="24"/>
        </w:rPr>
        <w:t>Prihodi od građana za sufinanciranje komunalne infrastrukture</w:t>
      </w:r>
    </w:p>
    <w:p w14:paraId="61CBD93E" w14:textId="08F0F17C" w:rsidR="00DC0017" w:rsidRPr="00DC0017" w:rsidRDefault="00DC0017" w:rsidP="00DC0017">
      <w:pPr>
        <w:jc w:val="both"/>
        <w:rPr>
          <w:bCs/>
          <w:sz w:val="24"/>
          <w:szCs w:val="24"/>
        </w:rPr>
      </w:pPr>
      <w:r>
        <w:rPr>
          <w:b/>
          <w:sz w:val="24"/>
          <w:szCs w:val="24"/>
        </w:rPr>
        <w:tab/>
      </w:r>
      <w:r>
        <w:rPr>
          <w:bCs/>
          <w:sz w:val="24"/>
          <w:szCs w:val="24"/>
        </w:rPr>
        <w:t xml:space="preserve">Kako nije bilo novih projekta kod kojih je dogovoreno sufinanciranje od strane </w:t>
      </w:r>
      <w:r w:rsidR="004A4504">
        <w:rPr>
          <w:bCs/>
          <w:sz w:val="24"/>
          <w:szCs w:val="24"/>
        </w:rPr>
        <w:t>mještana</w:t>
      </w:r>
      <w:r>
        <w:rPr>
          <w:bCs/>
          <w:sz w:val="24"/>
          <w:szCs w:val="24"/>
        </w:rPr>
        <w:t xml:space="preserve"> smanjuje se </w:t>
      </w:r>
      <w:r w:rsidR="004A4504">
        <w:rPr>
          <w:bCs/>
          <w:sz w:val="24"/>
          <w:szCs w:val="24"/>
        </w:rPr>
        <w:t>planirani</w:t>
      </w:r>
      <w:r>
        <w:rPr>
          <w:bCs/>
          <w:sz w:val="24"/>
          <w:szCs w:val="24"/>
        </w:rPr>
        <w:t xml:space="preserve"> iznos </w:t>
      </w:r>
      <w:r w:rsidR="004A4504">
        <w:rPr>
          <w:bCs/>
          <w:sz w:val="24"/>
          <w:szCs w:val="24"/>
        </w:rPr>
        <w:t>za</w:t>
      </w:r>
      <w:r>
        <w:rPr>
          <w:bCs/>
          <w:sz w:val="24"/>
          <w:szCs w:val="24"/>
        </w:rPr>
        <w:t xml:space="preserve"> </w:t>
      </w:r>
      <w:r w:rsidR="004A4504">
        <w:rPr>
          <w:bCs/>
          <w:sz w:val="24"/>
          <w:szCs w:val="24"/>
        </w:rPr>
        <w:t>1.000,00</w:t>
      </w:r>
      <w:r>
        <w:rPr>
          <w:bCs/>
          <w:sz w:val="24"/>
          <w:szCs w:val="24"/>
        </w:rPr>
        <w:t xml:space="preserve"> </w:t>
      </w:r>
      <w:r w:rsidR="003F17EA">
        <w:rPr>
          <w:bCs/>
          <w:sz w:val="24"/>
          <w:szCs w:val="24"/>
        </w:rPr>
        <w:t>eura</w:t>
      </w:r>
    </w:p>
    <w:p w14:paraId="3D00AF6A" w14:textId="77777777" w:rsidR="00E05CBC" w:rsidRPr="00503790" w:rsidRDefault="00E05CBC" w:rsidP="007D16F4">
      <w:pPr>
        <w:jc w:val="both"/>
        <w:rPr>
          <w:bCs/>
          <w:sz w:val="24"/>
          <w:szCs w:val="24"/>
        </w:rPr>
      </w:pPr>
    </w:p>
    <w:p w14:paraId="323C816E" w14:textId="60F5421F" w:rsidR="001203E3" w:rsidRPr="00C74B75" w:rsidRDefault="001203E3" w:rsidP="00C5165F">
      <w:pPr>
        <w:ind w:firstLine="708"/>
        <w:jc w:val="both"/>
        <w:rPr>
          <w:b/>
          <w:sz w:val="24"/>
          <w:szCs w:val="24"/>
        </w:rPr>
      </w:pPr>
      <w:r w:rsidRPr="00C74B75">
        <w:rPr>
          <w:b/>
          <w:sz w:val="24"/>
          <w:szCs w:val="24"/>
        </w:rPr>
        <w:t>Ostali nespomenuti prihodi</w:t>
      </w:r>
    </w:p>
    <w:p w14:paraId="0BC916DC" w14:textId="3BF69054" w:rsidR="00D34CFF" w:rsidRPr="00503790" w:rsidRDefault="001203E3" w:rsidP="00C12A43">
      <w:pPr>
        <w:ind w:firstLine="708"/>
        <w:jc w:val="both"/>
        <w:rPr>
          <w:bCs/>
          <w:sz w:val="24"/>
          <w:szCs w:val="24"/>
        </w:rPr>
      </w:pPr>
      <w:r w:rsidRPr="00503790">
        <w:rPr>
          <w:bCs/>
          <w:sz w:val="24"/>
          <w:szCs w:val="24"/>
        </w:rPr>
        <w:t xml:space="preserve">Predlaže se </w:t>
      </w:r>
      <w:r w:rsidR="00DC0017">
        <w:rPr>
          <w:bCs/>
          <w:sz w:val="24"/>
          <w:szCs w:val="24"/>
        </w:rPr>
        <w:t>smanjenje</w:t>
      </w:r>
      <w:r w:rsidR="00470804" w:rsidRPr="00503790">
        <w:rPr>
          <w:bCs/>
          <w:sz w:val="24"/>
          <w:szCs w:val="24"/>
        </w:rPr>
        <w:t xml:space="preserve"> za </w:t>
      </w:r>
      <w:r w:rsidR="00DC0017">
        <w:rPr>
          <w:bCs/>
          <w:sz w:val="24"/>
          <w:szCs w:val="24"/>
        </w:rPr>
        <w:t xml:space="preserve">4.000,00 </w:t>
      </w:r>
      <w:r w:rsidR="003F17EA">
        <w:rPr>
          <w:bCs/>
          <w:sz w:val="24"/>
          <w:szCs w:val="24"/>
        </w:rPr>
        <w:t>eura</w:t>
      </w:r>
      <w:r w:rsidR="00470804" w:rsidRPr="00503790">
        <w:rPr>
          <w:bCs/>
          <w:sz w:val="24"/>
          <w:szCs w:val="24"/>
        </w:rPr>
        <w:t xml:space="preserve"> obzirom </w:t>
      </w:r>
      <w:r w:rsidR="00526EAA" w:rsidRPr="00503790">
        <w:rPr>
          <w:bCs/>
          <w:sz w:val="24"/>
          <w:szCs w:val="24"/>
        </w:rPr>
        <w:t xml:space="preserve">na ostvarenje </w:t>
      </w:r>
      <w:r w:rsidR="00DC0017">
        <w:rPr>
          <w:bCs/>
          <w:sz w:val="24"/>
          <w:szCs w:val="24"/>
        </w:rPr>
        <w:t>koje je manje od prethodno planiranog</w:t>
      </w:r>
      <w:r w:rsidR="00526EAA" w:rsidRPr="00503790">
        <w:rPr>
          <w:bCs/>
          <w:sz w:val="24"/>
          <w:szCs w:val="24"/>
        </w:rPr>
        <w:t xml:space="preserve">. </w:t>
      </w:r>
    </w:p>
    <w:p w14:paraId="7886D940" w14:textId="77777777" w:rsidR="009B186C" w:rsidRPr="00503790" w:rsidRDefault="009B186C" w:rsidP="00EE0A2E">
      <w:pPr>
        <w:jc w:val="both"/>
        <w:rPr>
          <w:bCs/>
          <w:sz w:val="24"/>
          <w:szCs w:val="24"/>
        </w:rPr>
      </w:pPr>
    </w:p>
    <w:p w14:paraId="6265603C" w14:textId="7D0BC406" w:rsidR="009B186C" w:rsidRPr="00C74B75" w:rsidRDefault="009B186C" w:rsidP="00EE0A2E">
      <w:pPr>
        <w:jc w:val="both"/>
        <w:rPr>
          <w:b/>
          <w:sz w:val="24"/>
          <w:szCs w:val="24"/>
        </w:rPr>
      </w:pPr>
      <w:r w:rsidRPr="00C74B75">
        <w:rPr>
          <w:b/>
          <w:sz w:val="24"/>
          <w:szCs w:val="24"/>
        </w:rPr>
        <w:tab/>
        <w:t>Komunalni doprinos</w:t>
      </w:r>
    </w:p>
    <w:p w14:paraId="169F3569" w14:textId="5A6CF912" w:rsidR="009B186C" w:rsidRPr="00503790" w:rsidRDefault="009B186C" w:rsidP="00C12A43">
      <w:pPr>
        <w:ind w:firstLine="708"/>
        <w:jc w:val="both"/>
        <w:rPr>
          <w:bCs/>
          <w:sz w:val="24"/>
          <w:szCs w:val="24"/>
        </w:rPr>
      </w:pPr>
      <w:r w:rsidRPr="00503790">
        <w:rPr>
          <w:bCs/>
          <w:sz w:val="24"/>
          <w:szCs w:val="24"/>
        </w:rPr>
        <w:t xml:space="preserve">Ostvarenje </w:t>
      </w:r>
      <w:r w:rsidR="00DC0017">
        <w:rPr>
          <w:bCs/>
          <w:sz w:val="24"/>
          <w:szCs w:val="24"/>
        </w:rPr>
        <w:t>po predmetnom kontu manje je od planiranog, budući na manji obim novogradnje, stoga se predlaže</w:t>
      </w:r>
      <w:r w:rsidRPr="00503790">
        <w:rPr>
          <w:bCs/>
          <w:sz w:val="24"/>
          <w:szCs w:val="24"/>
        </w:rPr>
        <w:t xml:space="preserve"> </w:t>
      </w:r>
      <w:r w:rsidR="00DC0017">
        <w:rPr>
          <w:bCs/>
          <w:sz w:val="24"/>
          <w:szCs w:val="24"/>
        </w:rPr>
        <w:t>smanjenje</w:t>
      </w:r>
      <w:r w:rsidRPr="00503790">
        <w:rPr>
          <w:bCs/>
          <w:sz w:val="24"/>
          <w:szCs w:val="24"/>
        </w:rPr>
        <w:t xml:space="preserve"> </w:t>
      </w:r>
      <w:r w:rsidR="00C5165F">
        <w:rPr>
          <w:bCs/>
          <w:sz w:val="24"/>
          <w:szCs w:val="24"/>
        </w:rPr>
        <w:t xml:space="preserve">planiranog </w:t>
      </w:r>
      <w:r w:rsidRPr="00503790">
        <w:rPr>
          <w:bCs/>
          <w:sz w:val="24"/>
          <w:szCs w:val="24"/>
        </w:rPr>
        <w:t xml:space="preserve">za </w:t>
      </w:r>
      <w:r w:rsidR="00655C4F">
        <w:rPr>
          <w:bCs/>
          <w:sz w:val="24"/>
          <w:szCs w:val="24"/>
        </w:rPr>
        <w:t>15</w:t>
      </w:r>
      <w:r w:rsidR="00DC0017">
        <w:rPr>
          <w:bCs/>
          <w:sz w:val="24"/>
          <w:szCs w:val="24"/>
        </w:rPr>
        <w:t>.000,00</w:t>
      </w:r>
      <w:r w:rsidRPr="00503790">
        <w:rPr>
          <w:bCs/>
          <w:sz w:val="24"/>
          <w:szCs w:val="24"/>
        </w:rPr>
        <w:t xml:space="preserve"> </w:t>
      </w:r>
      <w:r w:rsidR="003F17EA">
        <w:rPr>
          <w:bCs/>
          <w:sz w:val="24"/>
          <w:szCs w:val="24"/>
        </w:rPr>
        <w:t>eura</w:t>
      </w:r>
      <w:r w:rsidR="00BD0813">
        <w:rPr>
          <w:bCs/>
          <w:sz w:val="24"/>
          <w:szCs w:val="24"/>
        </w:rPr>
        <w:t>, dok se znatno veći priljev sredstava očekuje u sljedećem proračunskom razdoblju.</w:t>
      </w:r>
    </w:p>
    <w:p w14:paraId="7AFA94C3" w14:textId="77777777" w:rsidR="009B186C" w:rsidRPr="00503790" w:rsidRDefault="009B186C" w:rsidP="00EE0A2E">
      <w:pPr>
        <w:jc w:val="both"/>
        <w:rPr>
          <w:bCs/>
          <w:sz w:val="24"/>
          <w:szCs w:val="24"/>
        </w:rPr>
      </w:pPr>
    </w:p>
    <w:p w14:paraId="344E29D1" w14:textId="36CE7F53" w:rsidR="009B186C" w:rsidRPr="00C74B75" w:rsidRDefault="007C57C1" w:rsidP="00EE0A2E">
      <w:pPr>
        <w:jc w:val="both"/>
        <w:rPr>
          <w:b/>
          <w:sz w:val="24"/>
          <w:szCs w:val="24"/>
        </w:rPr>
      </w:pPr>
      <w:r w:rsidRPr="00C74B75">
        <w:rPr>
          <w:b/>
          <w:sz w:val="24"/>
          <w:szCs w:val="24"/>
        </w:rPr>
        <w:tab/>
        <w:t>Komunalne naknade</w:t>
      </w:r>
    </w:p>
    <w:p w14:paraId="0BA70E6C" w14:textId="0D1A3921" w:rsidR="007C57C1" w:rsidRPr="00503790" w:rsidRDefault="007C57C1" w:rsidP="00C12A43">
      <w:pPr>
        <w:ind w:firstLine="708"/>
        <w:jc w:val="both"/>
        <w:rPr>
          <w:bCs/>
          <w:sz w:val="24"/>
          <w:szCs w:val="24"/>
        </w:rPr>
      </w:pPr>
      <w:r w:rsidRPr="00503790">
        <w:rPr>
          <w:bCs/>
          <w:sz w:val="24"/>
          <w:szCs w:val="24"/>
        </w:rPr>
        <w:t xml:space="preserve">Kako nije bilo revidiranja i povećanja cijene komunalne naknade, te prema trenutnom ostvarenju </w:t>
      </w:r>
      <w:r w:rsidR="00A9788D" w:rsidRPr="00503790">
        <w:rPr>
          <w:bCs/>
          <w:sz w:val="24"/>
          <w:szCs w:val="24"/>
        </w:rPr>
        <w:t xml:space="preserve">predlaže se smanjenje od </w:t>
      </w:r>
      <w:r w:rsidR="00655C4F">
        <w:rPr>
          <w:bCs/>
          <w:sz w:val="24"/>
          <w:szCs w:val="24"/>
        </w:rPr>
        <w:t>40</w:t>
      </w:r>
      <w:r w:rsidR="00B0459E">
        <w:rPr>
          <w:bCs/>
          <w:sz w:val="24"/>
          <w:szCs w:val="24"/>
        </w:rPr>
        <w:t>.000,00</w:t>
      </w:r>
      <w:r w:rsidR="00A9788D" w:rsidRPr="00503790">
        <w:rPr>
          <w:bCs/>
          <w:sz w:val="24"/>
          <w:szCs w:val="24"/>
        </w:rPr>
        <w:t xml:space="preserve"> </w:t>
      </w:r>
      <w:r w:rsidR="003F17EA">
        <w:rPr>
          <w:bCs/>
          <w:sz w:val="24"/>
          <w:szCs w:val="24"/>
        </w:rPr>
        <w:t>eura</w:t>
      </w:r>
      <w:r w:rsidR="00A9788D" w:rsidRPr="00503790">
        <w:rPr>
          <w:bCs/>
          <w:sz w:val="24"/>
          <w:szCs w:val="24"/>
        </w:rPr>
        <w:t xml:space="preserve"> u odnosu na planirano</w:t>
      </w:r>
      <w:r w:rsidR="00B0459E">
        <w:rPr>
          <w:bCs/>
          <w:sz w:val="24"/>
          <w:szCs w:val="24"/>
        </w:rPr>
        <w:t xml:space="preserve">, uz napomenu kako je Općinsko vijeće na jednoj od prethodnih sjednica donijela odluku o povećanju boda, odnosno cijene komunalne naknade, te se uz daljnje revidiranje obveznika plaćanja komunalne naknade očekuje znatno veći prihod u narednom proračunskom razdoblju. </w:t>
      </w:r>
    </w:p>
    <w:p w14:paraId="1483E7AD" w14:textId="77777777" w:rsidR="003660F6" w:rsidRPr="00503790" w:rsidRDefault="003660F6" w:rsidP="00EE0A2E">
      <w:pPr>
        <w:jc w:val="both"/>
        <w:rPr>
          <w:bCs/>
          <w:sz w:val="24"/>
          <w:szCs w:val="24"/>
        </w:rPr>
      </w:pPr>
    </w:p>
    <w:p w14:paraId="0BD14BBF" w14:textId="2AF76ECB" w:rsidR="003660F6" w:rsidRPr="00C74B75" w:rsidRDefault="003660F6" w:rsidP="00EE0A2E">
      <w:pPr>
        <w:jc w:val="both"/>
        <w:rPr>
          <w:b/>
          <w:sz w:val="24"/>
          <w:szCs w:val="24"/>
        </w:rPr>
      </w:pPr>
      <w:r w:rsidRPr="00C74B75">
        <w:rPr>
          <w:b/>
          <w:sz w:val="24"/>
          <w:szCs w:val="24"/>
        </w:rPr>
        <w:tab/>
        <w:t>Grobna naknada</w:t>
      </w:r>
    </w:p>
    <w:p w14:paraId="0E664EF0" w14:textId="5E0D03B4" w:rsidR="009649A5" w:rsidRDefault="00EE26F5" w:rsidP="00EE0A2E">
      <w:pPr>
        <w:jc w:val="both"/>
        <w:rPr>
          <w:bCs/>
          <w:sz w:val="24"/>
          <w:szCs w:val="24"/>
        </w:rPr>
      </w:pPr>
      <w:r>
        <w:rPr>
          <w:bCs/>
          <w:sz w:val="24"/>
          <w:szCs w:val="24"/>
        </w:rPr>
        <w:tab/>
        <w:t xml:space="preserve">Obzirom da se nije realizirala prodaja novoizgrađenih grobnica koja bi pridonijela povećanju prihoda od grobne naknade, te uzimajući u obzir trenutno ostvarenje po osnovi grobne naknade predlaže se smanjenje ukupno planiranih prihoda za 4.000,00 eura. </w:t>
      </w:r>
    </w:p>
    <w:p w14:paraId="21B9DB4A" w14:textId="77777777" w:rsidR="00BA7336" w:rsidRPr="00503790" w:rsidRDefault="00BA7336" w:rsidP="00EE0A2E">
      <w:pPr>
        <w:jc w:val="both"/>
        <w:rPr>
          <w:bCs/>
          <w:sz w:val="24"/>
          <w:szCs w:val="24"/>
        </w:rPr>
      </w:pPr>
    </w:p>
    <w:p w14:paraId="1C4592F2" w14:textId="103BFC88" w:rsidR="00373774" w:rsidRPr="00C74B75" w:rsidRDefault="00373774" w:rsidP="00173CC7">
      <w:pPr>
        <w:jc w:val="both"/>
        <w:rPr>
          <w:b/>
          <w:sz w:val="24"/>
          <w:szCs w:val="24"/>
        </w:rPr>
      </w:pPr>
      <w:r w:rsidRPr="00C74B75">
        <w:rPr>
          <w:b/>
          <w:sz w:val="24"/>
          <w:szCs w:val="24"/>
        </w:rPr>
        <w:tab/>
        <w:t xml:space="preserve">Tekuće donacije </w:t>
      </w:r>
    </w:p>
    <w:p w14:paraId="5ADB8E63" w14:textId="666826B2" w:rsidR="00373774" w:rsidRPr="00503790" w:rsidRDefault="00373774" w:rsidP="00C12A43">
      <w:pPr>
        <w:ind w:firstLine="708"/>
        <w:jc w:val="both"/>
        <w:rPr>
          <w:bCs/>
          <w:sz w:val="24"/>
          <w:szCs w:val="24"/>
        </w:rPr>
      </w:pPr>
      <w:r w:rsidRPr="00503790">
        <w:rPr>
          <w:bCs/>
          <w:sz w:val="24"/>
          <w:szCs w:val="24"/>
        </w:rPr>
        <w:t xml:space="preserve">Predlaže se </w:t>
      </w:r>
      <w:r w:rsidR="00BA7336">
        <w:rPr>
          <w:bCs/>
          <w:sz w:val="24"/>
          <w:szCs w:val="24"/>
        </w:rPr>
        <w:t>povećanje</w:t>
      </w:r>
      <w:r w:rsidRPr="00503790">
        <w:rPr>
          <w:bCs/>
          <w:sz w:val="24"/>
          <w:szCs w:val="24"/>
        </w:rPr>
        <w:t xml:space="preserve"> za </w:t>
      </w:r>
      <w:r w:rsidR="00BA7336">
        <w:rPr>
          <w:bCs/>
          <w:sz w:val="24"/>
          <w:szCs w:val="24"/>
        </w:rPr>
        <w:t xml:space="preserve">129,85 </w:t>
      </w:r>
      <w:r w:rsidR="003F17EA">
        <w:rPr>
          <w:bCs/>
          <w:sz w:val="24"/>
          <w:szCs w:val="24"/>
        </w:rPr>
        <w:t>eura</w:t>
      </w:r>
      <w:r w:rsidRPr="00503790">
        <w:rPr>
          <w:bCs/>
          <w:sz w:val="24"/>
          <w:szCs w:val="24"/>
        </w:rPr>
        <w:t xml:space="preserve"> </w:t>
      </w:r>
      <w:r w:rsidR="00BA7336">
        <w:rPr>
          <w:bCs/>
          <w:sz w:val="24"/>
          <w:szCs w:val="24"/>
        </w:rPr>
        <w:t>kao rezultat većeg ostvarenja od planiranog, a koje se odnosi na donaciju udruge Naučimo puno</w:t>
      </w:r>
      <w:r w:rsidR="00526EAA" w:rsidRPr="00503790">
        <w:rPr>
          <w:bCs/>
          <w:sz w:val="24"/>
          <w:szCs w:val="24"/>
        </w:rPr>
        <w:t xml:space="preserve"> </w:t>
      </w:r>
      <w:r w:rsidRPr="00503790">
        <w:rPr>
          <w:bCs/>
          <w:sz w:val="24"/>
          <w:szCs w:val="24"/>
        </w:rPr>
        <w:t>Dječj</w:t>
      </w:r>
      <w:r w:rsidR="00BA7336">
        <w:rPr>
          <w:bCs/>
          <w:sz w:val="24"/>
          <w:szCs w:val="24"/>
        </w:rPr>
        <w:t>em</w:t>
      </w:r>
      <w:r w:rsidRPr="00503790">
        <w:rPr>
          <w:bCs/>
          <w:sz w:val="24"/>
          <w:szCs w:val="24"/>
        </w:rPr>
        <w:t xml:space="preserve"> vrtić</w:t>
      </w:r>
      <w:r w:rsidR="00BA7336">
        <w:rPr>
          <w:bCs/>
          <w:sz w:val="24"/>
          <w:szCs w:val="24"/>
        </w:rPr>
        <w:t>u</w:t>
      </w:r>
      <w:r w:rsidRPr="00503790">
        <w:rPr>
          <w:bCs/>
          <w:sz w:val="24"/>
          <w:szCs w:val="24"/>
        </w:rPr>
        <w:t xml:space="preserve"> Sveti Križ Začretje.</w:t>
      </w:r>
    </w:p>
    <w:p w14:paraId="295F4254" w14:textId="28362158" w:rsidR="00430F01" w:rsidRPr="00503790" w:rsidRDefault="00430F01" w:rsidP="00EE0A2E">
      <w:pPr>
        <w:jc w:val="both"/>
        <w:rPr>
          <w:bCs/>
          <w:sz w:val="24"/>
          <w:szCs w:val="24"/>
        </w:rPr>
      </w:pPr>
    </w:p>
    <w:p w14:paraId="1E582D03" w14:textId="6C270FB8" w:rsidR="00173CC7" w:rsidRPr="00C74B75" w:rsidRDefault="00173CC7" w:rsidP="00EE0A2E">
      <w:pPr>
        <w:jc w:val="both"/>
        <w:rPr>
          <w:b/>
          <w:sz w:val="24"/>
          <w:szCs w:val="24"/>
        </w:rPr>
      </w:pPr>
      <w:r w:rsidRPr="00C74B75">
        <w:rPr>
          <w:b/>
          <w:sz w:val="24"/>
          <w:szCs w:val="24"/>
        </w:rPr>
        <w:t>66313</w:t>
      </w:r>
      <w:r w:rsidRPr="00C74B75">
        <w:rPr>
          <w:b/>
          <w:sz w:val="24"/>
          <w:szCs w:val="24"/>
        </w:rPr>
        <w:tab/>
        <w:t>Tekuće donacije od trgovačkih društava</w:t>
      </w:r>
    </w:p>
    <w:p w14:paraId="2D85414E" w14:textId="6A6D7AFF" w:rsidR="00173CC7" w:rsidRPr="00503790" w:rsidRDefault="00406252" w:rsidP="00C12A43">
      <w:pPr>
        <w:ind w:firstLine="708"/>
        <w:jc w:val="both"/>
        <w:rPr>
          <w:bCs/>
          <w:sz w:val="24"/>
          <w:szCs w:val="24"/>
        </w:rPr>
      </w:pPr>
      <w:r>
        <w:rPr>
          <w:bCs/>
          <w:sz w:val="24"/>
          <w:szCs w:val="24"/>
        </w:rPr>
        <w:t xml:space="preserve">Kako </w:t>
      </w:r>
      <w:r w:rsidR="00173CC7" w:rsidRPr="00503790">
        <w:rPr>
          <w:bCs/>
          <w:sz w:val="24"/>
          <w:szCs w:val="24"/>
        </w:rPr>
        <w:t>Sporazum s tvrtkom Eko flor plus d.o.o.</w:t>
      </w:r>
      <w:r w:rsidR="008A049D">
        <w:rPr>
          <w:bCs/>
          <w:sz w:val="24"/>
          <w:szCs w:val="24"/>
        </w:rPr>
        <w:t xml:space="preserve"> o pokriću troškova</w:t>
      </w:r>
      <w:r w:rsidR="00173CC7" w:rsidRPr="00503790">
        <w:rPr>
          <w:bCs/>
          <w:sz w:val="24"/>
          <w:szCs w:val="24"/>
        </w:rPr>
        <w:t xml:space="preserve"> zbrinjavanja, odnosno odlagališta otpada</w:t>
      </w:r>
      <w:r>
        <w:rPr>
          <w:bCs/>
          <w:sz w:val="24"/>
          <w:szCs w:val="24"/>
        </w:rPr>
        <w:t xml:space="preserve"> nije produljen, evidentiran je prihod koji se još odnosi na prethodno izvještajno razdoblje. Shodno navedenome ostvarenje je značajno manje od planiranih sredstva sukladno čemu se predlaže smanjenje planiranih sredstava u iznosu od 20.000,00 eura,</w:t>
      </w:r>
    </w:p>
    <w:p w14:paraId="62E4C521" w14:textId="77777777" w:rsidR="00173CC7" w:rsidRPr="00503790" w:rsidRDefault="00173CC7" w:rsidP="00EE0A2E">
      <w:pPr>
        <w:jc w:val="both"/>
        <w:rPr>
          <w:bCs/>
          <w:sz w:val="24"/>
          <w:szCs w:val="24"/>
        </w:rPr>
      </w:pPr>
    </w:p>
    <w:p w14:paraId="3FA9EF48" w14:textId="4550B09F" w:rsidR="00430F01" w:rsidRPr="00E51348" w:rsidRDefault="00430F01" w:rsidP="00EE0A2E">
      <w:pPr>
        <w:jc w:val="both"/>
        <w:rPr>
          <w:b/>
          <w:sz w:val="24"/>
          <w:szCs w:val="24"/>
        </w:rPr>
      </w:pPr>
      <w:r w:rsidRPr="00E51348">
        <w:rPr>
          <w:b/>
          <w:sz w:val="24"/>
          <w:szCs w:val="24"/>
        </w:rPr>
        <w:tab/>
        <w:t>Tekuće donacije ostalih subje</w:t>
      </w:r>
      <w:r w:rsidR="00373774" w:rsidRPr="00E51348">
        <w:rPr>
          <w:b/>
          <w:sz w:val="24"/>
          <w:szCs w:val="24"/>
        </w:rPr>
        <w:t>kata izvan općeg proračuna</w:t>
      </w:r>
    </w:p>
    <w:p w14:paraId="0BA28F7D" w14:textId="6C7338B1" w:rsidR="00373774" w:rsidRDefault="00E51348" w:rsidP="00E51348">
      <w:pPr>
        <w:jc w:val="both"/>
        <w:rPr>
          <w:bCs/>
          <w:sz w:val="24"/>
          <w:szCs w:val="24"/>
        </w:rPr>
      </w:pPr>
      <w:r>
        <w:rPr>
          <w:bCs/>
          <w:sz w:val="24"/>
          <w:szCs w:val="24"/>
        </w:rPr>
        <w:tab/>
        <w:t xml:space="preserve">Kako nema ostvarenja po predmetnom računu predlaže se smanjenje cjelokupnog iznos od </w:t>
      </w:r>
      <w:r w:rsidR="005B1477">
        <w:rPr>
          <w:bCs/>
          <w:sz w:val="24"/>
          <w:szCs w:val="24"/>
        </w:rPr>
        <w:t>3</w:t>
      </w:r>
      <w:r>
        <w:rPr>
          <w:bCs/>
          <w:sz w:val="24"/>
          <w:szCs w:val="24"/>
        </w:rPr>
        <w:t xml:space="preserve">.000,00 </w:t>
      </w:r>
      <w:r w:rsidR="003F17EA">
        <w:rPr>
          <w:bCs/>
          <w:sz w:val="24"/>
          <w:szCs w:val="24"/>
        </w:rPr>
        <w:t>eura</w:t>
      </w:r>
      <w:r>
        <w:rPr>
          <w:bCs/>
          <w:sz w:val="24"/>
          <w:szCs w:val="24"/>
        </w:rPr>
        <w:t>.</w:t>
      </w:r>
    </w:p>
    <w:p w14:paraId="28CC8F17" w14:textId="77777777" w:rsidR="00EE515A" w:rsidRDefault="00EE515A" w:rsidP="00E51348">
      <w:pPr>
        <w:jc w:val="both"/>
        <w:rPr>
          <w:bCs/>
          <w:sz w:val="24"/>
          <w:szCs w:val="24"/>
        </w:rPr>
      </w:pPr>
    </w:p>
    <w:p w14:paraId="15302F9F" w14:textId="77777777" w:rsidR="00EE515A" w:rsidRDefault="00EE515A" w:rsidP="00E51348">
      <w:pPr>
        <w:jc w:val="both"/>
        <w:rPr>
          <w:bCs/>
          <w:sz w:val="24"/>
          <w:szCs w:val="24"/>
        </w:rPr>
      </w:pPr>
    </w:p>
    <w:p w14:paraId="2CAA4847" w14:textId="77777777" w:rsidR="00EE515A" w:rsidRPr="00E51348" w:rsidRDefault="00EE515A" w:rsidP="00E51348">
      <w:pPr>
        <w:jc w:val="both"/>
        <w:rPr>
          <w:bCs/>
          <w:sz w:val="24"/>
          <w:szCs w:val="24"/>
        </w:rPr>
      </w:pPr>
    </w:p>
    <w:p w14:paraId="0BD66FF4" w14:textId="59A0C71B" w:rsidR="00430F01" w:rsidRPr="00503790" w:rsidRDefault="00430F01" w:rsidP="00EE0A2E">
      <w:pPr>
        <w:jc w:val="both"/>
        <w:rPr>
          <w:bCs/>
          <w:sz w:val="24"/>
          <w:szCs w:val="24"/>
        </w:rPr>
      </w:pPr>
    </w:p>
    <w:p w14:paraId="080336B8" w14:textId="1BA39D3E" w:rsidR="00430F01" w:rsidRPr="00C74B75" w:rsidRDefault="00430F01" w:rsidP="00EE0A2E">
      <w:pPr>
        <w:jc w:val="both"/>
        <w:rPr>
          <w:b/>
          <w:sz w:val="24"/>
          <w:szCs w:val="24"/>
        </w:rPr>
      </w:pPr>
      <w:r w:rsidRPr="00C74B75">
        <w:rPr>
          <w:b/>
          <w:sz w:val="24"/>
          <w:szCs w:val="24"/>
        </w:rPr>
        <w:lastRenderedPageBreak/>
        <w:tab/>
        <w:t>Kapitalne donacije ostalih subjekata izvan općeg proračuna</w:t>
      </w:r>
    </w:p>
    <w:p w14:paraId="151AAE3C" w14:textId="426F3FFB" w:rsidR="00C464DD" w:rsidRPr="00503790" w:rsidRDefault="00F178D6" w:rsidP="00C12A43">
      <w:pPr>
        <w:ind w:firstLine="708"/>
        <w:jc w:val="both"/>
        <w:rPr>
          <w:bCs/>
          <w:sz w:val="24"/>
          <w:szCs w:val="24"/>
        </w:rPr>
      </w:pPr>
      <w:r>
        <w:rPr>
          <w:bCs/>
          <w:sz w:val="24"/>
          <w:szCs w:val="24"/>
        </w:rPr>
        <w:t>Budući da ove godine nije sklopljen ugovor s</w:t>
      </w:r>
      <w:r w:rsidR="00430F01" w:rsidRPr="00503790">
        <w:rPr>
          <w:bCs/>
          <w:sz w:val="24"/>
          <w:szCs w:val="24"/>
        </w:rPr>
        <w:t xml:space="preserve"> H</w:t>
      </w:r>
      <w:r w:rsidR="005D7DEB" w:rsidRPr="00503790">
        <w:rPr>
          <w:bCs/>
          <w:sz w:val="24"/>
          <w:szCs w:val="24"/>
        </w:rPr>
        <w:t>rvatskim vodama</w:t>
      </w:r>
      <w:r>
        <w:rPr>
          <w:bCs/>
          <w:sz w:val="24"/>
          <w:szCs w:val="24"/>
        </w:rPr>
        <w:t xml:space="preserve"> za provođenje projekata </w:t>
      </w:r>
      <w:r w:rsidR="00142575" w:rsidRPr="00503790">
        <w:rPr>
          <w:bCs/>
          <w:sz w:val="24"/>
          <w:szCs w:val="24"/>
        </w:rPr>
        <w:t>sanacije klizišta</w:t>
      </w:r>
      <w:r>
        <w:rPr>
          <w:bCs/>
          <w:sz w:val="24"/>
          <w:szCs w:val="24"/>
        </w:rPr>
        <w:t xml:space="preserve">, </w:t>
      </w:r>
      <w:r w:rsidR="00142575" w:rsidRPr="00503790">
        <w:rPr>
          <w:bCs/>
          <w:sz w:val="24"/>
          <w:szCs w:val="24"/>
        </w:rPr>
        <w:t xml:space="preserve">predlaže se smanjenje </w:t>
      </w:r>
      <w:r w:rsidR="00EE515A">
        <w:rPr>
          <w:bCs/>
          <w:sz w:val="24"/>
          <w:szCs w:val="24"/>
        </w:rPr>
        <w:t xml:space="preserve">kapitalnih donacija ostalih subjekata izvan općeg proračuna </w:t>
      </w:r>
      <w:r w:rsidR="00142575" w:rsidRPr="00503790">
        <w:rPr>
          <w:bCs/>
          <w:sz w:val="24"/>
          <w:szCs w:val="24"/>
        </w:rPr>
        <w:t>u</w:t>
      </w:r>
      <w:r>
        <w:rPr>
          <w:bCs/>
          <w:sz w:val="24"/>
          <w:szCs w:val="24"/>
        </w:rPr>
        <w:t xml:space="preserve"> </w:t>
      </w:r>
      <w:r w:rsidR="00EE515A">
        <w:rPr>
          <w:bCs/>
          <w:sz w:val="24"/>
          <w:szCs w:val="24"/>
        </w:rPr>
        <w:t>cjelokupnom</w:t>
      </w:r>
      <w:r w:rsidR="00142575" w:rsidRPr="00503790">
        <w:rPr>
          <w:bCs/>
          <w:sz w:val="24"/>
          <w:szCs w:val="24"/>
        </w:rPr>
        <w:t xml:space="preserve"> iznosu od </w:t>
      </w:r>
      <w:r w:rsidR="00EE515A">
        <w:rPr>
          <w:bCs/>
          <w:sz w:val="24"/>
          <w:szCs w:val="24"/>
        </w:rPr>
        <w:t>5</w:t>
      </w:r>
      <w:r>
        <w:rPr>
          <w:bCs/>
          <w:sz w:val="24"/>
          <w:szCs w:val="24"/>
        </w:rPr>
        <w:t>0.000,00</w:t>
      </w:r>
      <w:r w:rsidR="00142575" w:rsidRPr="00503790">
        <w:rPr>
          <w:bCs/>
          <w:sz w:val="24"/>
          <w:szCs w:val="24"/>
        </w:rPr>
        <w:t xml:space="preserve"> </w:t>
      </w:r>
      <w:r w:rsidR="003F17EA">
        <w:rPr>
          <w:bCs/>
          <w:sz w:val="24"/>
          <w:szCs w:val="24"/>
        </w:rPr>
        <w:t>eura</w:t>
      </w:r>
      <w:r w:rsidR="00142575" w:rsidRPr="00503790">
        <w:rPr>
          <w:bCs/>
          <w:sz w:val="24"/>
          <w:szCs w:val="24"/>
        </w:rPr>
        <w:t>,</w:t>
      </w:r>
    </w:p>
    <w:p w14:paraId="795DA2A3" w14:textId="77777777" w:rsidR="00373774" w:rsidRPr="00503790" w:rsidRDefault="00373774" w:rsidP="00EE0A2E">
      <w:pPr>
        <w:jc w:val="both"/>
        <w:rPr>
          <w:bCs/>
          <w:sz w:val="24"/>
          <w:szCs w:val="24"/>
        </w:rPr>
      </w:pPr>
    </w:p>
    <w:p w14:paraId="183535D0" w14:textId="39C977FC" w:rsidR="00373774" w:rsidRPr="00C74B75" w:rsidRDefault="00373774" w:rsidP="00EE0A2E">
      <w:pPr>
        <w:jc w:val="both"/>
        <w:rPr>
          <w:b/>
          <w:sz w:val="24"/>
          <w:szCs w:val="24"/>
        </w:rPr>
      </w:pPr>
      <w:r w:rsidRPr="00C74B75">
        <w:rPr>
          <w:b/>
          <w:sz w:val="24"/>
          <w:szCs w:val="24"/>
        </w:rPr>
        <w:tab/>
        <w:t>Ostale nespomenute kazne</w:t>
      </w:r>
    </w:p>
    <w:p w14:paraId="78AB8FB6" w14:textId="61246A2F" w:rsidR="00C464DD" w:rsidRDefault="00373774" w:rsidP="00C12A43">
      <w:pPr>
        <w:ind w:firstLine="708"/>
        <w:jc w:val="both"/>
        <w:rPr>
          <w:bCs/>
          <w:sz w:val="24"/>
          <w:szCs w:val="24"/>
        </w:rPr>
      </w:pPr>
      <w:r w:rsidRPr="00503790">
        <w:rPr>
          <w:bCs/>
          <w:sz w:val="24"/>
          <w:szCs w:val="24"/>
        </w:rPr>
        <w:t xml:space="preserve">Budući da ove godine nisu naplaćene kazne za neodržavanje poljoprivrednih površina predlaže se cjelokupno smanjenje sredstava na </w:t>
      </w:r>
      <w:r w:rsidR="00A046C7" w:rsidRPr="00503790">
        <w:rPr>
          <w:bCs/>
          <w:sz w:val="24"/>
          <w:szCs w:val="24"/>
        </w:rPr>
        <w:t>računu</w:t>
      </w:r>
      <w:r w:rsidRPr="00503790">
        <w:rPr>
          <w:bCs/>
          <w:sz w:val="24"/>
          <w:szCs w:val="24"/>
        </w:rPr>
        <w:t xml:space="preserve"> u iznosu od </w:t>
      </w:r>
      <w:r w:rsidR="00830483">
        <w:rPr>
          <w:bCs/>
          <w:sz w:val="24"/>
          <w:szCs w:val="24"/>
        </w:rPr>
        <w:t>6</w:t>
      </w:r>
      <w:r w:rsidR="0095637E">
        <w:rPr>
          <w:bCs/>
          <w:sz w:val="24"/>
          <w:szCs w:val="24"/>
        </w:rPr>
        <w:t>.000,00</w:t>
      </w:r>
      <w:r w:rsidR="00A046C7" w:rsidRPr="00503790">
        <w:rPr>
          <w:bCs/>
          <w:sz w:val="24"/>
          <w:szCs w:val="24"/>
        </w:rPr>
        <w:t xml:space="preserve"> </w:t>
      </w:r>
      <w:r w:rsidR="003F17EA">
        <w:rPr>
          <w:bCs/>
          <w:sz w:val="24"/>
          <w:szCs w:val="24"/>
        </w:rPr>
        <w:t>eura</w:t>
      </w:r>
      <w:r w:rsidRPr="00503790">
        <w:rPr>
          <w:bCs/>
          <w:sz w:val="24"/>
          <w:szCs w:val="24"/>
        </w:rPr>
        <w:t>.</w:t>
      </w:r>
    </w:p>
    <w:p w14:paraId="7DB7FEB1" w14:textId="77777777" w:rsidR="00813B95" w:rsidRDefault="00813B95" w:rsidP="00EE0A2E">
      <w:pPr>
        <w:jc w:val="both"/>
        <w:rPr>
          <w:bCs/>
          <w:sz w:val="24"/>
          <w:szCs w:val="24"/>
        </w:rPr>
      </w:pPr>
    </w:p>
    <w:p w14:paraId="04E9525F" w14:textId="25DA8E72" w:rsidR="00E875B2" w:rsidRDefault="00E875B2" w:rsidP="00E875B2">
      <w:pPr>
        <w:jc w:val="both"/>
        <w:rPr>
          <w:b/>
          <w:sz w:val="24"/>
          <w:szCs w:val="24"/>
        </w:rPr>
      </w:pPr>
      <w:r w:rsidRPr="00C74B75">
        <w:rPr>
          <w:b/>
          <w:sz w:val="24"/>
          <w:szCs w:val="24"/>
        </w:rPr>
        <w:tab/>
      </w:r>
      <w:r w:rsidR="0014337A">
        <w:rPr>
          <w:b/>
          <w:sz w:val="24"/>
          <w:szCs w:val="24"/>
        </w:rPr>
        <w:t>Prihod od prodaje zemljišta</w:t>
      </w:r>
    </w:p>
    <w:p w14:paraId="0A19CE8D" w14:textId="5A8FC681" w:rsidR="00C464DD" w:rsidRPr="0014337A" w:rsidRDefault="00E875B2" w:rsidP="00EE0A2E">
      <w:pPr>
        <w:jc w:val="both"/>
        <w:rPr>
          <w:bCs/>
          <w:sz w:val="24"/>
          <w:szCs w:val="24"/>
        </w:rPr>
      </w:pPr>
      <w:r>
        <w:rPr>
          <w:b/>
          <w:sz w:val="24"/>
          <w:szCs w:val="24"/>
        </w:rPr>
        <w:tab/>
      </w:r>
      <w:r>
        <w:rPr>
          <w:bCs/>
          <w:sz w:val="24"/>
          <w:szCs w:val="24"/>
        </w:rPr>
        <w:t xml:space="preserve">Kako se do kraja godine ne će uspjeti realizirati prodaja poljoprivrednog zemljišta smanjuje se planirani iznos ostvarenja u ukupnom iznosu od </w:t>
      </w:r>
      <w:r w:rsidR="0014337A">
        <w:rPr>
          <w:bCs/>
          <w:sz w:val="24"/>
          <w:szCs w:val="24"/>
        </w:rPr>
        <w:t>7</w:t>
      </w:r>
      <w:r>
        <w:rPr>
          <w:bCs/>
          <w:sz w:val="24"/>
          <w:szCs w:val="24"/>
        </w:rPr>
        <w:t xml:space="preserve">.000,00 </w:t>
      </w:r>
      <w:r w:rsidR="003F17EA">
        <w:rPr>
          <w:bCs/>
          <w:sz w:val="24"/>
          <w:szCs w:val="24"/>
        </w:rPr>
        <w:t>eura</w:t>
      </w:r>
      <w:r>
        <w:rPr>
          <w:bCs/>
          <w:sz w:val="24"/>
          <w:szCs w:val="24"/>
        </w:rPr>
        <w:t xml:space="preserve">.  </w:t>
      </w:r>
    </w:p>
    <w:p w14:paraId="4A28EEB0" w14:textId="52893F6F" w:rsidR="006E68E5" w:rsidRDefault="004E575B" w:rsidP="00C12A43">
      <w:pPr>
        <w:ind w:firstLine="708"/>
        <w:jc w:val="both"/>
        <w:rPr>
          <w:bCs/>
          <w:sz w:val="24"/>
          <w:szCs w:val="24"/>
        </w:rPr>
      </w:pPr>
      <w:r w:rsidRPr="00503790">
        <w:rPr>
          <w:bCs/>
          <w:sz w:val="24"/>
          <w:szCs w:val="24"/>
        </w:rPr>
        <w:t>Građevinsk</w:t>
      </w:r>
      <w:r w:rsidR="0065651D">
        <w:rPr>
          <w:bCs/>
          <w:sz w:val="24"/>
          <w:szCs w:val="24"/>
        </w:rPr>
        <w:t>o</w:t>
      </w:r>
      <w:r w:rsidRPr="00503790">
        <w:rPr>
          <w:bCs/>
          <w:sz w:val="24"/>
          <w:szCs w:val="24"/>
        </w:rPr>
        <w:t xml:space="preserve"> zemljišta, koja su </w:t>
      </w:r>
      <w:r w:rsidR="0065651D">
        <w:rPr>
          <w:bCs/>
          <w:sz w:val="24"/>
          <w:szCs w:val="24"/>
        </w:rPr>
        <w:t xml:space="preserve">proizašla iz </w:t>
      </w:r>
      <w:r w:rsidRPr="00503790">
        <w:rPr>
          <w:bCs/>
          <w:sz w:val="24"/>
          <w:szCs w:val="24"/>
        </w:rPr>
        <w:t xml:space="preserve">ošasne imovine, </w:t>
      </w:r>
      <w:r w:rsidR="0065651D">
        <w:rPr>
          <w:bCs/>
          <w:sz w:val="24"/>
          <w:szCs w:val="24"/>
        </w:rPr>
        <w:t>prodano je zajedno s dolje navedenim stambenim objektom, te je sukladno obavljenoj procjeni vrijednosti zemljišta planirati manji iznos ostvarenja, odnosno ukupno 11.000,00</w:t>
      </w:r>
      <w:r w:rsidRPr="00503790">
        <w:rPr>
          <w:bCs/>
          <w:sz w:val="24"/>
          <w:szCs w:val="24"/>
        </w:rPr>
        <w:t xml:space="preserve"> </w:t>
      </w:r>
      <w:r w:rsidR="003F17EA">
        <w:rPr>
          <w:bCs/>
          <w:sz w:val="24"/>
          <w:szCs w:val="24"/>
        </w:rPr>
        <w:t>eura</w:t>
      </w:r>
      <w:r w:rsidRPr="00503790">
        <w:rPr>
          <w:bCs/>
          <w:sz w:val="24"/>
          <w:szCs w:val="24"/>
        </w:rPr>
        <w:t>.</w:t>
      </w:r>
    </w:p>
    <w:p w14:paraId="0612AFBE" w14:textId="4ABADE63" w:rsidR="00F32F65" w:rsidRPr="00503790" w:rsidRDefault="00F32F65" w:rsidP="00C12A43">
      <w:pPr>
        <w:ind w:firstLine="708"/>
        <w:jc w:val="both"/>
        <w:rPr>
          <w:bCs/>
          <w:sz w:val="24"/>
          <w:szCs w:val="24"/>
        </w:rPr>
      </w:pPr>
      <w:r>
        <w:rPr>
          <w:bCs/>
          <w:sz w:val="24"/>
          <w:szCs w:val="24"/>
        </w:rPr>
        <w:t xml:space="preserve">Po pitanju ostalih zemljišta, Općina je provela postupak prodaje zemljišta u Zoni malog gospodarstva tvrtki Vetropack Straža d.d. Obzirom na realizirani kupoprodajni ugovor od 77.700,00 eura predlaže se </w:t>
      </w:r>
      <w:r w:rsidR="00F07AE6">
        <w:rPr>
          <w:bCs/>
          <w:sz w:val="24"/>
          <w:szCs w:val="24"/>
        </w:rPr>
        <w:t>da upravo taj iznos bude planirani iznos za 2025. godinu.</w:t>
      </w:r>
    </w:p>
    <w:p w14:paraId="59321382" w14:textId="77777777" w:rsidR="006E68E5" w:rsidRPr="00503790" w:rsidRDefault="006E68E5" w:rsidP="00EE0A2E">
      <w:pPr>
        <w:jc w:val="both"/>
        <w:rPr>
          <w:bCs/>
          <w:sz w:val="24"/>
          <w:szCs w:val="24"/>
        </w:rPr>
      </w:pPr>
    </w:p>
    <w:p w14:paraId="1641CA5E" w14:textId="77935EA2" w:rsidR="006E68E5" w:rsidRPr="00C74B75" w:rsidRDefault="006E68E5" w:rsidP="00EE0A2E">
      <w:pPr>
        <w:jc w:val="both"/>
        <w:rPr>
          <w:b/>
          <w:sz w:val="24"/>
          <w:szCs w:val="24"/>
        </w:rPr>
      </w:pPr>
      <w:r w:rsidRPr="00C74B75">
        <w:rPr>
          <w:b/>
          <w:sz w:val="24"/>
          <w:szCs w:val="24"/>
        </w:rPr>
        <w:tab/>
        <w:t>Prihod od prodaje stanova</w:t>
      </w:r>
    </w:p>
    <w:p w14:paraId="6503EAED" w14:textId="6DAA558F" w:rsidR="00E00976" w:rsidRDefault="0065651D" w:rsidP="00E00976">
      <w:pPr>
        <w:ind w:firstLine="708"/>
        <w:jc w:val="both"/>
        <w:rPr>
          <w:bCs/>
          <w:sz w:val="24"/>
          <w:szCs w:val="24"/>
        </w:rPr>
      </w:pPr>
      <w:r>
        <w:rPr>
          <w:bCs/>
          <w:sz w:val="24"/>
          <w:szCs w:val="24"/>
        </w:rPr>
        <w:t>P</w:t>
      </w:r>
      <w:r w:rsidR="00080F35" w:rsidRPr="00503790">
        <w:rPr>
          <w:bCs/>
          <w:sz w:val="24"/>
          <w:szCs w:val="24"/>
        </w:rPr>
        <w:t>o objavljenom javnom pozivu za prodaju nekretnine (kuće) u vlasništvu Općine Sveti Križ Začretje, stečen</w:t>
      </w:r>
      <w:r>
        <w:rPr>
          <w:bCs/>
          <w:sz w:val="24"/>
          <w:szCs w:val="24"/>
        </w:rPr>
        <w:t>e</w:t>
      </w:r>
      <w:r w:rsidR="00080F35" w:rsidRPr="00503790">
        <w:rPr>
          <w:bCs/>
          <w:sz w:val="24"/>
          <w:szCs w:val="24"/>
        </w:rPr>
        <w:t xml:space="preserve"> ošasnom imovinom, </w:t>
      </w:r>
      <w:r>
        <w:rPr>
          <w:bCs/>
          <w:sz w:val="24"/>
          <w:szCs w:val="24"/>
        </w:rPr>
        <w:t xml:space="preserve">prodana je kuća u naselju </w:t>
      </w:r>
      <w:proofErr w:type="spellStart"/>
      <w:r>
        <w:rPr>
          <w:bCs/>
          <w:sz w:val="24"/>
          <w:szCs w:val="24"/>
        </w:rPr>
        <w:t>Mirkovec</w:t>
      </w:r>
      <w:proofErr w:type="spellEnd"/>
      <w:r>
        <w:rPr>
          <w:bCs/>
          <w:sz w:val="24"/>
          <w:szCs w:val="24"/>
        </w:rPr>
        <w:t xml:space="preserve">, (pokojni Kos Stanko). Kako je cijena </w:t>
      </w:r>
      <w:r>
        <w:rPr>
          <w:bCs/>
          <w:sz w:val="24"/>
          <w:szCs w:val="24"/>
        </w:rPr>
        <w:t>nekretnine</w:t>
      </w:r>
      <w:r>
        <w:rPr>
          <w:bCs/>
          <w:sz w:val="24"/>
          <w:szCs w:val="24"/>
        </w:rPr>
        <w:t xml:space="preserve"> na jednoj od sjednice vijeća smanjena, te činjenice da ostali stambeni objekti u vlasništvu Općine nisu prodani predlaže se smanjenje planiranih sredstava za iznos od 14.000,00 eura. </w:t>
      </w:r>
    </w:p>
    <w:p w14:paraId="47F427F3" w14:textId="77777777" w:rsidR="000F460B" w:rsidRPr="00503790" w:rsidRDefault="000F460B" w:rsidP="00EE0A2E">
      <w:pPr>
        <w:jc w:val="both"/>
        <w:rPr>
          <w:bCs/>
          <w:sz w:val="24"/>
          <w:szCs w:val="24"/>
        </w:rPr>
      </w:pPr>
    </w:p>
    <w:p w14:paraId="266CADFA" w14:textId="016794E8" w:rsidR="000F460B" w:rsidRPr="00C74B75" w:rsidRDefault="000F460B" w:rsidP="00B64670">
      <w:pPr>
        <w:ind w:firstLine="708"/>
        <w:jc w:val="both"/>
        <w:rPr>
          <w:b/>
          <w:sz w:val="24"/>
          <w:szCs w:val="24"/>
        </w:rPr>
      </w:pPr>
      <w:r w:rsidRPr="00C74B75">
        <w:rPr>
          <w:b/>
          <w:sz w:val="24"/>
          <w:szCs w:val="24"/>
        </w:rPr>
        <w:t>Prihod od prodaje grobnih mjesta – novo groblje</w:t>
      </w:r>
    </w:p>
    <w:p w14:paraId="70BEDB3B" w14:textId="0F3E0617" w:rsidR="000F460B" w:rsidRPr="00503790" w:rsidRDefault="000F460B" w:rsidP="00C12A43">
      <w:pPr>
        <w:ind w:firstLine="708"/>
        <w:jc w:val="both"/>
        <w:rPr>
          <w:bCs/>
          <w:sz w:val="24"/>
          <w:szCs w:val="24"/>
        </w:rPr>
      </w:pPr>
      <w:r w:rsidRPr="00503790">
        <w:rPr>
          <w:bCs/>
          <w:sz w:val="24"/>
          <w:szCs w:val="24"/>
        </w:rPr>
        <w:t xml:space="preserve">Javni poziv za prodaju novoizgrađenih grobnica planira se provesti sljedeće godine sukladno čemu se predlaže smanjenje cjelokupnog iznos planiranih sredstva </w:t>
      </w:r>
      <w:r w:rsidR="00B64670">
        <w:rPr>
          <w:bCs/>
          <w:sz w:val="24"/>
          <w:szCs w:val="24"/>
        </w:rPr>
        <w:t xml:space="preserve">u </w:t>
      </w:r>
      <w:r w:rsidRPr="00503790">
        <w:rPr>
          <w:bCs/>
          <w:sz w:val="24"/>
          <w:szCs w:val="24"/>
        </w:rPr>
        <w:t xml:space="preserve">iznosu od </w:t>
      </w:r>
      <w:r w:rsidR="00E00976">
        <w:rPr>
          <w:bCs/>
          <w:sz w:val="24"/>
          <w:szCs w:val="24"/>
        </w:rPr>
        <w:t>1</w:t>
      </w:r>
      <w:r w:rsidR="00B64670">
        <w:rPr>
          <w:bCs/>
          <w:sz w:val="24"/>
          <w:szCs w:val="24"/>
        </w:rPr>
        <w:t>2</w:t>
      </w:r>
      <w:r w:rsidR="00E00976">
        <w:rPr>
          <w:bCs/>
          <w:sz w:val="24"/>
          <w:szCs w:val="24"/>
        </w:rPr>
        <w:t>0.000,00</w:t>
      </w:r>
      <w:r w:rsidRPr="00503790">
        <w:rPr>
          <w:bCs/>
          <w:sz w:val="24"/>
          <w:szCs w:val="24"/>
        </w:rPr>
        <w:t xml:space="preserve"> </w:t>
      </w:r>
      <w:r w:rsidR="003F17EA">
        <w:rPr>
          <w:bCs/>
          <w:sz w:val="24"/>
          <w:szCs w:val="24"/>
        </w:rPr>
        <w:t>eura</w:t>
      </w:r>
      <w:r w:rsidRPr="00503790">
        <w:rPr>
          <w:bCs/>
          <w:sz w:val="24"/>
          <w:szCs w:val="24"/>
        </w:rPr>
        <w:t>.</w:t>
      </w:r>
    </w:p>
    <w:p w14:paraId="7BFC20AA" w14:textId="77777777" w:rsidR="006E68E5" w:rsidRPr="00503790" w:rsidRDefault="006E68E5" w:rsidP="00EE0A2E">
      <w:pPr>
        <w:jc w:val="both"/>
        <w:rPr>
          <w:bCs/>
          <w:sz w:val="24"/>
          <w:szCs w:val="24"/>
        </w:rPr>
      </w:pPr>
    </w:p>
    <w:p w14:paraId="79FDABAE" w14:textId="18E74FF6" w:rsidR="006E68E5" w:rsidRPr="00C74B75" w:rsidRDefault="006E68E5" w:rsidP="00EE0A2E">
      <w:pPr>
        <w:jc w:val="both"/>
        <w:rPr>
          <w:b/>
          <w:sz w:val="24"/>
          <w:szCs w:val="24"/>
        </w:rPr>
      </w:pPr>
      <w:r w:rsidRPr="00C74B75">
        <w:rPr>
          <w:b/>
          <w:sz w:val="24"/>
          <w:szCs w:val="24"/>
        </w:rPr>
        <w:tab/>
        <w:t>Dionice i udjeli u glavnici trgovačkih društava u javnom sektoru</w:t>
      </w:r>
    </w:p>
    <w:p w14:paraId="53BC9176" w14:textId="6C28E2BE" w:rsidR="000A4A4D" w:rsidRPr="00503790" w:rsidRDefault="00E56CC3" w:rsidP="00C12A43">
      <w:pPr>
        <w:ind w:firstLine="708"/>
        <w:jc w:val="both"/>
        <w:rPr>
          <w:bCs/>
          <w:sz w:val="24"/>
          <w:szCs w:val="24"/>
        </w:rPr>
      </w:pPr>
      <w:r w:rsidRPr="00503790">
        <w:rPr>
          <w:bCs/>
          <w:sz w:val="24"/>
          <w:szCs w:val="24"/>
        </w:rPr>
        <w:t>Obzirom da ove godine nije proveden postupak procjene udjela u tvrtki Total</w:t>
      </w:r>
      <w:r w:rsidR="008C08AA">
        <w:rPr>
          <w:bCs/>
          <w:sz w:val="24"/>
          <w:szCs w:val="24"/>
        </w:rPr>
        <w:t xml:space="preserve"> </w:t>
      </w:r>
      <w:proofErr w:type="spellStart"/>
      <w:r w:rsidRPr="00503790">
        <w:rPr>
          <w:bCs/>
          <w:sz w:val="24"/>
          <w:szCs w:val="24"/>
        </w:rPr>
        <w:t>energy</w:t>
      </w:r>
      <w:proofErr w:type="spellEnd"/>
      <w:r w:rsidRPr="00503790">
        <w:rPr>
          <w:bCs/>
          <w:sz w:val="24"/>
          <w:szCs w:val="24"/>
        </w:rPr>
        <w:t xml:space="preserve"> d.d. te shodno istome nije ni pokrenut postupak kupoprodaje istih nužno je smanjiti planirani prihod od prodaje udjela u </w:t>
      </w:r>
      <w:r w:rsidR="00F12B4C" w:rsidRPr="00503790">
        <w:rPr>
          <w:bCs/>
          <w:sz w:val="24"/>
          <w:szCs w:val="24"/>
        </w:rPr>
        <w:t>cjelokupnom</w:t>
      </w:r>
      <w:r w:rsidRPr="00503790">
        <w:rPr>
          <w:bCs/>
          <w:sz w:val="24"/>
          <w:szCs w:val="24"/>
        </w:rPr>
        <w:t xml:space="preserve"> iznosu od </w:t>
      </w:r>
      <w:r w:rsidR="00E00976">
        <w:rPr>
          <w:bCs/>
          <w:sz w:val="24"/>
          <w:szCs w:val="24"/>
        </w:rPr>
        <w:t>3</w:t>
      </w:r>
      <w:r w:rsidR="00006594">
        <w:rPr>
          <w:bCs/>
          <w:sz w:val="24"/>
          <w:szCs w:val="24"/>
        </w:rPr>
        <w:t>5</w:t>
      </w:r>
      <w:r w:rsidR="00E00976">
        <w:rPr>
          <w:bCs/>
          <w:sz w:val="24"/>
          <w:szCs w:val="24"/>
        </w:rPr>
        <w:t>0.000,00</w:t>
      </w:r>
      <w:r w:rsidR="00EB113C" w:rsidRPr="00503790">
        <w:rPr>
          <w:bCs/>
          <w:sz w:val="24"/>
          <w:szCs w:val="24"/>
        </w:rPr>
        <w:t xml:space="preserve"> </w:t>
      </w:r>
      <w:r w:rsidR="003F17EA">
        <w:rPr>
          <w:bCs/>
          <w:sz w:val="24"/>
          <w:szCs w:val="24"/>
        </w:rPr>
        <w:t>eura</w:t>
      </w:r>
      <w:r w:rsidRPr="00503790">
        <w:rPr>
          <w:bCs/>
          <w:sz w:val="24"/>
          <w:szCs w:val="24"/>
        </w:rPr>
        <w:t>.</w:t>
      </w:r>
      <w:r w:rsidR="000A4A4D" w:rsidRPr="00503790">
        <w:rPr>
          <w:bCs/>
          <w:sz w:val="24"/>
          <w:szCs w:val="24"/>
        </w:rPr>
        <w:t xml:space="preserve"> </w:t>
      </w:r>
    </w:p>
    <w:p w14:paraId="581F70A2" w14:textId="77777777" w:rsidR="0030501C" w:rsidRPr="00503790" w:rsidRDefault="0030501C" w:rsidP="00EE0A2E">
      <w:pPr>
        <w:jc w:val="both"/>
        <w:rPr>
          <w:bCs/>
          <w:sz w:val="24"/>
          <w:szCs w:val="24"/>
        </w:rPr>
      </w:pPr>
    </w:p>
    <w:p w14:paraId="65F276A7" w14:textId="3DC5A91B" w:rsidR="00DF3E52" w:rsidRPr="00C74B75" w:rsidRDefault="007F6870" w:rsidP="007D16F4">
      <w:pPr>
        <w:rPr>
          <w:b/>
          <w:color w:val="000000" w:themeColor="text1"/>
          <w:sz w:val="24"/>
          <w:szCs w:val="24"/>
        </w:rPr>
      </w:pPr>
      <w:r w:rsidRPr="00C74B75">
        <w:rPr>
          <w:b/>
          <w:color w:val="000000" w:themeColor="text1"/>
          <w:sz w:val="24"/>
          <w:szCs w:val="24"/>
        </w:rPr>
        <w:t>R</w:t>
      </w:r>
      <w:r w:rsidR="00C74B75" w:rsidRPr="00C74B75">
        <w:rPr>
          <w:b/>
          <w:color w:val="000000" w:themeColor="text1"/>
          <w:sz w:val="24"/>
          <w:szCs w:val="24"/>
        </w:rPr>
        <w:t xml:space="preserve"> </w:t>
      </w:r>
      <w:r w:rsidRPr="00C74B75">
        <w:rPr>
          <w:b/>
          <w:color w:val="000000" w:themeColor="text1"/>
          <w:sz w:val="24"/>
          <w:szCs w:val="24"/>
        </w:rPr>
        <w:t>A</w:t>
      </w:r>
      <w:r w:rsidR="00C74B75" w:rsidRPr="00C74B75">
        <w:rPr>
          <w:b/>
          <w:color w:val="000000" w:themeColor="text1"/>
          <w:sz w:val="24"/>
          <w:szCs w:val="24"/>
        </w:rPr>
        <w:t xml:space="preserve"> </w:t>
      </w:r>
      <w:r w:rsidRPr="00C74B75">
        <w:rPr>
          <w:b/>
          <w:color w:val="000000" w:themeColor="text1"/>
          <w:sz w:val="24"/>
          <w:szCs w:val="24"/>
        </w:rPr>
        <w:t>S</w:t>
      </w:r>
      <w:r w:rsidR="00C74B75" w:rsidRPr="00C74B75">
        <w:rPr>
          <w:b/>
          <w:color w:val="000000" w:themeColor="text1"/>
          <w:sz w:val="24"/>
          <w:szCs w:val="24"/>
        </w:rPr>
        <w:t xml:space="preserve"> </w:t>
      </w:r>
      <w:r w:rsidRPr="00C74B75">
        <w:rPr>
          <w:b/>
          <w:color w:val="000000" w:themeColor="text1"/>
          <w:sz w:val="24"/>
          <w:szCs w:val="24"/>
        </w:rPr>
        <w:t>H</w:t>
      </w:r>
      <w:r w:rsidR="00C74B75" w:rsidRPr="00C74B75">
        <w:rPr>
          <w:b/>
          <w:color w:val="000000" w:themeColor="text1"/>
          <w:sz w:val="24"/>
          <w:szCs w:val="24"/>
        </w:rPr>
        <w:t xml:space="preserve"> </w:t>
      </w:r>
      <w:r w:rsidRPr="00C74B75">
        <w:rPr>
          <w:b/>
          <w:color w:val="000000" w:themeColor="text1"/>
          <w:sz w:val="24"/>
          <w:szCs w:val="24"/>
        </w:rPr>
        <w:t>O</w:t>
      </w:r>
      <w:r w:rsidR="00C74B75" w:rsidRPr="00C74B75">
        <w:rPr>
          <w:b/>
          <w:color w:val="000000" w:themeColor="text1"/>
          <w:sz w:val="24"/>
          <w:szCs w:val="24"/>
        </w:rPr>
        <w:t xml:space="preserve"> </w:t>
      </w:r>
      <w:r w:rsidRPr="00C74B75">
        <w:rPr>
          <w:b/>
          <w:color w:val="000000" w:themeColor="text1"/>
          <w:sz w:val="24"/>
          <w:szCs w:val="24"/>
        </w:rPr>
        <w:t>D</w:t>
      </w:r>
      <w:r w:rsidR="00C74B75" w:rsidRPr="00C74B75">
        <w:rPr>
          <w:b/>
          <w:color w:val="000000" w:themeColor="text1"/>
          <w:sz w:val="24"/>
          <w:szCs w:val="24"/>
        </w:rPr>
        <w:t xml:space="preserve"> </w:t>
      </w:r>
      <w:r w:rsidRPr="00C74B75">
        <w:rPr>
          <w:b/>
          <w:color w:val="000000" w:themeColor="text1"/>
          <w:sz w:val="24"/>
          <w:szCs w:val="24"/>
        </w:rPr>
        <w:t>I</w:t>
      </w:r>
    </w:p>
    <w:p w14:paraId="21BED523" w14:textId="77777777" w:rsidR="007F6870" w:rsidRPr="00503790" w:rsidRDefault="007F6870" w:rsidP="007D16F4">
      <w:pPr>
        <w:rPr>
          <w:bCs/>
          <w:color w:val="000000" w:themeColor="text1"/>
          <w:sz w:val="24"/>
          <w:szCs w:val="24"/>
        </w:rPr>
      </w:pPr>
    </w:p>
    <w:p w14:paraId="31036BD8" w14:textId="67698FE3" w:rsidR="00C73B42" w:rsidRPr="00503790" w:rsidRDefault="00E572A7" w:rsidP="007D16F4">
      <w:pPr>
        <w:rPr>
          <w:bCs/>
          <w:color w:val="000000" w:themeColor="text1"/>
          <w:sz w:val="24"/>
          <w:szCs w:val="24"/>
        </w:rPr>
      </w:pPr>
      <w:r w:rsidRPr="00503790">
        <w:rPr>
          <w:bCs/>
          <w:color w:val="000000" w:themeColor="text1"/>
          <w:sz w:val="24"/>
          <w:szCs w:val="24"/>
        </w:rPr>
        <w:t>Ukupni ra</w:t>
      </w:r>
      <w:r w:rsidR="00960EB8" w:rsidRPr="00503790">
        <w:rPr>
          <w:bCs/>
          <w:color w:val="000000" w:themeColor="text1"/>
          <w:sz w:val="24"/>
          <w:szCs w:val="24"/>
        </w:rPr>
        <w:t>s</w:t>
      </w:r>
      <w:r w:rsidRPr="00503790">
        <w:rPr>
          <w:bCs/>
          <w:color w:val="000000" w:themeColor="text1"/>
          <w:sz w:val="24"/>
          <w:szCs w:val="24"/>
        </w:rPr>
        <w:t xml:space="preserve">hodi </w:t>
      </w:r>
      <w:r w:rsidR="008C08AA">
        <w:rPr>
          <w:bCs/>
          <w:color w:val="000000" w:themeColor="text1"/>
          <w:sz w:val="24"/>
          <w:szCs w:val="24"/>
        </w:rPr>
        <w:t>smanjuju se</w:t>
      </w:r>
      <w:r w:rsidRPr="00503790">
        <w:rPr>
          <w:bCs/>
          <w:color w:val="000000" w:themeColor="text1"/>
          <w:sz w:val="24"/>
          <w:szCs w:val="24"/>
        </w:rPr>
        <w:t xml:space="preserve"> za </w:t>
      </w:r>
      <w:r w:rsidR="008C08AA">
        <w:rPr>
          <w:bCs/>
          <w:sz w:val="24"/>
          <w:szCs w:val="24"/>
        </w:rPr>
        <w:t xml:space="preserve">2.480.360,00 eura </w:t>
      </w:r>
      <w:r w:rsidR="00B177D0" w:rsidRPr="00503790">
        <w:rPr>
          <w:bCs/>
          <w:color w:val="000000" w:themeColor="text1"/>
          <w:sz w:val="24"/>
          <w:szCs w:val="24"/>
        </w:rPr>
        <w:t xml:space="preserve">i sad iznose </w:t>
      </w:r>
      <w:r w:rsidR="008C08AA" w:rsidRPr="008C08AA">
        <w:rPr>
          <w:bCs/>
          <w:color w:val="000000" w:themeColor="text1"/>
          <w:sz w:val="24"/>
          <w:szCs w:val="24"/>
        </w:rPr>
        <w:t>4.780.331,00</w:t>
      </w:r>
      <w:r w:rsidR="00B177D0" w:rsidRPr="00503790">
        <w:rPr>
          <w:bCs/>
          <w:color w:val="000000" w:themeColor="text1"/>
          <w:sz w:val="24"/>
          <w:szCs w:val="24"/>
        </w:rPr>
        <w:t xml:space="preserve"> </w:t>
      </w:r>
      <w:r w:rsidR="003F17EA">
        <w:rPr>
          <w:bCs/>
          <w:color w:val="000000" w:themeColor="text1"/>
          <w:sz w:val="24"/>
          <w:szCs w:val="24"/>
        </w:rPr>
        <w:t>eura</w:t>
      </w:r>
      <w:r w:rsidRPr="00503790">
        <w:rPr>
          <w:bCs/>
          <w:color w:val="000000" w:themeColor="text1"/>
          <w:sz w:val="24"/>
          <w:szCs w:val="24"/>
        </w:rPr>
        <w:t>.</w:t>
      </w:r>
      <w:r w:rsidR="00C12A43">
        <w:rPr>
          <w:bCs/>
          <w:color w:val="000000" w:themeColor="text1"/>
          <w:sz w:val="24"/>
          <w:szCs w:val="24"/>
        </w:rPr>
        <w:t xml:space="preserve"> </w:t>
      </w:r>
    </w:p>
    <w:p w14:paraId="6B4D05EC" w14:textId="77777777" w:rsidR="00E572A7" w:rsidRPr="00503790" w:rsidRDefault="00E572A7" w:rsidP="007D16F4">
      <w:pPr>
        <w:rPr>
          <w:bCs/>
          <w:color w:val="000000" w:themeColor="text1"/>
          <w:sz w:val="24"/>
          <w:szCs w:val="24"/>
        </w:rPr>
      </w:pPr>
    </w:p>
    <w:p w14:paraId="1F17F19A" w14:textId="77777777" w:rsidR="00893D1E" w:rsidRPr="008C08AA" w:rsidRDefault="00893D1E" w:rsidP="00893D1E">
      <w:pPr>
        <w:jc w:val="center"/>
        <w:rPr>
          <w:b/>
          <w:sz w:val="24"/>
          <w:szCs w:val="24"/>
        </w:rPr>
      </w:pPr>
      <w:r w:rsidRPr="008C08AA">
        <w:rPr>
          <w:b/>
          <w:sz w:val="24"/>
          <w:szCs w:val="24"/>
        </w:rPr>
        <w:t>OBRAZLOŽENJE POSEBNOG DIJELA PRORAČUNA – PROGRAMSKA KLASIFIKACIJA</w:t>
      </w:r>
    </w:p>
    <w:p w14:paraId="749C50F9" w14:textId="77777777" w:rsidR="00893D1E" w:rsidRPr="00503790" w:rsidRDefault="00893D1E" w:rsidP="00893D1E">
      <w:pPr>
        <w:rPr>
          <w:bCs/>
          <w:sz w:val="24"/>
          <w:szCs w:val="24"/>
        </w:rPr>
      </w:pPr>
    </w:p>
    <w:p w14:paraId="2BDB4ADB" w14:textId="77777777" w:rsidR="00893D1E" w:rsidRPr="00503790" w:rsidRDefault="00893D1E" w:rsidP="00893D1E">
      <w:pPr>
        <w:contextualSpacing/>
        <w:jc w:val="both"/>
        <w:rPr>
          <w:bCs/>
          <w:color w:val="538135"/>
          <w:sz w:val="24"/>
          <w:szCs w:val="24"/>
        </w:rPr>
      </w:pPr>
      <w:r w:rsidRPr="00503790">
        <w:rPr>
          <w:bCs/>
          <w:color w:val="538135"/>
          <w:sz w:val="24"/>
          <w:szCs w:val="24"/>
        </w:rPr>
        <w:t>RAZDJEL 001: OPĆINSKO VIJEĆE</w:t>
      </w:r>
    </w:p>
    <w:p w14:paraId="16D38AB4" w14:textId="77777777" w:rsidR="00893D1E" w:rsidRPr="00503790" w:rsidRDefault="00893D1E" w:rsidP="00893D1E">
      <w:pPr>
        <w:contextualSpacing/>
        <w:jc w:val="both"/>
        <w:rPr>
          <w:bCs/>
          <w:color w:val="538135"/>
          <w:sz w:val="24"/>
          <w:szCs w:val="24"/>
        </w:rPr>
      </w:pPr>
    </w:p>
    <w:p w14:paraId="6B1D674A" w14:textId="77777777" w:rsidR="00893D1E" w:rsidRPr="00503790" w:rsidRDefault="00893D1E" w:rsidP="00893D1E">
      <w:pPr>
        <w:contextualSpacing/>
        <w:jc w:val="both"/>
        <w:rPr>
          <w:bCs/>
          <w:color w:val="000000"/>
          <w:sz w:val="24"/>
          <w:szCs w:val="24"/>
        </w:rPr>
      </w:pPr>
      <w:r w:rsidRPr="00503790">
        <w:rPr>
          <w:bCs/>
          <w:color w:val="538135"/>
          <w:sz w:val="24"/>
          <w:szCs w:val="24"/>
        </w:rPr>
        <w:t>PROGRAM: Donošenje akata i mjera iz djelokruga predstavničkog i izvršnog tijela</w:t>
      </w:r>
    </w:p>
    <w:p w14:paraId="62107FB0" w14:textId="77777777" w:rsidR="00893D1E" w:rsidRPr="00503790" w:rsidRDefault="00893D1E" w:rsidP="00893D1E">
      <w:pPr>
        <w:contextualSpacing/>
        <w:jc w:val="both"/>
        <w:rPr>
          <w:bCs/>
          <w:color w:val="000000"/>
          <w:sz w:val="24"/>
          <w:szCs w:val="24"/>
        </w:rPr>
      </w:pPr>
    </w:p>
    <w:p w14:paraId="2DFF5BE1" w14:textId="77777777" w:rsidR="00893D1E" w:rsidRPr="00503790" w:rsidRDefault="00893D1E" w:rsidP="00893D1E">
      <w:pPr>
        <w:pStyle w:val="Odlomakpopisa"/>
        <w:jc w:val="both"/>
        <w:rPr>
          <w:bCs/>
          <w:color w:val="538135"/>
        </w:rPr>
      </w:pPr>
      <w:r w:rsidRPr="00503790">
        <w:rPr>
          <w:bCs/>
          <w:color w:val="538135"/>
        </w:rPr>
        <w:t>A100001 Predstavničko i izvršno tijelo</w:t>
      </w:r>
    </w:p>
    <w:p w14:paraId="38749184" w14:textId="77777777" w:rsidR="00893D1E" w:rsidRPr="00503790" w:rsidRDefault="00893D1E" w:rsidP="00893D1E">
      <w:pPr>
        <w:pStyle w:val="Odlomakpopisa"/>
        <w:jc w:val="both"/>
        <w:rPr>
          <w:bCs/>
          <w:color w:val="000000"/>
        </w:rPr>
      </w:pPr>
    </w:p>
    <w:p w14:paraId="2C5DDA5C" w14:textId="434554C6" w:rsidR="00893D1E" w:rsidRPr="00C12A43" w:rsidRDefault="00AB1DB9" w:rsidP="00893D1E">
      <w:pPr>
        <w:pStyle w:val="Odlomakpopisa"/>
        <w:jc w:val="both"/>
        <w:rPr>
          <w:b/>
          <w:color w:val="000000"/>
        </w:rPr>
      </w:pPr>
      <w:r>
        <w:rPr>
          <w:b/>
          <w:color w:val="000000"/>
        </w:rPr>
        <w:t>Račun</w:t>
      </w:r>
      <w:r w:rsidR="00893D1E" w:rsidRPr="00C12A43">
        <w:rPr>
          <w:b/>
          <w:color w:val="000000"/>
        </w:rPr>
        <w:t xml:space="preserve"> 3291 Naknade za rad predstavničkih i izvršnih tijela, povjerenstava i sl.</w:t>
      </w:r>
    </w:p>
    <w:p w14:paraId="278EC5D4" w14:textId="7D5B0A51" w:rsidR="00893D1E" w:rsidRPr="00503790" w:rsidRDefault="00893D1E" w:rsidP="00893D1E">
      <w:pPr>
        <w:ind w:firstLine="720"/>
        <w:jc w:val="both"/>
        <w:rPr>
          <w:bCs/>
          <w:color w:val="000000"/>
          <w:sz w:val="24"/>
          <w:szCs w:val="24"/>
        </w:rPr>
      </w:pPr>
      <w:r w:rsidRPr="00503790">
        <w:rPr>
          <w:bCs/>
          <w:color w:val="000000"/>
          <w:sz w:val="24"/>
          <w:szCs w:val="24"/>
        </w:rPr>
        <w:t xml:space="preserve">Ostvarenje obuhvaća naknade predsjedniku vijeća te vijećnicima za prisustvovanje na sjednicama Općinskog vijeća </w:t>
      </w:r>
      <w:r w:rsidR="005D4B60" w:rsidRPr="00503790">
        <w:rPr>
          <w:bCs/>
          <w:color w:val="000000"/>
          <w:sz w:val="24"/>
          <w:szCs w:val="24"/>
        </w:rPr>
        <w:t xml:space="preserve">koje je zbog slabijeg odaziva vijećnika i manjeg broja sjednica manje od planiranog te se predlaže smanjenje od </w:t>
      </w:r>
      <w:r w:rsidR="009F21C3">
        <w:rPr>
          <w:bCs/>
          <w:color w:val="000000"/>
          <w:sz w:val="24"/>
          <w:szCs w:val="24"/>
        </w:rPr>
        <w:t>2.000,00</w:t>
      </w:r>
      <w:r w:rsidR="005D4B60" w:rsidRPr="00503790">
        <w:rPr>
          <w:bCs/>
          <w:color w:val="000000"/>
          <w:sz w:val="24"/>
          <w:szCs w:val="24"/>
        </w:rPr>
        <w:t xml:space="preserve"> </w:t>
      </w:r>
      <w:r w:rsidR="003F17EA">
        <w:rPr>
          <w:bCs/>
          <w:color w:val="000000"/>
          <w:sz w:val="24"/>
          <w:szCs w:val="24"/>
        </w:rPr>
        <w:t>eura</w:t>
      </w:r>
      <w:r w:rsidR="005D4B60" w:rsidRPr="00503790">
        <w:rPr>
          <w:bCs/>
          <w:color w:val="000000"/>
          <w:sz w:val="24"/>
          <w:szCs w:val="24"/>
        </w:rPr>
        <w:t>.</w:t>
      </w:r>
    </w:p>
    <w:p w14:paraId="2B4817A8" w14:textId="77777777" w:rsidR="00893D1E" w:rsidRPr="00503790" w:rsidRDefault="00893D1E" w:rsidP="00893D1E">
      <w:pPr>
        <w:ind w:firstLine="720"/>
        <w:jc w:val="both"/>
        <w:rPr>
          <w:bCs/>
          <w:color w:val="000000"/>
          <w:sz w:val="24"/>
          <w:szCs w:val="24"/>
        </w:rPr>
      </w:pPr>
    </w:p>
    <w:p w14:paraId="07C04002" w14:textId="74972A34" w:rsidR="00893D1E" w:rsidRPr="00C12A43" w:rsidRDefault="00AB1DB9" w:rsidP="00893D1E">
      <w:pPr>
        <w:ind w:firstLine="720"/>
        <w:jc w:val="both"/>
        <w:rPr>
          <w:b/>
          <w:color w:val="000000"/>
          <w:sz w:val="24"/>
          <w:szCs w:val="24"/>
        </w:rPr>
      </w:pPr>
      <w:r>
        <w:rPr>
          <w:b/>
          <w:color w:val="000000"/>
          <w:sz w:val="24"/>
          <w:szCs w:val="24"/>
        </w:rPr>
        <w:lastRenderedPageBreak/>
        <w:t>Račun</w:t>
      </w:r>
      <w:r w:rsidR="00893D1E" w:rsidRPr="00C12A43">
        <w:rPr>
          <w:b/>
          <w:color w:val="000000"/>
          <w:sz w:val="24"/>
          <w:szCs w:val="24"/>
        </w:rPr>
        <w:t xml:space="preserve"> 3293 Reprezentacija</w:t>
      </w:r>
    </w:p>
    <w:p w14:paraId="75643423" w14:textId="760414C7" w:rsidR="00893D1E" w:rsidRPr="00503790" w:rsidRDefault="00DF54B4" w:rsidP="00893D1E">
      <w:pPr>
        <w:ind w:firstLine="720"/>
        <w:contextualSpacing/>
        <w:jc w:val="both"/>
        <w:rPr>
          <w:bCs/>
          <w:color w:val="000000"/>
          <w:sz w:val="24"/>
          <w:szCs w:val="24"/>
        </w:rPr>
      </w:pPr>
      <w:r>
        <w:rPr>
          <w:bCs/>
          <w:color w:val="000000"/>
          <w:sz w:val="24"/>
          <w:szCs w:val="24"/>
        </w:rPr>
        <w:t>U dijelu</w:t>
      </w:r>
      <w:r w:rsidR="006045E6" w:rsidRPr="00503790">
        <w:rPr>
          <w:bCs/>
          <w:color w:val="000000"/>
          <w:sz w:val="24"/>
          <w:szCs w:val="24"/>
        </w:rPr>
        <w:t xml:space="preserve"> reprezentacije </w:t>
      </w:r>
      <w:r>
        <w:rPr>
          <w:bCs/>
          <w:color w:val="000000"/>
          <w:sz w:val="24"/>
          <w:szCs w:val="24"/>
        </w:rPr>
        <w:t>koji se odnosi na</w:t>
      </w:r>
      <w:r w:rsidR="006045E6" w:rsidRPr="00503790">
        <w:rPr>
          <w:bCs/>
          <w:color w:val="000000"/>
          <w:sz w:val="24"/>
          <w:szCs w:val="24"/>
        </w:rPr>
        <w:t xml:space="preserve"> troš</w:t>
      </w:r>
      <w:r w:rsidR="006C6B6A" w:rsidRPr="00503790">
        <w:rPr>
          <w:bCs/>
          <w:color w:val="000000"/>
          <w:sz w:val="24"/>
          <w:szCs w:val="24"/>
        </w:rPr>
        <w:t>kov</w:t>
      </w:r>
      <w:r>
        <w:rPr>
          <w:bCs/>
          <w:color w:val="000000"/>
          <w:sz w:val="24"/>
          <w:szCs w:val="24"/>
        </w:rPr>
        <w:t>e</w:t>
      </w:r>
      <w:r w:rsidR="006C6B6A" w:rsidRPr="00503790">
        <w:rPr>
          <w:bCs/>
          <w:color w:val="000000"/>
          <w:sz w:val="24"/>
          <w:szCs w:val="24"/>
        </w:rPr>
        <w:t xml:space="preserve"> obilježavanja Dana Općine </w:t>
      </w:r>
      <w:r>
        <w:rPr>
          <w:bCs/>
          <w:color w:val="000000"/>
          <w:sz w:val="24"/>
          <w:szCs w:val="24"/>
        </w:rPr>
        <w:t xml:space="preserve">dolazi do povećanja ostvarenih sredstava u odnosu na planirane zbog povećanja </w:t>
      </w:r>
      <w:r w:rsidR="006C6B6A" w:rsidRPr="00503790">
        <w:rPr>
          <w:bCs/>
          <w:color w:val="000000"/>
          <w:sz w:val="24"/>
          <w:szCs w:val="24"/>
        </w:rPr>
        <w:t>opće razine cijena</w:t>
      </w:r>
      <w:r>
        <w:rPr>
          <w:bCs/>
          <w:color w:val="000000"/>
          <w:sz w:val="24"/>
          <w:szCs w:val="24"/>
        </w:rPr>
        <w:t>, ali</w:t>
      </w:r>
      <w:r w:rsidR="006C6B6A" w:rsidRPr="00503790">
        <w:rPr>
          <w:bCs/>
          <w:color w:val="000000"/>
          <w:sz w:val="24"/>
          <w:szCs w:val="24"/>
        </w:rPr>
        <w:t xml:space="preserve"> i bogatijeg sadržaja</w:t>
      </w:r>
      <w:r>
        <w:rPr>
          <w:bCs/>
          <w:color w:val="000000"/>
          <w:sz w:val="24"/>
          <w:szCs w:val="24"/>
        </w:rPr>
        <w:t xml:space="preserve"> koji se nudi mještanima u sklopu zajedničkog obilježavanja Dana Općine i Dana Župe. Sukladno navedenome,</w:t>
      </w:r>
      <w:r w:rsidR="006C6B6A" w:rsidRPr="00503790">
        <w:rPr>
          <w:bCs/>
          <w:color w:val="000000"/>
          <w:sz w:val="24"/>
          <w:szCs w:val="24"/>
        </w:rPr>
        <w:t xml:space="preserve"> nužno </w:t>
      </w:r>
      <w:r>
        <w:rPr>
          <w:bCs/>
          <w:color w:val="000000"/>
          <w:sz w:val="24"/>
          <w:szCs w:val="24"/>
        </w:rPr>
        <w:t xml:space="preserve">je </w:t>
      </w:r>
      <w:r w:rsidR="006C6B6A" w:rsidRPr="00503790">
        <w:rPr>
          <w:bCs/>
          <w:color w:val="000000"/>
          <w:sz w:val="24"/>
          <w:szCs w:val="24"/>
        </w:rPr>
        <w:t xml:space="preserve">povećati </w:t>
      </w:r>
      <w:r>
        <w:rPr>
          <w:bCs/>
          <w:color w:val="000000"/>
          <w:sz w:val="24"/>
          <w:szCs w:val="24"/>
        </w:rPr>
        <w:t xml:space="preserve">planirati sredstva </w:t>
      </w:r>
      <w:r w:rsidR="006C6B6A" w:rsidRPr="00503790">
        <w:rPr>
          <w:bCs/>
          <w:color w:val="000000"/>
          <w:sz w:val="24"/>
          <w:szCs w:val="24"/>
        </w:rPr>
        <w:t xml:space="preserve">za </w:t>
      </w:r>
      <w:r w:rsidR="009F21C3">
        <w:rPr>
          <w:bCs/>
          <w:color w:val="000000"/>
          <w:sz w:val="24"/>
          <w:szCs w:val="24"/>
        </w:rPr>
        <w:t>3.</w:t>
      </w:r>
      <w:r>
        <w:rPr>
          <w:bCs/>
          <w:color w:val="000000"/>
          <w:sz w:val="24"/>
          <w:szCs w:val="24"/>
        </w:rPr>
        <w:t>9</w:t>
      </w:r>
      <w:r w:rsidR="009F21C3">
        <w:rPr>
          <w:bCs/>
          <w:color w:val="000000"/>
          <w:sz w:val="24"/>
          <w:szCs w:val="24"/>
        </w:rPr>
        <w:t>00</w:t>
      </w:r>
      <w:r w:rsidR="006C6B6A" w:rsidRPr="00503790">
        <w:rPr>
          <w:bCs/>
          <w:color w:val="000000"/>
          <w:sz w:val="24"/>
          <w:szCs w:val="24"/>
        </w:rPr>
        <w:t xml:space="preserve">,00 </w:t>
      </w:r>
      <w:r w:rsidR="003F17EA">
        <w:rPr>
          <w:bCs/>
          <w:color w:val="000000"/>
          <w:sz w:val="24"/>
          <w:szCs w:val="24"/>
        </w:rPr>
        <w:t>eura</w:t>
      </w:r>
      <w:r w:rsidR="006C6B6A" w:rsidRPr="00503790">
        <w:rPr>
          <w:bCs/>
          <w:color w:val="000000"/>
          <w:sz w:val="24"/>
          <w:szCs w:val="24"/>
        </w:rPr>
        <w:t>.</w:t>
      </w:r>
    </w:p>
    <w:p w14:paraId="544F3138" w14:textId="77777777" w:rsidR="007B63D8" w:rsidRPr="00503790" w:rsidRDefault="007B63D8" w:rsidP="00893D1E">
      <w:pPr>
        <w:ind w:firstLine="720"/>
        <w:contextualSpacing/>
        <w:jc w:val="both"/>
        <w:rPr>
          <w:bCs/>
          <w:color w:val="000000"/>
          <w:sz w:val="24"/>
          <w:szCs w:val="24"/>
        </w:rPr>
      </w:pPr>
    </w:p>
    <w:p w14:paraId="232FDB57" w14:textId="00167EA1" w:rsidR="007B63D8" w:rsidRPr="00C12A43" w:rsidRDefault="00AB1DB9" w:rsidP="007B63D8">
      <w:pPr>
        <w:ind w:firstLine="720"/>
        <w:jc w:val="both"/>
        <w:rPr>
          <w:b/>
          <w:color w:val="000000"/>
          <w:sz w:val="24"/>
          <w:szCs w:val="24"/>
        </w:rPr>
      </w:pPr>
      <w:r>
        <w:rPr>
          <w:b/>
          <w:color w:val="000000"/>
          <w:sz w:val="24"/>
          <w:szCs w:val="24"/>
        </w:rPr>
        <w:t>Račun</w:t>
      </w:r>
      <w:r w:rsidR="007B63D8" w:rsidRPr="00C12A43">
        <w:rPr>
          <w:b/>
          <w:color w:val="000000"/>
          <w:sz w:val="24"/>
          <w:szCs w:val="24"/>
        </w:rPr>
        <w:t xml:space="preserve"> 3299 Ostali nespomenuti rashodi poslovanja</w:t>
      </w:r>
    </w:p>
    <w:p w14:paraId="395DBCFB" w14:textId="54E13E6F" w:rsidR="000401D2" w:rsidRDefault="00ED7E2D" w:rsidP="007B63D8">
      <w:pPr>
        <w:ind w:firstLine="720"/>
        <w:jc w:val="both"/>
        <w:rPr>
          <w:bCs/>
          <w:color w:val="000000"/>
          <w:sz w:val="24"/>
          <w:szCs w:val="24"/>
        </w:rPr>
      </w:pPr>
      <w:r>
        <w:rPr>
          <w:bCs/>
          <w:color w:val="000000"/>
          <w:sz w:val="24"/>
          <w:szCs w:val="24"/>
        </w:rPr>
        <w:t>P</w:t>
      </w:r>
      <w:r w:rsidR="000401D2" w:rsidRPr="00503790">
        <w:rPr>
          <w:bCs/>
          <w:color w:val="000000"/>
          <w:sz w:val="24"/>
          <w:szCs w:val="24"/>
        </w:rPr>
        <w:t xml:space="preserve">lanirana sredstva za održavanje </w:t>
      </w:r>
      <w:r>
        <w:rPr>
          <w:bCs/>
          <w:color w:val="000000"/>
          <w:sz w:val="24"/>
          <w:szCs w:val="24"/>
        </w:rPr>
        <w:t xml:space="preserve">lokalnih </w:t>
      </w:r>
      <w:r w:rsidR="000401D2" w:rsidRPr="00503790">
        <w:rPr>
          <w:bCs/>
          <w:color w:val="000000"/>
          <w:sz w:val="24"/>
          <w:szCs w:val="24"/>
        </w:rPr>
        <w:t xml:space="preserve">izbora </w:t>
      </w:r>
      <w:r>
        <w:rPr>
          <w:bCs/>
          <w:color w:val="000000"/>
          <w:sz w:val="24"/>
          <w:szCs w:val="24"/>
        </w:rPr>
        <w:t xml:space="preserve">potrebno je povećati za </w:t>
      </w:r>
      <w:r w:rsidR="009F21C3">
        <w:rPr>
          <w:bCs/>
          <w:color w:val="000000"/>
          <w:sz w:val="24"/>
          <w:szCs w:val="24"/>
        </w:rPr>
        <w:t>10.000</w:t>
      </w:r>
      <w:r w:rsidR="000401D2" w:rsidRPr="00503790">
        <w:rPr>
          <w:bCs/>
          <w:color w:val="000000"/>
          <w:sz w:val="24"/>
          <w:szCs w:val="24"/>
        </w:rPr>
        <w:t xml:space="preserve">,00 </w:t>
      </w:r>
      <w:r w:rsidR="003F17EA">
        <w:rPr>
          <w:bCs/>
          <w:color w:val="000000"/>
          <w:sz w:val="24"/>
          <w:szCs w:val="24"/>
        </w:rPr>
        <w:t>eura</w:t>
      </w:r>
      <w:r>
        <w:rPr>
          <w:bCs/>
          <w:color w:val="000000"/>
          <w:sz w:val="24"/>
          <w:szCs w:val="24"/>
        </w:rPr>
        <w:t>, budući da je bio drugi krug izbora što naravno povećava same troškove.</w:t>
      </w:r>
    </w:p>
    <w:p w14:paraId="3607FB9C" w14:textId="168F8965" w:rsidR="009F21C3" w:rsidRDefault="00BB557A" w:rsidP="007B63D8">
      <w:pPr>
        <w:ind w:firstLine="720"/>
        <w:jc w:val="both"/>
        <w:rPr>
          <w:bCs/>
          <w:color w:val="000000"/>
          <w:sz w:val="24"/>
          <w:szCs w:val="24"/>
        </w:rPr>
      </w:pPr>
      <w:r>
        <w:rPr>
          <w:bCs/>
          <w:color w:val="000000"/>
          <w:sz w:val="24"/>
          <w:szCs w:val="24"/>
        </w:rPr>
        <w:t>N</w:t>
      </w:r>
      <w:r w:rsidR="009F21C3">
        <w:rPr>
          <w:bCs/>
          <w:color w:val="000000"/>
          <w:sz w:val="24"/>
          <w:szCs w:val="24"/>
        </w:rPr>
        <w:t xml:space="preserve">a ovom računu </w:t>
      </w:r>
      <w:r>
        <w:rPr>
          <w:bCs/>
          <w:color w:val="000000"/>
          <w:sz w:val="24"/>
          <w:szCs w:val="24"/>
        </w:rPr>
        <w:t xml:space="preserve">također su </w:t>
      </w:r>
      <w:r w:rsidR="009F21C3">
        <w:rPr>
          <w:bCs/>
          <w:color w:val="000000"/>
          <w:sz w:val="24"/>
          <w:szCs w:val="24"/>
        </w:rPr>
        <w:t xml:space="preserve">planirana sredstva rashoda protokola koji </w:t>
      </w:r>
      <w:r w:rsidR="00ED7E2D">
        <w:rPr>
          <w:bCs/>
          <w:color w:val="000000"/>
          <w:sz w:val="24"/>
          <w:szCs w:val="24"/>
        </w:rPr>
        <w:t>manji u odnosu na planirano te se predlaže smanjenje istih u iznosu od 500,00 eura.</w:t>
      </w:r>
      <w:r>
        <w:rPr>
          <w:bCs/>
          <w:color w:val="000000"/>
          <w:sz w:val="24"/>
          <w:szCs w:val="24"/>
        </w:rPr>
        <w:t>.</w:t>
      </w:r>
    </w:p>
    <w:p w14:paraId="3B169478" w14:textId="77777777" w:rsidR="00BB557A" w:rsidRDefault="00BB557A" w:rsidP="007B63D8">
      <w:pPr>
        <w:ind w:firstLine="720"/>
        <w:jc w:val="both"/>
        <w:rPr>
          <w:bCs/>
          <w:color w:val="000000"/>
          <w:sz w:val="24"/>
          <w:szCs w:val="24"/>
        </w:rPr>
      </w:pPr>
    </w:p>
    <w:p w14:paraId="44162B6B" w14:textId="3501C16E" w:rsidR="00BB557A" w:rsidRPr="00503790" w:rsidRDefault="00BB557A" w:rsidP="00BB557A">
      <w:pPr>
        <w:pStyle w:val="Odlomakpopisa"/>
        <w:jc w:val="both"/>
        <w:rPr>
          <w:bCs/>
          <w:color w:val="538135"/>
        </w:rPr>
      </w:pPr>
      <w:r w:rsidRPr="00503790">
        <w:rPr>
          <w:bCs/>
          <w:color w:val="538135"/>
        </w:rPr>
        <w:t>A10000</w:t>
      </w:r>
      <w:r>
        <w:rPr>
          <w:bCs/>
          <w:color w:val="538135"/>
        </w:rPr>
        <w:t>2</w:t>
      </w:r>
      <w:r w:rsidRPr="00503790">
        <w:rPr>
          <w:bCs/>
          <w:color w:val="538135"/>
        </w:rPr>
        <w:t xml:space="preserve"> </w:t>
      </w:r>
      <w:r>
        <w:rPr>
          <w:bCs/>
          <w:color w:val="538135"/>
        </w:rPr>
        <w:t>Sredstva za rad Savjeta mladih</w:t>
      </w:r>
    </w:p>
    <w:p w14:paraId="0B103CCE" w14:textId="77777777" w:rsidR="00BB557A" w:rsidRDefault="00BB557A" w:rsidP="007B63D8">
      <w:pPr>
        <w:ind w:firstLine="720"/>
        <w:jc w:val="both"/>
        <w:rPr>
          <w:bCs/>
          <w:color w:val="000000"/>
          <w:sz w:val="24"/>
          <w:szCs w:val="24"/>
        </w:rPr>
      </w:pPr>
    </w:p>
    <w:p w14:paraId="35213EAE" w14:textId="1C03DC62" w:rsidR="00BB557A" w:rsidRPr="00C12A43" w:rsidRDefault="00AB1DB9" w:rsidP="00BB557A">
      <w:pPr>
        <w:ind w:firstLine="720"/>
        <w:jc w:val="both"/>
        <w:rPr>
          <w:b/>
          <w:color w:val="000000"/>
          <w:sz w:val="24"/>
          <w:szCs w:val="24"/>
        </w:rPr>
      </w:pPr>
      <w:r>
        <w:rPr>
          <w:b/>
          <w:color w:val="000000"/>
          <w:sz w:val="24"/>
          <w:szCs w:val="24"/>
        </w:rPr>
        <w:t>Račun</w:t>
      </w:r>
      <w:r w:rsidR="00BB557A" w:rsidRPr="00C12A43">
        <w:rPr>
          <w:b/>
          <w:color w:val="000000"/>
          <w:sz w:val="24"/>
          <w:szCs w:val="24"/>
        </w:rPr>
        <w:t xml:space="preserve"> 3299 Ostali nespomenuti rashodi poslovanja</w:t>
      </w:r>
    </w:p>
    <w:p w14:paraId="5F7C0D90" w14:textId="459EE8AB" w:rsidR="00BB557A" w:rsidRPr="00503790" w:rsidRDefault="00BB557A" w:rsidP="0061598A">
      <w:pPr>
        <w:ind w:firstLine="720"/>
        <w:jc w:val="both"/>
        <w:rPr>
          <w:bCs/>
          <w:color w:val="000000"/>
          <w:sz w:val="24"/>
          <w:szCs w:val="24"/>
        </w:rPr>
      </w:pPr>
      <w:r w:rsidRPr="00503790">
        <w:rPr>
          <w:bCs/>
          <w:color w:val="000000"/>
          <w:sz w:val="24"/>
          <w:szCs w:val="24"/>
        </w:rPr>
        <w:t xml:space="preserve">Pod predmetnim programom, odnosno aktivnosti evidentirana su sredstva predviđena za rad Savjeta mladih koja u promatranom razdoblju neće biti ostvarena te se predlaže cjelokupno smanjenje planiranih sredstava u vrijednosti od </w:t>
      </w:r>
      <w:r>
        <w:rPr>
          <w:bCs/>
          <w:color w:val="000000"/>
          <w:sz w:val="24"/>
          <w:szCs w:val="24"/>
        </w:rPr>
        <w:t>150</w:t>
      </w:r>
      <w:r w:rsidRPr="00503790">
        <w:rPr>
          <w:bCs/>
          <w:color w:val="000000"/>
          <w:sz w:val="24"/>
          <w:szCs w:val="24"/>
        </w:rPr>
        <w:t>,</w:t>
      </w:r>
      <w:r>
        <w:rPr>
          <w:bCs/>
          <w:color w:val="000000"/>
          <w:sz w:val="24"/>
          <w:szCs w:val="24"/>
        </w:rPr>
        <w:t>00</w:t>
      </w:r>
      <w:r w:rsidRPr="00503790">
        <w:rPr>
          <w:bCs/>
          <w:color w:val="000000"/>
          <w:sz w:val="24"/>
          <w:szCs w:val="24"/>
        </w:rPr>
        <w:t xml:space="preserve"> </w:t>
      </w:r>
      <w:r>
        <w:rPr>
          <w:bCs/>
          <w:color w:val="000000"/>
          <w:sz w:val="24"/>
          <w:szCs w:val="24"/>
        </w:rPr>
        <w:t>eura</w:t>
      </w:r>
      <w:r w:rsidRPr="00503790">
        <w:rPr>
          <w:bCs/>
          <w:color w:val="000000"/>
          <w:sz w:val="24"/>
          <w:szCs w:val="24"/>
        </w:rPr>
        <w:t>.</w:t>
      </w:r>
    </w:p>
    <w:p w14:paraId="19641F21" w14:textId="77777777" w:rsidR="006045E6" w:rsidRDefault="006045E6" w:rsidP="00893D1E">
      <w:pPr>
        <w:ind w:firstLine="720"/>
        <w:contextualSpacing/>
        <w:jc w:val="both"/>
        <w:rPr>
          <w:bCs/>
          <w:color w:val="000000"/>
          <w:sz w:val="24"/>
          <w:szCs w:val="24"/>
        </w:rPr>
      </w:pPr>
    </w:p>
    <w:p w14:paraId="1F36C379" w14:textId="0E916AB6" w:rsidR="00BB557A" w:rsidRPr="00503790" w:rsidRDefault="00BB557A" w:rsidP="00BB557A">
      <w:pPr>
        <w:pStyle w:val="Odlomakpopisa"/>
        <w:jc w:val="both"/>
        <w:rPr>
          <w:bCs/>
          <w:color w:val="538135"/>
        </w:rPr>
      </w:pPr>
      <w:r w:rsidRPr="00503790">
        <w:rPr>
          <w:bCs/>
          <w:color w:val="538135"/>
        </w:rPr>
        <w:t>A10000</w:t>
      </w:r>
      <w:r>
        <w:rPr>
          <w:bCs/>
          <w:color w:val="538135"/>
        </w:rPr>
        <w:t>3</w:t>
      </w:r>
      <w:r w:rsidRPr="00503790">
        <w:rPr>
          <w:bCs/>
          <w:color w:val="538135"/>
        </w:rPr>
        <w:t xml:space="preserve"> </w:t>
      </w:r>
      <w:r>
        <w:rPr>
          <w:bCs/>
          <w:color w:val="538135"/>
        </w:rPr>
        <w:t>Sredstva za LAG</w:t>
      </w:r>
    </w:p>
    <w:p w14:paraId="698B472F" w14:textId="77777777" w:rsidR="00BB557A" w:rsidRPr="00503790" w:rsidRDefault="00BB557A" w:rsidP="00893D1E">
      <w:pPr>
        <w:ind w:firstLine="720"/>
        <w:contextualSpacing/>
        <w:jc w:val="both"/>
        <w:rPr>
          <w:bCs/>
          <w:color w:val="000000"/>
          <w:sz w:val="24"/>
          <w:szCs w:val="24"/>
        </w:rPr>
      </w:pPr>
    </w:p>
    <w:p w14:paraId="10A09CA3" w14:textId="02C0B194" w:rsidR="00893D1E" w:rsidRPr="00C12A43" w:rsidRDefault="00AB1DB9" w:rsidP="00893D1E">
      <w:pPr>
        <w:pStyle w:val="Odlomakpopisa"/>
        <w:jc w:val="both"/>
        <w:rPr>
          <w:b/>
          <w:color w:val="000000"/>
        </w:rPr>
      </w:pPr>
      <w:r>
        <w:rPr>
          <w:b/>
          <w:color w:val="000000"/>
        </w:rPr>
        <w:t>Račun</w:t>
      </w:r>
      <w:r w:rsidR="00893D1E" w:rsidRPr="00C12A43">
        <w:rPr>
          <w:b/>
          <w:color w:val="000000"/>
        </w:rPr>
        <w:t xml:space="preserve"> 3811 Tekuće donacije u novcu</w:t>
      </w:r>
    </w:p>
    <w:p w14:paraId="7CA5D168" w14:textId="5EECEFAC" w:rsidR="00893D1E" w:rsidRDefault="007B63D8" w:rsidP="00893D1E">
      <w:pPr>
        <w:ind w:firstLine="720"/>
        <w:contextualSpacing/>
        <w:jc w:val="both"/>
        <w:rPr>
          <w:bCs/>
          <w:color w:val="000000"/>
          <w:sz w:val="24"/>
          <w:szCs w:val="24"/>
        </w:rPr>
      </w:pPr>
      <w:r w:rsidRPr="00503790">
        <w:rPr>
          <w:bCs/>
          <w:color w:val="000000"/>
          <w:sz w:val="24"/>
          <w:szCs w:val="24"/>
        </w:rPr>
        <w:t>Budući da su sva sredstva ugovorena s</w:t>
      </w:r>
      <w:r w:rsidR="00893D1E" w:rsidRPr="00503790">
        <w:rPr>
          <w:bCs/>
          <w:color w:val="000000"/>
          <w:sz w:val="24"/>
          <w:szCs w:val="24"/>
        </w:rPr>
        <w:t xml:space="preserve"> LAG-</w:t>
      </w:r>
      <w:r w:rsidRPr="00503790">
        <w:rPr>
          <w:bCs/>
          <w:color w:val="000000"/>
          <w:sz w:val="24"/>
          <w:szCs w:val="24"/>
        </w:rPr>
        <w:t>om</w:t>
      </w:r>
      <w:r w:rsidR="00893D1E" w:rsidRPr="00503790">
        <w:rPr>
          <w:bCs/>
          <w:color w:val="000000"/>
          <w:sz w:val="24"/>
          <w:szCs w:val="24"/>
        </w:rPr>
        <w:t xml:space="preserve"> Zagorje-Sutla</w:t>
      </w:r>
      <w:r w:rsidRPr="00503790">
        <w:rPr>
          <w:bCs/>
          <w:color w:val="000000"/>
          <w:sz w:val="24"/>
          <w:szCs w:val="24"/>
        </w:rPr>
        <w:t xml:space="preserve">, </w:t>
      </w:r>
      <w:r w:rsidR="00893D1E" w:rsidRPr="00503790">
        <w:rPr>
          <w:bCs/>
          <w:color w:val="000000"/>
          <w:sz w:val="24"/>
          <w:szCs w:val="24"/>
        </w:rPr>
        <w:t>kojem je Općina član</w:t>
      </w:r>
      <w:r w:rsidRPr="00503790">
        <w:rPr>
          <w:bCs/>
          <w:color w:val="000000"/>
          <w:sz w:val="24"/>
          <w:szCs w:val="24"/>
        </w:rPr>
        <w:t>,</w:t>
      </w:r>
      <w:r w:rsidR="00893D1E" w:rsidRPr="00503790">
        <w:rPr>
          <w:bCs/>
          <w:color w:val="000000"/>
          <w:sz w:val="24"/>
          <w:szCs w:val="24"/>
        </w:rPr>
        <w:t xml:space="preserve"> za provedbu zajedničkih projekata </w:t>
      </w:r>
      <w:r w:rsidRPr="00503790">
        <w:rPr>
          <w:bCs/>
          <w:color w:val="000000"/>
          <w:sz w:val="24"/>
          <w:szCs w:val="24"/>
        </w:rPr>
        <w:t xml:space="preserve">isplaćena predlaže se smanjenje u iznosu od </w:t>
      </w:r>
      <w:r w:rsidR="009F21C3">
        <w:rPr>
          <w:bCs/>
          <w:color w:val="000000"/>
          <w:sz w:val="24"/>
          <w:szCs w:val="24"/>
        </w:rPr>
        <w:t>600,00</w:t>
      </w:r>
      <w:r w:rsidRPr="00503790">
        <w:rPr>
          <w:bCs/>
          <w:color w:val="000000"/>
          <w:sz w:val="24"/>
          <w:szCs w:val="24"/>
        </w:rPr>
        <w:t xml:space="preserve"> </w:t>
      </w:r>
      <w:r w:rsidR="003F17EA">
        <w:rPr>
          <w:bCs/>
          <w:color w:val="000000"/>
          <w:sz w:val="24"/>
          <w:szCs w:val="24"/>
        </w:rPr>
        <w:t>eura</w:t>
      </w:r>
      <w:r w:rsidRPr="00503790">
        <w:rPr>
          <w:bCs/>
          <w:color w:val="000000"/>
          <w:sz w:val="24"/>
          <w:szCs w:val="24"/>
        </w:rPr>
        <w:t>.</w:t>
      </w:r>
      <w:r w:rsidR="00893D1E" w:rsidRPr="00503790">
        <w:rPr>
          <w:bCs/>
          <w:color w:val="000000"/>
          <w:sz w:val="24"/>
          <w:szCs w:val="24"/>
        </w:rPr>
        <w:t xml:space="preserve"> </w:t>
      </w:r>
    </w:p>
    <w:p w14:paraId="5D71B6BE" w14:textId="77777777" w:rsidR="00ED7E2D" w:rsidRDefault="00ED7E2D" w:rsidP="00893D1E">
      <w:pPr>
        <w:ind w:firstLine="720"/>
        <w:contextualSpacing/>
        <w:jc w:val="both"/>
        <w:rPr>
          <w:bCs/>
          <w:color w:val="000000"/>
          <w:sz w:val="24"/>
          <w:szCs w:val="24"/>
        </w:rPr>
      </w:pPr>
    </w:p>
    <w:p w14:paraId="1B90ED0F" w14:textId="1358B51F" w:rsidR="00ED7E2D" w:rsidRDefault="00ED7E2D" w:rsidP="00ED7E2D">
      <w:pPr>
        <w:contextualSpacing/>
        <w:jc w:val="both"/>
        <w:rPr>
          <w:bCs/>
          <w:color w:val="538135"/>
          <w:sz w:val="24"/>
          <w:szCs w:val="24"/>
        </w:rPr>
      </w:pPr>
      <w:r w:rsidRPr="00503790">
        <w:rPr>
          <w:bCs/>
          <w:color w:val="538135"/>
          <w:sz w:val="24"/>
          <w:szCs w:val="24"/>
        </w:rPr>
        <w:t xml:space="preserve">PROGRAM: </w:t>
      </w:r>
      <w:r>
        <w:rPr>
          <w:bCs/>
          <w:color w:val="538135"/>
          <w:sz w:val="24"/>
          <w:szCs w:val="24"/>
        </w:rPr>
        <w:t>Razvoj civilnog društva – političke stranke</w:t>
      </w:r>
    </w:p>
    <w:p w14:paraId="3D79B193" w14:textId="4CC03075" w:rsidR="00ED7E2D" w:rsidRDefault="00ED7E2D" w:rsidP="00ED7E2D">
      <w:pPr>
        <w:contextualSpacing/>
        <w:jc w:val="both"/>
        <w:rPr>
          <w:bCs/>
          <w:color w:val="538135"/>
          <w:sz w:val="24"/>
          <w:szCs w:val="24"/>
        </w:rPr>
      </w:pPr>
    </w:p>
    <w:p w14:paraId="6EBD4ED3" w14:textId="7FBFF507" w:rsidR="00ED7E2D" w:rsidRDefault="00ED7E2D" w:rsidP="00ED7E2D">
      <w:pPr>
        <w:contextualSpacing/>
        <w:jc w:val="both"/>
        <w:rPr>
          <w:bCs/>
          <w:color w:val="538135"/>
          <w:sz w:val="24"/>
          <w:szCs w:val="24"/>
        </w:rPr>
      </w:pPr>
      <w:r>
        <w:rPr>
          <w:bCs/>
          <w:color w:val="538135"/>
          <w:sz w:val="24"/>
          <w:szCs w:val="24"/>
        </w:rPr>
        <w:tab/>
        <w:t xml:space="preserve">A100101 Potpora radi političkih stranka </w:t>
      </w:r>
    </w:p>
    <w:p w14:paraId="57F44F7E" w14:textId="77777777" w:rsidR="00ED7E2D" w:rsidRDefault="00ED7E2D" w:rsidP="00ED7E2D">
      <w:pPr>
        <w:contextualSpacing/>
        <w:jc w:val="both"/>
        <w:rPr>
          <w:bCs/>
          <w:color w:val="538135"/>
          <w:sz w:val="24"/>
          <w:szCs w:val="24"/>
        </w:rPr>
      </w:pPr>
    </w:p>
    <w:p w14:paraId="09CEC2FF" w14:textId="1D98E3CA" w:rsidR="00ED7E2D" w:rsidRDefault="00ED7E2D" w:rsidP="00ED7E2D">
      <w:pPr>
        <w:contextualSpacing/>
        <w:jc w:val="both"/>
        <w:rPr>
          <w:b/>
          <w:sz w:val="24"/>
          <w:szCs w:val="24"/>
        </w:rPr>
      </w:pPr>
      <w:r>
        <w:rPr>
          <w:bCs/>
          <w:color w:val="538135"/>
          <w:sz w:val="24"/>
          <w:szCs w:val="24"/>
        </w:rPr>
        <w:tab/>
      </w:r>
      <w:r w:rsidR="00AB1DB9">
        <w:rPr>
          <w:b/>
          <w:sz w:val="24"/>
          <w:szCs w:val="24"/>
        </w:rPr>
        <w:t>Račun</w:t>
      </w:r>
      <w:r w:rsidRPr="00ED7E2D">
        <w:rPr>
          <w:b/>
          <w:sz w:val="24"/>
          <w:szCs w:val="24"/>
        </w:rPr>
        <w:t xml:space="preserve"> 3811 Tekuće donacije u novcu</w:t>
      </w:r>
    </w:p>
    <w:p w14:paraId="0CBCD335" w14:textId="54D49AA8" w:rsidR="00ED7E2D" w:rsidRPr="00ED7E2D" w:rsidRDefault="00ED7E2D" w:rsidP="00ED7E2D">
      <w:pPr>
        <w:contextualSpacing/>
        <w:jc w:val="both"/>
        <w:rPr>
          <w:bCs/>
          <w:sz w:val="24"/>
          <w:szCs w:val="24"/>
        </w:rPr>
      </w:pPr>
      <w:r>
        <w:rPr>
          <w:b/>
          <w:sz w:val="24"/>
          <w:szCs w:val="24"/>
        </w:rPr>
        <w:tab/>
      </w:r>
      <w:r>
        <w:rPr>
          <w:bCs/>
          <w:sz w:val="24"/>
          <w:szCs w:val="24"/>
        </w:rPr>
        <w:t xml:space="preserve">Obzirom da su ostvarena manja sredstva naknade izborne promidžbe u lokalnim izborima od onih planiranih predlaže se smanjenje navedenog </w:t>
      </w:r>
      <w:r w:rsidR="00AB1DB9">
        <w:rPr>
          <w:bCs/>
          <w:sz w:val="24"/>
          <w:szCs w:val="24"/>
        </w:rPr>
        <w:t>računa</w:t>
      </w:r>
      <w:r>
        <w:rPr>
          <w:bCs/>
          <w:sz w:val="24"/>
          <w:szCs w:val="24"/>
        </w:rPr>
        <w:t xml:space="preserve"> u iznosu od 2.300,00 eura. </w:t>
      </w:r>
    </w:p>
    <w:p w14:paraId="005F8BD4" w14:textId="77777777" w:rsidR="00893D1E" w:rsidRPr="00503790" w:rsidRDefault="00893D1E" w:rsidP="00893D1E">
      <w:pPr>
        <w:contextualSpacing/>
        <w:jc w:val="both"/>
        <w:rPr>
          <w:bCs/>
          <w:color w:val="000000"/>
          <w:sz w:val="24"/>
          <w:szCs w:val="24"/>
        </w:rPr>
      </w:pPr>
      <w:r w:rsidRPr="00503790">
        <w:rPr>
          <w:bCs/>
          <w:color w:val="000000"/>
          <w:sz w:val="24"/>
          <w:szCs w:val="24"/>
        </w:rPr>
        <w:tab/>
      </w:r>
      <w:r w:rsidRPr="00503790">
        <w:rPr>
          <w:bCs/>
          <w:color w:val="000000"/>
          <w:sz w:val="24"/>
          <w:szCs w:val="24"/>
        </w:rPr>
        <w:tab/>
      </w:r>
    </w:p>
    <w:p w14:paraId="42248BF4" w14:textId="77777777" w:rsidR="00893D1E" w:rsidRPr="00503790" w:rsidRDefault="00893D1E" w:rsidP="00893D1E">
      <w:pPr>
        <w:contextualSpacing/>
        <w:jc w:val="both"/>
        <w:rPr>
          <w:bCs/>
          <w:color w:val="538135"/>
          <w:sz w:val="24"/>
          <w:szCs w:val="24"/>
        </w:rPr>
      </w:pPr>
      <w:r w:rsidRPr="00503790">
        <w:rPr>
          <w:bCs/>
          <w:color w:val="538135"/>
          <w:sz w:val="24"/>
          <w:szCs w:val="24"/>
        </w:rPr>
        <w:t>RAZDJEL 002: JEDINSTVENI UPRAVNI ODJEL</w:t>
      </w:r>
    </w:p>
    <w:p w14:paraId="21FAE435" w14:textId="77777777" w:rsidR="00893D1E" w:rsidRPr="00503790" w:rsidRDefault="00893D1E" w:rsidP="00893D1E">
      <w:pPr>
        <w:contextualSpacing/>
        <w:jc w:val="both"/>
        <w:rPr>
          <w:bCs/>
          <w:color w:val="538135"/>
          <w:sz w:val="24"/>
          <w:szCs w:val="24"/>
        </w:rPr>
      </w:pPr>
    </w:p>
    <w:p w14:paraId="31117DD3" w14:textId="77777777" w:rsidR="00893D1E" w:rsidRPr="00503790" w:rsidRDefault="00893D1E" w:rsidP="00893D1E">
      <w:pPr>
        <w:contextualSpacing/>
        <w:jc w:val="both"/>
        <w:rPr>
          <w:bCs/>
          <w:color w:val="538135"/>
          <w:sz w:val="24"/>
          <w:szCs w:val="24"/>
        </w:rPr>
      </w:pPr>
      <w:r w:rsidRPr="00503790">
        <w:rPr>
          <w:bCs/>
          <w:color w:val="538135"/>
          <w:sz w:val="24"/>
          <w:szCs w:val="24"/>
        </w:rPr>
        <w:t>PROGRAM: Javna uprava i administracija</w:t>
      </w:r>
    </w:p>
    <w:p w14:paraId="0714E6D1" w14:textId="77777777" w:rsidR="00893D1E" w:rsidRPr="00503790" w:rsidRDefault="00893D1E" w:rsidP="00893D1E">
      <w:pPr>
        <w:contextualSpacing/>
        <w:jc w:val="both"/>
        <w:rPr>
          <w:bCs/>
          <w:color w:val="538135"/>
          <w:sz w:val="24"/>
          <w:szCs w:val="24"/>
        </w:rPr>
      </w:pPr>
    </w:p>
    <w:p w14:paraId="47E78743" w14:textId="4C894391" w:rsidR="00893D1E" w:rsidRDefault="00893D1E" w:rsidP="00893D1E">
      <w:pPr>
        <w:pStyle w:val="Odlomakpopisa"/>
        <w:jc w:val="both"/>
        <w:rPr>
          <w:bCs/>
          <w:color w:val="538135"/>
        </w:rPr>
      </w:pPr>
      <w:r w:rsidRPr="00503790">
        <w:rPr>
          <w:bCs/>
          <w:color w:val="538135"/>
        </w:rPr>
        <w:t>A100</w:t>
      </w:r>
      <w:r w:rsidR="0082150C">
        <w:rPr>
          <w:bCs/>
          <w:color w:val="538135"/>
        </w:rPr>
        <w:t>201</w:t>
      </w:r>
      <w:r w:rsidRPr="00503790">
        <w:rPr>
          <w:bCs/>
          <w:color w:val="538135"/>
        </w:rPr>
        <w:t xml:space="preserve"> Plaće i materijalni troškovi Jedinstvenog upravnog odjela</w:t>
      </w:r>
    </w:p>
    <w:p w14:paraId="78418D06" w14:textId="77777777" w:rsidR="00840D84" w:rsidRPr="00503790" w:rsidRDefault="00840D84" w:rsidP="00840D84">
      <w:pPr>
        <w:contextualSpacing/>
        <w:jc w:val="both"/>
        <w:rPr>
          <w:bCs/>
          <w:color w:val="000000"/>
          <w:sz w:val="24"/>
          <w:szCs w:val="24"/>
        </w:rPr>
      </w:pPr>
    </w:p>
    <w:p w14:paraId="05CC11E6" w14:textId="555D6F88" w:rsidR="00840D84" w:rsidRDefault="00AB1DB9" w:rsidP="00840D84">
      <w:pPr>
        <w:pStyle w:val="Odlomakpopisa"/>
        <w:jc w:val="both"/>
        <w:rPr>
          <w:b/>
          <w:color w:val="000000"/>
        </w:rPr>
      </w:pPr>
      <w:r>
        <w:rPr>
          <w:b/>
          <w:color w:val="000000"/>
        </w:rPr>
        <w:t>Račun</w:t>
      </w:r>
      <w:r w:rsidR="00840D84" w:rsidRPr="00C12A43">
        <w:rPr>
          <w:b/>
          <w:color w:val="000000"/>
        </w:rPr>
        <w:t xml:space="preserve"> 31</w:t>
      </w:r>
      <w:r w:rsidR="00840D84">
        <w:rPr>
          <w:b/>
          <w:color w:val="000000"/>
        </w:rPr>
        <w:t>11</w:t>
      </w:r>
      <w:r w:rsidR="00840D84" w:rsidRPr="00C12A43">
        <w:rPr>
          <w:b/>
          <w:color w:val="000000"/>
        </w:rPr>
        <w:t xml:space="preserve"> </w:t>
      </w:r>
      <w:r w:rsidR="00840D84">
        <w:rPr>
          <w:b/>
          <w:color w:val="000000"/>
        </w:rPr>
        <w:t>Plaće za redovan rad</w:t>
      </w:r>
    </w:p>
    <w:p w14:paraId="6F9940B7" w14:textId="40AD5743" w:rsidR="00893D1E" w:rsidRDefault="00034E4B" w:rsidP="00840D84">
      <w:pPr>
        <w:pStyle w:val="Odlomakpopisa"/>
        <w:ind w:left="142" w:firstLine="578"/>
        <w:jc w:val="both"/>
        <w:rPr>
          <w:bCs/>
          <w:color w:val="000000"/>
        </w:rPr>
      </w:pPr>
      <w:r>
        <w:rPr>
          <w:bCs/>
          <w:color w:val="000000"/>
        </w:rPr>
        <w:t>Obzirom da nije bilo dodatnog zapošljavanja, materijalni rashodi za plaće djelatnika te ostali pripadajući troškovi koji se odnose na plaće djelatnika jedinstvenog upravnog odjela se smanjuju, te se predlaže smanjenje planiranih sredstava u iznosu od 21.000,00 eura.</w:t>
      </w:r>
    </w:p>
    <w:p w14:paraId="644E1BA7" w14:textId="6573BEAA" w:rsidR="00214BD7" w:rsidRDefault="00C309DD" w:rsidP="00C309DD">
      <w:pPr>
        <w:jc w:val="both"/>
        <w:rPr>
          <w:bCs/>
          <w:color w:val="000000"/>
        </w:rPr>
      </w:pPr>
      <w:r>
        <w:rPr>
          <w:bCs/>
          <w:color w:val="000000"/>
        </w:rPr>
        <w:tab/>
      </w:r>
      <w:r w:rsidRPr="00C309DD">
        <w:rPr>
          <w:bCs/>
          <w:color w:val="000000"/>
          <w:sz w:val="24"/>
          <w:szCs w:val="24"/>
        </w:rPr>
        <w:t>Ovdje također možem</w:t>
      </w:r>
      <w:r>
        <w:rPr>
          <w:bCs/>
          <w:color w:val="000000"/>
          <w:sz w:val="24"/>
          <w:szCs w:val="24"/>
        </w:rPr>
        <w:t>o spomenuti planirane troškove cjelokupnog osnivanja komunalnog pogona, odnosno planirane naknade za redovan rad, odnosno plaće djelatnika sa svim davanjima, ostale rashode za zaposlene, ostale materijalne rashode te planiranu nabavu opreme za komunalne poslove. Budući da se komunalni pogon nije oformio predlaže se smanjenje po svim navedenim parametrima što u konačnici iznosi 45.100,00 eura.</w:t>
      </w:r>
    </w:p>
    <w:p w14:paraId="29FA0228" w14:textId="77777777" w:rsidR="00214BD7" w:rsidRPr="00503790" w:rsidRDefault="00214BD7" w:rsidP="00840D84">
      <w:pPr>
        <w:pStyle w:val="Odlomakpopisa"/>
        <w:ind w:left="142" w:firstLine="578"/>
        <w:jc w:val="both"/>
        <w:rPr>
          <w:bCs/>
          <w:color w:val="000000"/>
        </w:rPr>
      </w:pPr>
    </w:p>
    <w:p w14:paraId="6554A3B0" w14:textId="7D0CE411" w:rsidR="00893D1E" w:rsidRPr="00C12A43" w:rsidRDefault="00AB1DB9" w:rsidP="00893D1E">
      <w:pPr>
        <w:pStyle w:val="Odlomakpopisa"/>
        <w:jc w:val="both"/>
        <w:rPr>
          <w:b/>
          <w:color w:val="000000"/>
        </w:rPr>
      </w:pPr>
      <w:r>
        <w:rPr>
          <w:b/>
          <w:color w:val="000000"/>
        </w:rPr>
        <w:t>Račun</w:t>
      </w:r>
      <w:r w:rsidR="00893D1E" w:rsidRPr="00C12A43">
        <w:rPr>
          <w:b/>
          <w:color w:val="000000"/>
        </w:rPr>
        <w:t xml:space="preserve"> 3121 Ostali rashodi za zaposlene</w:t>
      </w:r>
    </w:p>
    <w:p w14:paraId="7B1896D6" w14:textId="535692F2" w:rsidR="00893D1E" w:rsidRDefault="00214BD7" w:rsidP="00893D1E">
      <w:pPr>
        <w:ind w:firstLine="720"/>
        <w:contextualSpacing/>
        <w:jc w:val="both"/>
        <w:rPr>
          <w:bCs/>
          <w:color w:val="000000"/>
          <w:sz w:val="24"/>
          <w:szCs w:val="24"/>
        </w:rPr>
      </w:pPr>
      <w:r>
        <w:rPr>
          <w:bCs/>
          <w:color w:val="000000"/>
          <w:sz w:val="24"/>
          <w:szCs w:val="24"/>
        </w:rPr>
        <w:t>Na temelju neplaniranih rashoda za zaposlene, u okviru novorođene djece djelatnika, te sukladno ostvarenju i planiranim budućim rashodima za zaposlene predlaže se povećanje planiranih sredstava za 800,00 eura.</w:t>
      </w:r>
    </w:p>
    <w:p w14:paraId="63B54221" w14:textId="77777777" w:rsidR="00DC7579" w:rsidRDefault="00DC7579" w:rsidP="00893D1E">
      <w:pPr>
        <w:ind w:firstLine="720"/>
        <w:contextualSpacing/>
        <w:jc w:val="both"/>
        <w:rPr>
          <w:bCs/>
          <w:color w:val="000000"/>
          <w:sz w:val="24"/>
          <w:szCs w:val="24"/>
        </w:rPr>
      </w:pPr>
    </w:p>
    <w:p w14:paraId="7264F2EB" w14:textId="30275919" w:rsidR="00DC7579" w:rsidRDefault="00AB1DB9" w:rsidP="00893D1E">
      <w:pPr>
        <w:ind w:firstLine="720"/>
        <w:contextualSpacing/>
        <w:jc w:val="both"/>
        <w:rPr>
          <w:b/>
          <w:color w:val="000000"/>
          <w:sz w:val="24"/>
          <w:szCs w:val="24"/>
        </w:rPr>
      </w:pPr>
      <w:r>
        <w:rPr>
          <w:b/>
          <w:color w:val="000000"/>
          <w:sz w:val="24"/>
          <w:szCs w:val="24"/>
        </w:rPr>
        <w:lastRenderedPageBreak/>
        <w:t>Račun</w:t>
      </w:r>
      <w:r w:rsidR="001530C6">
        <w:rPr>
          <w:b/>
          <w:color w:val="000000"/>
          <w:sz w:val="24"/>
          <w:szCs w:val="24"/>
        </w:rPr>
        <w:t xml:space="preserve"> </w:t>
      </w:r>
      <w:r w:rsidR="00DC7579" w:rsidRPr="00DC7579">
        <w:rPr>
          <w:b/>
          <w:color w:val="000000"/>
          <w:sz w:val="24"/>
          <w:szCs w:val="24"/>
        </w:rPr>
        <w:t>3132</w:t>
      </w:r>
      <w:r w:rsidR="00DC7579" w:rsidRPr="00DC7579">
        <w:rPr>
          <w:b/>
          <w:color w:val="000000"/>
          <w:sz w:val="24"/>
          <w:szCs w:val="24"/>
        </w:rPr>
        <w:tab/>
        <w:t>Doprinos za obavezno zdravstveno osiguranje</w:t>
      </w:r>
    </w:p>
    <w:p w14:paraId="5AA9CCC4" w14:textId="1CF24161" w:rsidR="00DC7579" w:rsidRDefault="00DC7579" w:rsidP="00893D1E">
      <w:pPr>
        <w:ind w:firstLine="720"/>
        <w:contextualSpacing/>
        <w:jc w:val="both"/>
        <w:rPr>
          <w:bCs/>
          <w:color w:val="000000"/>
          <w:sz w:val="24"/>
          <w:szCs w:val="24"/>
        </w:rPr>
      </w:pPr>
      <w:r>
        <w:rPr>
          <w:bCs/>
          <w:color w:val="000000"/>
          <w:sz w:val="24"/>
          <w:szCs w:val="24"/>
        </w:rPr>
        <w:t xml:space="preserve">Shodnu </w:t>
      </w:r>
      <w:r w:rsidR="00365FD7">
        <w:rPr>
          <w:bCs/>
          <w:color w:val="000000"/>
          <w:sz w:val="24"/>
          <w:szCs w:val="24"/>
        </w:rPr>
        <w:t>smanjenju sredstava za</w:t>
      </w:r>
      <w:r>
        <w:rPr>
          <w:bCs/>
          <w:color w:val="000000"/>
          <w:sz w:val="24"/>
          <w:szCs w:val="24"/>
        </w:rPr>
        <w:t xml:space="preserve"> redovan rad</w:t>
      </w:r>
      <w:r w:rsidR="00365FD7">
        <w:rPr>
          <w:bCs/>
          <w:color w:val="000000"/>
          <w:sz w:val="24"/>
          <w:szCs w:val="24"/>
        </w:rPr>
        <w:t>, odnosno plaće djelatnika,</w:t>
      </w:r>
      <w:r>
        <w:rPr>
          <w:bCs/>
          <w:color w:val="000000"/>
          <w:sz w:val="24"/>
          <w:szCs w:val="24"/>
        </w:rPr>
        <w:t xml:space="preserve"> nužno je </w:t>
      </w:r>
      <w:r w:rsidR="00365FD7">
        <w:rPr>
          <w:bCs/>
          <w:color w:val="000000"/>
          <w:sz w:val="24"/>
          <w:szCs w:val="24"/>
        </w:rPr>
        <w:t>smanjiti</w:t>
      </w:r>
      <w:r>
        <w:rPr>
          <w:bCs/>
          <w:color w:val="000000"/>
          <w:sz w:val="24"/>
          <w:szCs w:val="24"/>
        </w:rPr>
        <w:t xml:space="preserve"> i predmetni račun doprinosa, konkretno za </w:t>
      </w:r>
      <w:r w:rsidR="00365FD7">
        <w:rPr>
          <w:bCs/>
          <w:color w:val="000000"/>
          <w:sz w:val="24"/>
          <w:szCs w:val="24"/>
        </w:rPr>
        <w:t>3</w:t>
      </w:r>
      <w:r>
        <w:rPr>
          <w:bCs/>
          <w:color w:val="000000"/>
          <w:sz w:val="24"/>
          <w:szCs w:val="24"/>
        </w:rPr>
        <w:t xml:space="preserve">.000,00 </w:t>
      </w:r>
      <w:r w:rsidR="003F17EA">
        <w:rPr>
          <w:bCs/>
          <w:color w:val="000000"/>
          <w:sz w:val="24"/>
          <w:szCs w:val="24"/>
        </w:rPr>
        <w:t>eura</w:t>
      </w:r>
      <w:r>
        <w:rPr>
          <w:bCs/>
          <w:color w:val="000000"/>
          <w:sz w:val="24"/>
          <w:szCs w:val="24"/>
        </w:rPr>
        <w:t>.</w:t>
      </w:r>
    </w:p>
    <w:p w14:paraId="1E755671" w14:textId="77777777" w:rsidR="00AC17B5" w:rsidRDefault="00AC17B5" w:rsidP="00893D1E">
      <w:pPr>
        <w:ind w:firstLine="720"/>
        <w:contextualSpacing/>
        <w:jc w:val="both"/>
        <w:rPr>
          <w:bCs/>
          <w:color w:val="000000"/>
          <w:sz w:val="24"/>
          <w:szCs w:val="24"/>
        </w:rPr>
      </w:pPr>
    </w:p>
    <w:p w14:paraId="11C8931D" w14:textId="296CC7E4" w:rsidR="00AC17B5" w:rsidRDefault="00AB1DB9" w:rsidP="00893D1E">
      <w:pPr>
        <w:ind w:firstLine="720"/>
        <w:contextualSpacing/>
        <w:jc w:val="both"/>
        <w:rPr>
          <w:b/>
          <w:color w:val="000000"/>
          <w:sz w:val="24"/>
          <w:szCs w:val="24"/>
        </w:rPr>
      </w:pPr>
      <w:r>
        <w:rPr>
          <w:b/>
          <w:color w:val="000000"/>
          <w:sz w:val="24"/>
          <w:szCs w:val="24"/>
        </w:rPr>
        <w:t>Račun</w:t>
      </w:r>
      <w:r w:rsidR="001530C6">
        <w:rPr>
          <w:b/>
          <w:color w:val="000000"/>
          <w:sz w:val="24"/>
          <w:szCs w:val="24"/>
        </w:rPr>
        <w:t xml:space="preserve"> </w:t>
      </w:r>
      <w:r w:rsidR="00AC17B5">
        <w:rPr>
          <w:b/>
          <w:color w:val="000000"/>
          <w:sz w:val="24"/>
          <w:szCs w:val="24"/>
        </w:rPr>
        <w:t>3211</w:t>
      </w:r>
      <w:r w:rsidR="00AC17B5">
        <w:rPr>
          <w:b/>
          <w:color w:val="000000"/>
          <w:sz w:val="24"/>
          <w:szCs w:val="24"/>
        </w:rPr>
        <w:tab/>
        <w:t>Službena putovanja</w:t>
      </w:r>
    </w:p>
    <w:p w14:paraId="5F32F17C" w14:textId="5C740FB0" w:rsidR="00AC17B5" w:rsidRDefault="00AC17B5" w:rsidP="00893D1E">
      <w:pPr>
        <w:ind w:firstLine="720"/>
        <w:contextualSpacing/>
        <w:jc w:val="both"/>
        <w:rPr>
          <w:bCs/>
          <w:color w:val="000000"/>
          <w:sz w:val="24"/>
          <w:szCs w:val="24"/>
        </w:rPr>
      </w:pPr>
      <w:r>
        <w:rPr>
          <w:bCs/>
          <w:color w:val="000000"/>
          <w:sz w:val="24"/>
          <w:szCs w:val="24"/>
        </w:rPr>
        <w:t xml:space="preserve">Sukladno dinamici ostvarenja na predmetnom računu predlaže se </w:t>
      </w:r>
      <w:r w:rsidR="00AA28DA">
        <w:rPr>
          <w:bCs/>
          <w:color w:val="000000"/>
          <w:sz w:val="24"/>
          <w:szCs w:val="24"/>
        </w:rPr>
        <w:t>povećanje</w:t>
      </w:r>
      <w:r>
        <w:rPr>
          <w:bCs/>
          <w:color w:val="000000"/>
          <w:sz w:val="24"/>
          <w:szCs w:val="24"/>
        </w:rPr>
        <w:t xml:space="preserve"> u iznosu od 1.00,00 </w:t>
      </w:r>
      <w:r w:rsidR="003F17EA">
        <w:rPr>
          <w:bCs/>
          <w:color w:val="000000"/>
          <w:sz w:val="24"/>
          <w:szCs w:val="24"/>
        </w:rPr>
        <w:t>eura</w:t>
      </w:r>
      <w:r>
        <w:rPr>
          <w:bCs/>
          <w:color w:val="000000"/>
          <w:sz w:val="24"/>
          <w:szCs w:val="24"/>
        </w:rPr>
        <w:t>.</w:t>
      </w:r>
    </w:p>
    <w:p w14:paraId="013F2671" w14:textId="77777777" w:rsidR="00AA28DA" w:rsidRPr="00AC17B5" w:rsidRDefault="00AA28DA" w:rsidP="00893D1E">
      <w:pPr>
        <w:ind w:firstLine="720"/>
        <w:contextualSpacing/>
        <w:jc w:val="both"/>
        <w:rPr>
          <w:bCs/>
          <w:color w:val="000000"/>
          <w:sz w:val="24"/>
          <w:szCs w:val="24"/>
        </w:rPr>
      </w:pPr>
    </w:p>
    <w:p w14:paraId="5CA85E16" w14:textId="41A241C3" w:rsidR="00893D1E" w:rsidRPr="00C12A43" w:rsidRDefault="00AB1DB9" w:rsidP="00893D1E">
      <w:pPr>
        <w:pStyle w:val="Odlomakpopisa"/>
        <w:jc w:val="both"/>
        <w:rPr>
          <w:b/>
          <w:color w:val="000000"/>
        </w:rPr>
      </w:pPr>
      <w:r>
        <w:rPr>
          <w:b/>
          <w:color w:val="000000"/>
        </w:rPr>
        <w:t>Račun</w:t>
      </w:r>
      <w:r w:rsidR="00893D1E" w:rsidRPr="00C12A43">
        <w:rPr>
          <w:b/>
          <w:color w:val="000000"/>
        </w:rPr>
        <w:t xml:space="preserve"> 3212 Naknada za prijevoz, za rad na terenu i odvojeni život</w:t>
      </w:r>
    </w:p>
    <w:p w14:paraId="422E695A" w14:textId="5B92C0D1" w:rsidR="00893D1E" w:rsidRDefault="001530C6" w:rsidP="00893D1E">
      <w:pPr>
        <w:ind w:firstLine="720"/>
        <w:contextualSpacing/>
        <w:jc w:val="both"/>
        <w:rPr>
          <w:bCs/>
          <w:color w:val="000000"/>
          <w:sz w:val="24"/>
          <w:szCs w:val="24"/>
        </w:rPr>
      </w:pPr>
      <w:r>
        <w:rPr>
          <w:bCs/>
          <w:color w:val="000000"/>
          <w:sz w:val="24"/>
          <w:szCs w:val="24"/>
        </w:rPr>
        <w:t>Obzirom na trenutno ostvarenje</w:t>
      </w:r>
      <w:r w:rsidR="00AA28DA">
        <w:rPr>
          <w:bCs/>
          <w:color w:val="000000"/>
          <w:sz w:val="24"/>
          <w:szCs w:val="24"/>
        </w:rPr>
        <w:t>, neproveden postupak dodatnog zapošljavanja</w:t>
      </w:r>
      <w:r>
        <w:rPr>
          <w:bCs/>
          <w:color w:val="000000"/>
          <w:sz w:val="24"/>
          <w:szCs w:val="24"/>
        </w:rPr>
        <w:t xml:space="preserve"> i izračun troškova prijevoza na posao i s posla do kraja godine predlaže se smanjenje računa za iznos od</w:t>
      </w:r>
      <w:r w:rsidR="00F00192" w:rsidRPr="00503790">
        <w:rPr>
          <w:bCs/>
          <w:color w:val="000000"/>
          <w:sz w:val="24"/>
          <w:szCs w:val="24"/>
        </w:rPr>
        <w:t xml:space="preserve"> </w:t>
      </w:r>
      <w:r w:rsidR="00AA28DA">
        <w:rPr>
          <w:bCs/>
          <w:color w:val="000000"/>
          <w:sz w:val="24"/>
          <w:szCs w:val="24"/>
        </w:rPr>
        <w:t>2</w:t>
      </w:r>
      <w:r>
        <w:rPr>
          <w:bCs/>
          <w:color w:val="000000"/>
          <w:sz w:val="24"/>
          <w:szCs w:val="24"/>
        </w:rPr>
        <w:t>.000,00</w:t>
      </w:r>
      <w:r w:rsidR="00F00192" w:rsidRPr="00503790">
        <w:rPr>
          <w:bCs/>
          <w:color w:val="000000"/>
          <w:sz w:val="24"/>
          <w:szCs w:val="24"/>
        </w:rPr>
        <w:t xml:space="preserve"> </w:t>
      </w:r>
      <w:r w:rsidR="003F17EA">
        <w:rPr>
          <w:bCs/>
          <w:color w:val="000000"/>
          <w:sz w:val="24"/>
          <w:szCs w:val="24"/>
        </w:rPr>
        <w:t>eura</w:t>
      </w:r>
      <w:r w:rsidR="00F00192" w:rsidRPr="00503790">
        <w:rPr>
          <w:bCs/>
          <w:color w:val="000000"/>
          <w:sz w:val="24"/>
          <w:szCs w:val="24"/>
        </w:rPr>
        <w:t>.</w:t>
      </w:r>
    </w:p>
    <w:p w14:paraId="02E07A1E" w14:textId="77777777" w:rsidR="001530C6" w:rsidRDefault="001530C6" w:rsidP="00893D1E">
      <w:pPr>
        <w:ind w:firstLine="720"/>
        <w:contextualSpacing/>
        <w:jc w:val="both"/>
        <w:rPr>
          <w:bCs/>
          <w:color w:val="000000"/>
          <w:sz w:val="24"/>
          <w:szCs w:val="24"/>
        </w:rPr>
      </w:pPr>
    </w:p>
    <w:p w14:paraId="7E353E46" w14:textId="09C83486" w:rsidR="001530C6" w:rsidRDefault="00AB1DB9" w:rsidP="00893D1E">
      <w:pPr>
        <w:ind w:firstLine="720"/>
        <w:contextualSpacing/>
        <w:jc w:val="both"/>
        <w:rPr>
          <w:b/>
          <w:color w:val="000000"/>
          <w:sz w:val="24"/>
          <w:szCs w:val="24"/>
        </w:rPr>
      </w:pPr>
      <w:r>
        <w:rPr>
          <w:b/>
          <w:color w:val="000000"/>
          <w:sz w:val="24"/>
          <w:szCs w:val="24"/>
        </w:rPr>
        <w:t>Račun</w:t>
      </w:r>
      <w:r w:rsidR="001530C6">
        <w:rPr>
          <w:b/>
          <w:color w:val="000000"/>
          <w:sz w:val="24"/>
          <w:szCs w:val="24"/>
        </w:rPr>
        <w:t xml:space="preserve"> 3213</w:t>
      </w:r>
      <w:r w:rsidR="001530C6">
        <w:rPr>
          <w:b/>
          <w:color w:val="000000"/>
          <w:sz w:val="24"/>
          <w:szCs w:val="24"/>
        </w:rPr>
        <w:tab/>
        <w:t>Stručno usavršavanje zaposlenika</w:t>
      </w:r>
    </w:p>
    <w:p w14:paraId="24F8CAD3" w14:textId="1FF6D999" w:rsidR="001530C6" w:rsidRDefault="001530C6" w:rsidP="00893D1E">
      <w:pPr>
        <w:ind w:firstLine="720"/>
        <w:contextualSpacing/>
        <w:jc w:val="both"/>
        <w:rPr>
          <w:bCs/>
          <w:color w:val="000000"/>
          <w:sz w:val="24"/>
          <w:szCs w:val="24"/>
        </w:rPr>
      </w:pPr>
      <w:r>
        <w:rPr>
          <w:bCs/>
          <w:color w:val="000000"/>
          <w:sz w:val="24"/>
          <w:szCs w:val="24"/>
        </w:rPr>
        <w:t xml:space="preserve">Izgledno je kako do kraja godine ne će biti utrošena sredstva po predmetnom računu, stoga se predlaže smanjenje istog za 1.500,00 </w:t>
      </w:r>
      <w:r w:rsidR="003F17EA">
        <w:rPr>
          <w:bCs/>
          <w:color w:val="000000"/>
          <w:sz w:val="24"/>
          <w:szCs w:val="24"/>
        </w:rPr>
        <w:t>eura</w:t>
      </w:r>
      <w:r>
        <w:rPr>
          <w:bCs/>
          <w:color w:val="000000"/>
          <w:sz w:val="24"/>
          <w:szCs w:val="24"/>
        </w:rPr>
        <w:t>.</w:t>
      </w:r>
    </w:p>
    <w:p w14:paraId="15D91A98" w14:textId="25D85340" w:rsidR="00DC7579" w:rsidRDefault="00D34315" w:rsidP="00893D1E">
      <w:pPr>
        <w:pStyle w:val="Odlomakpopisa"/>
        <w:ind w:left="0"/>
        <w:jc w:val="both"/>
        <w:rPr>
          <w:bCs/>
          <w:color w:val="000000"/>
        </w:rPr>
      </w:pPr>
      <w:r>
        <w:rPr>
          <w:bCs/>
          <w:color w:val="000000"/>
        </w:rPr>
        <w:tab/>
      </w:r>
    </w:p>
    <w:p w14:paraId="14A82DFB" w14:textId="3A4CCF65" w:rsidR="00DC7579" w:rsidRDefault="00DC7579" w:rsidP="00893D1E">
      <w:pPr>
        <w:pStyle w:val="Odlomakpopisa"/>
        <w:ind w:left="0"/>
        <w:jc w:val="both"/>
        <w:rPr>
          <w:b/>
          <w:color w:val="000000"/>
        </w:rPr>
      </w:pPr>
      <w:r>
        <w:rPr>
          <w:bCs/>
          <w:color w:val="000000"/>
        </w:rPr>
        <w:tab/>
      </w:r>
      <w:r w:rsidR="00457D5A">
        <w:rPr>
          <w:b/>
          <w:color w:val="000000"/>
        </w:rPr>
        <w:t>3214</w:t>
      </w:r>
      <w:r w:rsidR="00D34315">
        <w:rPr>
          <w:b/>
          <w:color w:val="000000"/>
        </w:rPr>
        <w:tab/>
      </w:r>
      <w:r w:rsidR="00457D5A">
        <w:rPr>
          <w:b/>
          <w:color w:val="000000"/>
        </w:rPr>
        <w:t>Ostale naknade troškova zaposlenika</w:t>
      </w:r>
    </w:p>
    <w:p w14:paraId="6B846DE8" w14:textId="041215D5" w:rsidR="00DC7579" w:rsidRPr="00DC7579" w:rsidRDefault="00DC7579" w:rsidP="00893D1E">
      <w:pPr>
        <w:pStyle w:val="Odlomakpopisa"/>
        <w:ind w:left="0"/>
        <w:jc w:val="both"/>
        <w:rPr>
          <w:bCs/>
          <w:color w:val="000000"/>
        </w:rPr>
      </w:pPr>
      <w:r>
        <w:rPr>
          <w:bCs/>
          <w:color w:val="000000"/>
        </w:rPr>
        <w:tab/>
      </w:r>
      <w:r w:rsidR="00457D5A">
        <w:rPr>
          <w:bCs/>
          <w:color w:val="000000"/>
        </w:rPr>
        <w:t>Obzirom na dva službena automobila u vlasništvu Općine dolazi do značajnog ostvarenja po navedenome kontu sukladno čemu se smanjuju planirana sredstva u iznosu od 900,00 eura.</w:t>
      </w:r>
      <w:r>
        <w:rPr>
          <w:bCs/>
          <w:color w:val="000000"/>
        </w:rPr>
        <w:t xml:space="preserve"> </w:t>
      </w:r>
    </w:p>
    <w:p w14:paraId="2482D469" w14:textId="77777777" w:rsidR="00AD22EA" w:rsidRPr="00503790" w:rsidRDefault="00AD22EA" w:rsidP="00893D1E">
      <w:pPr>
        <w:pStyle w:val="Odlomakpopisa"/>
        <w:ind w:left="0"/>
        <w:jc w:val="both"/>
        <w:rPr>
          <w:bCs/>
          <w:color w:val="000000"/>
        </w:rPr>
      </w:pPr>
    </w:p>
    <w:p w14:paraId="084410EF" w14:textId="290B71C1" w:rsidR="00893D1E" w:rsidRPr="00503790" w:rsidRDefault="009B3515" w:rsidP="00893D1E">
      <w:pPr>
        <w:pStyle w:val="Odlomakpopisa"/>
        <w:ind w:firstLine="65"/>
        <w:jc w:val="both"/>
        <w:rPr>
          <w:bCs/>
          <w:color w:val="538135"/>
        </w:rPr>
      </w:pPr>
      <w:r>
        <w:rPr>
          <w:bCs/>
          <w:color w:val="538135"/>
        </w:rPr>
        <w:t>A100202</w:t>
      </w:r>
      <w:r w:rsidR="00893D1E" w:rsidRPr="00503790">
        <w:rPr>
          <w:bCs/>
          <w:color w:val="538135"/>
        </w:rPr>
        <w:t xml:space="preserve"> Troškovi režija i održavanja poslovnih prostora</w:t>
      </w:r>
    </w:p>
    <w:p w14:paraId="2C348347" w14:textId="77777777" w:rsidR="008D4510" w:rsidRDefault="008D4510" w:rsidP="000F40EA">
      <w:pPr>
        <w:contextualSpacing/>
        <w:jc w:val="both"/>
        <w:rPr>
          <w:bCs/>
          <w:color w:val="000000"/>
          <w:sz w:val="24"/>
          <w:szCs w:val="24"/>
        </w:rPr>
      </w:pPr>
    </w:p>
    <w:p w14:paraId="1CF0BA7D" w14:textId="1D5FBF46" w:rsidR="00893D1E" w:rsidRPr="00C12A43" w:rsidRDefault="00AB1DB9" w:rsidP="00893D1E">
      <w:pPr>
        <w:pStyle w:val="Odlomakpopisa"/>
        <w:jc w:val="both"/>
        <w:rPr>
          <w:b/>
          <w:color w:val="000000"/>
        </w:rPr>
      </w:pPr>
      <w:r>
        <w:rPr>
          <w:b/>
          <w:color w:val="000000"/>
        </w:rPr>
        <w:t>Račun</w:t>
      </w:r>
      <w:r w:rsidR="00893D1E" w:rsidRPr="00C12A43">
        <w:rPr>
          <w:b/>
          <w:color w:val="000000"/>
        </w:rPr>
        <w:t xml:space="preserve"> 3223</w:t>
      </w:r>
      <w:r w:rsidR="00960213">
        <w:rPr>
          <w:b/>
          <w:color w:val="000000"/>
        </w:rPr>
        <w:tab/>
      </w:r>
      <w:r w:rsidR="00893D1E" w:rsidRPr="00C12A43">
        <w:rPr>
          <w:b/>
          <w:color w:val="000000"/>
        </w:rPr>
        <w:t>Energija</w:t>
      </w:r>
    </w:p>
    <w:p w14:paraId="3F2F2172" w14:textId="6E089A60" w:rsidR="00972F78" w:rsidRDefault="00972F78" w:rsidP="00972F78">
      <w:pPr>
        <w:ind w:firstLine="720"/>
        <w:contextualSpacing/>
        <w:jc w:val="both"/>
        <w:rPr>
          <w:bCs/>
          <w:color w:val="000000"/>
          <w:sz w:val="24"/>
          <w:szCs w:val="24"/>
        </w:rPr>
      </w:pPr>
      <w:r>
        <w:rPr>
          <w:bCs/>
          <w:color w:val="000000"/>
          <w:sz w:val="24"/>
          <w:szCs w:val="24"/>
        </w:rPr>
        <w:t xml:space="preserve">Obzirom na dinamiku ostvarenja, te činjenicu da država još uvijek sufinancira troškove energenata zbog još uvijek postojeće energetske krize, odnosno rasta cijene energenata, dolazi do manjeg utroška sredstava od planiranih, stoga se predlaže smanjenje predmetnog računa za 1.000,00 </w:t>
      </w:r>
      <w:r w:rsidR="003F17EA">
        <w:rPr>
          <w:bCs/>
          <w:color w:val="000000"/>
          <w:sz w:val="24"/>
          <w:szCs w:val="24"/>
        </w:rPr>
        <w:t>eura</w:t>
      </w:r>
      <w:r>
        <w:rPr>
          <w:bCs/>
          <w:color w:val="000000"/>
          <w:sz w:val="24"/>
          <w:szCs w:val="24"/>
        </w:rPr>
        <w:t xml:space="preserve"> i po pi</w:t>
      </w:r>
      <w:r w:rsidR="00960213">
        <w:rPr>
          <w:bCs/>
          <w:color w:val="000000"/>
          <w:sz w:val="24"/>
          <w:szCs w:val="24"/>
        </w:rPr>
        <w:t>t</w:t>
      </w:r>
      <w:r>
        <w:rPr>
          <w:bCs/>
          <w:color w:val="000000"/>
          <w:sz w:val="24"/>
          <w:szCs w:val="24"/>
        </w:rPr>
        <w:t>anju električne energije i zemnog plina.</w:t>
      </w:r>
    </w:p>
    <w:p w14:paraId="0E22EAD5" w14:textId="26D78CA8" w:rsidR="00972F78" w:rsidRPr="00C9219E" w:rsidRDefault="00972F78" w:rsidP="00972F78">
      <w:pPr>
        <w:ind w:firstLine="720"/>
        <w:contextualSpacing/>
        <w:jc w:val="both"/>
        <w:rPr>
          <w:bCs/>
          <w:color w:val="000000"/>
          <w:sz w:val="24"/>
          <w:szCs w:val="24"/>
        </w:rPr>
      </w:pPr>
      <w:r>
        <w:rPr>
          <w:bCs/>
          <w:color w:val="000000"/>
          <w:sz w:val="24"/>
          <w:szCs w:val="24"/>
        </w:rPr>
        <w:t xml:space="preserve">Također bilježimo manje ostvarenje troškova goriva, stoga se predlaže smanjenje sredstava za 500,00 </w:t>
      </w:r>
      <w:r w:rsidR="003F17EA">
        <w:rPr>
          <w:bCs/>
          <w:color w:val="000000"/>
          <w:sz w:val="24"/>
          <w:szCs w:val="24"/>
        </w:rPr>
        <w:t>eura</w:t>
      </w:r>
      <w:r>
        <w:rPr>
          <w:bCs/>
          <w:color w:val="000000"/>
          <w:sz w:val="24"/>
          <w:szCs w:val="24"/>
        </w:rPr>
        <w:t>.</w:t>
      </w:r>
    </w:p>
    <w:p w14:paraId="1DD9BA13" w14:textId="32FD3EE9" w:rsidR="00893D1E" w:rsidRDefault="00893D1E" w:rsidP="00893D1E">
      <w:pPr>
        <w:jc w:val="both"/>
        <w:rPr>
          <w:bCs/>
          <w:color w:val="000000"/>
          <w:sz w:val="24"/>
          <w:szCs w:val="24"/>
        </w:rPr>
      </w:pPr>
    </w:p>
    <w:p w14:paraId="31A57666" w14:textId="26562CA9" w:rsidR="00960213" w:rsidRDefault="00960213" w:rsidP="00893D1E">
      <w:pPr>
        <w:jc w:val="both"/>
        <w:rPr>
          <w:b/>
          <w:color w:val="000000"/>
          <w:sz w:val="24"/>
          <w:szCs w:val="24"/>
        </w:rPr>
      </w:pPr>
      <w:r>
        <w:rPr>
          <w:bCs/>
          <w:color w:val="000000"/>
          <w:sz w:val="24"/>
          <w:szCs w:val="24"/>
        </w:rPr>
        <w:tab/>
      </w:r>
      <w:r w:rsidR="00AB1DB9">
        <w:rPr>
          <w:b/>
          <w:color w:val="000000"/>
          <w:sz w:val="24"/>
          <w:szCs w:val="24"/>
        </w:rPr>
        <w:t>Račun</w:t>
      </w:r>
      <w:r>
        <w:rPr>
          <w:b/>
          <w:color w:val="000000"/>
          <w:sz w:val="24"/>
          <w:szCs w:val="24"/>
        </w:rPr>
        <w:t xml:space="preserve"> 3225 Sitni inventar</w:t>
      </w:r>
      <w:r>
        <w:rPr>
          <w:b/>
          <w:color w:val="000000"/>
          <w:sz w:val="24"/>
          <w:szCs w:val="24"/>
        </w:rPr>
        <w:tab/>
      </w:r>
    </w:p>
    <w:p w14:paraId="57BEA19E" w14:textId="110366FB" w:rsidR="00960213" w:rsidRPr="00960213" w:rsidRDefault="00960213" w:rsidP="00893D1E">
      <w:pPr>
        <w:jc w:val="both"/>
        <w:rPr>
          <w:bCs/>
          <w:color w:val="000000"/>
          <w:sz w:val="24"/>
          <w:szCs w:val="24"/>
        </w:rPr>
      </w:pPr>
      <w:r>
        <w:rPr>
          <w:b/>
          <w:color w:val="000000"/>
          <w:sz w:val="24"/>
          <w:szCs w:val="24"/>
        </w:rPr>
        <w:tab/>
      </w:r>
      <w:r w:rsidR="000F40EA">
        <w:rPr>
          <w:bCs/>
          <w:color w:val="000000"/>
          <w:sz w:val="24"/>
          <w:szCs w:val="24"/>
        </w:rPr>
        <w:t>Predlaže se smanjenje sredstva od 100,00 eura</w:t>
      </w:r>
      <w:r w:rsidR="007C380C">
        <w:rPr>
          <w:bCs/>
          <w:color w:val="000000"/>
          <w:sz w:val="24"/>
          <w:szCs w:val="24"/>
        </w:rPr>
        <w:t xml:space="preserve"> obzirom na ostvarenje</w:t>
      </w:r>
      <w:r>
        <w:rPr>
          <w:bCs/>
          <w:color w:val="000000"/>
          <w:sz w:val="24"/>
          <w:szCs w:val="24"/>
        </w:rPr>
        <w:t>.</w:t>
      </w:r>
    </w:p>
    <w:p w14:paraId="4DA721DF" w14:textId="63490307" w:rsidR="00972F78" w:rsidRDefault="00972F78" w:rsidP="00893D1E">
      <w:pPr>
        <w:jc w:val="both"/>
        <w:rPr>
          <w:b/>
          <w:color w:val="000000"/>
          <w:sz w:val="24"/>
          <w:szCs w:val="24"/>
        </w:rPr>
      </w:pPr>
      <w:r>
        <w:rPr>
          <w:b/>
          <w:color w:val="000000"/>
          <w:sz w:val="24"/>
          <w:szCs w:val="24"/>
        </w:rPr>
        <w:tab/>
      </w:r>
    </w:p>
    <w:p w14:paraId="32596A9B" w14:textId="5822FBA8" w:rsidR="00075DA3" w:rsidRDefault="00075DA3" w:rsidP="00893D1E">
      <w:pPr>
        <w:jc w:val="both"/>
        <w:rPr>
          <w:b/>
          <w:color w:val="000000"/>
          <w:sz w:val="24"/>
          <w:szCs w:val="24"/>
        </w:rPr>
      </w:pPr>
      <w:r>
        <w:rPr>
          <w:b/>
          <w:color w:val="000000"/>
          <w:sz w:val="24"/>
          <w:szCs w:val="24"/>
        </w:rPr>
        <w:tab/>
      </w:r>
      <w:r w:rsidRPr="00075DA3">
        <w:rPr>
          <w:b/>
          <w:color w:val="000000"/>
          <w:sz w:val="24"/>
          <w:szCs w:val="24"/>
        </w:rPr>
        <w:t>3227</w:t>
      </w:r>
      <w:r>
        <w:rPr>
          <w:b/>
          <w:color w:val="000000"/>
          <w:sz w:val="24"/>
          <w:szCs w:val="24"/>
        </w:rPr>
        <w:tab/>
        <w:t>Službena, radna i zaštitna obuća</w:t>
      </w:r>
    </w:p>
    <w:p w14:paraId="6A6329C4" w14:textId="6E5537C8" w:rsidR="00075DA3" w:rsidRDefault="00075DA3" w:rsidP="00893D1E">
      <w:pPr>
        <w:jc w:val="both"/>
        <w:rPr>
          <w:bCs/>
          <w:color w:val="000000"/>
          <w:sz w:val="24"/>
          <w:szCs w:val="24"/>
        </w:rPr>
      </w:pPr>
      <w:r>
        <w:rPr>
          <w:b/>
          <w:color w:val="000000"/>
          <w:sz w:val="24"/>
          <w:szCs w:val="24"/>
        </w:rPr>
        <w:tab/>
      </w:r>
      <w:r w:rsidR="0095241B">
        <w:rPr>
          <w:bCs/>
          <w:color w:val="000000"/>
          <w:sz w:val="24"/>
          <w:szCs w:val="24"/>
        </w:rPr>
        <w:t>Kako na predmetnom kontu nisu bila planirana sredstva, a nabavljena je radna odjeća za spremačicu, predlaže se povećanje planiranih sredstava na predmetnome kontu za iznos od 100,00 eura.</w:t>
      </w:r>
    </w:p>
    <w:p w14:paraId="6293B52F" w14:textId="77777777" w:rsidR="00075DA3" w:rsidRPr="00075DA3" w:rsidRDefault="00075DA3" w:rsidP="00893D1E">
      <w:pPr>
        <w:jc w:val="both"/>
        <w:rPr>
          <w:bCs/>
          <w:color w:val="000000"/>
          <w:sz w:val="24"/>
          <w:szCs w:val="24"/>
        </w:rPr>
      </w:pPr>
    </w:p>
    <w:p w14:paraId="44C41A8F" w14:textId="2BA1D8AE" w:rsidR="00893D1E" w:rsidRPr="008D4510" w:rsidRDefault="00AB1DB9" w:rsidP="00893D1E">
      <w:pPr>
        <w:pStyle w:val="Odlomakpopisa"/>
        <w:jc w:val="both"/>
        <w:rPr>
          <w:b/>
        </w:rPr>
      </w:pPr>
      <w:r>
        <w:rPr>
          <w:b/>
        </w:rPr>
        <w:t>Račun</w:t>
      </w:r>
      <w:r w:rsidR="00893D1E" w:rsidRPr="008D4510">
        <w:rPr>
          <w:b/>
        </w:rPr>
        <w:t xml:space="preserve"> 3231 Usluge telefona, pošte i prijevoza</w:t>
      </w:r>
    </w:p>
    <w:p w14:paraId="537CA127" w14:textId="13037B3C" w:rsidR="00893D1E" w:rsidRDefault="0095241B" w:rsidP="00893D1E">
      <w:pPr>
        <w:ind w:firstLine="720"/>
        <w:contextualSpacing/>
        <w:jc w:val="both"/>
        <w:rPr>
          <w:bCs/>
          <w:color w:val="000000"/>
          <w:sz w:val="24"/>
          <w:szCs w:val="24"/>
        </w:rPr>
      </w:pPr>
      <w:r>
        <w:rPr>
          <w:bCs/>
          <w:color w:val="000000"/>
          <w:sz w:val="24"/>
          <w:szCs w:val="24"/>
        </w:rPr>
        <w:t>Budući da nije rađena revizija obveznika komunalne naknade, nema potrebe slanja novih rješenja obveznicima o promjeni visine naknade sukladno čemu ostvarujemo i znatno manja sredstva troškova poštarine te se predlaže smanjenje istih za 3.000,00 eura.</w:t>
      </w:r>
    </w:p>
    <w:p w14:paraId="62D0DF74" w14:textId="77777777" w:rsidR="00FC6D79" w:rsidRDefault="00FC6D79" w:rsidP="00893D1E">
      <w:pPr>
        <w:ind w:firstLine="720"/>
        <w:contextualSpacing/>
        <w:jc w:val="both"/>
        <w:rPr>
          <w:bCs/>
          <w:color w:val="000000"/>
          <w:sz w:val="24"/>
          <w:szCs w:val="24"/>
        </w:rPr>
      </w:pPr>
    </w:p>
    <w:p w14:paraId="2077937E" w14:textId="264D3100" w:rsidR="00FC6D79" w:rsidRDefault="00AB1DB9" w:rsidP="00893D1E">
      <w:pPr>
        <w:ind w:firstLine="720"/>
        <w:contextualSpacing/>
        <w:jc w:val="both"/>
        <w:rPr>
          <w:b/>
          <w:color w:val="000000"/>
          <w:sz w:val="24"/>
          <w:szCs w:val="24"/>
        </w:rPr>
      </w:pPr>
      <w:r>
        <w:rPr>
          <w:b/>
          <w:color w:val="000000"/>
          <w:sz w:val="24"/>
          <w:szCs w:val="24"/>
        </w:rPr>
        <w:t>Račun</w:t>
      </w:r>
      <w:r w:rsidR="00FC6D79" w:rsidRPr="00FC6D79">
        <w:rPr>
          <w:b/>
          <w:color w:val="000000"/>
          <w:sz w:val="24"/>
          <w:szCs w:val="24"/>
        </w:rPr>
        <w:t xml:space="preserve"> 3232</w:t>
      </w:r>
      <w:r w:rsidR="00FC6D79">
        <w:rPr>
          <w:b/>
          <w:color w:val="000000"/>
          <w:sz w:val="24"/>
          <w:szCs w:val="24"/>
        </w:rPr>
        <w:t xml:space="preserve"> </w:t>
      </w:r>
      <w:r w:rsidR="00FC6D79" w:rsidRPr="00FC6D79">
        <w:rPr>
          <w:b/>
          <w:color w:val="000000"/>
          <w:sz w:val="24"/>
          <w:szCs w:val="24"/>
        </w:rPr>
        <w:t xml:space="preserve">Usluge tekućeg i investicijskog održavanja </w:t>
      </w:r>
    </w:p>
    <w:p w14:paraId="0437E1F3" w14:textId="70E63358" w:rsidR="00FC6D79" w:rsidRDefault="00FC6D79" w:rsidP="00893D1E">
      <w:pPr>
        <w:ind w:firstLine="720"/>
        <w:contextualSpacing/>
        <w:jc w:val="both"/>
        <w:rPr>
          <w:bCs/>
          <w:color w:val="000000"/>
          <w:sz w:val="24"/>
          <w:szCs w:val="24"/>
        </w:rPr>
      </w:pPr>
      <w:r>
        <w:rPr>
          <w:bCs/>
          <w:color w:val="000000"/>
          <w:sz w:val="24"/>
          <w:szCs w:val="24"/>
        </w:rPr>
        <w:t>Obzirom na kraj godine i ostvarenje po navedenome račun predlaže se smanjenje planiranih sredstava u iznosu od 1.400,00 eura.</w:t>
      </w:r>
    </w:p>
    <w:p w14:paraId="77C93698" w14:textId="77777777" w:rsidR="00FC6D79" w:rsidRDefault="00FC6D79" w:rsidP="00893D1E">
      <w:pPr>
        <w:ind w:firstLine="720"/>
        <w:contextualSpacing/>
        <w:jc w:val="both"/>
        <w:rPr>
          <w:bCs/>
          <w:color w:val="000000"/>
          <w:sz w:val="24"/>
          <w:szCs w:val="24"/>
        </w:rPr>
      </w:pPr>
    </w:p>
    <w:p w14:paraId="28D36554" w14:textId="24423DB2" w:rsidR="00FC6D79" w:rsidRPr="00FC6D79" w:rsidRDefault="00FC6D79" w:rsidP="00893D1E">
      <w:pPr>
        <w:ind w:firstLine="720"/>
        <w:contextualSpacing/>
        <w:jc w:val="both"/>
        <w:rPr>
          <w:b/>
          <w:color w:val="000000"/>
          <w:sz w:val="24"/>
          <w:szCs w:val="24"/>
        </w:rPr>
      </w:pPr>
      <w:r w:rsidRPr="00FC6D79">
        <w:rPr>
          <w:b/>
          <w:color w:val="000000"/>
          <w:sz w:val="24"/>
          <w:szCs w:val="24"/>
        </w:rPr>
        <w:t>3243 Komunalne usluge</w:t>
      </w:r>
    </w:p>
    <w:p w14:paraId="592CD65F" w14:textId="25C41E75" w:rsidR="00FC6D79" w:rsidRDefault="00FC6D79" w:rsidP="00893D1E">
      <w:pPr>
        <w:tabs>
          <w:tab w:val="left" w:pos="4118"/>
        </w:tabs>
        <w:contextualSpacing/>
        <w:jc w:val="both"/>
        <w:rPr>
          <w:bCs/>
          <w:color w:val="000000"/>
          <w:sz w:val="24"/>
          <w:szCs w:val="24"/>
        </w:rPr>
      </w:pPr>
      <w:r>
        <w:rPr>
          <w:bCs/>
          <w:color w:val="000000"/>
          <w:sz w:val="24"/>
          <w:szCs w:val="24"/>
        </w:rPr>
        <w:t xml:space="preserve">            Sukladno dinamici ostvarenja te procjeni troškova opskrbe vodom do kraja godine predlaže se smanjenje planiranih sredstava u iznosu od 300,00 eura.</w:t>
      </w:r>
    </w:p>
    <w:p w14:paraId="6F3F3B11" w14:textId="044DB7F0" w:rsidR="00893D1E" w:rsidRPr="00503790" w:rsidRDefault="00FC6D79" w:rsidP="00893D1E">
      <w:pPr>
        <w:tabs>
          <w:tab w:val="left" w:pos="4118"/>
        </w:tabs>
        <w:contextualSpacing/>
        <w:jc w:val="both"/>
        <w:rPr>
          <w:bCs/>
          <w:color w:val="000000"/>
          <w:sz w:val="24"/>
          <w:szCs w:val="24"/>
        </w:rPr>
      </w:pPr>
      <w:r>
        <w:rPr>
          <w:bCs/>
          <w:color w:val="000000"/>
          <w:sz w:val="24"/>
          <w:szCs w:val="24"/>
        </w:rPr>
        <w:t xml:space="preserve">             Također, troškovi odvoza miješanog komunalnog otpada </w:t>
      </w:r>
      <w:r w:rsidR="00FE1CEC">
        <w:rPr>
          <w:bCs/>
          <w:color w:val="000000"/>
          <w:sz w:val="24"/>
          <w:szCs w:val="24"/>
        </w:rPr>
        <w:t>prema pregledu ostvarenja smanjeni su i preloženo ostvarenje istih iznosi 400,00 eura.</w:t>
      </w:r>
    </w:p>
    <w:p w14:paraId="57C1D532" w14:textId="17BAB76F" w:rsidR="00893D1E" w:rsidRDefault="009B3515" w:rsidP="00893D1E">
      <w:pPr>
        <w:ind w:left="1068" w:firstLine="348"/>
        <w:contextualSpacing/>
        <w:jc w:val="both"/>
        <w:rPr>
          <w:bCs/>
          <w:color w:val="538135"/>
          <w:sz w:val="24"/>
          <w:szCs w:val="24"/>
        </w:rPr>
      </w:pPr>
      <w:r>
        <w:rPr>
          <w:bCs/>
          <w:color w:val="538135"/>
          <w:sz w:val="24"/>
          <w:szCs w:val="24"/>
        </w:rPr>
        <w:lastRenderedPageBreak/>
        <w:t>A100203</w:t>
      </w:r>
      <w:r w:rsidR="00893D1E" w:rsidRPr="00503790">
        <w:rPr>
          <w:bCs/>
          <w:color w:val="538135"/>
          <w:sz w:val="24"/>
          <w:szCs w:val="24"/>
        </w:rPr>
        <w:t xml:space="preserve"> </w:t>
      </w:r>
      <w:r>
        <w:rPr>
          <w:bCs/>
          <w:color w:val="538135"/>
          <w:sz w:val="24"/>
          <w:szCs w:val="24"/>
        </w:rPr>
        <w:t>Intelektualni i o</w:t>
      </w:r>
      <w:r w:rsidR="00893D1E" w:rsidRPr="00503790">
        <w:rPr>
          <w:bCs/>
          <w:color w:val="538135"/>
          <w:sz w:val="24"/>
          <w:szCs w:val="24"/>
        </w:rPr>
        <w:t>stali rashodi</w:t>
      </w:r>
      <w:r>
        <w:rPr>
          <w:bCs/>
          <w:color w:val="538135"/>
          <w:sz w:val="24"/>
          <w:szCs w:val="24"/>
        </w:rPr>
        <w:t xml:space="preserve"> Jedinstvenog upravnog odjela</w:t>
      </w:r>
      <w:r w:rsidR="00893D1E" w:rsidRPr="00503790">
        <w:rPr>
          <w:bCs/>
          <w:color w:val="538135"/>
          <w:sz w:val="24"/>
          <w:szCs w:val="24"/>
        </w:rPr>
        <w:t xml:space="preserve"> </w:t>
      </w:r>
    </w:p>
    <w:p w14:paraId="2CE281D6" w14:textId="77777777" w:rsidR="00893D1E" w:rsidRPr="00503790" w:rsidRDefault="00893D1E" w:rsidP="00893D1E">
      <w:pPr>
        <w:jc w:val="both"/>
        <w:rPr>
          <w:bCs/>
          <w:color w:val="000000"/>
          <w:sz w:val="24"/>
          <w:szCs w:val="24"/>
        </w:rPr>
      </w:pPr>
    </w:p>
    <w:p w14:paraId="089BCBBB" w14:textId="720503BF" w:rsidR="00893D1E" w:rsidRPr="00F35025" w:rsidRDefault="00AB1DB9" w:rsidP="00893D1E">
      <w:pPr>
        <w:pStyle w:val="Odlomakpopisa"/>
        <w:jc w:val="both"/>
        <w:rPr>
          <w:b/>
          <w:color w:val="000000"/>
        </w:rPr>
      </w:pPr>
      <w:r>
        <w:rPr>
          <w:b/>
          <w:color w:val="000000"/>
        </w:rPr>
        <w:t>Račun</w:t>
      </w:r>
      <w:r w:rsidR="00893D1E" w:rsidRPr="00F35025">
        <w:rPr>
          <w:b/>
          <w:color w:val="000000"/>
        </w:rPr>
        <w:t xml:space="preserve"> 3237 Intelektualne i osobne usluge</w:t>
      </w:r>
    </w:p>
    <w:p w14:paraId="5BE3885E" w14:textId="36C57C28" w:rsidR="00893D1E" w:rsidRPr="00503790" w:rsidRDefault="00EB590F" w:rsidP="00893D1E">
      <w:pPr>
        <w:ind w:firstLine="720"/>
        <w:contextualSpacing/>
        <w:jc w:val="both"/>
        <w:rPr>
          <w:bCs/>
          <w:sz w:val="24"/>
          <w:szCs w:val="24"/>
        </w:rPr>
      </w:pPr>
      <w:r>
        <w:rPr>
          <w:bCs/>
          <w:color w:val="000000"/>
          <w:sz w:val="24"/>
          <w:szCs w:val="24"/>
        </w:rPr>
        <w:t xml:space="preserve">Navedeni </w:t>
      </w:r>
      <w:r w:rsidR="00AB1DB9">
        <w:rPr>
          <w:bCs/>
          <w:color w:val="000000"/>
          <w:sz w:val="24"/>
          <w:szCs w:val="24"/>
        </w:rPr>
        <w:t>račun</w:t>
      </w:r>
      <w:r>
        <w:rPr>
          <w:bCs/>
          <w:color w:val="000000"/>
          <w:sz w:val="24"/>
          <w:szCs w:val="24"/>
        </w:rPr>
        <w:t xml:space="preserve"> bilježi značajno povećanje sredstava u odnosu na one planirane. Razlog tome je prije svega konzultantske usluge koje se koriste u raspisivanju, provedbi i validaciji javne nabave većih i zahtjevnijih projekata. Također </w:t>
      </w:r>
      <w:r w:rsidR="00AB1DB9">
        <w:rPr>
          <w:bCs/>
          <w:color w:val="000000"/>
          <w:sz w:val="24"/>
          <w:szCs w:val="24"/>
        </w:rPr>
        <w:t>račun</w:t>
      </w:r>
      <w:r>
        <w:rPr>
          <w:bCs/>
          <w:color w:val="000000"/>
          <w:sz w:val="24"/>
          <w:szCs w:val="24"/>
        </w:rPr>
        <w:t xml:space="preserve"> terete različite savjetodavne, knjigovodstvene i druge usluge koje se odnose na uvođenje riznice, ali i izbivanje računovodstvenih djelatnika što zbog korištenja očinskog dopusta i privremene nesposobnosti za rad. Uz spomenuto te ostale redovne i druge intelektualne usluge predlaže se povećanje sredstava u odnosu na planirane u iznosu od 19.000,00 €.</w:t>
      </w:r>
    </w:p>
    <w:p w14:paraId="42F36A45" w14:textId="77777777" w:rsidR="00893D1E" w:rsidRPr="00503790" w:rsidRDefault="00893D1E" w:rsidP="00893D1E">
      <w:pPr>
        <w:contextualSpacing/>
        <w:jc w:val="both"/>
        <w:rPr>
          <w:bCs/>
          <w:color w:val="538135"/>
          <w:sz w:val="24"/>
          <w:szCs w:val="24"/>
        </w:rPr>
      </w:pPr>
    </w:p>
    <w:p w14:paraId="0F40B708" w14:textId="0B36E95F" w:rsidR="00893D1E" w:rsidRPr="00F35025" w:rsidRDefault="00AB1DB9" w:rsidP="00893D1E">
      <w:pPr>
        <w:pStyle w:val="Odlomakpopisa"/>
        <w:jc w:val="both"/>
        <w:rPr>
          <w:b/>
          <w:color w:val="000000"/>
        </w:rPr>
      </w:pPr>
      <w:r>
        <w:rPr>
          <w:b/>
          <w:color w:val="000000"/>
        </w:rPr>
        <w:t>Račun</w:t>
      </w:r>
      <w:r w:rsidR="00893D1E" w:rsidRPr="00F35025">
        <w:rPr>
          <w:b/>
          <w:color w:val="000000"/>
        </w:rPr>
        <w:t xml:space="preserve"> 3238 Računalne usluge </w:t>
      </w:r>
    </w:p>
    <w:p w14:paraId="47EF0D04" w14:textId="3B13657A" w:rsidR="00893D1E" w:rsidRDefault="00244B31" w:rsidP="00893D1E">
      <w:pPr>
        <w:ind w:firstLine="720"/>
        <w:contextualSpacing/>
        <w:jc w:val="both"/>
        <w:rPr>
          <w:bCs/>
          <w:color w:val="000000"/>
          <w:sz w:val="24"/>
          <w:szCs w:val="24"/>
        </w:rPr>
      </w:pPr>
      <w:r>
        <w:rPr>
          <w:bCs/>
          <w:color w:val="000000"/>
          <w:sz w:val="24"/>
          <w:szCs w:val="24"/>
        </w:rPr>
        <w:t>Sukladno postignutim ugovorima te procjeni troškova do kraja proračunske godine predlaže se smanjenje planiranih sredstava u iznosu od 1.000,00 eura.</w:t>
      </w:r>
    </w:p>
    <w:p w14:paraId="26A26052" w14:textId="77777777" w:rsidR="004105D0" w:rsidRDefault="004105D0" w:rsidP="00893D1E">
      <w:pPr>
        <w:ind w:firstLine="720"/>
        <w:contextualSpacing/>
        <w:jc w:val="both"/>
        <w:rPr>
          <w:bCs/>
          <w:color w:val="000000"/>
          <w:sz w:val="24"/>
          <w:szCs w:val="24"/>
        </w:rPr>
      </w:pPr>
    </w:p>
    <w:p w14:paraId="420DE197" w14:textId="25ADFC05" w:rsidR="004105D0" w:rsidRPr="00F35025" w:rsidRDefault="00AB1DB9" w:rsidP="004105D0">
      <w:pPr>
        <w:ind w:firstLine="720"/>
        <w:jc w:val="both"/>
        <w:rPr>
          <w:b/>
          <w:color w:val="000000"/>
          <w:sz w:val="24"/>
          <w:szCs w:val="24"/>
        </w:rPr>
      </w:pPr>
      <w:r>
        <w:rPr>
          <w:b/>
          <w:color w:val="000000"/>
          <w:sz w:val="24"/>
          <w:szCs w:val="24"/>
        </w:rPr>
        <w:t>Račun</w:t>
      </w:r>
      <w:r w:rsidR="004105D0" w:rsidRPr="00F35025">
        <w:rPr>
          <w:b/>
          <w:color w:val="000000"/>
          <w:sz w:val="24"/>
          <w:szCs w:val="24"/>
        </w:rPr>
        <w:t xml:space="preserve"> 3239   Ostale usluge</w:t>
      </w:r>
    </w:p>
    <w:p w14:paraId="29942C62" w14:textId="5FE4D81C" w:rsidR="004105D0" w:rsidRPr="00503790" w:rsidRDefault="004105D0" w:rsidP="004105D0">
      <w:pPr>
        <w:ind w:firstLine="720"/>
        <w:jc w:val="both"/>
        <w:rPr>
          <w:bCs/>
          <w:color w:val="000000"/>
          <w:sz w:val="24"/>
          <w:szCs w:val="24"/>
        </w:rPr>
      </w:pPr>
      <w:r w:rsidRPr="00503790">
        <w:rPr>
          <w:bCs/>
          <w:color w:val="000000"/>
          <w:sz w:val="24"/>
          <w:szCs w:val="24"/>
        </w:rPr>
        <w:t xml:space="preserve">Ovu stavku terete troškovi naknade porezne uprave koja naplaćuje 1% od prihoda na osnovi naplaćenog poreza na dohodak. Obzirom na povećanje prihoda po osnovi poreza na dohodak logično je i povećanje postotka koji se treba izdvojiti prema poreznoj upravi što u konačnici dovodi do potrebe povećanja sredstava u iznosu od </w:t>
      </w:r>
      <w:r>
        <w:rPr>
          <w:bCs/>
          <w:color w:val="000000"/>
          <w:sz w:val="24"/>
          <w:szCs w:val="24"/>
        </w:rPr>
        <w:t>2.000</w:t>
      </w:r>
      <w:r>
        <w:rPr>
          <w:bCs/>
          <w:color w:val="000000"/>
          <w:sz w:val="24"/>
          <w:szCs w:val="24"/>
        </w:rPr>
        <w:t>,00</w:t>
      </w:r>
      <w:r w:rsidRPr="00503790">
        <w:rPr>
          <w:bCs/>
          <w:color w:val="000000"/>
          <w:sz w:val="24"/>
          <w:szCs w:val="24"/>
        </w:rPr>
        <w:t xml:space="preserve"> </w:t>
      </w:r>
      <w:r>
        <w:rPr>
          <w:bCs/>
          <w:color w:val="000000"/>
          <w:sz w:val="24"/>
          <w:szCs w:val="24"/>
        </w:rPr>
        <w:t>eura</w:t>
      </w:r>
      <w:r w:rsidRPr="00503790">
        <w:rPr>
          <w:bCs/>
          <w:color w:val="000000"/>
          <w:sz w:val="24"/>
          <w:szCs w:val="24"/>
        </w:rPr>
        <w:t xml:space="preserve"> u odnosu na planirano.</w:t>
      </w:r>
    </w:p>
    <w:p w14:paraId="19AFFB67" w14:textId="77777777" w:rsidR="00893D1E" w:rsidRPr="00503790" w:rsidRDefault="00893D1E" w:rsidP="00893D1E">
      <w:pPr>
        <w:contextualSpacing/>
        <w:jc w:val="both"/>
        <w:rPr>
          <w:bCs/>
          <w:color w:val="000000"/>
          <w:sz w:val="24"/>
          <w:szCs w:val="24"/>
        </w:rPr>
      </w:pPr>
    </w:p>
    <w:p w14:paraId="0F4C55A5" w14:textId="7D45F44D" w:rsidR="00893D1E" w:rsidRPr="00F35025" w:rsidRDefault="00AB1DB9" w:rsidP="00893D1E">
      <w:pPr>
        <w:ind w:firstLine="720"/>
        <w:jc w:val="both"/>
        <w:rPr>
          <w:b/>
          <w:color w:val="000000"/>
          <w:sz w:val="24"/>
          <w:szCs w:val="24"/>
        </w:rPr>
      </w:pPr>
      <w:r>
        <w:rPr>
          <w:b/>
          <w:color w:val="000000"/>
          <w:sz w:val="24"/>
          <w:szCs w:val="24"/>
        </w:rPr>
        <w:t>Račun</w:t>
      </w:r>
      <w:r w:rsidR="00893D1E" w:rsidRPr="00F35025">
        <w:rPr>
          <w:b/>
          <w:color w:val="000000"/>
          <w:sz w:val="24"/>
          <w:szCs w:val="24"/>
        </w:rPr>
        <w:t xml:space="preserve"> </w:t>
      </w:r>
      <w:r w:rsidR="00BE2A46">
        <w:rPr>
          <w:b/>
          <w:color w:val="000000"/>
          <w:sz w:val="24"/>
          <w:szCs w:val="24"/>
        </w:rPr>
        <w:t>3292</w:t>
      </w:r>
      <w:r w:rsidR="00893D1E" w:rsidRPr="00F35025">
        <w:rPr>
          <w:b/>
          <w:color w:val="000000"/>
          <w:sz w:val="24"/>
          <w:szCs w:val="24"/>
        </w:rPr>
        <w:t xml:space="preserve">  </w:t>
      </w:r>
      <w:r w:rsidR="00BE2A46">
        <w:rPr>
          <w:b/>
          <w:color w:val="000000"/>
          <w:sz w:val="24"/>
          <w:szCs w:val="24"/>
        </w:rPr>
        <w:t>Premije osiguranja</w:t>
      </w:r>
    </w:p>
    <w:p w14:paraId="568DE105" w14:textId="72DE270B" w:rsidR="00E44A67" w:rsidRDefault="00BE2A46" w:rsidP="0061598A">
      <w:pPr>
        <w:ind w:firstLine="720"/>
        <w:jc w:val="both"/>
        <w:rPr>
          <w:bCs/>
          <w:color w:val="000000"/>
          <w:sz w:val="24"/>
          <w:szCs w:val="24"/>
        </w:rPr>
      </w:pPr>
      <w:r>
        <w:rPr>
          <w:bCs/>
          <w:color w:val="000000"/>
          <w:sz w:val="24"/>
          <w:szCs w:val="24"/>
        </w:rPr>
        <w:t>Obzirom na sklopljen novi ugovor s novom osiguravajućom kućom, te porastom cijena premija osiguranja predlaže se povećanje planiranih sredstava u iznosu od 2.400,00 eura.</w:t>
      </w:r>
    </w:p>
    <w:p w14:paraId="16B5F133" w14:textId="77777777" w:rsidR="00FB1F82" w:rsidRPr="00503790" w:rsidRDefault="00FB1F82" w:rsidP="00FB1F82">
      <w:pPr>
        <w:contextualSpacing/>
        <w:jc w:val="both"/>
        <w:rPr>
          <w:bCs/>
          <w:color w:val="000000"/>
          <w:sz w:val="24"/>
          <w:szCs w:val="24"/>
        </w:rPr>
      </w:pPr>
    </w:p>
    <w:p w14:paraId="5CF2EF57" w14:textId="21068EA7" w:rsidR="00FB1F82" w:rsidRDefault="00AB1DB9" w:rsidP="00FB1F82">
      <w:pPr>
        <w:ind w:firstLine="720"/>
        <w:jc w:val="both"/>
        <w:rPr>
          <w:b/>
          <w:color w:val="000000"/>
          <w:sz w:val="24"/>
          <w:szCs w:val="24"/>
        </w:rPr>
      </w:pPr>
      <w:r>
        <w:rPr>
          <w:b/>
          <w:color w:val="000000"/>
          <w:sz w:val="24"/>
          <w:szCs w:val="24"/>
        </w:rPr>
        <w:t>Račun</w:t>
      </w:r>
      <w:r w:rsidR="00FB1F82" w:rsidRPr="00F35025">
        <w:rPr>
          <w:b/>
          <w:color w:val="000000"/>
          <w:sz w:val="24"/>
          <w:szCs w:val="24"/>
        </w:rPr>
        <w:t xml:space="preserve"> </w:t>
      </w:r>
      <w:r w:rsidR="00FB1F82">
        <w:rPr>
          <w:b/>
          <w:color w:val="000000"/>
          <w:sz w:val="24"/>
          <w:szCs w:val="24"/>
        </w:rPr>
        <w:t>329</w:t>
      </w:r>
      <w:r w:rsidR="00FB1F82">
        <w:rPr>
          <w:b/>
          <w:color w:val="000000"/>
          <w:sz w:val="24"/>
          <w:szCs w:val="24"/>
        </w:rPr>
        <w:t>4</w:t>
      </w:r>
      <w:r w:rsidR="00FB1F82" w:rsidRPr="00F35025">
        <w:rPr>
          <w:b/>
          <w:color w:val="000000"/>
          <w:sz w:val="24"/>
          <w:szCs w:val="24"/>
        </w:rPr>
        <w:t xml:space="preserve"> </w:t>
      </w:r>
      <w:r w:rsidR="00FB1F82">
        <w:rPr>
          <w:b/>
          <w:color w:val="000000"/>
          <w:sz w:val="24"/>
          <w:szCs w:val="24"/>
        </w:rPr>
        <w:t>Članarine i norme</w:t>
      </w:r>
    </w:p>
    <w:p w14:paraId="4110A976" w14:textId="6602041A" w:rsidR="00FB1F82" w:rsidRDefault="00FB1F82" w:rsidP="00FB1F82">
      <w:pPr>
        <w:ind w:firstLine="720"/>
        <w:jc w:val="both"/>
        <w:rPr>
          <w:bCs/>
          <w:color w:val="000000"/>
          <w:sz w:val="24"/>
          <w:szCs w:val="24"/>
        </w:rPr>
      </w:pPr>
      <w:r>
        <w:rPr>
          <w:bCs/>
          <w:color w:val="000000"/>
          <w:sz w:val="24"/>
          <w:szCs w:val="24"/>
        </w:rPr>
        <w:t>Izvršeno je knjigovodstveno evidentiranje svih članarina do kraja godine shodno čemu imamo i ukupno ostvarenje predmetnog računa te je ono umanjeno za 1.000,00 eura odnosno iznosi 2.000,00 eura.</w:t>
      </w:r>
    </w:p>
    <w:p w14:paraId="30DCC1F6" w14:textId="77777777" w:rsidR="00DE1EFB" w:rsidRDefault="00DE1EFB" w:rsidP="00FB1F82">
      <w:pPr>
        <w:ind w:firstLine="720"/>
        <w:jc w:val="both"/>
        <w:rPr>
          <w:bCs/>
          <w:color w:val="000000"/>
          <w:sz w:val="24"/>
          <w:szCs w:val="24"/>
        </w:rPr>
      </w:pPr>
    </w:p>
    <w:p w14:paraId="64CFC638" w14:textId="483BEEAA" w:rsidR="00DE1EFB" w:rsidRDefault="00AB1DB9" w:rsidP="00DE1EFB">
      <w:pPr>
        <w:ind w:firstLine="720"/>
        <w:jc w:val="both"/>
        <w:rPr>
          <w:b/>
          <w:color w:val="000000"/>
          <w:sz w:val="24"/>
          <w:szCs w:val="24"/>
        </w:rPr>
      </w:pPr>
      <w:r>
        <w:rPr>
          <w:b/>
          <w:color w:val="000000"/>
          <w:sz w:val="24"/>
          <w:szCs w:val="24"/>
        </w:rPr>
        <w:t>Račun</w:t>
      </w:r>
      <w:r w:rsidR="00DE1EFB" w:rsidRPr="00F35025">
        <w:rPr>
          <w:b/>
          <w:color w:val="000000"/>
          <w:sz w:val="24"/>
          <w:szCs w:val="24"/>
        </w:rPr>
        <w:t xml:space="preserve"> </w:t>
      </w:r>
      <w:r w:rsidR="00DE1EFB">
        <w:rPr>
          <w:b/>
          <w:color w:val="000000"/>
          <w:sz w:val="24"/>
          <w:szCs w:val="24"/>
        </w:rPr>
        <w:t>3294</w:t>
      </w:r>
      <w:r w:rsidR="00DE1EFB" w:rsidRPr="00F35025">
        <w:rPr>
          <w:b/>
          <w:color w:val="000000"/>
          <w:sz w:val="24"/>
          <w:szCs w:val="24"/>
        </w:rPr>
        <w:t xml:space="preserve"> </w:t>
      </w:r>
      <w:r w:rsidR="00DE1EFB">
        <w:rPr>
          <w:b/>
          <w:color w:val="000000"/>
          <w:sz w:val="24"/>
          <w:szCs w:val="24"/>
        </w:rPr>
        <w:t>Pristojbe i naknade</w:t>
      </w:r>
    </w:p>
    <w:p w14:paraId="34DF5E43" w14:textId="0FEF89BB" w:rsidR="00DE1EFB" w:rsidRPr="00FB1F82" w:rsidRDefault="00DE1EFB" w:rsidP="00FB1F82">
      <w:pPr>
        <w:ind w:firstLine="720"/>
        <w:jc w:val="both"/>
        <w:rPr>
          <w:bCs/>
          <w:color w:val="000000"/>
          <w:sz w:val="24"/>
          <w:szCs w:val="24"/>
        </w:rPr>
      </w:pPr>
      <w:r>
        <w:rPr>
          <w:bCs/>
          <w:color w:val="000000"/>
          <w:sz w:val="24"/>
          <w:szCs w:val="24"/>
        </w:rPr>
        <w:t>Prema dosadašnjem izvršenju i planiranim do kraja godine predlaže se smanjenje sredstava u iznosu od 60,00 eura.</w:t>
      </w:r>
    </w:p>
    <w:p w14:paraId="4DD29935" w14:textId="77777777" w:rsidR="00893D1E" w:rsidRPr="00503790" w:rsidRDefault="00893D1E" w:rsidP="00893D1E">
      <w:pPr>
        <w:jc w:val="both"/>
        <w:rPr>
          <w:bCs/>
          <w:color w:val="000000"/>
          <w:sz w:val="24"/>
          <w:szCs w:val="24"/>
        </w:rPr>
      </w:pPr>
    </w:p>
    <w:p w14:paraId="304BA23E" w14:textId="31BDF1E4" w:rsidR="00893D1E" w:rsidRPr="00F35025" w:rsidRDefault="00AB1DB9" w:rsidP="00893D1E">
      <w:pPr>
        <w:pStyle w:val="Odlomakpopisa"/>
        <w:jc w:val="both"/>
        <w:rPr>
          <w:b/>
          <w:color w:val="000000"/>
        </w:rPr>
      </w:pPr>
      <w:r>
        <w:rPr>
          <w:b/>
          <w:color w:val="000000"/>
        </w:rPr>
        <w:t>Račun</w:t>
      </w:r>
      <w:r w:rsidR="00893D1E" w:rsidRPr="00F35025">
        <w:rPr>
          <w:b/>
          <w:color w:val="000000"/>
        </w:rPr>
        <w:t xml:space="preserve"> 3299 Ostali nespomenuti rashodi poslovanja</w:t>
      </w:r>
    </w:p>
    <w:p w14:paraId="35095504" w14:textId="77777777" w:rsidR="001F1CB3" w:rsidRPr="00503790" w:rsidRDefault="001F1CB3" w:rsidP="001F1CB3">
      <w:pPr>
        <w:ind w:firstLine="708"/>
        <w:jc w:val="both"/>
        <w:rPr>
          <w:bCs/>
          <w:color w:val="000000"/>
          <w:sz w:val="24"/>
          <w:szCs w:val="24"/>
        </w:rPr>
      </w:pPr>
      <w:r>
        <w:rPr>
          <w:bCs/>
          <w:color w:val="000000"/>
          <w:sz w:val="24"/>
          <w:szCs w:val="24"/>
        </w:rPr>
        <w:t>Obzirom na neizvjesnost obveze plaćanja troškova naknade za održavanje voda, koje se odnosi na nerazvrstane ceste, potrebno je planirati dodatnih 1.000,00 eura.</w:t>
      </w:r>
    </w:p>
    <w:p w14:paraId="5AC20FBC" w14:textId="77777777" w:rsidR="00893D1E" w:rsidRPr="00503790" w:rsidRDefault="00893D1E" w:rsidP="00893D1E">
      <w:pPr>
        <w:contextualSpacing/>
        <w:jc w:val="both"/>
        <w:rPr>
          <w:bCs/>
          <w:color w:val="000000"/>
          <w:sz w:val="24"/>
          <w:szCs w:val="24"/>
        </w:rPr>
      </w:pPr>
    </w:p>
    <w:p w14:paraId="43380317" w14:textId="0C5B3062" w:rsidR="00893D1E" w:rsidRDefault="00AB1DB9" w:rsidP="00893D1E">
      <w:pPr>
        <w:pStyle w:val="Odlomakpopisa"/>
        <w:jc w:val="both"/>
        <w:rPr>
          <w:b/>
          <w:color w:val="000000"/>
        </w:rPr>
      </w:pPr>
      <w:r>
        <w:rPr>
          <w:b/>
          <w:color w:val="000000"/>
        </w:rPr>
        <w:t>Račun</w:t>
      </w:r>
      <w:r w:rsidR="00893D1E" w:rsidRPr="00F35025">
        <w:rPr>
          <w:b/>
          <w:color w:val="000000"/>
        </w:rPr>
        <w:t xml:space="preserve"> 3434 Ostali nespomenuti financijski rashodi </w:t>
      </w:r>
    </w:p>
    <w:p w14:paraId="23170F7A" w14:textId="62011F89" w:rsidR="001F1CB3" w:rsidRPr="001F1CB3" w:rsidRDefault="001F1CB3" w:rsidP="001F1CB3">
      <w:pPr>
        <w:pStyle w:val="Odlomakpopisa"/>
        <w:ind w:left="-284" w:firstLine="284"/>
        <w:jc w:val="both"/>
        <w:rPr>
          <w:bCs/>
          <w:color w:val="000000"/>
        </w:rPr>
      </w:pPr>
      <w:r>
        <w:rPr>
          <w:bCs/>
          <w:color w:val="000000"/>
        </w:rPr>
        <w:t xml:space="preserve">  </w:t>
      </w:r>
      <w:r>
        <w:rPr>
          <w:bCs/>
          <w:color w:val="000000"/>
        </w:rPr>
        <w:tab/>
        <w:t xml:space="preserve">Planirano znatno povećanje, u iznosu od 19.400,00 eura, u odnosu na planirana sredstva zbog vraćanja dugova po osnovi naslijeđene (ošasne) imovine nekretnina Kos Stanka. Budući da je kuća prodana, cjelokupno dugovanje podmirit će se iz sredstva prihoda od prodaje stambenih objekata. </w:t>
      </w:r>
    </w:p>
    <w:p w14:paraId="00C7EA12" w14:textId="77777777" w:rsidR="005D53AF" w:rsidRDefault="005D53AF" w:rsidP="00893D1E">
      <w:pPr>
        <w:ind w:left="492" w:firstLine="708"/>
        <w:contextualSpacing/>
        <w:jc w:val="both"/>
        <w:rPr>
          <w:bCs/>
          <w:color w:val="538135"/>
          <w:sz w:val="24"/>
          <w:szCs w:val="24"/>
        </w:rPr>
      </w:pPr>
    </w:p>
    <w:p w14:paraId="68DFC1D9" w14:textId="3496304E" w:rsidR="00893D1E" w:rsidRPr="00503790" w:rsidRDefault="009B3515" w:rsidP="00893D1E">
      <w:pPr>
        <w:ind w:left="492" w:firstLine="708"/>
        <w:contextualSpacing/>
        <w:jc w:val="both"/>
        <w:rPr>
          <w:bCs/>
          <w:color w:val="538135"/>
          <w:sz w:val="24"/>
          <w:szCs w:val="24"/>
        </w:rPr>
      </w:pPr>
      <w:r>
        <w:rPr>
          <w:bCs/>
          <w:color w:val="538135"/>
          <w:sz w:val="24"/>
          <w:szCs w:val="24"/>
        </w:rPr>
        <w:t>A100204</w:t>
      </w:r>
      <w:r w:rsidR="00893D1E" w:rsidRPr="00503790">
        <w:rPr>
          <w:bCs/>
          <w:color w:val="538135"/>
          <w:sz w:val="24"/>
          <w:szCs w:val="24"/>
        </w:rPr>
        <w:t xml:space="preserve"> Nabava opreme</w:t>
      </w:r>
      <w:r>
        <w:rPr>
          <w:bCs/>
          <w:color w:val="538135"/>
          <w:sz w:val="24"/>
          <w:szCs w:val="24"/>
        </w:rPr>
        <w:t xml:space="preserve"> Jedinstvenog upravnog odjela</w:t>
      </w:r>
    </w:p>
    <w:p w14:paraId="6B1CA1A8" w14:textId="77777777" w:rsidR="00893D1E" w:rsidRPr="00503790" w:rsidRDefault="00893D1E" w:rsidP="00893D1E">
      <w:pPr>
        <w:ind w:left="492" w:firstLine="708"/>
        <w:contextualSpacing/>
        <w:jc w:val="both"/>
        <w:rPr>
          <w:bCs/>
          <w:color w:val="000000"/>
          <w:sz w:val="24"/>
          <w:szCs w:val="24"/>
        </w:rPr>
      </w:pPr>
    </w:p>
    <w:p w14:paraId="2E37B87B" w14:textId="5E2D105D" w:rsidR="00CD0BA8" w:rsidRPr="00F35025" w:rsidRDefault="00CD0BA8" w:rsidP="00893D1E">
      <w:pPr>
        <w:jc w:val="both"/>
        <w:rPr>
          <w:b/>
          <w:color w:val="000000"/>
          <w:sz w:val="24"/>
          <w:szCs w:val="24"/>
        </w:rPr>
      </w:pPr>
      <w:r w:rsidRPr="00503790">
        <w:rPr>
          <w:bCs/>
          <w:color w:val="000000"/>
          <w:sz w:val="24"/>
          <w:szCs w:val="24"/>
        </w:rPr>
        <w:tab/>
      </w:r>
      <w:r w:rsidR="00AB1DB9">
        <w:rPr>
          <w:b/>
          <w:color w:val="000000"/>
          <w:sz w:val="24"/>
          <w:szCs w:val="24"/>
        </w:rPr>
        <w:t>Račun</w:t>
      </w:r>
      <w:r w:rsidRPr="00F35025">
        <w:rPr>
          <w:b/>
          <w:color w:val="000000"/>
          <w:sz w:val="24"/>
          <w:szCs w:val="24"/>
        </w:rPr>
        <w:t xml:space="preserve"> 4223</w:t>
      </w:r>
      <w:r w:rsidR="00F35025" w:rsidRPr="00F35025">
        <w:rPr>
          <w:b/>
          <w:color w:val="000000"/>
          <w:sz w:val="24"/>
          <w:szCs w:val="24"/>
        </w:rPr>
        <w:t xml:space="preserve">  </w:t>
      </w:r>
      <w:r w:rsidRPr="00F35025">
        <w:rPr>
          <w:b/>
          <w:color w:val="000000"/>
          <w:sz w:val="24"/>
          <w:szCs w:val="24"/>
        </w:rPr>
        <w:t>Oprema za održavanje i zaštitu</w:t>
      </w:r>
    </w:p>
    <w:p w14:paraId="3BE362D7" w14:textId="2CCECB46" w:rsidR="00CD0BA8" w:rsidRPr="00503790" w:rsidRDefault="00CD0BA8" w:rsidP="00893D1E">
      <w:pPr>
        <w:jc w:val="both"/>
        <w:rPr>
          <w:bCs/>
          <w:color w:val="000000"/>
          <w:sz w:val="24"/>
          <w:szCs w:val="24"/>
        </w:rPr>
      </w:pPr>
      <w:r w:rsidRPr="00503790">
        <w:rPr>
          <w:bCs/>
          <w:color w:val="000000"/>
          <w:sz w:val="24"/>
          <w:szCs w:val="24"/>
        </w:rPr>
        <w:tab/>
      </w:r>
      <w:r w:rsidR="00311AED">
        <w:rPr>
          <w:bCs/>
          <w:color w:val="000000"/>
          <w:sz w:val="24"/>
          <w:szCs w:val="24"/>
        </w:rPr>
        <w:t xml:space="preserve">Predlaže se ukupno smanjenje za 600,00 </w:t>
      </w:r>
      <w:r w:rsidR="003F17EA">
        <w:rPr>
          <w:bCs/>
          <w:color w:val="000000"/>
          <w:sz w:val="24"/>
          <w:szCs w:val="24"/>
        </w:rPr>
        <w:t>eura</w:t>
      </w:r>
      <w:r w:rsidR="00311AED">
        <w:rPr>
          <w:bCs/>
          <w:color w:val="000000"/>
          <w:sz w:val="24"/>
          <w:szCs w:val="24"/>
        </w:rPr>
        <w:t xml:space="preserve"> zbog </w:t>
      </w:r>
      <w:r w:rsidR="002D642D">
        <w:rPr>
          <w:bCs/>
          <w:color w:val="000000"/>
          <w:sz w:val="24"/>
          <w:szCs w:val="24"/>
        </w:rPr>
        <w:t>manje utrošenih sredstava od planiranih.</w:t>
      </w:r>
    </w:p>
    <w:p w14:paraId="46BF7056" w14:textId="39455EB2" w:rsidR="00CD0BA8" w:rsidRDefault="00CD0BA8" w:rsidP="00893D1E">
      <w:pPr>
        <w:jc w:val="both"/>
        <w:rPr>
          <w:bCs/>
          <w:color w:val="000000"/>
          <w:sz w:val="24"/>
          <w:szCs w:val="24"/>
        </w:rPr>
      </w:pPr>
      <w:r w:rsidRPr="00503790">
        <w:rPr>
          <w:bCs/>
          <w:color w:val="000000"/>
          <w:sz w:val="24"/>
          <w:szCs w:val="24"/>
        </w:rPr>
        <w:tab/>
      </w:r>
    </w:p>
    <w:p w14:paraId="01FB44B8" w14:textId="77777777" w:rsidR="005D53AF" w:rsidRDefault="005D53AF" w:rsidP="00893D1E">
      <w:pPr>
        <w:jc w:val="both"/>
        <w:rPr>
          <w:bCs/>
          <w:color w:val="000000"/>
          <w:sz w:val="24"/>
          <w:szCs w:val="24"/>
        </w:rPr>
      </w:pPr>
    </w:p>
    <w:p w14:paraId="3E040441" w14:textId="77777777" w:rsidR="005D53AF" w:rsidRDefault="005D53AF" w:rsidP="00893D1E">
      <w:pPr>
        <w:jc w:val="both"/>
        <w:rPr>
          <w:bCs/>
          <w:color w:val="000000"/>
          <w:sz w:val="24"/>
          <w:szCs w:val="24"/>
        </w:rPr>
      </w:pPr>
    </w:p>
    <w:p w14:paraId="6F4734D0" w14:textId="77777777" w:rsidR="005D53AF" w:rsidRPr="00503790" w:rsidRDefault="005D53AF" w:rsidP="00893D1E">
      <w:pPr>
        <w:jc w:val="both"/>
        <w:rPr>
          <w:bCs/>
          <w:color w:val="000000"/>
          <w:sz w:val="24"/>
          <w:szCs w:val="24"/>
        </w:rPr>
      </w:pPr>
    </w:p>
    <w:p w14:paraId="25BB485B" w14:textId="1493D90A" w:rsidR="00CD0BA8" w:rsidRPr="00F35025" w:rsidRDefault="00CD0BA8" w:rsidP="00893D1E">
      <w:pPr>
        <w:jc w:val="both"/>
        <w:rPr>
          <w:b/>
          <w:color w:val="000000"/>
          <w:sz w:val="24"/>
          <w:szCs w:val="24"/>
        </w:rPr>
      </w:pPr>
      <w:r w:rsidRPr="00503790">
        <w:rPr>
          <w:bCs/>
          <w:color w:val="000000"/>
          <w:sz w:val="24"/>
          <w:szCs w:val="24"/>
        </w:rPr>
        <w:lastRenderedPageBreak/>
        <w:tab/>
      </w:r>
      <w:r w:rsidR="00AB1DB9">
        <w:rPr>
          <w:b/>
          <w:color w:val="000000"/>
          <w:sz w:val="24"/>
          <w:szCs w:val="24"/>
        </w:rPr>
        <w:t>Račun</w:t>
      </w:r>
      <w:r w:rsidRPr="00F35025">
        <w:rPr>
          <w:b/>
          <w:color w:val="000000"/>
          <w:sz w:val="24"/>
          <w:szCs w:val="24"/>
        </w:rPr>
        <w:t xml:space="preserve"> 4225</w:t>
      </w:r>
      <w:r w:rsidR="00F35025">
        <w:rPr>
          <w:b/>
          <w:color w:val="000000"/>
          <w:sz w:val="24"/>
          <w:szCs w:val="24"/>
        </w:rPr>
        <w:t xml:space="preserve">  </w:t>
      </w:r>
      <w:r w:rsidRPr="00F35025">
        <w:rPr>
          <w:b/>
          <w:color w:val="000000"/>
          <w:sz w:val="24"/>
          <w:szCs w:val="24"/>
        </w:rPr>
        <w:t xml:space="preserve">Instrumenti, uređaji i strojevi </w:t>
      </w:r>
    </w:p>
    <w:p w14:paraId="76C6014C" w14:textId="4DDDE027" w:rsidR="00CD0BA8" w:rsidRDefault="00CD0BA8" w:rsidP="00893D1E">
      <w:pPr>
        <w:jc w:val="both"/>
        <w:rPr>
          <w:bCs/>
          <w:color w:val="000000"/>
          <w:sz w:val="24"/>
          <w:szCs w:val="24"/>
        </w:rPr>
      </w:pPr>
      <w:r w:rsidRPr="00503790">
        <w:rPr>
          <w:bCs/>
          <w:color w:val="000000"/>
          <w:sz w:val="24"/>
          <w:szCs w:val="24"/>
        </w:rPr>
        <w:tab/>
        <w:t xml:space="preserve">Obzirom na neutrošena sredstva za nabavu optičkih instrumenata, točnije kamera za videonadzor zgrade Općine i zgrade Stare škole, predlaže se smanjenje ukupno planiranih sredstava u iznosu od </w:t>
      </w:r>
      <w:r w:rsidR="00363533">
        <w:rPr>
          <w:bCs/>
          <w:color w:val="000000"/>
          <w:sz w:val="24"/>
          <w:szCs w:val="24"/>
        </w:rPr>
        <w:t>10.800,00</w:t>
      </w:r>
      <w:r w:rsidRPr="00503790">
        <w:rPr>
          <w:bCs/>
          <w:color w:val="000000"/>
          <w:sz w:val="24"/>
          <w:szCs w:val="24"/>
        </w:rPr>
        <w:t xml:space="preserve"> </w:t>
      </w:r>
      <w:r w:rsidR="003F17EA">
        <w:rPr>
          <w:bCs/>
          <w:color w:val="000000"/>
          <w:sz w:val="24"/>
          <w:szCs w:val="24"/>
        </w:rPr>
        <w:t>eura</w:t>
      </w:r>
      <w:r w:rsidRPr="00503790">
        <w:rPr>
          <w:bCs/>
          <w:color w:val="000000"/>
          <w:sz w:val="24"/>
          <w:szCs w:val="24"/>
        </w:rPr>
        <w:t xml:space="preserve">. </w:t>
      </w:r>
    </w:p>
    <w:p w14:paraId="6B02DBB2" w14:textId="77777777" w:rsidR="00187C43" w:rsidRDefault="00187C43" w:rsidP="00893D1E">
      <w:pPr>
        <w:jc w:val="both"/>
        <w:rPr>
          <w:bCs/>
          <w:color w:val="000000"/>
          <w:sz w:val="24"/>
          <w:szCs w:val="24"/>
        </w:rPr>
      </w:pPr>
    </w:p>
    <w:p w14:paraId="649BFF8B" w14:textId="44351EE5" w:rsidR="00893D1E" w:rsidRPr="00F35025" w:rsidRDefault="00187C43" w:rsidP="004105D0">
      <w:pPr>
        <w:jc w:val="both"/>
        <w:rPr>
          <w:b/>
          <w:color w:val="000000"/>
          <w:sz w:val="24"/>
          <w:szCs w:val="24"/>
        </w:rPr>
      </w:pPr>
      <w:r>
        <w:rPr>
          <w:bCs/>
          <w:color w:val="000000"/>
          <w:sz w:val="24"/>
          <w:szCs w:val="24"/>
        </w:rPr>
        <w:tab/>
      </w:r>
      <w:r w:rsidR="00AB1DB9">
        <w:rPr>
          <w:b/>
          <w:color w:val="000000"/>
          <w:sz w:val="24"/>
          <w:szCs w:val="24"/>
        </w:rPr>
        <w:t>Račun</w:t>
      </w:r>
      <w:r w:rsidR="00893D1E" w:rsidRPr="00F35025">
        <w:rPr>
          <w:b/>
          <w:color w:val="000000"/>
          <w:sz w:val="24"/>
          <w:szCs w:val="24"/>
        </w:rPr>
        <w:t xml:space="preserve"> 4262 </w:t>
      </w:r>
      <w:r w:rsidR="00F35025">
        <w:rPr>
          <w:b/>
          <w:color w:val="000000"/>
          <w:sz w:val="24"/>
          <w:szCs w:val="24"/>
        </w:rPr>
        <w:t xml:space="preserve"> </w:t>
      </w:r>
      <w:r w:rsidR="00893D1E" w:rsidRPr="00F35025">
        <w:rPr>
          <w:b/>
          <w:color w:val="000000"/>
          <w:sz w:val="24"/>
          <w:szCs w:val="24"/>
        </w:rPr>
        <w:t>Ulaganja u računalne programe</w:t>
      </w:r>
    </w:p>
    <w:p w14:paraId="4FA7760D" w14:textId="3C620BEE" w:rsidR="00893D1E" w:rsidRPr="00503790" w:rsidRDefault="00910FB1" w:rsidP="00893D1E">
      <w:pPr>
        <w:ind w:firstLine="720"/>
        <w:jc w:val="both"/>
        <w:rPr>
          <w:bCs/>
          <w:color w:val="000000"/>
          <w:sz w:val="24"/>
          <w:szCs w:val="24"/>
        </w:rPr>
      </w:pPr>
      <w:r w:rsidRPr="00503790">
        <w:rPr>
          <w:bCs/>
          <w:color w:val="000000"/>
          <w:sz w:val="24"/>
          <w:szCs w:val="24"/>
        </w:rPr>
        <w:t xml:space="preserve">Kontinuirano unapređenje poslovnih procesa te zakonski i programski zahtjevi primoraju nas na konstantno ulaganje u nova i dodatna programska rješenja što dovodi do potrebe osiguravanja dodatnih sredstava za ulaganja u računalne probleme, odnosno povećanja po predmetnome kontu u iznosu od </w:t>
      </w:r>
      <w:r w:rsidR="00363533">
        <w:rPr>
          <w:bCs/>
          <w:color w:val="000000"/>
          <w:sz w:val="24"/>
          <w:szCs w:val="24"/>
        </w:rPr>
        <w:t>6</w:t>
      </w:r>
      <w:r w:rsidRPr="00503790">
        <w:rPr>
          <w:bCs/>
          <w:color w:val="000000"/>
          <w:sz w:val="24"/>
          <w:szCs w:val="24"/>
        </w:rPr>
        <w:t>.</w:t>
      </w:r>
      <w:r w:rsidR="00363533">
        <w:rPr>
          <w:bCs/>
          <w:color w:val="000000"/>
          <w:sz w:val="24"/>
          <w:szCs w:val="24"/>
        </w:rPr>
        <w:t>000</w:t>
      </w:r>
      <w:r w:rsidRPr="00503790">
        <w:rPr>
          <w:bCs/>
          <w:color w:val="000000"/>
          <w:sz w:val="24"/>
          <w:szCs w:val="24"/>
        </w:rPr>
        <w:t xml:space="preserve">,00 </w:t>
      </w:r>
      <w:r w:rsidR="003F17EA">
        <w:rPr>
          <w:bCs/>
          <w:color w:val="000000"/>
          <w:sz w:val="24"/>
          <w:szCs w:val="24"/>
        </w:rPr>
        <w:t>eura</w:t>
      </w:r>
      <w:r w:rsidRPr="00503790">
        <w:rPr>
          <w:bCs/>
          <w:color w:val="000000"/>
          <w:sz w:val="24"/>
          <w:szCs w:val="24"/>
        </w:rPr>
        <w:t>.</w:t>
      </w:r>
      <w:r w:rsidR="00363533">
        <w:rPr>
          <w:bCs/>
          <w:color w:val="000000"/>
          <w:sz w:val="24"/>
          <w:szCs w:val="24"/>
        </w:rPr>
        <w:t xml:space="preserve"> Gotovo cjelokupni iznos odnosi se na softversko rješenje uvođenja riznice koja je zakonska obveza od početka sljedeće godine.</w:t>
      </w:r>
      <w:r w:rsidR="00DE1EFB">
        <w:rPr>
          <w:bCs/>
          <w:color w:val="000000"/>
          <w:sz w:val="24"/>
          <w:szCs w:val="24"/>
        </w:rPr>
        <w:t xml:space="preserve"> </w:t>
      </w:r>
    </w:p>
    <w:p w14:paraId="6668A28B" w14:textId="77777777" w:rsidR="00893D1E" w:rsidRPr="00503790" w:rsidRDefault="00893D1E" w:rsidP="00F35025">
      <w:pPr>
        <w:jc w:val="both"/>
        <w:rPr>
          <w:bCs/>
          <w:color w:val="000000"/>
          <w:sz w:val="24"/>
          <w:szCs w:val="24"/>
        </w:rPr>
      </w:pPr>
    </w:p>
    <w:p w14:paraId="573095D2" w14:textId="77777777" w:rsidR="00893D1E" w:rsidRPr="00503790" w:rsidRDefault="00893D1E" w:rsidP="00893D1E">
      <w:pPr>
        <w:contextualSpacing/>
        <w:jc w:val="both"/>
        <w:rPr>
          <w:bCs/>
          <w:color w:val="538135"/>
          <w:sz w:val="24"/>
          <w:szCs w:val="24"/>
        </w:rPr>
      </w:pPr>
      <w:r w:rsidRPr="00503790">
        <w:rPr>
          <w:bCs/>
          <w:color w:val="538135"/>
          <w:sz w:val="24"/>
          <w:szCs w:val="24"/>
        </w:rPr>
        <w:t>RAZDJEL 003: PREDŠKOLSKI ODGOJ I ŠKOLSTVO</w:t>
      </w:r>
    </w:p>
    <w:p w14:paraId="7DF085A2" w14:textId="77777777" w:rsidR="00893D1E" w:rsidRPr="00503790" w:rsidRDefault="00893D1E" w:rsidP="00893D1E">
      <w:pPr>
        <w:contextualSpacing/>
        <w:jc w:val="both"/>
        <w:rPr>
          <w:bCs/>
          <w:color w:val="538135"/>
          <w:sz w:val="24"/>
          <w:szCs w:val="24"/>
        </w:rPr>
      </w:pPr>
    </w:p>
    <w:p w14:paraId="44A88533" w14:textId="6D7C5C1E" w:rsidR="00893D1E" w:rsidRPr="00503790" w:rsidRDefault="004C3629" w:rsidP="00893D1E">
      <w:pPr>
        <w:contextualSpacing/>
        <w:jc w:val="both"/>
        <w:rPr>
          <w:bCs/>
          <w:color w:val="538135"/>
          <w:sz w:val="24"/>
          <w:szCs w:val="24"/>
        </w:rPr>
      </w:pPr>
      <w:r>
        <w:rPr>
          <w:bCs/>
          <w:color w:val="538135"/>
          <w:sz w:val="24"/>
          <w:szCs w:val="24"/>
        </w:rPr>
        <w:t>PRORAČUNSKI KORISNIK</w:t>
      </w:r>
      <w:r w:rsidR="00893D1E" w:rsidRPr="00503790">
        <w:rPr>
          <w:bCs/>
          <w:color w:val="538135"/>
          <w:sz w:val="24"/>
          <w:szCs w:val="24"/>
        </w:rPr>
        <w:t>: DJEČJI VRTIĆ SVETI KRIŽ ZAČRETJE</w:t>
      </w:r>
    </w:p>
    <w:p w14:paraId="100AC9AD" w14:textId="77777777" w:rsidR="00893D1E" w:rsidRDefault="00893D1E" w:rsidP="00893D1E">
      <w:pPr>
        <w:contextualSpacing/>
        <w:jc w:val="both"/>
        <w:rPr>
          <w:bCs/>
          <w:color w:val="538135"/>
          <w:sz w:val="24"/>
          <w:szCs w:val="24"/>
        </w:rPr>
      </w:pPr>
      <w:r w:rsidRPr="00503790">
        <w:rPr>
          <w:bCs/>
          <w:color w:val="538135"/>
          <w:sz w:val="24"/>
          <w:szCs w:val="24"/>
        </w:rPr>
        <w:t>PROGRAM: Predškolski odgoj</w:t>
      </w:r>
    </w:p>
    <w:p w14:paraId="71904180" w14:textId="77777777" w:rsidR="00B3246E" w:rsidRDefault="00B3246E" w:rsidP="00893D1E">
      <w:pPr>
        <w:contextualSpacing/>
        <w:jc w:val="both"/>
        <w:rPr>
          <w:bCs/>
          <w:color w:val="538135"/>
          <w:sz w:val="24"/>
          <w:szCs w:val="24"/>
        </w:rPr>
      </w:pPr>
    </w:p>
    <w:p w14:paraId="4BBDBC7C" w14:textId="33F870FB" w:rsidR="00FC2291" w:rsidRPr="00FC2291" w:rsidRDefault="00FC2291" w:rsidP="00FC2291">
      <w:pPr>
        <w:ind w:firstLine="708"/>
        <w:jc w:val="both"/>
        <w:rPr>
          <w:color w:val="000000" w:themeColor="text1"/>
          <w:sz w:val="24"/>
          <w:szCs w:val="24"/>
        </w:rPr>
      </w:pPr>
      <w:r w:rsidRPr="00FC2291">
        <w:rPr>
          <w:color w:val="000000" w:themeColor="text1"/>
          <w:sz w:val="24"/>
          <w:szCs w:val="24"/>
        </w:rPr>
        <w:t>Ukupni rashodi</w:t>
      </w:r>
      <w:r w:rsidR="008C08AA">
        <w:rPr>
          <w:color w:val="000000" w:themeColor="text1"/>
          <w:sz w:val="24"/>
          <w:szCs w:val="24"/>
        </w:rPr>
        <w:t xml:space="preserve"> </w:t>
      </w:r>
      <w:r w:rsidRPr="00FC2291">
        <w:rPr>
          <w:color w:val="000000" w:themeColor="text1"/>
          <w:sz w:val="24"/>
          <w:szCs w:val="24"/>
        </w:rPr>
        <w:t>Dječjeg vrtića Sveti Križ Začretje za 2025. nakon I. izmjene iznose 956.316,00 eura, odnosno povećanje za iznos od 55.800,00 eura u odnosu na prvotni</w:t>
      </w:r>
      <w:r w:rsidRPr="00FC2291">
        <w:rPr>
          <w:color w:val="000000" w:themeColor="text1"/>
          <w:sz w:val="24"/>
          <w:szCs w:val="24"/>
        </w:rPr>
        <w:t xml:space="preserve"> </w:t>
      </w:r>
      <w:r w:rsidRPr="00FC2291">
        <w:rPr>
          <w:color w:val="000000" w:themeColor="text1"/>
          <w:sz w:val="24"/>
          <w:szCs w:val="24"/>
        </w:rPr>
        <w:t>plan.</w:t>
      </w:r>
    </w:p>
    <w:p w14:paraId="7BBE2836" w14:textId="16761985" w:rsidR="00B3246E" w:rsidRPr="00B3246E" w:rsidRDefault="00B3246E" w:rsidP="00B3246E">
      <w:pPr>
        <w:ind w:firstLine="720"/>
        <w:jc w:val="both"/>
        <w:rPr>
          <w:bCs/>
          <w:sz w:val="24"/>
          <w:szCs w:val="24"/>
        </w:rPr>
      </w:pPr>
      <w:r w:rsidRPr="00B3246E">
        <w:rPr>
          <w:bCs/>
          <w:sz w:val="24"/>
          <w:szCs w:val="24"/>
        </w:rPr>
        <w:t>.</w:t>
      </w:r>
    </w:p>
    <w:p w14:paraId="62F9C926" w14:textId="2F424498" w:rsidR="00BE17D4" w:rsidRPr="00503790" w:rsidRDefault="00BE17D4" w:rsidP="00BE17D4">
      <w:pPr>
        <w:ind w:left="492" w:firstLine="708"/>
        <w:contextualSpacing/>
        <w:jc w:val="both"/>
        <w:rPr>
          <w:bCs/>
          <w:color w:val="538135"/>
          <w:sz w:val="24"/>
          <w:szCs w:val="24"/>
        </w:rPr>
      </w:pPr>
      <w:r w:rsidRPr="00503790">
        <w:rPr>
          <w:bCs/>
          <w:color w:val="538135"/>
          <w:sz w:val="24"/>
          <w:szCs w:val="24"/>
        </w:rPr>
        <w:t>A100</w:t>
      </w:r>
      <w:r w:rsidR="009B3515">
        <w:rPr>
          <w:bCs/>
          <w:color w:val="538135"/>
          <w:sz w:val="24"/>
          <w:szCs w:val="24"/>
        </w:rPr>
        <w:t>301</w:t>
      </w:r>
      <w:r w:rsidRPr="00503790">
        <w:rPr>
          <w:bCs/>
          <w:color w:val="538135"/>
          <w:sz w:val="24"/>
          <w:szCs w:val="24"/>
        </w:rPr>
        <w:t xml:space="preserve"> Plaće i materijalni rashodi djelovanja dječjeg vrtića</w:t>
      </w:r>
    </w:p>
    <w:p w14:paraId="7EC99110" w14:textId="77777777" w:rsidR="00FC2291" w:rsidRPr="00FC2291" w:rsidRDefault="00FC2291" w:rsidP="00FC2291">
      <w:pPr>
        <w:rPr>
          <w:color w:val="000000" w:themeColor="text1"/>
          <w:sz w:val="24"/>
          <w:szCs w:val="24"/>
        </w:rPr>
      </w:pPr>
    </w:p>
    <w:p w14:paraId="15CF17E3" w14:textId="16F6ACDB" w:rsidR="00FC2291" w:rsidRPr="00FC2291" w:rsidRDefault="00FC2291" w:rsidP="00FC2291">
      <w:pPr>
        <w:jc w:val="both"/>
        <w:rPr>
          <w:color w:val="000000" w:themeColor="text1"/>
          <w:sz w:val="24"/>
          <w:szCs w:val="24"/>
        </w:rPr>
      </w:pPr>
      <w:r w:rsidRPr="00FC2291">
        <w:rPr>
          <w:b/>
          <w:color w:val="000000" w:themeColor="text1"/>
          <w:sz w:val="24"/>
          <w:szCs w:val="24"/>
        </w:rPr>
        <w:t>31111</w:t>
      </w:r>
      <w:r w:rsidRPr="00FC2291">
        <w:rPr>
          <w:b/>
          <w:color w:val="000000" w:themeColor="text1"/>
          <w:sz w:val="24"/>
          <w:szCs w:val="24"/>
        </w:rPr>
        <w:tab/>
        <w:t>Plaće za zaposlene</w:t>
      </w:r>
      <w:r w:rsidRPr="00FC2291">
        <w:rPr>
          <w:color w:val="000000" w:themeColor="text1"/>
          <w:sz w:val="24"/>
          <w:szCs w:val="24"/>
        </w:rPr>
        <w:t xml:space="preserve"> – Budući da je prema uputama Ministarstva financija, zbog ukidanja </w:t>
      </w:r>
      <w:r w:rsidR="00AB1DB9">
        <w:rPr>
          <w:color w:val="000000" w:themeColor="text1"/>
          <w:sz w:val="24"/>
          <w:szCs w:val="24"/>
        </w:rPr>
        <w:t>računa</w:t>
      </w:r>
      <w:r w:rsidRPr="00FC2291">
        <w:rPr>
          <w:color w:val="000000" w:themeColor="text1"/>
          <w:sz w:val="24"/>
          <w:szCs w:val="24"/>
        </w:rPr>
        <w:t xml:space="preserve"> Rashoda budućih razdoblja, plaću za 12.mjesec 2024. godine bilo potrebno knjižiti kao trošak u siječnju 2025. godine, iskazan je veći rashod na plaćama za zaposlene jer u 2025. godini sada imamo 13 plaća umjesto 12. Iz navedenog razloga predlaže se povećanje rashoda po navedenom kontu za 54.000,00 eura</w:t>
      </w:r>
    </w:p>
    <w:p w14:paraId="44D429B8" w14:textId="77777777" w:rsidR="00FC2291" w:rsidRPr="00FC2291" w:rsidRDefault="00FC2291" w:rsidP="00FC2291">
      <w:pPr>
        <w:jc w:val="both"/>
        <w:rPr>
          <w:color w:val="000000" w:themeColor="text1"/>
          <w:sz w:val="24"/>
          <w:szCs w:val="24"/>
        </w:rPr>
      </w:pPr>
    </w:p>
    <w:p w14:paraId="1A5151E9"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31219 Ostali rashodi za zaposlene</w:t>
      </w:r>
      <w:r w:rsidRPr="00FC2291">
        <w:rPr>
          <w:color w:val="000000" w:themeColor="text1"/>
          <w:sz w:val="24"/>
          <w:szCs w:val="24"/>
        </w:rPr>
        <w:t>- s obzirom na predviđene troškove do kraja tekuće godine, predlaže se smanjenje u iznosu od 800,00 eura</w:t>
      </w:r>
    </w:p>
    <w:p w14:paraId="3CC017DC" w14:textId="77777777" w:rsidR="00FC2291" w:rsidRPr="00FC2291" w:rsidRDefault="00FC2291" w:rsidP="00FC2291">
      <w:pPr>
        <w:jc w:val="both"/>
        <w:rPr>
          <w:color w:val="000000" w:themeColor="text1"/>
          <w:sz w:val="24"/>
          <w:szCs w:val="24"/>
        </w:rPr>
      </w:pPr>
    </w:p>
    <w:p w14:paraId="30601FF3"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31321</w:t>
      </w:r>
      <w:r w:rsidRPr="00FC2291">
        <w:rPr>
          <w:color w:val="000000" w:themeColor="text1"/>
          <w:sz w:val="24"/>
          <w:szCs w:val="24"/>
        </w:rPr>
        <w:tab/>
      </w:r>
      <w:r w:rsidRPr="00FC2291">
        <w:rPr>
          <w:b/>
          <w:bCs/>
          <w:color w:val="000000" w:themeColor="text1"/>
          <w:sz w:val="24"/>
          <w:szCs w:val="24"/>
        </w:rPr>
        <w:t>Doprinos za zdravstveno osiguranje</w:t>
      </w:r>
      <w:r w:rsidRPr="00FC2291">
        <w:rPr>
          <w:color w:val="000000" w:themeColor="text1"/>
          <w:sz w:val="24"/>
          <w:szCs w:val="24"/>
        </w:rPr>
        <w:t xml:space="preserve"> – predlaže se povećanje na kontu doprinosa za 500,00 eura</w:t>
      </w:r>
    </w:p>
    <w:p w14:paraId="72B67CA0" w14:textId="77777777" w:rsidR="00FC2291" w:rsidRPr="00FC2291" w:rsidRDefault="00FC2291" w:rsidP="00FC2291">
      <w:pPr>
        <w:jc w:val="both"/>
        <w:rPr>
          <w:color w:val="000000" w:themeColor="text1"/>
          <w:sz w:val="24"/>
          <w:szCs w:val="24"/>
        </w:rPr>
      </w:pPr>
    </w:p>
    <w:p w14:paraId="5DD7EDAD"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32121</w:t>
      </w:r>
      <w:r w:rsidRPr="00FC2291">
        <w:rPr>
          <w:b/>
          <w:bCs/>
          <w:color w:val="000000" w:themeColor="text1"/>
          <w:sz w:val="24"/>
          <w:szCs w:val="24"/>
        </w:rPr>
        <w:tab/>
        <w:t xml:space="preserve">Naknada za prijevoz na posao i s posla – </w:t>
      </w:r>
      <w:r w:rsidRPr="00FC2291">
        <w:rPr>
          <w:color w:val="000000" w:themeColor="text1"/>
          <w:sz w:val="24"/>
          <w:szCs w:val="24"/>
        </w:rPr>
        <w:t>s obzirom na veći broj djelatnika koji ostvaruju pravo na naknadu prijevoza, predlaže se povećanje na predmetnom kontu za 4.220,00 eura.</w:t>
      </w:r>
    </w:p>
    <w:p w14:paraId="3FC5E0E3" w14:textId="77777777" w:rsidR="00FC2291" w:rsidRPr="00FC2291" w:rsidRDefault="00FC2291" w:rsidP="00FC2291">
      <w:pPr>
        <w:jc w:val="both"/>
        <w:rPr>
          <w:color w:val="000000" w:themeColor="text1"/>
          <w:sz w:val="24"/>
          <w:szCs w:val="24"/>
        </w:rPr>
      </w:pPr>
    </w:p>
    <w:p w14:paraId="2551328B"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32214</w:t>
      </w:r>
      <w:r w:rsidRPr="00FC2291">
        <w:rPr>
          <w:b/>
          <w:bCs/>
          <w:color w:val="000000" w:themeColor="text1"/>
          <w:sz w:val="24"/>
          <w:szCs w:val="24"/>
        </w:rPr>
        <w:tab/>
        <w:t xml:space="preserve">Materijal za čišćenje </w:t>
      </w:r>
      <w:r w:rsidRPr="00FC2291">
        <w:rPr>
          <w:color w:val="000000" w:themeColor="text1"/>
          <w:sz w:val="24"/>
          <w:szCs w:val="24"/>
        </w:rPr>
        <w:t>– s obzirom na mjesečnu potrošnju, predlaže se povećanje troškova na kontu za 200,00 eura..</w:t>
      </w:r>
    </w:p>
    <w:p w14:paraId="370CBC50" w14:textId="77777777" w:rsidR="00FC2291" w:rsidRPr="00FC2291" w:rsidRDefault="00FC2291" w:rsidP="00FC2291">
      <w:pPr>
        <w:jc w:val="both"/>
        <w:rPr>
          <w:color w:val="000000" w:themeColor="text1"/>
          <w:sz w:val="24"/>
          <w:szCs w:val="24"/>
        </w:rPr>
      </w:pPr>
    </w:p>
    <w:p w14:paraId="7EA11D47" w14:textId="69E9539D" w:rsidR="00FC2291" w:rsidRPr="00FC2291" w:rsidRDefault="00FC2291" w:rsidP="00FC2291">
      <w:pPr>
        <w:jc w:val="both"/>
        <w:rPr>
          <w:color w:val="000000" w:themeColor="text1"/>
          <w:sz w:val="24"/>
          <w:szCs w:val="24"/>
        </w:rPr>
      </w:pPr>
      <w:r w:rsidRPr="00FC2291">
        <w:rPr>
          <w:b/>
          <w:bCs/>
          <w:color w:val="000000" w:themeColor="text1"/>
          <w:sz w:val="24"/>
          <w:szCs w:val="24"/>
        </w:rPr>
        <w:t>322190</w:t>
      </w:r>
      <w:r>
        <w:rPr>
          <w:b/>
          <w:bCs/>
          <w:color w:val="000000" w:themeColor="text1"/>
          <w:sz w:val="24"/>
          <w:szCs w:val="24"/>
        </w:rPr>
        <w:t xml:space="preserve"> </w:t>
      </w:r>
      <w:r w:rsidRPr="00FC2291">
        <w:rPr>
          <w:b/>
          <w:bCs/>
          <w:color w:val="000000" w:themeColor="text1"/>
          <w:sz w:val="24"/>
          <w:szCs w:val="24"/>
        </w:rPr>
        <w:t xml:space="preserve">Didaktički materijal – </w:t>
      </w:r>
      <w:r w:rsidRPr="00FC2291">
        <w:rPr>
          <w:color w:val="000000" w:themeColor="text1"/>
          <w:sz w:val="24"/>
          <w:szCs w:val="24"/>
        </w:rPr>
        <w:t>budući da se do kraja kalendarske godine ne planira nova nabava didaktičkog materijala, predlaže se smanjenje za 800,00 eura.</w:t>
      </w:r>
    </w:p>
    <w:p w14:paraId="05ED334B" w14:textId="77777777" w:rsidR="00FC2291" w:rsidRPr="00FC2291" w:rsidRDefault="00FC2291" w:rsidP="00FC2291">
      <w:pPr>
        <w:jc w:val="both"/>
        <w:rPr>
          <w:color w:val="000000" w:themeColor="text1"/>
          <w:sz w:val="24"/>
          <w:szCs w:val="24"/>
        </w:rPr>
      </w:pPr>
    </w:p>
    <w:p w14:paraId="77D57984"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322191 Ostali materijal za potrebe redovnog poslovanja</w:t>
      </w:r>
      <w:r w:rsidRPr="00FC2291">
        <w:rPr>
          <w:color w:val="000000" w:themeColor="text1"/>
          <w:sz w:val="24"/>
          <w:szCs w:val="24"/>
        </w:rPr>
        <w:t xml:space="preserve"> – s obzirom na povećan broj radionica i rasta cijena, predlaže se povećanje na predmetnom kontu za 1.000,00 eura.</w:t>
      </w:r>
    </w:p>
    <w:p w14:paraId="53A3C2C6" w14:textId="77777777" w:rsidR="00FC2291" w:rsidRPr="00FC2291" w:rsidRDefault="00FC2291" w:rsidP="00FC2291">
      <w:pPr>
        <w:jc w:val="both"/>
        <w:rPr>
          <w:color w:val="000000" w:themeColor="text1"/>
          <w:sz w:val="24"/>
          <w:szCs w:val="24"/>
        </w:rPr>
      </w:pPr>
    </w:p>
    <w:p w14:paraId="4C740FA7"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32224</w:t>
      </w:r>
      <w:r w:rsidRPr="00FC2291">
        <w:rPr>
          <w:b/>
          <w:bCs/>
          <w:color w:val="000000" w:themeColor="text1"/>
          <w:sz w:val="24"/>
          <w:szCs w:val="24"/>
        </w:rPr>
        <w:tab/>
        <w:t>Osnovni materijal i sirovine</w:t>
      </w:r>
      <w:r w:rsidRPr="00FC2291">
        <w:rPr>
          <w:color w:val="000000" w:themeColor="text1"/>
          <w:sz w:val="24"/>
          <w:szCs w:val="24"/>
        </w:rPr>
        <w:t xml:space="preserve"> – zbog stalnog rasta cijena namirnica, predlaže se povećanje na kontu za 13.000,00 eura.</w:t>
      </w:r>
    </w:p>
    <w:p w14:paraId="1B895ED3" w14:textId="77777777" w:rsidR="00FC2291" w:rsidRPr="00FC2291" w:rsidRDefault="00FC2291" w:rsidP="00FC2291">
      <w:pPr>
        <w:jc w:val="both"/>
        <w:rPr>
          <w:color w:val="000000" w:themeColor="text1"/>
          <w:sz w:val="24"/>
          <w:szCs w:val="24"/>
        </w:rPr>
      </w:pPr>
    </w:p>
    <w:p w14:paraId="00078060"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32231</w:t>
      </w:r>
      <w:r w:rsidRPr="00FC2291">
        <w:rPr>
          <w:b/>
          <w:bCs/>
          <w:color w:val="000000" w:themeColor="text1"/>
          <w:sz w:val="24"/>
          <w:szCs w:val="24"/>
        </w:rPr>
        <w:tab/>
        <w:t>Električna energija</w:t>
      </w:r>
      <w:r w:rsidRPr="00FC2291">
        <w:rPr>
          <w:color w:val="000000" w:themeColor="text1"/>
          <w:sz w:val="24"/>
          <w:szCs w:val="24"/>
        </w:rPr>
        <w:t xml:space="preserve"> – budući da je mjesečna potrošnja električne energije manja od planirane, predlaže se smanjenje po predmetnom kontu za 3.500,00 eura.</w:t>
      </w:r>
    </w:p>
    <w:p w14:paraId="3AD48D6F" w14:textId="77777777" w:rsidR="00FC2291" w:rsidRPr="00FC2291" w:rsidRDefault="00FC2291" w:rsidP="00FC2291">
      <w:pPr>
        <w:jc w:val="both"/>
        <w:rPr>
          <w:color w:val="000000" w:themeColor="text1"/>
          <w:sz w:val="24"/>
          <w:szCs w:val="24"/>
        </w:rPr>
      </w:pPr>
    </w:p>
    <w:p w14:paraId="0742BBC3" w14:textId="77777777" w:rsidR="00FC2291" w:rsidRPr="00FC2291" w:rsidRDefault="00FC2291" w:rsidP="00FC2291">
      <w:pPr>
        <w:jc w:val="both"/>
        <w:rPr>
          <w:color w:val="000000" w:themeColor="text1"/>
          <w:sz w:val="24"/>
          <w:szCs w:val="24"/>
        </w:rPr>
      </w:pPr>
      <w:r w:rsidRPr="00FC2291">
        <w:rPr>
          <w:b/>
          <w:bCs/>
          <w:color w:val="000000" w:themeColor="text1"/>
          <w:sz w:val="24"/>
          <w:szCs w:val="24"/>
        </w:rPr>
        <w:lastRenderedPageBreak/>
        <w:t>32233</w:t>
      </w:r>
      <w:r w:rsidRPr="00FC2291">
        <w:rPr>
          <w:b/>
          <w:bCs/>
          <w:color w:val="000000" w:themeColor="text1"/>
          <w:sz w:val="24"/>
          <w:szCs w:val="24"/>
        </w:rPr>
        <w:tab/>
        <w:t>Plin</w:t>
      </w:r>
      <w:r w:rsidRPr="00FC2291">
        <w:rPr>
          <w:color w:val="000000" w:themeColor="text1"/>
          <w:sz w:val="24"/>
          <w:szCs w:val="24"/>
        </w:rPr>
        <w:t xml:space="preserve"> – budući da je mjesečna potrošnja plina manja od planirane, predlaže se smanjenje za iznos od 7.000,00 eura.</w:t>
      </w:r>
    </w:p>
    <w:p w14:paraId="2629E030" w14:textId="77777777" w:rsidR="00FC2291" w:rsidRPr="00FC2291" w:rsidRDefault="00FC2291" w:rsidP="00FC2291">
      <w:pPr>
        <w:jc w:val="both"/>
        <w:rPr>
          <w:color w:val="000000" w:themeColor="text1"/>
          <w:sz w:val="24"/>
          <w:szCs w:val="24"/>
        </w:rPr>
      </w:pPr>
    </w:p>
    <w:p w14:paraId="2F8A5BB1"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32234</w:t>
      </w:r>
      <w:r w:rsidRPr="00FC2291">
        <w:rPr>
          <w:b/>
          <w:bCs/>
          <w:color w:val="000000" w:themeColor="text1"/>
          <w:sz w:val="24"/>
          <w:szCs w:val="24"/>
        </w:rPr>
        <w:tab/>
        <w:t>Benzin</w:t>
      </w:r>
      <w:r w:rsidRPr="00FC2291">
        <w:rPr>
          <w:color w:val="000000" w:themeColor="text1"/>
          <w:sz w:val="24"/>
          <w:szCs w:val="24"/>
        </w:rPr>
        <w:t xml:space="preserve"> – budući da je izostao trošak na navedenom kontu, predlaže se smanjenje za 300,00 eura.</w:t>
      </w:r>
    </w:p>
    <w:p w14:paraId="69EC6F5D" w14:textId="77777777" w:rsidR="00FC2291" w:rsidRPr="00FC2291" w:rsidRDefault="00FC2291" w:rsidP="00FC2291">
      <w:pPr>
        <w:jc w:val="both"/>
        <w:rPr>
          <w:color w:val="000000" w:themeColor="text1"/>
          <w:sz w:val="24"/>
          <w:szCs w:val="24"/>
        </w:rPr>
      </w:pPr>
    </w:p>
    <w:p w14:paraId="2E79295D" w14:textId="19C0006E" w:rsidR="00FC2291" w:rsidRPr="00FC2291" w:rsidRDefault="00FC2291" w:rsidP="00FC2291">
      <w:pPr>
        <w:jc w:val="both"/>
        <w:rPr>
          <w:color w:val="000000" w:themeColor="text1"/>
          <w:sz w:val="24"/>
          <w:szCs w:val="24"/>
        </w:rPr>
      </w:pPr>
      <w:r w:rsidRPr="00FC2291">
        <w:rPr>
          <w:b/>
          <w:bCs/>
          <w:color w:val="000000" w:themeColor="text1"/>
          <w:sz w:val="24"/>
          <w:szCs w:val="24"/>
        </w:rPr>
        <w:t>32241</w:t>
      </w:r>
      <w:r w:rsidRPr="00FC2291">
        <w:rPr>
          <w:b/>
          <w:bCs/>
          <w:color w:val="000000" w:themeColor="text1"/>
          <w:sz w:val="24"/>
          <w:szCs w:val="24"/>
        </w:rPr>
        <w:tab/>
        <w:t>Materijal i dijelovi za tek. i inv</w:t>
      </w:r>
      <w:r>
        <w:rPr>
          <w:b/>
          <w:bCs/>
          <w:color w:val="000000" w:themeColor="text1"/>
          <w:sz w:val="24"/>
          <w:szCs w:val="24"/>
        </w:rPr>
        <w:t>esticijsko</w:t>
      </w:r>
      <w:r w:rsidRPr="00FC2291">
        <w:rPr>
          <w:b/>
          <w:bCs/>
          <w:color w:val="000000" w:themeColor="text1"/>
          <w:sz w:val="24"/>
          <w:szCs w:val="24"/>
        </w:rPr>
        <w:t xml:space="preserve"> </w:t>
      </w:r>
      <w:r>
        <w:rPr>
          <w:b/>
          <w:bCs/>
          <w:color w:val="000000" w:themeColor="text1"/>
          <w:sz w:val="24"/>
          <w:szCs w:val="24"/>
        </w:rPr>
        <w:t>o</w:t>
      </w:r>
      <w:r w:rsidRPr="00FC2291">
        <w:rPr>
          <w:b/>
          <w:bCs/>
          <w:color w:val="000000" w:themeColor="text1"/>
          <w:sz w:val="24"/>
          <w:szCs w:val="24"/>
        </w:rPr>
        <w:t>državanje zgrade</w:t>
      </w:r>
      <w:r w:rsidRPr="00FC2291">
        <w:rPr>
          <w:color w:val="000000" w:themeColor="text1"/>
          <w:sz w:val="24"/>
          <w:szCs w:val="24"/>
        </w:rPr>
        <w:t xml:space="preserve"> – predlaže se smanjenje u iznosu od 600,00 eura, budući da nije bilo većih potreba za popravcima na zgradi.</w:t>
      </w:r>
    </w:p>
    <w:p w14:paraId="7934A1CF" w14:textId="77777777" w:rsidR="00FC2291" w:rsidRPr="00FC2291" w:rsidRDefault="00FC2291" w:rsidP="00FC2291">
      <w:pPr>
        <w:jc w:val="both"/>
        <w:rPr>
          <w:color w:val="000000" w:themeColor="text1"/>
          <w:sz w:val="24"/>
          <w:szCs w:val="24"/>
        </w:rPr>
      </w:pPr>
    </w:p>
    <w:p w14:paraId="733077E9" w14:textId="77777777" w:rsidR="00FC2291" w:rsidRPr="00FC2291" w:rsidRDefault="00FC2291" w:rsidP="00FC2291">
      <w:pPr>
        <w:jc w:val="both"/>
        <w:rPr>
          <w:color w:val="000000" w:themeColor="text1"/>
          <w:sz w:val="24"/>
          <w:szCs w:val="24"/>
        </w:rPr>
      </w:pPr>
      <w:r w:rsidRPr="00FC2291">
        <w:rPr>
          <w:b/>
          <w:bCs/>
          <w:color w:val="000000" w:themeColor="text1"/>
          <w:sz w:val="24"/>
          <w:szCs w:val="24"/>
        </w:rPr>
        <w:t xml:space="preserve">32251  Sitni inventar – </w:t>
      </w:r>
      <w:r w:rsidRPr="00FC2291">
        <w:rPr>
          <w:color w:val="000000" w:themeColor="text1"/>
          <w:sz w:val="24"/>
          <w:szCs w:val="24"/>
        </w:rPr>
        <w:t>zbog dotrajalosti navlaka za dječje krevete i potrebe za dodatnim nabavama pribora za jelo, predlaže se povećanje za iznos od 1.,500,00 eura.</w:t>
      </w:r>
    </w:p>
    <w:p w14:paraId="25750D46" w14:textId="77777777" w:rsidR="00FC2291" w:rsidRPr="00FC2291" w:rsidRDefault="00FC2291" w:rsidP="00FC2291">
      <w:pPr>
        <w:jc w:val="both"/>
        <w:rPr>
          <w:color w:val="000000" w:themeColor="text1"/>
          <w:sz w:val="24"/>
          <w:szCs w:val="24"/>
        </w:rPr>
      </w:pPr>
    </w:p>
    <w:p w14:paraId="168AF200"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32271 Službena, radna i zaštitna odjeća</w:t>
      </w:r>
      <w:r w:rsidRPr="00FC2291">
        <w:rPr>
          <w:color w:val="000000" w:themeColor="text1"/>
          <w:sz w:val="24"/>
          <w:szCs w:val="24"/>
        </w:rPr>
        <w:t xml:space="preserve"> – budući da do kraja godine nema potrebe za nabavom službene odjeće i obuće, predlaže se smanjenje za 500,00 eura</w:t>
      </w:r>
    </w:p>
    <w:p w14:paraId="6B72ACFC" w14:textId="77777777" w:rsidR="00FC2291" w:rsidRPr="00FC2291" w:rsidRDefault="00FC2291" w:rsidP="00FC2291">
      <w:pPr>
        <w:jc w:val="both"/>
        <w:rPr>
          <w:color w:val="000000" w:themeColor="text1"/>
          <w:sz w:val="24"/>
          <w:szCs w:val="24"/>
        </w:rPr>
      </w:pPr>
    </w:p>
    <w:p w14:paraId="29632839"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32313</w:t>
      </w:r>
      <w:r w:rsidRPr="00FC2291">
        <w:rPr>
          <w:b/>
          <w:bCs/>
          <w:color w:val="000000" w:themeColor="text1"/>
          <w:sz w:val="24"/>
          <w:szCs w:val="24"/>
        </w:rPr>
        <w:tab/>
        <w:t>Poštarina</w:t>
      </w:r>
      <w:r w:rsidRPr="00FC2291">
        <w:rPr>
          <w:color w:val="000000" w:themeColor="text1"/>
          <w:sz w:val="24"/>
          <w:szCs w:val="24"/>
        </w:rPr>
        <w:t xml:space="preserve"> – budući da je mjesečni trošak za poštarinu veći od planiranog, predlaže se povećanje na predmetnom kontu za 100,00 eura</w:t>
      </w:r>
    </w:p>
    <w:p w14:paraId="5C0AE31B" w14:textId="77777777" w:rsidR="00FC2291" w:rsidRPr="00FC2291" w:rsidRDefault="00FC2291" w:rsidP="00FC2291">
      <w:pPr>
        <w:jc w:val="both"/>
        <w:rPr>
          <w:color w:val="000000" w:themeColor="text1"/>
          <w:sz w:val="24"/>
          <w:szCs w:val="24"/>
        </w:rPr>
      </w:pPr>
    </w:p>
    <w:p w14:paraId="28B758D4" w14:textId="5B0EAFC2" w:rsidR="00FC2291" w:rsidRPr="00FC2291" w:rsidRDefault="00FC2291" w:rsidP="00FC2291">
      <w:pPr>
        <w:jc w:val="both"/>
        <w:rPr>
          <w:color w:val="000000" w:themeColor="text1"/>
          <w:sz w:val="24"/>
          <w:szCs w:val="24"/>
        </w:rPr>
      </w:pPr>
      <w:r w:rsidRPr="00FC2291">
        <w:rPr>
          <w:b/>
          <w:bCs/>
          <w:color w:val="000000" w:themeColor="text1"/>
          <w:sz w:val="24"/>
          <w:szCs w:val="24"/>
        </w:rPr>
        <w:t>323223 Usluge tek</w:t>
      </w:r>
      <w:r>
        <w:rPr>
          <w:b/>
          <w:bCs/>
          <w:color w:val="000000" w:themeColor="text1"/>
          <w:sz w:val="24"/>
          <w:szCs w:val="24"/>
        </w:rPr>
        <w:t>ućeg</w:t>
      </w:r>
      <w:r w:rsidRPr="00FC2291">
        <w:rPr>
          <w:b/>
          <w:bCs/>
          <w:color w:val="000000" w:themeColor="text1"/>
          <w:sz w:val="24"/>
          <w:szCs w:val="24"/>
        </w:rPr>
        <w:t xml:space="preserve"> </w:t>
      </w:r>
      <w:r>
        <w:rPr>
          <w:b/>
          <w:bCs/>
          <w:color w:val="000000" w:themeColor="text1"/>
          <w:sz w:val="24"/>
          <w:szCs w:val="24"/>
        </w:rPr>
        <w:t>i</w:t>
      </w:r>
      <w:r w:rsidRPr="00FC2291">
        <w:rPr>
          <w:b/>
          <w:bCs/>
          <w:color w:val="000000" w:themeColor="text1"/>
          <w:sz w:val="24"/>
          <w:szCs w:val="24"/>
        </w:rPr>
        <w:t xml:space="preserve"> inv</w:t>
      </w:r>
      <w:r>
        <w:rPr>
          <w:b/>
          <w:bCs/>
          <w:color w:val="000000" w:themeColor="text1"/>
          <w:sz w:val="24"/>
          <w:szCs w:val="24"/>
        </w:rPr>
        <w:t xml:space="preserve">esticijskog </w:t>
      </w:r>
      <w:r w:rsidRPr="00FC2291">
        <w:rPr>
          <w:b/>
          <w:bCs/>
          <w:color w:val="000000" w:themeColor="text1"/>
          <w:sz w:val="24"/>
          <w:szCs w:val="24"/>
        </w:rPr>
        <w:t xml:space="preserve">održavanja postrojenja i opreme – </w:t>
      </w:r>
      <w:r w:rsidRPr="00FC2291">
        <w:rPr>
          <w:color w:val="000000" w:themeColor="text1"/>
          <w:sz w:val="24"/>
          <w:szCs w:val="24"/>
        </w:rPr>
        <w:t>zbog većeg broja servisa i redovitog održavanja opreme i postrojenja te određenih poskupljenja istog, predlaže se povećanje za 2.500,00 eura</w:t>
      </w:r>
    </w:p>
    <w:p w14:paraId="1CD78493" w14:textId="77777777" w:rsidR="00FC2291" w:rsidRPr="00FC2291" w:rsidRDefault="00FC2291" w:rsidP="00FC2291">
      <w:pPr>
        <w:jc w:val="both"/>
        <w:rPr>
          <w:color w:val="000000" w:themeColor="text1"/>
          <w:sz w:val="24"/>
          <w:szCs w:val="24"/>
        </w:rPr>
      </w:pPr>
    </w:p>
    <w:p w14:paraId="1305C0CA" w14:textId="6B322DFB" w:rsidR="00FC2291" w:rsidRPr="00FC2291" w:rsidRDefault="00FC2291" w:rsidP="00FC2291">
      <w:pPr>
        <w:jc w:val="both"/>
        <w:rPr>
          <w:color w:val="000000" w:themeColor="text1"/>
          <w:sz w:val="24"/>
          <w:szCs w:val="24"/>
        </w:rPr>
      </w:pPr>
      <w:r w:rsidRPr="00FC2291">
        <w:rPr>
          <w:b/>
          <w:bCs/>
          <w:color w:val="000000" w:themeColor="text1"/>
          <w:sz w:val="24"/>
          <w:szCs w:val="24"/>
        </w:rPr>
        <w:t>32353</w:t>
      </w:r>
      <w:r>
        <w:rPr>
          <w:b/>
          <w:bCs/>
          <w:color w:val="000000" w:themeColor="text1"/>
          <w:sz w:val="24"/>
          <w:szCs w:val="24"/>
        </w:rPr>
        <w:t xml:space="preserve">0 </w:t>
      </w:r>
      <w:r w:rsidRPr="00FC2291">
        <w:rPr>
          <w:b/>
          <w:bCs/>
          <w:color w:val="000000" w:themeColor="text1"/>
          <w:sz w:val="24"/>
          <w:szCs w:val="24"/>
        </w:rPr>
        <w:t>Najam opreme</w:t>
      </w:r>
      <w:r w:rsidRPr="00FC2291">
        <w:rPr>
          <w:color w:val="000000" w:themeColor="text1"/>
          <w:sz w:val="24"/>
          <w:szCs w:val="24"/>
        </w:rPr>
        <w:t xml:space="preserve"> – s obzirom na mjesečnu potrošnju, predlaže se povećanje na kontu za 100,00 eura</w:t>
      </w:r>
    </w:p>
    <w:p w14:paraId="5EC1C080" w14:textId="77777777" w:rsidR="00FC2291" w:rsidRPr="00FC2291" w:rsidRDefault="00FC2291" w:rsidP="00FC2291">
      <w:pPr>
        <w:jc w:val="both"/>
        <w:rPr>
          <w:color w:val="000000" w:themeColor="text1"/>
          <w:sz w:val="24"/>
          <w:szCs w:val="24"/>
        </w:rPr>
      </w:pPr>
    </w:p>
    <w:p w14:paraId="4A02D467"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32363 Zdravstvene i veterinarske usluge</w:t>
      </w:r>
      <w:r w:rsidRPr="00FC2291">
        <w:rPr>
          <w:color w:val="000000" w:themeColor="text1"/>
          <w:sz w:val="24"/>
          <w:szCs w:val="24"/>
        </w:rPr>
        <w:t xml:space="preserve"> – zbog zapošljavanja novih djelatnika te potrebe za slanje istih na medicinu rada i sanitarne preglede, predlaže se povećanje za 500,00 eura</w:t>
      </w:r>
    </w:p>
    <w:p w14:paraId="699B4E74" w14:textId="77777777" w:rsidR="00FC2291" w:rsidRPr="00FC2291" w:rsidRDefault="00FC2291" w:rsidP="00FC2291">
      <w:pPr>
        <w:jc w:val="both"/>
        <w:rPr>
          <w:color w:val="000000" w:themeColor="text1"/>
          <w:sz w:val="24"/>
          <w:szCs w:val="24"/>
        </w:rPr>
      </w:pPr>
    </w:p>
    <w:p w14:paraId="061DAC95"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32379</w:t>
      </w:r>
      <w:r w:rsidRPr="00FC2291">
        <w:rPr>
          <w:b/>
          <w:bCs/>
          <w:color w:val="000000" w:themeColor="text1"/>
          <w:sz w:val="24"/>
          <w:szCs w:val="24"/>
        </w:rPr>
        <w:tab/>
        <w:t xml:space="preserve">   Intelektualne i osobne usluge</w:t>
      </w:r>
      <w:r w:rsidRPr="00FC2291">
        <w:rPr>
          <w:color w:val="000000" w:themeColor="text1"/>
          <w:sz w:val="24"/>
          <w:szCs w:val="24"/>
        </w:rPr>
        <w:t xml:space="preserve"> – s obzirom da je trošak na predmetnom kontu izostao, a isti se ne očekuje do kraja godine, predlaže se smanjenje za 300,00 eura</w:t>
      </w:r>
    </w:p>
    <w:p w14:paraId="3B728DF2" w14:textId="77777777" w:rsidR="00FC2291" w:rsidRPr="00FC2291" w:rsidRDefault="00FC2291" w:rsidP="00FC2291">
      <w:pPr>
        <w:jc w:val="both"/>
        <w:rPr>
          <w:color w:val="000000" w:themeColor="text1"/>
          <w:sz w:val="24"/>
          <w:szCs w:val="24"/>
        </w:rPr>
      </w:pPr>
    </w:p>
    <w:p w14:paraId="34BC5122"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323910   Grafičke i tiskarske usluge</w:t>
      </w:r>
      <w:r w:rsidRPr="00FC2291">
        <w:rPr>
          <w:color w:val="000000" w:themeColor="text1"/>
          <w:sz w:val="24"/>
          <w:szCs w:val="24"/>
        </w:rPr>
        <w:t xml:space="preserve"> – budući da je izostao navedeni trošak, predlaže se smanjenje za 150,00 eura</w:t>
      </w:r>
    </w:p>
    <w:p w14:paraId="3781657C" w14:textId="77777777" w:rsidR="00FC2291" w:rsidRPr="00FC2291" w:rsidRDefault="00FC2291" w:rsidP="00FC2291">
      <w:pPr>
        <w:jc w:val="both"/>
        <w:rPr>
          <w:color w:val="000000" w:themeColor="text1"/>
          <w:sz w:val="24"/>
          <w:szCs w:val="24"/>
        </w:rPr>
      </w:pPr>
    </w:p>
    <w:p w14:paraId="7A1F219B"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32393  Uređenje prostora</w:t>
      </w:r>
      <w:r w:rsidRPr="00FC2291">
        <w:rPr>
          <w:color w:val="000000" w:themeColor="text1"/>
          <w:sz w:val="24"/>
          <w:szCs w:val="24"/>
        </w:rPr>
        <w:t xml:space="preserve"> – s obzirom da da se ne planiraju dodatni troškovi do kraja godine, predlaže se smanjenje za 100,00 eura</w:t>
      </w:r>
    </w:p>
    <w:p w14:paraId="1759362A" w14:textId="77777777" w:rsidR="00FC2291" w:rsidRPr="00FC2291" w:rsidRDefault="00FC2291" w:rsidP="00FC2291">
      <w:pPr>
        <w:jc w:val="both"/>
        <w:rPr>
          <w:color w:val="000000" w:themeColor="text1"/>
          <w:sz w:val="24"/>
          <w:szCs w:val="24"/>
        </w:rPr>
      </w:pPr>
    </w:p>
    <w:p w14:paraId="547FB0AA"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32931 Reprezentacija</w:t>
      </w:r>
      <w:r w:rsidRPr="00FC2291">
        <w:rPr>
          <w:color w:val="000000" w:themeColor="text1"/>
          <w:sz w:val="24"/>
          <w:szCs w:val="24"/>
        </w:rPr>
        <w:t xml:space="preserve"> – budući da je izostao trošak na navedenom kontu, predlaže se smanjenje za 100,00 eura</w:t>
      </w:r>
    </w:p>
    <w:p w14:paraId="41A94791" w14:textId="77777777" w:rsidR="00FC2291" w:rsidRPr="00FC2291" w:rsidRDefault="00FC2291" w:rsidP="00FC2291">
      <w:pPr>
        <w:jc w:val="both"/>
        <w:rPr>
          <w:color w:val="000000" w:themeColor="text1"/>
          <w:sz w:val="24"/>
          <w:szCs w:val="24"/>
        </w:rPr>
      </w:pPr>
    </w:p>
    <w:p w14:paraId="162B6F67"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3294 Tuzemne članarine</w:t>
      </w:r>
      <w:r w:rsidRPr="00FC2291">
        <w:rPr>
          <w:color w:val="000000" w:themeColor="text1"/>
          <w:sz w:val="24"/>
          <w:szCs w:val="24"/>
        </w:rPr>
        <w:t xml:space="preserve"> – predlaže se smanjenje za 150,00 eura na navedenom kontu jer se ne očekuje dodatni trošak do kraja godine</w:t>
      </w:r>
    </w:p>
    <w:p w14:paraId="1B5D8136" w14:textId="77777777" w:rsidR="00FC2291" w:rsidRPr="00FC2291" w:rsidRDefault="00FC2291" w:rsidP="00FC2291">
      <w:pPr>
        <w:jc w:val="both"/>
        <w:rPr>
          <w:color w:val="000000" w:themeColor="text1"/>
          <w:sz w:val="24"/>
          <w:szCs w:val="24"/>
        </w:rPr>
      </w:pPr>
    </w:p>
    <w:p w14:paraId="6D32B055"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32955   Naknada zbog nezapošljavanja osoba s invaliditetom</w:t>
      </w:r>
      <w:r w:rsidRPr="00FC2291">
        <w:rPr>
          <w:color w:val="000000" w:themeColor="text1"/>
          <w:sz w:val="24"/>
          <w:szCs w:val="24"/>
        </w:rPr>
        <w:t xml:space="preserve"> – budući da je od veljače 2025. povećana naknada zbog ne zapošljavanja osoba sa invaliditetom, predlaže se povećanje na kontu za 480,00 eura.</w:t>
      </w:r>
    </w:p>
    <w:p w14:paraId="4CA3A42A" w14:textId="77777777" w:rsidR="00FC2291" w:rsidRPr="00FC2291" w:rsidRDefault="00FC2291" w:rsidP="00FC2291">
      <w:pPr>
        <w:jc w:val="both"/>
        <w:rPr>
          <w:color w:val="000000" w:themeColor="text1"/>
          <w:sz w:val="24"/>
          <w:szCs w:val="24"/>
        </w:rPr>
      </w:pPr>
    </w:p>
    <w:p w14:paraId="3CDDBFB1" w14:textId="77777777" w:rsidR="00FC2291" w:rsidRPr="00FC2291" w:rsidRDefault="00FC2291" w:rsidP="00FC2291">
      <w:pPr>
        <w:jc w:val="both"/>
        <w:rPr>
          <w:color w:val="000000" w:themeColor="text1"/>
          <w:sz w:val="24"/>
          <w:szCs w:val="24"/>
        </w:rPr>
      </w:pPr>
      <w:r w:rsidRPr="00FC2291">
        <w:rPr>
          <w:b/>
          <w:bCs/>
          <w:color w:val="000000" w:themeColor="text1"/>
          <w:sz w:val="24"/>
          <w:szCs w:val="24"/>
        </w:rPr>
        <w:t>32999</w:t>
      </w:r>
      <w:r w:rsidRPr="00FC2291">
        <w:rPr>
          <w:b/>
          <w:bCs/>
          <w:color w:val="000000" w:themeColor="text1"/>
          <w:sz w:val="24"/>
          <w:szCs w:val="24"/>
        </w:rPr>
        <w:tab/>
        <w:t xml:space="preserve">  Ostali nespomenuti rashodi poslovanja</w:t>
      </w:r>
      <w:r w:rsidRPr="00FC2291">
        <w:rPr>
          <w:color w:val="000000" w:themeColor="text1"/>
          <w:sz w:val="24"/>
          <w:szCs w:val="24"/>
        </w:rPr>
        <w:t xml:space="preserve"> – budući da je za rođendan Vrtića djeci „poklonjena“ predstava, predlaže se povećanje na predmetnom kontu za 500,00 eura</w:t>
      </w:r>
    </w:p>
    <w:p w14:paraId="220FBA60" w14:textId="77777777" w:rsidR="00FC2291" w:rsidRPr="00FC2291" w:rsidRDefault="00FC2291" w:rsidP="00FC2291">
      <w:pPr>
        <w:jc w:val="both"/>
        <w:rPr>
          <w:color w:val="000000" w:themeColor="text1"/>
          <w:sz w:val="24"/>
          <w:szCs w:val="24"/>
        </w:rPr>
      </w:pPr>
    </w:p>
    <w:p w14:paraId="506DBCE1" w14:textId="377C153B" w:rsidR="00FC2291" w:rsidRPr="00FC2291" w:rsidRDefault="00FC2291" w:rsidP="00FC2291">
      <w:pPr>
        <w:jc w:val="both"/>
        <w:rPr>
          <w:color w:val="000000" w:themeColor="text1"/>
          <w:sz w:val="24"/>
          <w:szCs w:val="24"/>
        </w:rPr>
      </w:pPr>
      <w:r w:rsidRPr="00FC2291">
        <w:rPr>
          <w:b/>
          <w:bCs/>
          <w:color w:val="000000" w:themeColor="text1"/>
          <w:sz w:val="24"/>
          <w:szCs w:val="24"/>
        </w:rPr>
        <w:t>422111</w:t>
      </w:r>
      <w:r>
        <w:rPr>
          <w:b/>
          <w:bCs/>
          <w:color w:val="000000" w:themeColor="text1"/>
          <w:sz w:val="24"/>
          <w:szCs w:val="24"/>
        </w:rPr>
        <w:t xml:space="preserve"> </w:t>
      </w:r>
      <w:r w:rsidRPr="00FC2291">
        <w:rPr>
          <w:b/>
          <w:bCs/>
          <w:color w:val="000000" w:themeColor="text1"/>
          <w:sz w:val="24"/>
          <w:szCs w:val="24"/>
        </w:rPr>
        <w:t>Računalna oprema</w:t>
      </w:r>
      <w:r w:rsidRPr="00FC2291">
        <w:rPr>
          <w:color w:val="000000" w:themeColor="text1"/>
          <w:sz w:val="24"/>
          <w:szCs w:val="24"/>
        </w:rPr>
        <w:t xml:space="preserve"> – budući da se ne planira nabava računalne opreme do kraja kalendarske godine, predlaže se smanjenje za 500,00 eura.</w:t>
      </w:r>
    </w:p>
    <w:p w14:paraId="1CF3F2EF" w14:textId="77777777" w:rsidR="00FC2291" w:rsidRPr="00FC2291" w:rsidRDefault="00FC2291" w:rsidP="00FC2291">
      <w:pPr>
        <w:jc w:val="both"/>
        <w:rPr>
          <w:color w:val="000000" w:themeColor="text1"/>
          <w:sz w:val="24"/>
          <w:szCs w:val="24"/>
        </w:rPr>
      </w:pPr>
    </w:p>
    <w:p w14:paraId="55BB8394" w14:textId="77777777" w:rsidR="00FC2291" w:rsidRPr="00FC2291" w:rsidRDefault="00FC2291" w:rsidP="00FC2291">
      <w:pPr>
        <w:jc w:val="both"/>
        <w:rPr>
          <w:color w:val="000000" w:themeColor="text1"/>
          <w:sz w:val="24"/>
          <w:szCs w:val="24"/>
        </w:rPr>
      </w:pPr>
      <w:r w:rsidRPr="00FC2291">
        <w:rPr>
          <w:b/>
          <w:bCs/>
          <w:color w:val="000000" w:themeColor="text1"/>
          <w:sz w:val="24"/>
          <w:szCs w:val="24"/>
        </w:rPr>
        <w:lastRenderedPageBreak/>
        <w:t>422122 Uredski namještaj</w:t>
      </w:r>
      <w:r w:rsidRPr="00FC2291">
        <w:rPr>
          <w:color w:val="000000" w:themeColor="text1"/>
          <w:sz w:val="24"/>
          <w:szCs w:val="24"/>
        </w:rPr>
        <w:t xml:space="preserve"> – budući da se do kraja godine ne planira nabava uredskog namještaja, predlaže se smanjenje za 500,00 eura.</w:t>
      </w:r>
    </w:p>
    <w:p w14:paraId="15B3ACEB" w14:textId="77777777" w:rsidR="00FC2291" w:rsidRPr="00FC2291" w:rsidRDefault="00FC2291" w:rsidP="00FC2291">
      <w:pPr>
        <w:jc w:val="both"/>
        <w:rPr>
          <w:color w:val="000000" w:themeColor="text1"/>
          <w:sz w:val="24"/>
          <w:szCs w:val="24"/>
        </w:rPr>
      </w:pPr>
    </w:p>
    <w:p w14:paraId="28FD7948" w14:textId="11A247D2" w:rsidR="00FC2291" w:rsidRPr="00FC2291" w:rsidRDefault="00FC2291" w:rsidP="00FC2291">
      <w:pPr>
        <w:jc w:val="both"/>
        <w:rPr>
          <w:color w:val="000000" w:themeColor="text1"/>
          <w:sz w:val="24"/>
          <w:szCs w:val="24"/>
        </w:rPr>
      </w:pPr>
      <w:r w:rsidRPr="00FC2291">
        <w:rPr>
          <w:color w:val="000000" w:themeColor="text1"/>
          <w:sz w:val="24"/>
          <w:szCs w:val="24"/>
        </w:rPr>
        <w:t>4</w:t>
      </w:r>
      <w:r w:rsidRPr="00FC2291">
        <w:rPr>
          <w:b/>
          <w:bCs/>
          <w:color w:val="000000" w:themeColor="text1"/>
          <w:sz w:val="24"/>
          <w:szCs w:val="24"/>
        </w:rPr>
        <w:t>22220</w:t>
      </w:r>
      <w:r>
        <w:rPr>
          <w:b/>
          <w:bCs/>
          <w:color w:val="000000" w:themeColor="text1"/>
          <w:sz w:val="24"/>
          <w:szCs w:val="24"/>
        </w:rPr>
        <w:t xml:space="preserve"> </w:t>
      </w:r>
      <w:r w:rsidRPr="00FC2291">
        <w:rPr>
          <w:b/>
          <w:bCs/>
          <w:color w:val="000000" w:themeColor="text1"/>
          <w:sz w:val="24"/>
          <w:szCs w:val="24"/>
        </w:rPr>
        <w:t>Komunikacijska oprema</w:t>
      </w:r>
      <w:r w:rsidRPr="00FC2291">
        <w:rPr>
          <w:color w:val="000000" w:themeColor="text1"/>
          <w:sz w:val="24"/>
          <w:szCs w:val="24"/>
        </w:rPr>
        <w:t xml:space="preserve"> – budući da ne postoji potreba za nabavkom komunikacijske opreme, predlaže se smanjenje za planirani iznos od 500,00 eura</w:t>
      </w:r>
    </w:p>
    <w:p w14:paraId="1F2284B1" w14:textId="77777777" w:rsidR="00FC2291" w:rsidRPr="00FC2291" w:rsidRDefault="00FC2291" w:rsidP="00FC2291">
      <w:pPr>
        <w:jc w:val="both"/>
        <w:rPr>
          <w:color w:val="000000" w:themeColor="text1"/>
          <w:sz w:val="24"/>
          <w:szCs w:val="24"/>
        </w:rPr>
      </w:pPr>
    </w:p>
    <w:p w14:paraId="0A49435C" w14:textId="77777777" w:rsidR="00FC2291" w:rsidRPr="00FC2291" w:rsidRDefault="00FC2291" w:rsidP="00FC2291">
      <w:pPr>
        <w:jc w:val="both"/>
        <w:rPr>
          <w:color w:val="000000" w:themeColor="text1"/>
          <w:sz w:val="24"/>
          <w:szCs w:val="24"/>
        </w:rPr>
      </w:pPr>
      <w:r w:rsidRPr="00FC2291">
        <w:rPr>
          <w:b/>
          <w:bCs/>
          <w:color w:val="000000" w:themeColor="text1"/>
          <w:sz w:val="24"/>
          <w:szCs w:val="24"/>
        </w:rPr>
        <w:t>425191 Višegodišnji nasadi</w:t>
      </w:r>
      <w:r w:rsidRPr="00FC2291">
        <w:rPr>
          <w:color w:val="000000" w:themeColor="text1"/>
          <w:sz w:val="24"/>
          <w:szCs w:val="24"/>
        </w:rPr>
        <w:t xml:space="preserve"> – zbog potrebe za dogradnjom Vrtića, odgođena je nabava i sadnja drveća da se ista uslijed dogradnje ne bi morala iskopavati pa se predlaže smanjenje za 2.000,00 eura.</w:t>
      </w:r>
    </w:p>
    <w:p w14:paraId="37A9D7B8" w14:textId="77777777" w:rsidR="00FC2291" w:rsidRPr="00FC2291" w:rsidRDefault="00FC2291" w:rsidP="00FC2291">
      <w:pPr>
        <w:jc w:val="both"/>
        <w:rPr>
          <w:color w:val="000000" w:themeColor="text1"/>
          <w:sz w:val="24"/>
          <w:szCs w:val="24"/>
        </w:rPr>
      </w:pPr>
    </w:p>
    <w:p w14:paraId="09C589A2" w14:textId="77777777" w:rsidR="00FC2291" w:rsidRPr="00FC2291" w:rsidRDefault="00FC2291" w:rsidP="00FC2291">
      <w:pPr>
        <w:jc w:val="both"/>
        <w:rPr>
          <w:color w:val="000000" w:themeColor="text1"/>
          <w:sz w:val="24"/>
          <w:szCs w:val="24"/>
        </w:rPr>
      </w:pPr>
      <w:r w:rsidRPr="00FC2291">
        <w:rPr>
          <w:b/>
          <w:bCs/>
          <w:color w:val="000000" w:themeColor="text1"/>
          <w:sz w:val="24"/>
          <w:szCs w:val="24"/>
        </w:rPr>
        <w:t>426211  Ulaganje u računalne programe</w:t>
      </w:r>
      <w:r w:rsidRPr="00FC2291">
        <w:rPr>
          <w:color w:val="000000" w:themeColor="text1"/>
          <w:sz w:val="24"/>
          <w:szCs w:val="24"/>
        </w:rPr>
        <w:t xml:space="preserve"> – s obzirom da je za sustav Riznice potrebna licenca samo kod glavnog korisnika odnosno Osnivača, predlaže se smanjenje planiranog iznosa za 5.000,00 eura.</w:t>
      </w:r>
    </w:p>
    <w:p w14:paraId="7A3DD2E1" w14:textId="77777777" w:rsidR="00FC2291" w:rsidRPr="00FC2291" w:rsidRDefault="00FC2291" w:rsidP="00FC2291">
      <w:pPr>
        <w:jc w:val="both"/>
        <w:rPr>
          <w:color w:val="000000" w:themeColor="text1"/>
          <w:sz w:val="24"/>
          <w:szCs w:val="24"/>
        </w:rPr>
      </w:pPr>
    </w:p>
    <w:p w14:paraId="30D0096F" w14:textId="792A2C98" w:rsidR="00FC2291" w:rsidRPr="00FC2291" w:rsidRDefault="00FC2291" w:rsidP="0018695D">
      <w:pPr>
        <w:ind w:firstLine="708"/>
        <w:jc w:val="both"/>
        <w:rPr>
          <w:color w:val="000000" w:themeColor="text1"/>
          <w:sz w:val="24"/>
          <w:szCs w:val="24"/>
        </w:rPr>
      </w:pPr>
      <w:r w:rsidRPr="00FC2291">
        <w:rPr>
          <w:color w:val="000000" w:themeColor="text1"/>
          <w:sz w:val="24"/>
          <w:szCs w:val="24"/>
        </w:rPr>
        <w:t>Rebalansom je iskazan manjak u iznosu od 50.914,15 eura, a odnosi se na plaću za 12.</w:t>
      </w:r>
      <w:r w:rsidR="0018695D">
        <w:rPr>
          <w:color w:val="000000" w:themeColor="text1"/>
          <w:sz w:val="24"/>
          <w:szCs w:val="24"/>
        </w:rPr>
        <w:t xml:space="preserve"> </w:t>
      </w:r>
      <w:r w:rsidRPr="00FC2291">
        <w:rPr>
          <w:color w:val="000000" w:themeColor="text1"/>
          <w:sz w:val="24"/>
          <w:szCs w:val="24"/>
        </w:rPr>
        <w:t xml:space="preserve">mjesec 2025. za koju će prihod biti uplaćen u siječnju 2026. godine, a do navedenog manjka je došlo zbog uputa Ministarstva financija prema kojima se ukida </w:t>
      </w:r>
      <w:r w:rsidR="00AB1DB9">
        <w:rPr>
          <w:color w:val="000000" w:themeColor="text1"/>
          <w:sz w:val="24"/>
          <w:szCs w:val="24"/>
        </w:rPr>
        <w:t>račun</w:t>
      </w:r>
      <w:r w:rsidRPr="00FC2291">
        <w:rPr>
          <w:color w:val="000000" w:themeColor="text1"/>
          <w:sz w:val="24"/>
          <w:szCs w:val="24"/>
        </w:rPr>
        <w:t xml:space="preserve"> kontinuiranih rashoda budućih razdoblja ( na koji se do sada knjižila plaća svake godine za 12. mjesec) te iz tog razloga u 2025. godini imamo trošak za 13 plaća, a ne za 12.</w:t>
      </w:r>
    </w:p>
    <w:p w14:paraId="5B28B0C1" w14:textId="77777777" w:rsidR="006E25FF" w:rsidRDefault="006E25FF" w:rsidP="00893D1E">
      <w:pPr>
        <w:contextualSpacing/>
        <w:jc w:val="both"/>
        <w:rPr>
          <w:bCs/>
          <w:color w:val="538135"/>
          <w:sz w:val="24"/>
          <w:szCs w:val="24"/>
        </w:rPr>
      </w:pPr>
    </w:p>
    <w:p w14:paraId="52D6BBA9" w14:textId="5E25D77A" w:rsidR="00893D1E" w:rsidRPr="00503790" w:rsidRDefault="00860640" w:rsidP="00893D1E">
      <w:pPr>
        <w:contextualSpacing/>
        <w:jc w:val="both"/>
        <w:rPr>
          <w:bCs/>
          <w:color w:val="000000"/>
          <w:sz w:val="24"/>
          <w:szCs w:val="24"/>
        </w:rPr>
      </w:pPr>
      <w:r>
        <w:rPr>
          <w:bCs/>
          <w:color w:val="538135"/>
          <w:sz w:val="24"/>
          <w:szCs w:val="24"/>
        </w:rPr>
        <w:t>PROGRAM</w:t>
      </w:r>
      <w:r w:rsidR="00893D1E" w:rsidRPr="00503790">
        <w:rPr>
          <w:bCs/>
          <w:color w:val="538135"/>
          <w:sz w:val="24"/>
          <w:szCs w:val="24"/>
        </w:rPr>
        <w:t xml:space="preserve">: </w:t>
      </w:r>
      <w:r>
        <w:rPr>
          <w:bCs/>
          <w:color w:val="538135"/>
          <w:sz w:val="24"/>
          <w:szCs w:val="24"/>
        </w:rPr>
        <w:t>J</w:t>
      </w:r>
      <w:r w:rsidR="00893D1E" w:rsidRPr="00503790">
        <w:rPr>
          <w:bCs/>
          <w:color w:val="538135"/>
          <w:sz w:val="24"/>
          <w:szCs w:val="24"/>
        </w:rPr>
        <w:t>avne potrebe iznad standarda u školstvu</w:t>
      </w:r>
    </w:p>
    <w:p w14:paraId="12EA36E9" w14:textId="77777777" w:rsidR="00893D1E" w:rsidRPr="00503790" w:rsidRDefault="00893D1E" w:rsidP="00893D1E">
      <w:pPr>
        <w:contextualSpacing/>
        <w:jc w:val="both"/>
        <w:rPr>
          <w:bCs/>
          <w:color w:val="000000"/>
          <w:sz w:val="24"/>
          <w:szCs w:val="24"/>
        </w:rPr>
      </w:pPr>
    </w:p>
    <w:p w14:paraId="3E494D6E" w14:textId="2F34240B" w:rsidR="00893D1E" w:rsidRDefault="009B3515" w:rsidP="00893D1E">
      <w:pPr>
        <w:ind w:firstLine="720"/>
        <w:contextualSpacing/>
        <w:jc w:val="both"/>
        <w:rPr>
          <w:bCs/>
          <w:color w:val="538135"/>
          <w:sz w:val="24"/>
          <w:szCs w:val="24"/>
        </w:rPr>
      </w:pPr>
      <w:r>
        <w:rPr>
          <w:bCs/>
          <w:color w:val="538135"/>
          <w:sz w:val="24"/>
          <w:szCs w:val="24"/>
        </w:rPr>
        <w:t>A100401</w:t>
      </w:r>
      <w:r w:rsidR="00893D1E" w:rsidRPr="00503790">
        <w:rPr>
          <w:bCs/>
          <w:color w:val="538135"/>
          <w:sz w:val="24"/>
          <w:szCs w:val="24"/>
        </w:rPr>
        <w:t xml:space="preserve"> </w:t>
      </w:r>
      <w:r w:rsidR="00A774F6">
        <w:rPr>
          <w:bCs/>
          <w:color w:val="538135"/>
          <w:sz w:val="24"/>
          <w:szCs w:val="24"/>
        </w:rPr>
        <w:t>S</w:t>
      </w:r>
      <w:r w:rsidR="00893D1E" w:rsidRPr="00503790">
        <w:rPr>
          <w:bCs/>
          <w:color w:val="538135"/>
          <w:sz w:val="24"/>
          <w:szCs w:val="24"/>
        </w:rPr>
        <w:t>ufinanciranje osnovnog školstva</w:t>
      </w:r>
    </w:p>
    <w:p w14:paraId="50893CC7" w14:textId="77777777" w:rsidR="00100CF7" w:rsidRDefault="00100CF7" w:rsidP="00893D1E">
      <w:pPr>
        <w:ind w:firstLine="720"/>
        <w:contextualSpacing/>
        <w:jc w:val="both"/>
        <w:rPr>
          <w:bCs/>
          <w:color w:val="538135"/>
          <w:sz w:val="24"/>
          <w:szCs w:val="24"/>
        </w:rPr>
      </w:pPr>
    </w:p>
    <w:p w14:paraId="1F7A09C9" w14:textId="5CAC95AC" w:rsidR="00100CF7" w:rsidRPr="00AB1DB9" w:rsidRDefault="00AB1DB9" w:rsidP="00893D1E">
      <w:pPr>
        <w:ind w:firstLine="720"/>
        <w:contextualSpacing/>
        <w:jc w:val="both"/>
        <w:rPr>
          <w:b/>
          <w:sz w:val="24"/>
          <w:szCs w:val="24"/>
        </w:rPr>
      </w:pPr>
      <w:r>
        <w:rPr>
          <w:b/>
          <w:sz w:val="24"/>
          <w:szCs w:val="24"/>
        </w:rPr>
        <w:t>Račun</w:t>
      </w:r>
      <w:r w:rsidR="00100CF7" w:rsidRPr="00AB1DB9">
        <w:rPr>
          <w:b/>
          <w:sz w:val="24"/>
          <w:szCs w:val="24"/>
        </w:rPr>
        <w:t xml:space="preserve"> 3632 Kapitalne pomoći unutar općeg proračuna</w:t>
      </w:r>
    </w:p>
    <w:p w14:paraId="3069BADA" w14:textId="538B12EA" w:rsidR="00100CF7" w:rsidRPr="00AB1DB9" w:rsidRDefault="00100CF7" w:rsidP="00893D1E">
      <w:pPr>
        <w:ind w:firstLine="720"/>
        <w:contextualSpacing/>
        <w:jc w:val="both"/>
        <w:rPr>
          <w:bCs/>
          <w:sz w:val="24"/>
          <w:szCs w:val="24"/>
        </w:rPr>
      </w:pPr>
      <w:r w:rsidRPr="00AB1DB9">
        <w:rPr>
          <w:bCs/>
          <w:sz w:val="24"/>
          <w:szCs w:val="24"/>
        </w:rPr>
        <w:t>Obzirom da projekt izgradnje školske-sportske dvorane nije proveden ove godine, već je provedba istog planiranja za sljedeću i naredna proračunska razdoblja predlaže se smanjenje cjelokupnih planiranih sredstava u iznosu od 100.000,00 eura.</w:t>
      </w:r>
    </w:p>
    <w:p w14:paraId="1D2C4510" w14:textId="77777777" w:rsidR="00893D1E" w:rsidRDefault="00893D1E" w:rsidP="00893D1E">
      <w:pPr>
        <w:jc w:val="both"/>
        <w:rPr>
          <w:bCs/>
          <w:color w:val="000000"/>
          <w:sz w:val="24"/>
          <w:szCs w:val="24"/>
        </w:rPr>
      </w:pPr>
    </w:p>
    <w:p w14:paraId="5FA7C117" w14:textId="0C1B8210" w:rsidR="00893D1E" w:rsidRPr="00F35025" w:rsidRDefault="00AB1DB9" w:rsidP="00893D1E">
      <w:pPr>
        <w:ind w:firstLine="720"/>
        <w:jc w:val="both"/>
        <w:rPr>
          <w:b/>
          <w:color w:val="000000"/>
          <w:sz w:val="24"/>
          <w:szCs w:val="24"/>
        </w:rPr>
      </w:pPr>
      <w:r>
        <w:rPr>
          <w:b/>
          <w:color w:val="000000"/>
          <w:sz w:val="24"/>
          <w:szCs w:val="24"/>
        </w:rPr>
        <w:t>Račun</w:t>
      </w:r>
      <w:r w:rsidR="00893D1E" w:rsidRPr="00F35025">
        <w:rPr>
          <w:b/>
          <w:color w:val="000000"/>
          <w:sz w:val="24"/>
          <w:szCs w:val="24"/>
        </w:rPr>
        <w:t xml:space="preserve"> 3661 Tekuće pomoći proračunskim korisnicima drugih proračuna</w:t>
      </w:r>
    </w:p>
    <w:p w14:paraId="5124B62F" w14:textId="68DDC169" w:rsidR="00893D1E" w:rsidRDefault="00A774F6" w:rsidP="00F901E0">
      <w:pPr>
        <w:ind w:firstLine="720"/>
        <w:jc w:val="both"/>
        <w:rPr>
          <w:bCs/>
          <w:color w:val="000000"/>
          <w:sz w:val="24"/>
          <w:szCs w:val="24"/>
        </w:rPr>
      </w:pPr>
      <w:r>
        <w:rPr>
          <w:bCs/>
          <w:color w:val="000000"/>
          <w:sz w:val="24"/>
          <w:szCs w:val="24"/>
        </w:rPr>
        <w:t>Što se tiče pomoći Osnovnoj školi Sveti Križ Začretje predlaže se povećanje sredstava u odnosu na ona planirana kako bi se osigurala realizacija zajedničkih projekata do kraja godine i to u iznosu od 4.</w:t>
      </w:r>
      <w:r w:rsidR="002828F7">
        <w:rPr>
          <w:bCs/>
          <w:color w:val="000000"/>
          <w:sz w:val="24"/>
          <w:szCs w:val="24"/>
        </w:rPr>
        <w:t>0</w:t>
      </w:r>
      <w:r>
        <w:rPr>
          <w:bCs/>
          <w:color w:val="000000"/>
          <w:sz w:val="24"/>
          <w:szCs w:val="24"/>
        </w:rPr>
        <w:t>00,00 eura.</w:t>
      </w:r>
    </w:p>
    <w:p w14:paraId="1A194941" w14:textId="77777777" w:rsidR="000673BD" w:rsidRPr="00503790" w:rsidRDefault="000673BD" w:rsidP="00F901E0">
      <w:pPr>
        <w:ind w:firstLine="720"/>
        <w:jc w:val="both"/>
        <w:rPr>
          <w:bCs/>
          <w:color w:val="000000"/>
          <w:sz w:val="24"/>
          <w:szCs w:val="24"/>
        </w:rPr>
      </w:pPr>
    </w:p>
    <w:p w14:paraId="4F41011F" w14:textId="79FD0526" w:rsidR="00893D1E" w:rsidRPr="00F35025" w:rsidRDefault="00893D1E" w:rsidP="00893D1E">
      <w:pPr>
        <w:tabs>
          <w:tab w:val="left" w:pos="1985"/>
          <w:tab w:val="left" w:pos="2269"/>
        </w:tabs>
        <w:jc w:val="both"/>
        <w:rPr>
          <w:b/>
          <w:color w:val="000000"/>
          <w:sz w:val="24"/>
          <w:szCs w:val="24"/>
        </w:rPr>
      </w:pPr>
      <w:r w:rsidRPr="00503790">
        <w:rPr>
          <w:bCs/>
          <w:sz w:val="24"/>
          <w:szCs w:val="24"/>
        </w:rPr>
        <w:t xml:space="preserve">            </w:t>
      </w:r>
      <w:r w:rsidR="00AB1DB9">
        <w:rPr>
          <w:b/>
          <w:sz w:val="24"/>
          <w:szCs w:val="24"/>
        </w:rPr>
        <w:t>Račun</w:t>
      </w:r>
      <w:r w:rsidRPr="00F35025">
        <w:rPr>
          <w:b/>
          <w:sz w:val="24"/>
          <w:szCs w:val="24"/>
        </w:rPr>
        <w:t xml:space="preserve"> 3721</w:t>
      </w:r>
      <w:r w:rsidRPr="00F35025">
        <w:rPr>
          <w:b/>
          <w:color w:val="000000"/>
          <w:sz w:val="24"/>
          <w:szCs w:val="24"/>
        </w:rPr>
        <w:t xml:space="preserve">   Naknade građanima i kućanstvima u novcu</w:t>
      </w:r>
    </w:p>
    <w:p w14:paraId="0BD4E9BE" w14:textId="661E8298" w:rsidR="00893D1E" w:rsidRDefault="00893D1E" w:rsidP="00097F37">
      <w:pPr>
        <w:ind w:firstLine="708"/>
        <w:contextualSpacing/>
        <w:jc w:val="both"/>
        <w:rPr>
          <w:bCs/>
          <w:color w:val="000000"/>
          <w:sz w:val="24"/>
          <w:szCs w:val="24"/>
        </w:rPr>
      </w:pPr>
      <w:r w:rsidRPr="00503790">
        <w:rPr>
          <w:bCs/>
          <w:color w:val="000000"/>
          <w:sz w:val="24"/>
          <w:szCs w:val="24"/>
        </w:rPr>
        <w:t xml:space="preserve">Ostvarena sredstva za sufinanciranje nabave radnih bilježnika i pribora za učenike osnovne škole </w:t>
      </w:r>
      <w:r w:rsidR="00A774F6">
        <w:rPr>
          <w:bCs/>
          <w:color w:val="000000"/>
          <w:sz w:val="24"/>
          <w:szCs w:val="24"/>
        </w:rPr>
        <w:t>manja</w:t>
      </w:r>
      <w:r w:rsidR="00097F37" w:rsidRPr="00503790">
        <w:rPr>
          <w:bCs/>
          <w:color w:val="000000"/>
          <w:sz w:val="24"/>
          <w:szCs w:val="24"/>
        </w:rPr>
        <w:t xml:space="preserve"> su od planiranog iznosa, sukladno čemu se predlaže </w:t>
      </w:r>
      <w:r w:rsidR="00A774F6">
        <w:rPr>
          <w:bCs/>
          <w:color w:val="000000"/>
          <w:sz w:val="24"/>
          <w:szCs w:val="24"/>
        </w:rPr>
        <w:t>smanjenje</w:t>
      </w:r>
      <w:r w:rsidR="00BB5A67">
        <w:rPr>
          <w:bCs/>
          <w:color w:val="000000"/>
          <w:sz w:val="24"/>
          <w:szCs w:val="24"/>
        </w:rPr>
        <w:t xml:space="preserve"> </w:t>
      </w:r>
      <w:r w:rsidR="00097F37" w:rsidRPr="00503790">
        <w:rPr>
          <w:bCs/>
          <w:color w:val="000000"/>
          <w:sz w:val="24"/>
          <w:szCs w:val="24"/>
        </w:rPr>
        <w:t xml:space="preserve">po navedenome kontu u iznosu od </w:t>
      </w:r>
      <w:r w:rsidR="00A774F6">
        <w:rPr>
          <w:bCs/>
          <w:color w:val="000000"/>
          <w:sz w:val="24"/>
          <w:szCs w:val="24"/>
        </w:rPr>
        <w:t>1.500,00</w:t>
      </w:r>
      <w:r w:rsidR="00097F37" w:rsidRPr="00503790">
        <w:rPr>
          <w:bCs/>
          <w:color w:val="000000"/>
          <w:sz w:val="24"/>
          <w:szCs w:val="24"/>
        </w:rPr>
        <w:t xml:space="preserve"> </w:t>
      </w:r>
      <w:r w:rsidR="00BB5A67">
        <w:rPr>
          <w:bCs/>
          <w:color w:val="000000"/>
          <w:sz w:val="24"/>
          <w:szCs w:val="24"/>
        </w:rPr>
        <w:t>eura</w:t>
      </w:r>
      <w:r w:rsidR="00097F37" w:rsidRPr="00503790">
        <w:rPr>
          <w:bCs/>
          <w:color w:val="000000"/>
          <w:sz w:val="24"/>
          <w:szCs w:val="24"/>
        </w:rPr>
        <w:t>.</w:t>
      </w:r>
    </w:p>
    <w:p w14:paraId="0217CB95" w14:textId="72FCA63F" w:rsidR="00893D1E" w:rsidRPr="00503790" w:rsidRDefault="00893D1E" w:rsidP="0018695D">
      <w:pPr>
        <w:contextualSpacing/>
        <w:jc w:val="both"/>
        <w:rPr>
          <w:bCs/>
          <w:color w:val="000000"/>
          <w:sz w:val="24"/>
          <w:szCs w:val="24"/>
        </w:rPr>
      </w:pPr>
      <w:r w:rsidRPr="00503790">
        <w:rPr>
          <w:bCs/>
          <w:color w:val="000000"/>
          <w:sz w:val="24"/>
          <w:szCs w:val="24"/>
        </w:rPr>
        <w:tab/>
      </w:r>
    </w:p>
    <w:p w14:paraId="56F8DD03" w14:textId="70A5BAEB" w:rsidR="00893D1E" w:rsidRPr="00503790" w:rsidRDefault="00893D1E" w:rsidP="00893D1E">
      <w:pPr>
        <w:contextualSpacing/>
        <w:jc w:val="both"/>
        <w:rPr>
          <w:bCs/>
          <w:color w:val="538135"/>
          <w:sz w:val="24"/>
          <w:szCs w:val="24"/>
        </w:rPr>
      </w:pPr>
      <w:r w:rsidRPr="00503790">
        <w:rPr>
          <w:bCs/>
          <w:color w:val="538135"/>
          <w:sz w:val="24"/>
          <w:szCs w:val="24"/>
        </w:rPr>
        <w:t xml:space="preserve">Program: </w:t>
      </w:r>
      <w:r w:rsidR="004C3629">
        <w:rPr>
          <w:bCs/>
          <w:color w:val="538135"/>
          <w:sz w:val="24"/>
          <w:szCs w:val="24"/>
        </w:rPr>
        <w:t>O</w:t>
      </w:r>
      <w:r w:rsidRPr="00503790">
        <w:rPr>
          <w:bCs/>
          <w:color w:val="538135"/>
          <w:sz w:val="24"/>
          <w:szCs w:val="24"/>
        </w:rPr>
        <w:t>stale javne potrebe za djecu</w:t>
      </w:r>
    </w:p>
    <w:p w14:paraId="2443AA16" w14:textId="77777777" w:rsidR="00893D1E" w:rsidRPr="00503790" w:rsidRDefault="00893D1E" w:rsidP="00893D1E">
      <w:pPr>
        <w:contextualSpacing/>
        <w:jc w:val="both"/>
        <w:rPr>
          <w:bCs/>
          <w:color w:val="000000"/>
          <w:sz w:val="24"/>
          <w:szCs w:val="24"/>
        </w:rPr>
      </w:pPr>
    </w:p>
    <w:p w14:paraId="52E0DA58" w14:textId="49DD4735" w:rsidR="00893D1E" w:rsidRPr="00503790" w:rsidRDefault="009B3515" w:rsidP="00893D1E">
      <w:pPr>
        <w:ind w:firstLine="708"/>
        <w:contextualSpacing/>
        <w:jc w:val="both"/>
        <w:rPr>
          <w:bCs/>
          <w:color w:val="538135"/>
          <w:sz w:val="24"/>
          <w:szCs w:val="24"/>
        </w:rPr>
      </w:pPr>
      <w:r>
        <w:rPr>
          <w:bCs/>
          <w:color w:val="538135"/>
          <w:sz w:val="24"/>
          <w:szCs w:val="24"/>
        </w:rPr>
        <w:t>A100501</w:t>
      </w:r>
      <w:r w:rsidR="00893D1E" w:rsidRPr="00503790">
        <w:rPr>
          <w:bCs/>
          <w:color w:val="538135"/>
          <w:sz w:val="24"/>
          <w:szCs w:val="24"/>
        </w:rPr>
        <w:t xml:space="preserve">  Poticajne mjere demografske obnove</w:t>
      </w:r>
    </w:p>
    <w:p w14:paraId="629DF1CB" w14:textId="77777777" w:rsidR="00EB4C90" w:rsidRPr="00503790" w:rsidRDefault="00EB4C90" w:rsidP="00893D1E">
      <w:pPr>
        <w:ind w:firstLine="708"/>
        <w:contextualSpacing/>
        <w:jc w:val="both"/>
        <w:rPr>
          <w:bCs/>
          <w:color w:val="538135"/>
          <w:sz w:val="24"/>
          <w:szCs w:val="24"/>
        </w:rPr>
      </w:pPr>
    </w:p>
    <w:p w14:paraId="0AFB5FCC" w14:textId="06335A56" w:rsidR="00893D1E" w:rsidRPr="00F35025" w:rsidRDefault="00893D1E" w:rsidP="00893D1E">
      <w:pPr>
        <w:tabs>
          <w:tab w:val="left" w:pos="1560"/>
        </w:tabs>
        <w:jc w:val="both"/>
        <w:rPr>
          <w:b/>
          <w:color w:val="000000"/>
          <w:sz w:val="24"/>
          <w:szCs w:val="24"/>
        </w:rPr>
      </w:pPr>
      <w:bookmarkStart w:id="1" w:name="_Hlk529171042"/>
      <w:r w:rsidRPr="00503790">
        <w:rPr>
          <w:bCs/>
          <w:color w:val="000000"/>
          <w:sz w:val="24"/>
          <w:szCs w:val="24"/>
        </w:rPr>
        <w:t xml:space="preserve">            </w:t>
      </w:r>
      <w:r w:rsidR="00AB1DB9">
        <w:rPr>
          <w:b/>
          <w:color w:val="000000"/>
          <w:sz w:val="24"/>
          <w:szCs w:val="24"/>
        </w:rPr>
        <w:t>Račun</w:t>
      </w:r>
      <w:r w:rsidRPr="00F35025">
        <w:rPr>
          <w:b/>
          <w:color w:val="000000"/>
          <w:sz w:val="24"/>
          <w:szCs w:val="24"/>
        </w:rPr>
        <w:t xml:space="preserve"> 3661 Tekuće pomoći proračunskim korisnicima drugih proračuna</w:t>
      </w:r>
    </w:p>
    <w:bookmarkEnd w:id="1"/>
    <w:p w14:paraId="39EAE0C2" w14:textId="13030EEE" w:rsidR="00704DFF" w:rsidRPr="00503790" w:rsidRDefault="0003054D" w:rsidP="00893D1E">
      <w:pPr>
        <w:ind w:firstLine="720"/>
        <w:jc w:val="both"/>
        <w:rPr>
          <w:bCs/>
          <w:color w:val="000000"/>
          <w:sz w:val="24"/>
          <w:szCs w:val="24"/>
        </w:rPr>
      </w:pPr>
      <w:r w:rsidRPr="00503790">
        <w:rPr>
          <w:bCs/>
          <w:color w:val="000000"/>
          <w:sz w:val="24"/>
          <w:szCs w:val="24"/>
        </w:rPr>
        <w:t>Sukladno ostvarenju</w:t>
      </w:r>
      <w:r w:rsidR="00266F00">
        <w:rPr>
          <w:bCs/>
          <w:color w:val="000000"/>
          <w:sz w:val="24"/>
          <w:szCs w:val="24"/>
        </w:rPr>
        <w:t xml:space="preserve"> </w:t>
      </w:r>
      <w:r w:rsidRPr="00503790">
        <w:rPr>
          <w:bCs/>
          <w:color w:val="000000"/>
          <w:sz w:val="24"/>
          <w:szCs w:val="24"/>
        </w:rPr>
        <w:t xml:space="preserve">te projekciji do kraja godine </w:t>
      </w:r>
      <w:r w:rsidR="00266F00">
        <w:rPr>
          <w:bCs/>
          <w:color w:val="000000"/>
          <w:sz w:val="24"/>
          <w:szCs w:val="24"/>
        </w:rPr>
        <w:t>predlaže</w:t>
      </w:r>
      <w:r w:rsidR="00151BD5">
        <w:rPr>
          <w:bCs/>
          <w:color w:val="000000"/>
          <w:sz w:val="24"/>
          <w:szCs w:val="24"/>
        </w:rPr>
        <w:t xml:space="preserve"> </w:t>
      </w:r>
      <w:r w:rsidR="00266F00">
        <w:rPr>
          <w:bCs/>
          <w:color w:val="000000"/>
          <w:sz w:val="24"/>
          <w:szCs w:val="24"/>
        </w:rPr>
        <w:t>se</w:t>
      </w:r>
      <w:r w:rsidR="00151BD5">
        <w:rPr>
          <w:bCs/>
          <w:color w:val="000000"/>
          <w:sz w:val="24"/>
          <w:szCs w:val="24"/>
        </w:rPr>
        <w:t xml:space="preserve"> </w:t>
      </w:r>
      <w:r w:rsidR="00266F00">
        <w:rPr>
          <w:bCs/>
          <w:color w:val="000000"/>
          <w:sz w:val="24"/>
          <w:szCs w:val="24"/>
        </w:rPr>
        <w:t>smanjenje</w:t>
      </w:r>
      <w:r w:rsidR="00151BD5">
        <w:rPr>
          <w:bCs/>
          <w:color w:val="000000"/>
          <w:sz w:val="24"/>
          <w:szCs w:val="24"/>
        </w:rPr>
        <w:t xml:space="preserve"> planiran</w:t>
      </w:r>
      <w:r w:rsidR="00266F00">
        <w:rPr>
          <w:bCs/>
          <w:color w:val="000000"/>
          <w:sz w:val="24"/>
          <w:szCs w:val="24"/>
        </w:rPr>
        <w:t>ih</w:t>
      </w:r>
      <w:r w:rsidR="00151BD5">
        <w:rPr>
          <w:bCs/>
          <w:color w:val="000000"/>
          <w:sz w:val="24"/>
          <w:szCs w:val="24"/>
        </w:rPr>
        <w:t xml:space="preserve"> sredstva na predmetnome kontu za </w:t>
      </w:r>
      <w:r w:rsidR="00266F00">
        <w:rPr>
          <w:bCs/>
          <w:color w:val="000000"/>
          <w:sz w:val="24"/>
          <w:szCs w:val="24"/>
        </w:rPr>
        <w:t>6.000,00</w:t>
      </w:r>
      <w:r w:rsidRPr="00503790">
        <w:rPr>
          <w:bCs/>
          <w:color w:val="000000"/>
          <w:sz w:val="24"/>
          <w:szCs w:val="24"/>
        </w:rPr>
        <w:t xml:space="preserve"> </w:t>
      </w:r>
      <w:r w:rsidR="003F17EA">
        <w:rPr>
          <w:bCs/>
          <w:color w:val="000000"/>
          <w:sz w:val="24"/>
          <w:szCs w:val="24"/>
        </w:rPr>
        <w:t>eura</w:t>
      </w:r>
      <w:r w:rsidR="00266F00">
        <w:rPr>
          <w:bCs/>
          <w:color w:val="000000"/>
          <w:sz w:val="24"/>
          <w:szCs w:val="24"/>
        </w:rPr>
        <w:t>, a ista se odnose na sredstva</w:t>
      </w:r>
      <w:r w:rsidR="00E17E3B">
        <w:rPr>
          <w:bCs/>
          <w:color w:val="000000"/>
          <w:sz w:val="24"/>
          <w:szCs w:val="24"/>
        </w:rPr>
        <w:t xml:space="preserve"> sufinanciranja boravka djece u ostalim vrtićima u vlasništvu općina odnosno gradova</w:t>
      </w:r>
      <w:r w:rsidRPr="00503790">
        <w:rPr>
          <w:bCs/>
          <w:color w:val="000000"/>
          <w:sz w:val="24"/>
          <w:szCs w:val="24"/>
        </w:rPr>
        <w:t>.</w:t>
      </w:r>
    </w:p>
    <w:p w14:paraId="7B40D82B" w14:textId="77777777" w:rsidR="00893D1E" w:rsidRPr="00503790" w:rsidRDefault="00893D1E" w:rsidP="00893D1E">
      <w:pPr>
        <w:jc w:val="both"/>
        <w:rPr>
          <w:bCs/>
          <w:color w:val="000000"/>
          <w:sz w:val="24"/>
          <w:szCs w:val="24"/>
        </w:rPr>
      </w:pPr>
    </w:p>
    <w:p w14:paraId="01B1F60A" w14:textId="23DDED65" w:rsidR="00893D1E" w:rsidRPr="00F35025" w:rsidRDefault="00AB1DB9" w:rsidP="00893D1E">
      <w:pPr>
        <w:ind w:left="720"/>
        <w:jc w:val="both"/>
        <w:rPr>
          <w:b/>
          <w:color w:val="000000"/>
          <w:sz w:val="24"/>
          <w:szCs w:val="24"/>
        </w:rPr>
      </w:pPr>
      <w:r>
        <w:rPr>
          <w:b/>
          <w:color w:val="000000"/>
          <w:sz w:val="24"/>
          <w:szCs w:val="24"/>
        </w:rPr>
        <w:t>Račun</w:t>
      </w:r>
      <w:r w:rsidR="00893D1E" w:rsidRPr="00F35025">
        <w:rPr>
          <w:b/>
          <w:color w:val="000000"/>
          <w:sz w:val="24"/>
          <w:szCs w:val="24"/>
        </w:rPr>
        <w:t xml:space="preserve"> 3721 Naknade građanima i kućanstvima u novcu</w:t>
      </w:r>
    </w:p>
    <w:p w14:paraId="2338A065" w14:textId="2B1CF8B2" w:rsidR="00893D1E" w:rsidRDefault="00704DFF" w:rsidP="00893D1E">
      <w:pPr>
        <w:ind w:firstLine="720"/>
        <w:jc w:val="both"/>
        <w:rPr>
          <w:bCs/>
          <w:color w:val="000000"/>
          <w:sz w:val="24"/>
          <w:szCs w:val="24"/>
        </w:rPr>
      </w:pPr>
      <w:r w:rsidRPr="00503790">
        <w:rPr>
          <w:bCs/>
          <w:color w:val="000000"/>
          <w:sz w:val="24"/>
          <w:szCs w:val="24"/>
        </w:rPr>
        <w:t xml:space="preserve">Trenutna demografska slika, za razliku od prethodnih godina, nije zadovoljavajuća, odnosno bilježi se manji broj rođene djece što dovodi do smanjenja sredstava potpora za novorođenu djecu u iznosu od </w:t>
      </w:r>
      <w:r w:rsidR="001F70F8">
        <w:rPr>
          <w:bCs/>
          <w:color w:val="000000"/>
          <w:sz w:val="24"/>
          <w:szCs w:val="24"/>
        </w:rPr>
        <w:t>2.2</w:t>
      </w:r>
      <w:r w:rsidR="00FC4645">
        <w:rPr>
          <w:bCs/>
          <w:color w:val="000000"/>
          <w:sz w:val="24"/>
          <w:szCs w:val="24"/>
        </w:rPr>
        <w:t>00,00</w:t>
      </w:r>
      <w:r w:rsidRPr="00503790">
        <w:rPr>
          <w:bCs/>
          <w:color w:val="000000"/>
          <w:sz w:val="24"/>
          <w:szCs w:val="24"/>
        </w:rPr>
        <w:t xml:space="preserve"> </w:t>
      </w:r>
      <w:r w:rsidR="00FC4645">
        <w:rPr>
          <w:bCs/>
          <w:color w:val="000000"/>
          <w:sz w:val="24"/>
          <w:szCs w:val="24"/>
        </w:rPr>
        <w:t>eura.</w:t>
      </w:r>
    </w:p>
    <w:p w14:paraId="44372BB6" w14:textId="77777777" w:rsidR="005D53AF" w:rsidRPr="00503790" w:rsidRDefault="005D53AF" w:rsidP="00893D1E">
      <w:pPr>
        <w:ind w:firstLine="720"/>
        <w:jc w:val="both"/>
        <w:rPr>
          <w:bCs/>
          <w:color w:val="000000"/>
          <w:sz w:val="24"/>
          <w:szCs w:val="24"/>
        </w:rPr>
      </w:pPr>
    </w:p>
    <w:p w14:paraId="4E6E1677" w14:textId="77777777" w:rsidR="00893D1E" w:rsidRPr="00503790" w:rsidRDefault="00893D1E" w:rsidP="00893D1E">
      <w:pPr>
        <w:jc w:val="both"/>
        <w:rPr>
          <w:bCs/>
          <w:color w:val="000000"/>
          <w:sz w:val="24"/>
          <w:szCs w:val="24"/>
        </w:rPr>
      </w:pPr>
    </w:p>
    <w:p w14:paraId="7060A08E" w14:textId="6EDDA03B" w:rsidR="00893D1E" w:rsidRPr="00F35025" w:rsidRDefault="00AB1DB9" w:rsidP="00893D1E">
      <w:pPr>
        <w:pStyle w:val="Odlomakpopisa"/>
        <w:ind w:left="0" w:firstLine="720"/>
        <w:jc w:val="both"/>
        <w:rPr>
          <w:b/>
          <w:color w:val="000000"/>
        </w:rPr>
      </w:pPr>
      <w:r>
        <w:rPr>
          <w:b/>
          <w:color w:val="000000"/>
        </w:rPr>
        <w:lastRenderedPageBreak/>
        <w:t>Račun</w:t>
      </w:r>
      <w:r w:rsidR="00893D1E" w:rsidRPr="00F35025">
        <w:rPr>
          <w:b/>
          <w:color w:val="000000"/>
        </w:rPr>
        <w:t xml:space="preserve"> 3722 Naknade građanima i kućanstvima u naravi</w:t>
      </w:r>
    </w:p>
    <w:p w14:paraId="45FC52CF" w14:textId="21C958F4" w:rsidR="00893D1E" w:rsidRDefault="00C04356" w:rsidP="00893D1E">
      <w:pPr>
        <w:ind w:firstLine="720"/>
        <w:jc w:val="both"/>
        <w:rPr>
          <w:bCs/>
          <w:sz w:val="24"/>
          <w:szCs w:val="24"/>
        </w:rPr>
      </w:pPr>
      <w:r w:rsidRPr="00503790">
        <w:rPr>
          <w:bCs/>
          <w:sz w:val="24"/>
          <w:szCs w:val="24"/>
        </w:rPr>
        <w:t xml:space="preserve">Povećanje ekonomske cijene u privatnim vrtićima i obrtima za čuvanje djece paralelno donosi Općini povećanje izdataka za sufinanciranje boravka djece s područja Općine u istima. Također, sve veća potreba za korištenjem usluga predškolskog odgoja van matičnog dječjeg vrtića dodatno pridonosi rastu troškova po navedenome kontu. Shodno navedenome i provedenoj procjeni troškova do kraja godine potrebno je povećati planirana sredstva predmetnog </w:t>
      </w:r>
      <w:r w:rsidR="00AB1DB9">
        <w:rPr>
          <w:bCs/>
          <w:sz w:val="24"/>
          <w:szCs w:val="24"/>
        </w:rPr>
        <w:t>računa</w:t>
      </w:r>
      <w:r w:rsidRPr="00503790">
        <w:rPr>
          <w:bCs/>
          <w:sz w:val="24"/>
          <w:szCs w:val="24"/>
        </w:rPr>
        <w:t xml:space="preserve"> za </w:t>
      </w:r>
      <w:r w:rsidR="00E17E3B">
        <w:rPr>
          <w:bCs/>
          <w:sz w:val="24"/>
          <w:szCs w:val="24"/>
        </w:rPr>
        <w:t>6</w:t>
      </w:r>
      <w:r w:rsidR="00FC4645">
        <w:rPr>
          <w:bCs/>
          <w:sz w:val="24"/>
          <w:szCs w:val="24"/>
        </w:rPr>
        <w:t>0.000,00</w:t>
      </w:r>
      <w:r w:rsidRPr="00503790">
        <w:rPr>
          <w:bCs/>
          <w:sz w:val="24"/>
          <w:szCs w:val="24"/>
        </w:rPr>
        <w:t xml:space="preserve"> </w:t>
      </w:r>
      <w:r w:rsidR="003F17EA">
        <w:rPr>
          <w:bCs/>
          <w:sz w:val="24"/>
          <w:szCs w:val="24"/>
        </w:rPr>
        <w:t>eura</w:t>
      </w:r>
      <w:r w:rsidRPr="00503790">
        <w:rPr>
          <w:bCs/>
          <w:sz w:val="24"/>
          <w:szCs w:val="24"/>
        </w:rPr>
        <w:t xml:space="preserve">. Veseli činjenica </w:t>
      </w:r>
      <w:r w:rsidR="00FC4645">
        <w:rPr>
          <w:bCs/>
          <w:sz w:val="24"/>
          <w:szCs w:val="24"/>
        </w:rPr>
        <w:t>završetka</w:t>
      </w:r>
      <w:r w:rsidRPr="00503790">
        <w:rPr>
          <w:bCs/>
          <w:sz w:val="24"/>
          <w:szCs w:val="24"/>
        </w:rPr>
        <w:t xml:space="preserve"> projekta dogradnje zgrade Dječjeg vrtića Sveti Križ Začretje</w:t>
      </w:r>
      <w:r w:rsidR="00E17E3B">
        <w:rPr>
          <w:bCs/>
          <w:sz w:val="24"/>
          <w:szCs w:val="24"/>
        </w:rPr>
        <w:t>, te planirane izgradnje podružnice istog</w:t>
      </w:r>
      <w:r w:rsidRPr="00503790">
        <w:rPr>
          <w:bCs/>
          <w:sz w:val="24"/>
          <w:szCs w:val="24"/>
        </w:rPr>
        <w:t xml:space="preserve"> koji bi u značajnijoj mjeri trebao riješiti problem zbrinjavanja djece u smislu njihovog predškolskog odgoja te ujedno i smanjiti spomenute troškove.</w:t>
      </w:r>
    </w:p>
    <w:p w14:paraId="029CC936" w14:textId="77777777" w:rsidR="00BC170E" w:rsidRDefault="00BC170E" w:rsidP="00893D1E">
      <w:pPr>
        <w:ind w:firstLine="720"/>
        <w:jc w:val="both"/>
        <w:rPr>
          <w:bCs/>
          <w:sz w:val="24"/>
          <w:szCs w:val="24"/>
        </w:rPr>
      </w:pPr>
    </w:p>
    <w:p w14:paraId="77BFC5B0" w14:textId="03F740E1" w:rsidR="00BC170E" w:rsidRDefault="00BC170E" w:rsidP="00BC170E">
      <w:pPr>
        <w:ind w:firstLine="708"/>
        <w:contextualSpacing/>
        <w:jc w:val="both"/>
        <w:rPr>
          <w:bCs/>
          <w:color w:val="538135"/>
          <w:sz w:val="24"/>
          <w:szCs w:val="24"/>
        </w:rPr>
      </w:pPr>
      <w:r>
        <w:rPr>
          <w:bCs/>
          <w:color w:val="538135"/>
          <w:sz w:val="24"/>
          <w:szCs w:val="24"/>
        </w:rPr>
        <w:t>A</w:t>
      </w:r>
      <w:r>
        <w:rPr>
          <w:bCs/>
          <w:color w:val="538135"/>
          <w:sz w:val="24"/>
          <w:szCs w:val="24"/>
        </w:rPr>
        <w:t>10050</w:t>
      </w:r>
      <w:r>
        <w:rPr>
          <w:bCs/>
          <w:color w:val="538135"/>
          <w:sz w:val="24"/>
          <w:szCs w:val="24"/>
        </w:rPr>
        <w:t>3</w:t>
      </w:r>
      <w:r>
        <w:rPr>
          <w:bCs/>
          <w:color w:val="538135"/>
          <w:sz w:val="24"/>
          <w:szCs w:val="24"/>
        </w:rPr>
        <w:t xml:space="preserve"> </w:t>
      </w:r>
      <w:r>
        <w:rPr>
          <w:bCs/>
          <w:color w:val="538135"/>
          <w:sz w:val="24"/>
          <w:szCs w:val="24"/>
        </w:rPr>
        <w:t>Opremanje vrtića, didaktička i ostala oprema</w:t>
      </w:r>
    </w:p>
    <w:p w14:paraId="069626B8" w14:textId="77777777" w:rsidR="00BC170E" w:rsidRDefault="00BC170E" w:rsidP="00BC170E">
      <w:pPr>
        <w:ind w:firstLine="708"/>
        <w:contextualSpacing/>
        <w:jc w:val="both"/>
        <w:rPr>
          <w:bCs/>
          <w:sz w:val="24"/>
          <w:szCs w:val="24"/>
        </w:rPr>
      </w:pPr>
    </w:p>
    <w:p w14:paraId="45241AF0" w14:textId="1BFAFAD4" w:rsidR="00BC170E" w:rsidRDefault="00AB1DB9" w:rsidP="00BC170E">
      <w:pPr>
        <w:ind w:firstLine="708"/>
        <w:contextualSpacing/>
        <w:jc w:val="both"/>
        <w:rPr>
          <w:b/>
          <w:sz w:val="24"/>
          <w:szCs w:val="24"/>
        </w:rPr>
      </w:pPr>
      <w:r>
        <w:rPr>
          <w:b/>
          <w:sz w:val="24"/>
          <w:szCs w:val="24"/>
        </w:rPr>
        <w:t xml:space="preserve">Račun </w:t>
      </w:r>
      <w:r w:rsidR="00BC170E" w:rsidRPr="00BC170E">
        <w:rPr>
          <w:b/>
          <w:sz w:val="24"/>
          <w:szCs w:val="24"/>
        </w:rPr>
        <w:t xml:space="preserve">4227 Ostala oprema </w:t>
      </w:r>
    </w:p>
    <w:p w14:paraId="4CC33472" w14:textId="19DF7BF1" w:rsidR="00BC170E" w:rsidRDefault="00BC170E" w:rsidP="00BC170E">
      <w:pPr>
        <w:ind w:firstLine="708"/>
        <w:contextualSpacing/>
        <w:jc w:val="both"/>
        <w:rPr>
          <w:bCs/>
          <w:sz w:val="24"/>
          <w:szCs w:val="24"/>
        </w:rPr>
      </w:pPr>
      <w:r>
        <w:rPr>
          <w:bCs/>
          <w:sz w:val="24"/>
          <w:szCs w:val="24"/>
        </w:rPr>
        <w:t>Prijavom na natječaj proveden je projekt kojim je nabavljena je dodatna didaktička oprema za potrebe Dječjeg vrtića Sveti Križ Začretje. Budući da sredstva nisu bila planirana potrebno je ista planirati u ukupnom iznosu od 16.700,00 eura.</w:t>
      </w:r>
    </w:p>
    <w:p w14:paraId="5090E41B" w14:textId="77777777" w:rsidR="0018695D" w:rsidRDefault="0018695D" w:rsidP="00893D1E">
      <w:pPr>
        <w:ind w:firstLine="720"/>
        <w:jc w:val="both"/>
        <w:rPr>
          <w:bCs/>
          <w:sz w:val="24"/>
          <w:szCs w:val="24"/>
        </w:rPr>
      </w:pPr>
    </w:p>
    <w:p w14:paraId="2DC89354" w14:textId="490191BF" w:rsidR="006B7484" w:rsidRDefault="006B7484" w:rsidP="00B2090D">
      <w:pPr>
        <w:ind w:firstLine="708"/>
        <w:contextualSpacing/>
        <w:jc w:val="both"/>
        <w:rPr>
          <w:bCs/>
          <w:color w:val="538135"/>
          <w:sz w:val="24"/>
          <w:szCs w:val="24"/>
        </w:rPr>
      </w:pPr>
      <w:r>
        <w:rPr>
          <w:bCs/>
          <w:color w:val="538135"/>
          <w:sz w:val="24"/>
          <w:szCs w:val="24"/>
        </w:rPr>
        <w:t>K100501 Izgradnja dječjeg vrtića</w:t>
      </w:r>
    </w:p>
    <w:p w14:paraId="1ED07775" w14:textId="77777777" w:rsidR="006B7484" w:rsidRDefault="006B7484" w:rsidP="006B7484">
      <w:pPr>
        <w:ind w:left="492" w:firstLine="708"/>
        <w:contextualSpacing/>
        <w:jc w:val="both"/>
        <w:rPr>
          <w:bCs/>
          <w:color w:val="538135"/>
          <w:sz w:val="24"/>
          <w:szCs w:val="24"/>
        </w:rPr>
      </w:pPr>
    </w:p>
    <w:p w14:paraId="58A2BCE0" w14:textId="618B9DD5" w:rsidR="006B7484" w:rsidRDefault="00AB1DB9" w:rsidP="006B7484">
      <w:pPr>
        <w:ind w:firstLine="708"/>
        <w:contextualSpacing/>
        <w:jc w:val="both"/>
        <w:rPr>
          <w:b/>
          <w:sz w:val="24"/>
          <w:szCs w:val="24"/>
        </w:rPr>
      </w:pPr>
      <w:r>
        <w:rPr>
          <w:b/>
          <w:sz w:val="24"/>
          <w:szCs w:val="24"/>
        </w:rPr>
        <w:t>Račun</w:t>
      </w:r>
      <w:r w:rsidR="006B7484">
        <w:rPr>
          <w:b/>
          <w:sz w:val="24"/>
          <w:szCs w:val="24"/>
        </w:rPr>
        <w:t xml:space="preserve"> 4212</w:t>
      </w:r>
      <w:r>
        <w:rPr>
          <w:b/>
          <w:sz w:val="24"/>
          <w:szCs w:val="24"/>
        </w:rPr>
        <w:t xml:space="preserve"> </w:t>
      </w:r>
      <w:r w:rsidR="006B7484">
        <w:rPr>
          <w:b/>
          <w:sz w:val="24"/>
          <w:szCs w:val="24"/>
        </w:rPr>
        <w:t>Poslovni objekti</w:t>
      </w:r>
    </w:p>
    <w:p w14:paraId="6D2D1F55" w14:textId="6D7236FB" w:rsidR="006B7484" w:rsidRDefault="006B7484" w:rsidP="006B7484">
      <w:pPr>
        <w:ind w:firstLine="708"/>
        <w:contextualSpacing/>
        <w:jc w:val="both"/>
        <w:rPr>
          <w:bCs/>
          <w:sz w:val="24"/>
          <w:szCs w:val="24"/>
        </w:rPr>
      </w:pPr>
      <w:r>
        <w:rPr>
          <w:bCs/>
          <w:sz w:val="24"/>
          <w:szCs w:val="24"/>
        </w:rPr>
        <w:t xml:space="preserve">Radovi na dogradnji zgrade dječjeg vrtića su završeni. </w:t>
      </w:r>
      <w:r w:rsidR="0027769D">
        <w:rPr>
          <w:bCs/>
          <w:sz w:val="24"/>
          <w:szCs w:val="24"/>
        </w:rPr>
        <w:t>Budući da se ove godine nije realizirao novi projekt dogradnje, kao ni izgradnja podružnice Dječjeg vrtića Sveti Križ Začretje, predlaže se smanjenje planiranih sredstva u iznosu od 247.700,00 eura.</w:t>
      </w:r>
    </w:p>
    <w:p w14:paraId="625916BE" w14:textId="77777777" w:rsidR="00B2090D" w:rsidRDefault="00B2090D" w:rsidP="00BC170E">
      <w:pPr>
        <w:contextualSpacing/>
        <w:jc w:val="both"/>
        <w:rPr>
          <w:bCs/>
          <w:sz w:val="24"/>
          <w:szCs w:val="24"/>
        </w:rPr>
      </w:pPr>
    </w:p>
    <w:p w14:paraId="4243A67D" w14:textId="77777777" w:rsidR="00B2090D" w:rsidRDefault="00B2090D" w:rsidP="00B2090D">
      <w:pPr>
        <w:ind w:firstLine="708"/>
        <w:contextualSpacing/>
        <w:jc w:val="both"/>
        <w:rPr>
          <w:bCs/>
          <w:color w:val="538135"/>
          <w:sz w:val="24"/>
          <w:szCs w:val="24"/>
        </w:rPr>
      </w:pPr>
      <w:r>
        <w:rPr>
          <w:bCs/>
          <w:color w:val="538135"/>
          <w:sz w:val="24"/>
          <w:szCs w:val="24"/>
        </w:rPr>
        <w:t>A100502</w:t>
      </w:r>
      <w:r w:rsidRPr="00503790">
        <w:rPr>
          <w:bCs/>
          <w:color w:val="538135"/>
          <w:sz w:val="24"/>
          <w:szCs w:val="24"/>
        </w:rPr>
        <w:t xml:space="preserve">  Poticajne mjere </w:t>
      </w:r>
      <w:r>
        <w:rPr>
          <w:bCs/>
          <w:color w:val="538135"/>
          <w:sz w:val="24"/>
          <w:szCs w:val="24"/>
        </w:rPr>
        <w:t>obrazovanja</w:t>
      </w:r>
    </w:p>
    <w:p w14:paraId="3856DEE7" w14:textId="77777777" w:rsidR="00B2090D" w:rsidRDefault="00B2090D" w:rsidP="00B2090D">
      <w:pPr>
        <w:ind w:firstLine="708"/>
        <w:contextualSpacing/>
        <w:jc w:val="both"/>
        <w:rPr>
          <w:bCs/>
          <w:sz w:val="24"/>
          <w:szCs w:val="24"/>
        </w:rPr>
      </w:pPr>
      <w:r>
        <w:rPr>
          <w:bCs/>
          <w:color w:val="538135"/>
          <w:sz w:val="24"/>
          <w:szCs w:val="24"/>
        </w:rPr>
        <w:tab/>
      </w:r>
    </w:p>
    <w:p w14:paraId="77B2276B" w14:textId="7B1E9C98" w:rsidR="00B2090D" w:rsidRDefault="00AB1DB9" w:rsidP="00B2090D">
      <w:pPr>
        <w:ind w:firstLine="708"/>
        <w:contextualSpacing/>
        <w:jc w:val="both"/>
        <w:rPr>
          <w:b/>
          <w:sz w:val="24"/>
          <w:szCs w:val="24"/>
        </w:rPr>
      </w:pPr>
      <w:r>
        <w:rPr>
          <w:b/>
          <w:sz w:val="24"/>
          <w:szCs w:val="24"/>
        </w:rPr>
        <w:t>Račun</w:t>
      </w:r>
      <w:r w:rsidR="00B2090D">
        <w:rPr>
          <w:b/>
          <w:sz w:val="24"/>
          <w:szCs w:val="24"/>
        </w:rPr>
        <w:t xml:space="preserve"> 3522 Subvencije trgovačkim društvima i zadrugama izvan javnog sektora</w:t>
      </w:r>
    </w:p>
    <w:p w14:paraId="089F3C78" w14:textId="77777777" w:rsidR="00B2090D" w:rsidRDefault="00B2090D" w:rsidP="00B2090D">
      <w:pPr>
        <w:ind w:firstLine="708"/>
        <w:contextualSpacing/>
        <w:jc w:val="both"/>
        <w:rPr>
          <w:bCs/>
          <w:sz w:val="24"/>
          <w:szCs w:val="24"/>
        </w:rPr>
      </w:pPr>
      <w:r>
        <w:rPr>
          <w:bCs/>
          <w:sz w:val="24"/>
          <w:szCs w:val="24"/>
        </w:rPr>
        <w:t>Planirana su sredstva od 35.000,00 eura za prijenos prijevoznicima učenicima srednjih škola. Važna napomena je kako su sredstva gotovo u stopostotnom iznosu financirana iz županijskog proračuna.</w:t>
      </w:r>
    </w:p>
    <w:p w14:paraId="5FDF802A" w14:textId="77777777" w:rsidR="00B2090D" w:rsidRDefault="00B2090D" w:rsidP="00B2090D">
      <w:pPr>
        <w:ind w:firstLine="708"/>
        <w:contextualSpacing/>
        <w:jc w:val="both"/>
        <w:rPr>
          <w:bCs/>
          <w:sz w:val="24"/>
          <w:szCs w:val="24"/>
        </w:rPr>
      </w:pPr>
    </w:p>
    <w:p w14:paraId="1C44AA6B" w14:textId="6C96221A" w:rsidR="00B2090D" w:rsidRDefault="00AB1DB9" w:rsidP="00B2090D">
      <w:pPr>
        <w:ind w:firstLine="708"/>
        <w:contextualSpacing/>
        <w:jc w:val="both"/>
        <w:rPr>
          <w:b/>
          <w:sz w:val="24"/>
          <w:szCs w:val="24"/>
        </w:rPr>
      </w:pPr>
      <w:r>
        <w:rPr>
          <w:b/>
          <w:sz w:val="24"/>
          <w:szCs w:val="24"/>
        </w:rPr>
        <w:t>Račun</w:t>
      </w:r>
      <w:r w:rsidR="00B2090D">
        <w:rPr>
          <w:b/>
          <w:sz w:val="24"/>
          <w:szCs w:val="24"/>
        </w:rPr>
        <w:t xml:space="preserve"> 3722 Naknade građanima i kućanstvima u naravi</w:t>
      </w:r>
    </w:p>
    <w:p w14:paraId="114A9893" w14:textId="77777777" w:rsidR="00B2090D" w:rsidRPr="0023575A" w:rsidRDefault="00B2090D" w:rsidP="00B2090D">
      <w:pPr>
        <w:ind w:firstLine="708"/>
        <w:contextualSpacing/>
        <w:jc w:val="both"/>
        <w:rPr>
          <w:bCs/>
          <w:sz w:val="24"/>
          <w:szCs w:val="24"/>
        </w:rPr>
      </w:pPr>
      <w:r>
        <w:rPr>
          <w:bCs/>
          <w:sz w:val="24"/>
          <w:szCs w:val="24"/>
        </w:rPr>
        <w:t>Sukladno gore navedenome, a i činjenici da željeznički prijevoz učenika srednjih škola više nije na teret proračuna Općine predlaže se smanjenje po navedenome računu za 3.000,00 eura.</w:t>
      </w:r>
    </w:p>
    <w:p w14:paraId="35C1F55A" w14:textId="77777777" w:rsidR="00893D1E" w:rsidRPr="00503790" w:rsidRDefault="00893D1E" w:rsidP="00893D1E">
      <w:pPr>
        <w:jc w:val="both"/>
        <w:rPr>
          <w:bCs/>
          <w:color w:val="000000"/>
          <w:sz w:val="24"/>
          <w:szCs w:val="24"/>
        </w:rPr>
      </w:pPr>
    </w:p>
    <w:p w14:paraId="6CEE6086" w14:textId="77777777" w:rsidR="00893D1E" w:rsidRPr="00503790" w:rsidRDefault="00893D1E" w:rsidP="00893D1E">
      <w:pPr>
        <w:contextualSpacing/>
        <w:jc w:val="both"/>
        <w:rPr>
          <w:bCs/>
          <w:color w:val="538135"/>
          <w:sz w:val="24"/>
          <w:szCs w:val="24"/>
        </w:rPr>
      </w:pPr>
      <w:r w:rsidRPr="00503790">
        <w:rPr>
          <w:bCs/>
          <w:color w:val="538135"/>
          <w:sz w:val="24"/>
          <w:szCs w:val="24"/>
        </w:rPr>
        <w:t>RAZDJEL 004: KULTURA I SPORT</w:t>
      </w:r>
    </w:p>
    <w:p w14:paraId="75EA6CF8" w14:textId="77777777" w:rsidR="00F35025" w:rsidRPr="00503790" w:rsidRDefault="00F35025" w:rsidP="00F35025">
      <w:pPr>
        <w:contextualSpacing/>
        <w:jc w:val="both"/>
        <w:rPr>
          <w:bCs/>
          <w:color w:val="538135"/>
          <w:sz w:val="24"/>
          <w:szCs w:val="24"/>
        </w:rPr>
      </w:pPr>
    </w:p>
    <w:p w14:paraId="42AFA4C7" w14:textId="63BF76F5" w:rsidR="00893D1E" w:rsidRPr="00503790" w:rsidRDefault="00F40C99" w:rsidP="00893D1E">
      <w:pPr>
        <w:contextualSpacing/>
        <w:jc w:val="both"/>
        <w:rPr>
          <w:bCs/>
          <w:color w:val="538135"/>
          <w:sz w:val="24"/>
          <w:szCs w:val="24"/>
        </w:rPr>
      </w:pPr>
      <w:r>
        <w:rPr>
          <w:bCs/>
          <w:color w:val="538135"/>
          <w:sz w:val="24"/>
          <w:szCs w:val="24"/>
        </w:rPr>
        <w:t>Program</w:t>
      </w:r>
      <w:r w:rsidR="00893D1E" w:rsidRPr="00503790">
        <w:rPr>
          <w:bCs/>
          <w:color w:val="538135"/>
          <w:sz w:val="24"/>
          <w:szCs w:val="24"/>
        </w:rPr>
        <w:t>: M</w:t>
      </w:r>
      <w:r>
        <w:rPr>
          <w:bCs/>
          <w:color w:val="538135"/>
          <w:sz w:val="24"/>
          <w:szCs w:val="24"/>
        </w:rPr>
        <w:t>uzejsko-galerijska djelatnost</w:t>
      </w:r>
    </w:p>
    <w:p w14:paraId="67514B4B" w14:textId="77777777" w:rsidR="00893D1E" w:rsidRPr="00503790" w:rsidRDefault="00893D1E" w:rsidP="00893D1E">
      <w:pPr>
        <w:contextualSpacing/>
        <w:jc w:val="both"/>
        <w:rPr>
          <w:bCs/>
          <w:color w:val="538135"/>
          <w:sz w:val="24"/>
          <w:szCs w:val="24"/>
        </w:rPr>
      </w:pPr>
    </w:p>
    <w:p w14:paraId="34C276C1" w14:textId="6FA24726" w:rsidR="00893D1E" w:rsidRDefault="00893D1E" w:rsidP="00893D1E">
      <w:pPr>
        <w:ind w:firstLine="720"/>
        <w:contextualSpacing/>
        <w:jc w:val="both"/>
        <w:rPr>
          <w:bCs/>
          <w:color w:val="538135"/>
          <w:sz w:val="24"/>
          <w:szCs w:val="24"/>
        </w:rPr>
      </w:pPr>
      <w:r w:rsidRPr="00503790">
        <w:rPr>
          <w:bCs/>
          <w:color w:val="538135"/>
          <w:sz w:val="24"/>
          <w:szCs w:val="24"/>
        </w:rPr>
        <w:t xml:space="preserve">A100014  Izdaci za </w:t>
      </w:r>
      <w:r w:rsidR="003205FE">
        <w:rPr>
          <w:bCs/>
          <w:color w:val="538135"/>
          <w:sz w:val="24"/>
          <w:szCs w:val="24"/>
        </w:rPr>
        <w:t xml:space="preserve">Muzej </w:t>
      </w:r>
      <w:r w:rsidRPr="00503790">
        <w:rPr>
          <w:bCs/>
          <w:color w:val="538135"/>
          <w:sz w:val="24"/>
          <w:szCs w:val="24"/>
        </w:rPr>
        <w:t>Žitnic</w:t>
      </w:r>
      <w:r w:rsidR="003205FE">
        <w:rPr>
          <w:bCs/>
          <w:color w:val="538135"/>
          <w:sz w:val="24"/>
          <w:szCs w:val="24"/>
        </w:rPr>
        <w:t>a,</w:t>
      </w:r>
      <w:r w:rsidRPr="00503790">
        <w:rPr>
          <w:bCs/>
          <w:color w:val="538135"/>
          <w:sz w:val="24"/>
          <w:szCs w:val="24"/>
        </w:rPr>
        <w:t xml:space="preserve"> i Galerij</w:t>
      </w:r>
      <w:r w:rsidR="003205FE">
        <w:rPr>
          <w:bCs/>
          <w:color w:val="538135"/>
          <w:sz w:val="24"/>
          <w:szCs w:val="24"/>
        </w:rPr>
        <w:t>u</w:t>
      </w:r>
      <w:r w:rsidRPr="00503790">
        <w:rPr>
          <w:bCs/>
          <w:color w:val="538135"/>
          <w:sz w:val="24"/>
          <w:szCs w:val="24"/>
        </w:rPr>
        <w:t xml:space="preserve"> Rudi Stipković</w:t>
      </w:r>
      <w:r w:rsidR="003D319E">
        <w:rPr>
          <w:bCs/>
          <w:color w:val="538135"/>
          <w:sz w:val="24"/>
          <w:szCs w:val="24"/>
        </w:rPr>
        <w:t xml:space="preserve"> i ostale objekte</w:t>
      </w:r>
    </w:p>
    <w:p w14:paraId="69986652" w14:textId="77777777" w:rsidR="000272A5" w:rsidRDefault="000272A5" w:rsidP="00893D1E">
      <w:pPr>
        <w:ind w:firstLine="720"/>
        <w:contextualSpacing/>
        <w:jc w:val="both"/>
        <w:rPr>
          <w:bCs/>
          <w:color w:val="538135"/>
          <w:sz w:val="24"/>
          <w:szCs w:val="24"/>
        </w:rPr>
      </w:pPr>
    </w:p>
    <w:p w14:paraId="63B1A194" w14:textId="6880FDA4" w:rsidR="0008463A" w:rsidRDefault="00AB1DB9" w:rsidP="0008463A">
      <w:pPr>
        <w:ind w:firstLine="720"/>
        <w:jc w:val="both"/>
        <w:rPr>
          <w:b/>
          <w:color w:val="000000"/>
          <w:sz w:val="24"/>
          <w:szCs w:val="24"/>
        </w:rPr>
      </w:pPr>
      <w:r>
        <w:rPr>
          <w:b/>
          <w:color w:val="000000"/>
          <w:sz w:val="24"/>
          <w:szCs w:val="24"/>
        </w:rPr>
        <w:t>Račun</w:t>
      </w:r>
      <w:r w:rsidR="0008463A" w:rsidRPr="00F35025">
        <w:rPr>
          <w:b/>
          <w:color w:val="000000"/>
          <w:sz w:val="24"/>
          <w:szCs w:val="24"/>
        </w:rPr>
        <w:t xml:space="preserve"> </w:t>
      </w:r>
      <w:r w:rsidR="0008463A">
        <w:rPr>
          <w:b/>
          <w:color w:val="000000"/>
          <w:sz w:val="24"/>
          <w:szCs w:val="24"/>
        </w:rPr>
        <w:t>32</w:t>
      </w:r>
      <w:r w:rsidR="0008463A">
        <w:rPr>
          <w:b/>
          <w:color w:val="000000"/>
          <w:sz w:val="24"/>
          <w:szCs w:val="24"/>
        </w:rPr>
        <w:t>23</w:t>
      </w:r>
      <w:r w:rsidR="0008463A" w:rsidRPr="00F35025">
        <w:rPr>
          <w:b/>
          <w:color w:val="000000"/>
          <w:sz w:val="24"/>
          <w:szCs w:val="24"/>
        </w:rPr>
        <w:t xml:space="preserve"> </w:t>
      </w:r>
      <w:r w:rsidR="0008463A">
        <w:rPr>
          <w:b/>
          <w:color w:val="000000"/>
          <w:sz w:val="24"/>
          <w:szCs w:val="24"/>
        </w:rPr>
        <w:t>Električna energija</w:t>
      </w:r>
    </w:p>
    <w:p w14:paraId="0CAA0362" w14:textId="4D152045" w:rsidR="0008463A" w:rsidRDefault="0008463A" w:rsidP="0008463A">
      <w:pPr>
        <w:ind w:firstLine="720"/>
        <w:jc w:val="both"/>
        <w:rPr>
          <w:bCs/>
          <w:color w:val="000000"/>
          <w:sz w:val="24"/>
          <w:szCs w:val="24"/>
        </w:rPr>
      </w:pPr>
      <w:r>
        <w:rPr>
          <w:bCs/>
          <w:color w:val="000000"/>
          <w:sz w:val="24"/>
          <w:szCs w:val="24"/>
        </w:rPr>
        <w:t>Budući da je i dalje aktivna mjera Vlade u sufinanciranju troškova energenata, te shodno dosadašnjem ostvarenju po navodnom kontu koji prikazuje troškove električne energije Muzeja Žitnica, ali i ostalih objekata u vlasništvu Općine poput društvenih domova, ali i ostalih predlaže se smanjenje planiranih sredstava u iznosu od 4.000,00 eura.</w:t>
      </w:r>
    </w:p>
    <w:p w14:paraId="04C75F42" w14:textId="77777777" w:rsidR="005952F6" w:rsidRDefault="005952F6" w:rsidP="0008463A">
      <w:pPr>
        <w:ind w:firstLine="720"/>
        <w:jc w:val="both"/>
        <w:rPr>
          <w:bCs/>
          <w:color w:val="000000"/>
          <w:sz w:val="24"/>
          <w:szCs w:val="24"/>
        </w:rPr>
      </w:pPr>
    </w:p>
    <w:p w14:paraId="0BAAE494" w14:textId="12042C43" w:rsidR="005952F6" w:rsidRDefault="00AB1DB9" w:rsidP="005952F6">
      <w:pPr>
        <w:ind w:firstLine="720"/>
        <w:jc w:val="both"/>
        <w:rPr>
          <w:b/>
          <w:color w:val="000000"/>
          <w:sz w:val="24"/>
          <w:szCs w:val="24"/>
        </w:rPr>
      </w:pPr>
      <w:r>
        <w:rPr>
          <w:b/>
          <w:color w:val="000000"/>
          <w:sz w:val="24"/>
          <w:szCs w:val="24"/>
        </w:rPr>
        <w:t>Račun</w:t>
      </w:r>
      <w:r w:rsidR="005952F6" w:rsidRPr="00F35025">
        <w:rPr>
          <w:b/>
          <w:color w:val="000000"/>
          <w:sz w:val="24"/>
          <w:szCs w:val="24"/>
        </w:rPr>
        <w:t xml:space="preserve"> </w:t>
      </w:r>
      <w:r w:rsidR="005952F6">
        <w:rPr>
          <w:b/>
          <w:color w:val="000000"/>
          <w:sz w:val="24"/>
          <w:szCs w:val="24"/>
        </w:rPr>
        <w:t>323</w:t>
      </w:r>
      <w:r w:rsidR="005952F6">
        <w:rPr>
          <w:b/>
          <w:color w:val="000000"/>
          <w:sz w:val="24"/>
          <w:szCs w:val="24"/>
        </w:rPr>
        <w:t>1</w:t>
      </w:r>
      <w:r w:rsidR="005952F6" w:rsidRPr="00F35025">
        <w:rPr>
          <w:b/>
          <w:color w:val="000000"/>
          <w:sz w:val="24"/>
          <w:szCs w:val="24"/>
        </w:rPr>
        <w:t xml:space="preserve"> </w:t>
      </w:r>
      <w:r w:rsidR="005952F6">
        <w:rPr>
          <w:b/>
          <w:color w:val="000000"/>
          <w:sz w:val="24"/>
          <w:szCs w:val="24"/>
        </w:rPr>
        <w:t xml:space="preserve">Usluge </w:t>
      </w:r>
      <w:r w:rsidR="005952F6">
        <w:rPr>
          <w:b/>
          <w:color w:val="000000"/>
          <w:sz w:val="24"/>
          <w:szCs w:val="24"/>
        </w:rPr>
        <w:t>telefona, interneta, pošte i prijevoza</w:t>
      </w:r>
    </w:p>
    <w:p w14:paraId="17D25627" w14:textId="5671FDC1" w:rsidR="005952F6" w:rsidRDefault="005952F6" w:rsidP="005952F6">
      <w:pPr>
        <w:ind w:firstLine="720"/>
        <w:jc w:val="both"/>
        <w:rPr>
          <w:bCs/>
          <w:color w:val="000000"/>
          <w:sz w:val="24"/>
          <w:szCs w:val="24"/>
        </w:rPr>
      </w:pPr>
      <w:r>
        <w:rPr>
          <w:bCs/>
          <w:color w:val="000000"/>
          <w:sz w:val="24"/>
          <w:szCs w:val="24"/>
        </w:rPr>
        <w:t>Obzirom na ostvarenje manje od planiranog u smislu telekomunikacijskih usluga koje se koriste za potrebe zaštite zgrade Muzeja Žitnica predlaže se smanjenje planiranih sredstava u iznosu od 200,00 eura.</w:t>
      </w:r>
    </w:p>
    <w:p w14:paraId="4B4C2458" w14:textId="77777777" w:rsidR="005B71AC" w:rsidRDefault="005B71AC" w:rsidP="005952F6">
      <w:pPr>
        <w:ind w:firstLine="720"/>
        <w:jc w:val="both"/>
        <w:rPr>
          <w:bCs/>
          <w:color w:val="000000"/>
          <w:sz w:val="24"/>
          <w:szCs w:val="24"/>
        </w:rPr>
      </w:pPr>
    </w:p>
    <w:p w14:paraId="03E2EDE6" w14:textId="5F0046F4" w:rsidR="005B71AC" w:rsidRPr="005B71AC" w:rsidRDefault="00AB1DB9" w:rsidP="005952F6">
      <w:pPr>
        <w:ind w:firstLine="720"/>
        <w:jc w:val="both"/>
        <w:rPr>
          <w:b/>
          <w:color w:val="000000"/>
          <w:sz w:val="24"/>
          <w:szCs w:val="24"/>
        </w:rPr>
      </w:pPr>
      <w:r>
        <w:rPr>
          <w:b/>
          <w:color w:val="000000"/>
          <w:sz w:val="24"/>
          <w:szCs w:val="24"/>
        </w:rPr>
        <w:lastRenderedPageBreak/>
        <w:t>Račun</w:t>
      </w:r>
      <w:r w:rsidR="005B71AC" w:rsidRPr="005B71AC">
        <w:rPr>
          <w:b/>
          <w:color w:val="000000"/>
          <w:sz w:val="24"/>
          <w:szCs w:val="24"/>
        </w:rPr>
        <w:t xml:space="preserve"> 4511 Dodatna ulaganja na građevinskim objektima</w:t>
      </w:r>
    </w:p>
    <w:p w14:paraId="7C3CA951" w14:textId="14237986" w:rsidR="005D4B4C" w:rsidRDefault="005B71AC" w:rsidP="005952F6">
      <w:pPr>
        <w:ind w:firstLine="720"/>
        <w:jc w:val="both"/>
        <w:rPr>
          <w:bCs/>
          <w:color w:val="000000"/>
          <w:sz w:val="24"/>
          <w:szCs w:val="24"/>
        </w:rPr>
      </w:pPr>
      <w:r>
        <w:rPr>
          <w:bCs/>
          <w:color w:val="000000"/>
          <w:sz w:val="24"/>
          <w:szCs w:val="24"/>
        </w:rPr>
        <w:t>Projekt energetske obnove zgrade DVD-a, odnosno Galerije Rudi Stipković nije proveden, odnosno planiran je za sljedeću godinu, stoga se predlaže cjelokupno smanjenje planiranih sredstava u iznosu od 60.000,00 eura.</w:t>
      </w:r>
    </w:p>
    <w:p w14:paraId="30379D05" w14:textId="77777777" w:rsidR="005B71AC" w:rsidRDefault="005B71AC" w:rsidP="005952F6">
      <w:pPr>
        <w:ind w:firstLine="720"/>
        <w:jc w:val="both"/>
        <w:rPr>
          <w:bCs/>
          <w:color w:val="000000"/>
          <w:sz w:val="24"/>
          <w:szCs w:val="24"/>
        </w:rPr>
      </w:pPr>
    </w:p>
    <w:p w14:paraId="5ADB5E92" w14:textId="56325E2D" w:rsidR="005D4B4C" w:rsidRPr="00F35025" w:rsidRDefault="00AB1DB9" w:rsidP="005D4B4C">
      <w:pPr>
        <w:ind w:firstLine="720"/>
        <w:jc w:val="both"/>
        <w:rPr>
          <w:b/>
          <w:color w:val="000000"/>
          <w:sz w:val="24"/>
          <w:szCs w:val="24"/>
        </w:rPr>
      </w:pPr>
      <w:r>
        <w:rPr>
          <w:b/>
          <w:color w:val="000000"/>
          <w:sz w:val="24"/>
          <w:szCs w:val="24"/>
        </w:rPr>
        <w:t>Račun</w:t>
      </w:r>
      <w:r w:rsidR="005D4B4C" w:rsidRPr="00F35025">
        <w:rPr>
          <w:b/>
          <w:color w:val="000000"/>
          <w:sz w:val="24"/>
          <w:szCs w:val="24"/>
        </w:rPr>
        <w:t xml:space="preserve"> 329</w:t>
      </w:r>
      <w:r w:rsidR="005D4B4C">
        <w:rPr>
          <w:b/>
          <w:color w:val="000000"/>
          <w:sz w:val="24"/>
          <w:szCs w:val="24"/>
        </w:rPr>
        <w:t>3</w:t>
      </w:r>
      <w:r w:rsidR="005D4B4C" w:rsidRPr="00F35025">
        <w:rPr>
          <w:b/>
          <w:color w:val="000000"/>
          <w:sz w:val="24"/>
          <w:szCs w:val="24"/>
        </w:rPr>
        <w:t xml:space="preserve"> </w:t>
      </w:r>
      <w:r w:rsidR="005D4B4C">
        <w:rPr>
          <w:b/>
          <w:color w:val="000000"/>
          <w:sz w:val="24"/>
          <w:szCs w:val="24"/>
        </w:rPr>
        <w:t>Reprezentacija</w:t>
      </w:r>
    </w:p>
    <w:p w14:paraId="5074A264" w14:textId="28DA5EEA" w:rsidR="005D4B4C" w:rsidRPr="00503790" w:rsidRDefault="005D4B4C" w:rsidP="005D4B4C">
      <w:pPr>
        <w:ind w:firstLine="720"/>
        <w:contextualSpacing/>
        <w:jc w:val="both"/>
        <w:rPr>
          <w:bCs/>
          <w:color w:val="000000"/>
          <w:sz w:val="24"/>
          <w:szCs w:val="24"/>
        </w:rPr>
      </w:pPr>
      <w:r>
        <w:rPr>
          <w:bCs/>
          <w:color w:val="000000"/>
          <w:sz w:val="24"/>
          <w:szCs w:val="24"/>
        </w:rPr>
        <w:t>Sukladno</w:t>
      </w:r>
      <w:r w:rsidRPr="00503790">
        <w:rPr>
          <w:bCs/>
          <w:color w:val="000000"/>
          <w:sz w:val="24"/>
          <w:szCs w:val="24"/>
        </w:rPr>
        <w:t xml:space="preserve"> </w:t>
      </w:r>
      <w:r>
        <w:rPr>
          <w:bCs/>
          <w:color w:val="000000"/>
          <w:sz w:val="24"/>
          <w:szCs w:val="24"/>
        </w:rPr>
        <w:t>već</w:t>
      </w:r>
      <w:r>
        <w:rPr>
          <w:bCs/>
          <w:color w:val="000000"/>
          <w:sz w:val="24"/>
          <w:szCs w:val="24"/>
        </w:rPr>
        <w:t>em</w:t>
      </w:r>
      <w:r>
        <w:rPr>
          <w:bCs/>
          <w:color w:val="000000"/>
          <w:sz w:val="24"/>
          <w:szCs w:val="24"/>
        </w:rPr>
        <w:t xml:space="preserve"> broj</w:t>
      </w:r>
      <w:r>
        <w:rPr>
          <w:bCs/>
          <w:color w:val="000000"/>
          <w:sz w:val="24"/>
          <w:szCs w:val="24"/>
        </w:rPr>
        <w:t>u</w:t>
      </w:r>
      <w:r>
        <w:rPr>
          <w:bCs/>
          <w:color w:val="000000"/>
          <w:sz w:val="24"/>
          <w:szCs w:val="24"/>
        </w:rPr>
        <w:t xml:space="preserve"> kulturnih i ostalih događanja u </w:t>
      </w:r>
      <w:r>
        <w:rPr>
          <w:bCs/>
          <w:color w:val="000000"/>
          <w:sz w:val="24"/>
          <w:szCs w:val="24"/>
        </w:rPr>
        <w:t xml:space="preserve">Muzeju </w:t>
      </w:r>
      <w:r>
        <w:rPr>
          <w:bCs/>
          <w:color w:val="000000"/>
          <w:sz w:val="24"/>
          <w:szCs w:val="24"/>
        </w:rPr>
        <w:t>Žitnic</w:t>
      </w:r>
      <w:r>
        <w:rPr>
          <w:bCs/>
          <w:color w:val="000000"/>
          <w:sz w:val="24"/>
          <w:szCs w:val="24"/>
        </w:rPr>
        <w:t>a</w:t>
      </w:r>
      <w:r>
        <w:rPr>
          <w:bCs/>
          <w:color w:val="000000"/>
          <w:sz w:val="24"/>
          <w:szCs w:val="24"/>
        </w:rPr>
        <w:t xml:space="preserve"> dolazi i do povećanja troškova po navedenome kontu pa se stoga predlaže povećanje istog za 1.</w:t>
      </w:r>
      <w:r>
        <w:rPr>
          <w:bCs/>
          <w:color w:val="000000"/>
          <w:sz w:val="24"/>
          <w:szCs w:val="24"/>
        </w:rPr>
        <w:t>6</w:t>
      </w:r>
      <w:r>
        <w:rPr>
          <w:bCs/>
          <w:color w:val="000000"/>
          <w:sz w:val="24"/>
          <w:szCs w:val="24"/>
        </w:rPr>
        <w:t>00,00 eura.</w:t>
      </w:r>
    </w:p>
    <w:p w14:paraId="53BBB8E9" w14:textId="77777777" w:rsidR="0008463A" w:rsidRDefault="0008463A" w:rsidP="000272A5">
      <w:pPr>
        <w:ind w:firstLine="720"/>
        <w:jc w:val="both"/>
        <w:rPr>
          <w:b/>
          <w:color w:val="000000"/>
          <w:sz w:val="24"/>
          <w:szCs w:val="24"/>
        </w:rPr>
      </w:pPr>
    </w:p>
    <w:p w14:paraId="063645C4" w14:textId="57AE74E0" w:rsidR="00893D1E" w:rsidRPr="00F35025" w:rsidRDefault="00AB1DB9" w:rsidP="00893D1E">
      <w:pPr>
        <w:ind w:firstLine="720"/>
        <w:jc w:val="both"/>
        <w:rPr>
          <w:b/>
          <w:color w:val="000000"/>
          <w:sz w:val="24"/>
          <w:szCs w:val="24"/>
        </w:rPr>
      </w:pPr>
      <w:r>
        <w:rPr>
          <w:b/>
          <w:color w:val="000000"/>
          <w:sz w:val="24"/>
          <w:szCs w:val="24"/>
        </w:rPr>
        <w:t>Račun</w:t>
      </w:r>
      <w:r w:rsidR="00893D1E" w:rsidRPr="00F35025">
        <w:rPr>
          <w:b/>
          <w:color w:val="000000"/>
          <w:sz w:val="24"/>
          <w:szCs w:val="24"/>
        </w:rPr>
        <w:t xml:space="preserve"> 3299 Ostali nespomenuti rashodi poslovanja</w:t>
      </w:r>
    </w:p>
    <w:p w14:paraId="236F49FB" w14:textId="4B879297" w:rsidR="00893D1E" w:rsidRDefault="004E0A4C" w:rsidP="00893D1E">
      <w:pPr>
        <w:ind w:firstLine="720"/>
        <w:contextualSpacing/>
        <w:jc w:val="both"/>
        <w:rPr>
          <w:bCs/>
          <w:color w:val="000000"/>
          <w:sz w:val="24"/>
          <w:szCs w:val="24"/>
        </w:rPr>
      </w:pPr>
      <w:r w:rsidRPr="00503790">
        <w:rPr>
          <w:bCs/>
          <w:color w:val="000000"/>
          <w:sz w:val="24"/>
          <w:szCs w:val="24"/>
        </w:rPr>
        <w:t xml:space="preserve">Obzirom na ostvarenje koje se odnosi na troškove osiguranja zgrade Žitnice predlaže se smanjenje u iznosu od </w:t>
      </w:r>
      <w:r w:rsidR="001572EF">
        <w:rPr>
          <w:bCs/>
          <w:color w:val="000000"/>
          <w:sz w:val="24"/>
          <w:szCs w:val="24"/>
        </w:rPr>
        <w:t>1.0</w:t>
      </w:r>
      <w:r w:rsidR="005A461A">
        <w:rPr>
          <w:bCs/>
          <w:color w:val="000000"/>
          <w:sz w:val="24"/>
          <w:szCs w:val="24"/>
        </w:rPr>
        <w:t>00,00</w:t>
      </w:r>
      <w:r w:rsidRPr="00503790">
        <w:rPr>
          <w:bCs/>
          <w:color w:val="000000"/>
          <w:sz w:val="24"/>
          <w:szCs w:val="24"/>
        </w:rPr>
        <w:t xml:space="preserve"> </w:t>
      </w:r>
      <w:r w:rsidR="005A461A">
        <w:rPr>
          <w:bCs/>
          <w:color w:val="000000"/>
          <w:sz w:val="24"/>
          <w:szCs w:val="24"/>
        </w:rPr>
        <w:t>eura</w:t>
      </w:r>
      <w:r w:rsidRPr="00503790">
        <w:rPr>
          <w:bCs/>
          <w:color w:val="000000"/>
          <w:sz w:val="24"/>
          <w:szCs w:val="24"/>
        </w:rPr>
        <w:t>.</w:t>
      </w:r>
    </w:p>
    <w:p w14:paraId="386DB86B" w14:textId="77777777" w:rsidR="005A461A" w:rsidRDefault="005A461A" w:rsidP="00893D1E">
      <w:pPr>
        <w:contextualSpacing/>
        <w:jc w:val="both"/>
        <w:rPr>
          <w:bCs/>
          <w:color w:val="538135"/>
          <w:sz w:val="24"/>
          <w:szCs w:val="24"/>
        </w:rPr>
      </w:pPr>
    </w:p>
    <w:p w14:paraId="105EE75D" w14:textId="77777777" w:rsidR="00893D1E" w:rsidRPr="00503790" w:rsidRDefault="00893D1E" w:rsidP="00893D1E">
      <w:pPr>
        <w:contextualSpacing/>
        <w:jc w:val="both"/>
        <w:rPr>
          <w:bCs/>
          <w:color w:val="538135"/>
          <w:sz w:val="24"/>
          <w:szCs w:val="24"/>
        </w:rPr>
      </w:pPr>
      <w:r w:rsidRPr="00503790">
        <w:rPr>
          <w:bCs/>
          <w:color w:val="538135"/>
          <w:sz w:val="24"/>
          <w:szCs w:val="24"/>
        </w:rPr>
        <w:t>Program: Očuvanje kulturne baštine i kulturno-umjetnički amaterizam</w:t>
      </w:r>
    </w:p>
    <w:p w14:paraId="2C44A323" w14:textId="0AD67D0C" w:rsidR="00893D1E" w:rsidRDefault="00893D1E" w:rsidP="0054208D">
      <w:pPr>
        <w:contextualSpacing/>
        <w:jc w:val="both"/>
        <w:rPr>
          <w:bCs/>
          <w:color w:val="000000"/>
          <w:sz w:val="24"/>
          <w:szCs w:val="24"/>
        </w:rPr>
      </w:pPr>
    </w:p>
    <w:p w14:paraId="7CC9200E" w14:textId="425F02C4" w:rsidR="00025557" w:rsidRDefault="00025557" w:rsidP="00025557">
      <w:pPr>
        <w:ind w:left="708"/>
        <w:contextualSpacing/>
        <w:jc w:val="both"/>
        <w:rPr>
          <w:bCs/>
          <w:color w:val="538135"/>
          <w:sz w:val="24"/>
          <w:szCs w:val="24"/>
        </w:rPr>
      </w:pPr>
      <w:r>
        <w:rPr>
          <w:bCs/>
          <w:color w:val="538135"/>
          <w:sz w:val="24"/>
          <w:szCs w:val="24"/>
        </w:rPr>
        <w:t>A100904</w:t>
      </w:r>
      <w:r w:rsidRPr="00503790">
        <w:rPr>
          <w:bCs/>
          <w:color w:val="538135"/>
          <w:sz w:val="24"/>
          <w:szCs w:val="24"/>
        </w:rPr>
        <w:t xml:space="preserve"> </w:t>
      </w:r>
      <w:r>
        <w:rPr>
          <w:bCs/>
          <w:color w:val="538135"/>
          <w:sz w:val="24"/>
          <w:szCs w:val="24"/>
        </w:rPr>
        <w:t>Projekt Općina prijatelj djece</w:t>
      </w:r>
    </w:p>
    <w:p w14:paraId="7D69591A" w14:textId="77777777" w:rsidR="00025557" w:rsidRDefault="00025557" w:rsidP="00025557">
      <w:pPr>
        <w:ind w:left="708"/>
        <w:contextualSpacing/>
        <w:jc w:val="both"/>
        <w:rPr>
          <w:bCs/>
          <w:color w:val="538135"/>
          <w:sz w:val="24"/>
          <w:szCs w:val="24"/>
        </w:rPr>
      </w:pPr>
    </w:p>
    <w:p w14:paraId="19938E01" w14:textId="12D4F017" w:rsidR="00025557" w:rsidRDefault="00AB1DB9" w:rsidP="00025557">
      <w:pPr>
        <w:ind w:firstLine="708"/>
        <w:jc w:val="both"/>
        <w:rPr>
          <w:b/>
          <w:color w:val="000000"/>
          <w:sz w:val="24"/>
          <w:szCs w:val="24"/>
        </w:rPr>
      </w:pPr>
      <w:r>
        <w:rPr>
          <w:b/>
          <w:color w:val="000000"/>
          <w:sz w:val="24"/>
          <w:szCs w:val="24"/>
        </w:rPr>
        <w:t>Račun</w:t>
      </w:r>
      <w:r w:rsidR="00025557" w:rsidRPr="00F35025">
        <w:rPr>
          <w:b/>
          <w:color w:val="000000"/>
          <w:sz w:val="24"/>
          <w:szCs w:val="24"/>
        </w:rPr>
        <w:t xml:space="preserve"> </w:t>
      </w:r>
      <w:r w:rsidR="00025557">
        <w:rPr>
          <w:b/>
          <w:color w:val="000000"/>
          <w:sz w:val="24"/>
          <w:szCs w:val="24"/>
        </w:rPr>
        <w:t>3299</w:t>
      </w:r>
      <w:r w:rsidR="00025557" w:rsidRPr="00F35025">
        <w:rPr>
          <w:b/>
          <w:color w:val="000000"/>
          <w:sz w:val="24"/>
          <w:szCs w:val="24"/>
        </w:rPr>
        <w:t xml:space="preserve"> </w:t>
      </w:r>
      <w:r w:rsidR="00025557">
        <w:rPr>
          <w:b/>
          <w:color w:val="000000"/>
          <w:sz w:val="24"/>
          <w:szCs w:val="24"/>
        </w:rPr>
        <w:t>Ostali nespomenuti rashodi poslovanja</w:t>
      </w:r>
    </w:p>
    <w:p w14:paraId="19D20B89" w14:textId="5A4AAD30" w:rsidR="00025557" w:rsidRPr="00503790" w:rsidRDefault="00025557" w:rsidP="0061598A">
      <w:pPr>
        <w:ind w:firstLine="708"/>
        <w:jc w:val="both"/>
        <w:rPr>
          <w:bCs/>
          <w:color w:val="538135"/>
          <w:sz w:val="24"/>
          <w:szCs w:val="24"/>
        </w:rPr>
      </w:pPr>
      <w:r>
        <w:rPr>
          <w:bCs/>
          <w:color w:val="000000"/>
          <w:sz w:val="24"/>
          <w:szCs w:val="24"/>
        </w:rPr>
        <w:t>Sukladno sve većem broju aktivnosti, radionica, predstava i sl. u sklopu Dječjeg tjedna, ali i kroz cijelu godinu, a koja se tiču djece i brige o djeci u sklopu projekta Općina prijatelj djece,</w:t>
      </w:r>
      <w:r w:rsidR="005D4B4C">
        <w:rPr>
          <w:bCs/>
          <w:color w:val="000000"/>
          <w:sz w:val="24"/>
          <w:szCs w:val="24"/>
        </w:rPr>
        <w:t xml:space="preserve"> te činjenice da se božićni paketi za djecu također planiraju na predmetnome računu </w:t>
      </w:r>
      <w:r>
        <w:rPr>
          <w:bCs/>
          <w:color w:val="000000"/>
          <w:sz w:val="24"/>
          <w:szCs w:val="24"/>
        </w:rPr>
        <w:t xml:space="preserve"> potrebno je povećati planirani iznos ostvarenja za </w:t>
      </w:r>
      <w:r w:rsidR="005D4B4C">
        <w:rPr>
          <w:bCs/>
          <w:color w:val="000000"/>
          <w:sz w:val="24"/>
          <w:szCs w:val="24"/>
        </w:rPr>
        <w:t>1</w:t>
      </w:r>
      <w:r>
        <w:rPr>
          <w:bCs/>
          <w:color w:val="000000"/>
          <w:sz w:val="24"/>
          <w:szCs w:val="24"/>
        </w:rPr>
        <w:t>.000,00 eura</w:t>
      </w:r>
      <w:r w:rsidR="00DF792E">
        <w:rPr>
          <w:bCs/>
          <w:color w:val="000000"/>
          <w:sz w:val="24"/>
          <w:szCs w:val="24"/>
        </w:rPr>
        <w:t>. S druge pak strane, budući da nije oformljeno dječje Općinsko vijeće ne bilježimo ni pripadajuće troškove sukladno čemu se smanjuje cjelokupni planirani iznos od 1.000,00 eura.</w:t>
      </w:r>
    </w:p>
    <w:p w14:paraId="16A2DCC8" w14:textId="77777777" w:rsidR="00893D1E" w:rsidRPr="00503790" w:rsidRDefault="00893D1E" w:rsidP="00893D1E">
      <w:pPr>
        <w:contextualSpacing/>
        <w:jc w:val="both"/>
        <w:rPr>
          <w:bCs/>
          <w:color w:val="000000"/>
          <w:sz w:val="24"/>
          <w:szCs w:val="24"/>
        </w:rPr>
      </w:pPr>
    </w:p>
    <w:p w14:paraId="00FC9BA8" w14:textId="77777777" w:rsidR="00893D1E" w:rsidRPr="00503790" w:rsidRDefault="00893D1E" w:rsidP="00893D1E">
      <w:pPr>
        <w:contextualSpacing/>
        <w:jc w:val="both"/>
        <w:rPr>
          <w:bCs/>
          <w:color w:val="538135"/>
          <w:sz w:val="24"/>
          <w:szCs w:val="24"/>
        </w:rPr>
      </w:pPr>
      <w:r w:rsidRPr="00503790">
        <w:rPr>
          <w:bCs/>
          <w:color w:val="538135"/>
          <w:sz w:val="24"/>
          <w:szCs w:val="24"/>
        </w:rPr>
        <w:t>RAZDJEL 05: KOMUNALNA INFRASTRUKTURA</w:t>
      </w:r>
    </w:p>
    <w:p w14:paraId="48FF8955" w14:textId="77777777" w:rsidR="00893D1E" w:rsidRPr="00503790" w:rsidRDefault="00893D1E" w:rsidP="00893D1E">
      <w:pPr>
        <w:contextualSpacing/>
        <w:jc w:val="both"/>
        <w:rPr>
          <w:bCs/>
          <w:color w:val="538135"/>
          <w:sz w:val="24"/>
          <w:szCs w:val="24"/>
        </w:rPr>
      </w:pPr>
    </w:p>
    <w:p w14:paraId="0E4466E3" w14:textId="77777777" w:rsidR="00893D1E" w:rsidRPr="00503790" w:rsidRDefault="00893D1E" w:rsidP="00893D1E">
      <w:pPr>
        <w:contextualSpacing/>
        <w:jc w:val="both"/>
        <w:rPr>
          <w:bCs/>
          <w:color w:val="538135"/>
          <w:sz w:val="24"/>
          <w:szCs w:val="24"/>
        </w:rPr>
      </w:pPr>
      <w:r w:rsidRPr="00503790">
        <w:rPr>
          <w:bCs/>
          <w:color w:val="538135"/>
          <w:sz w:val="24"/>
          <w:szCs w:val="24"/>
        </w:rPr>
        <w:t>Program: Održavanje objekata i uređaja komunalne infrastrukture</w:t>
      </w:r>
    </w:p>
    <w:p w14:paraId="712BD73F" w14:textId="77777777" w:rsidR="00893D1E" w:rsidRPr="00503790" w:rsidRDefault="00893D1E" w:rsidP="00893D1E">
      <w:pPr>
        <w:contextualSpacing/>
        <w:jc w:val="both"/>
        <w:rPr>
          <w:bCs/>
          <w:color w:val="538135"/>
          <w:sz w:val="24"/>
          <w:szCs w:val="24"/>
        </w:rPr>
      </w:pPr>
    </w:p>
    <w:p w14:paraId="39ED8259" w14:textId="0D85A174" w:rsidR="00893D1E" w:rsidRDefault="003D319E" w:rsidP="00893D1E">
      <w:pPr>
        <w:ind w:firstLine="720"/>
        <w:contextualSpacing/>
        <w:jc w:val="both"/>
        <w:rPr>
          <w:bCs/>
          <w:color w:val="538135"/>
          <w:sz w:val="24"/>
          <w:szCs w:val="24"/>
        </w:rPr>
      </w:pPr>
      <w:r>
        <w:rPr>
          <w:bCs/>
          <w:color w:val="538135"/>
          <w:sz w:val="24"/>
          <w:szCs w:val="24"/>
        </w:rPr>
        <w:t>A101001</w:t>
      </w:r>
      <w:r w:rsidR="00893D1E" w:rsidRPr="00503790">
        <w:rPr>
          <w:bCs/>
          <w:color w:val="538135"/>
          <w:sz w:val="24"/>
          <w:szCs w:val="24"/>
        </w:rPr>
        <w:t xml:space="preserve"> Održavanje i </w:t>
      </w:r>
      <w:r>
        <w:rPr>
          <w:bCs/>
          <w:color w:val="538135"/>
          <w:sz w:val="24"/>
          <w:szCs w:val="24"/>
        </w:rPr>
        <w:t>energetska učinkovitost javne rasvjete</w:t>
      </w:r>
    </w:p>
    <w:p w14:paraId="534CE5A1" w14:textId="77777777" w:rsidR="00EB0AFD" w:rsidRDefault="00EB0AFD" w:rsidP="00893D1E">
      <w:pPr>
        <w:ind w:firstLine="720"/>
        <w:contextualSpacing/>
        <w:jc w:val="both"/>
        <w:rPr>
          <w:bCs/>
          <w:color w:val="538135"/>
          <w:sz w:val="24"/>
          <w:szCs w:val="24"/>
        </w:rPr>
      </w:pPr>
    </w:p>
    <w:p w14:paraId="2A2EA005" w14:textId="63D47EF4" w:rsidR="00893D1E" w:rsidRPr="00EB0AFD" w:rsidRDefault="00AB1DB9" w:rsidP="00893D1E">
      <w:pPr>
        <w:ind w:firstLine="720"/>
        <w:jc w:val="both"/>
        <w:rPr>
          <w:b/>
          <w:color w:val="000000"/>
          <w:sz w:val="24"/>
          <w:szCs w:val="24"/>
        </w:rPr>
      </w:pPr>
      <w:r>
        <w:rPr>
          <w:b/>
          <w:color w:val="000000"/>
          <w:sz w:val="24"/>
          <w:szCs w:val="24"/>
        </w:rPr>
        <w:t>Račun</w:t>
      </w:r>
      <w:r w:rsidR="00893D1E" w:rsidRPr="00EB0AFD">
        <w:rPr>
          <w:b/>
          <w:color w:val="000000"/>
          <w:sz w:val="24"/>
          <w:szCs w:val="24"/>
        </w:rPr>
        <w:t xml:space="preserve"> 3223 Energija </w:t>
      </w:r>
    </w:p>
    <w:p w14:paraId="59BD9F94" w14:textId="6E5C0F22" w:rsidR="00893D1E" w:rsidRPr="00503790" w:rsidRDefault="008765A2" w:rsidP="00893D1E">
      <w:pPr>
        <w:ind w:firstLine="720"/>
        <w:contextualSpacing/>
        <w:jc w:val="both"/>
        <w:rPr>
          <w:bCs/>
          <w:color w:val="000000"/>
          <w:sz w:val="24"/>
          <w:szCs w:val="24"/>
        </w:rPr>
      </w:pPr>
      <w:r w:rsidRPr="00503790">
        <w:rPr>
          <w:bCs/>
          <w:color w:val="000000"/>
          <w:sz w:val="24"/>
          <w:szCs w:val="24"/>
        </w:rPr>
        <w:t>S</w:t>
      </w:r>
      <w:r w:rsidR="00893D1E" w:rsidRPr="00503790">
        <w:rPr>
          <w:bCs/>
          <w:color w:val="000000"/>
          <w:sz w:val="24"/>
          <w:szCs w:val="24"/>
        </w:rPr>
        <w:t>ukladno odredbama Zakona o javnoj nabavi Općina inače provodi postupak nabave za opskrbu električnom energijom na način da se izabire najpovoljnija ponuda. U promatranom razdoblju, a obzirom na još uvijek postojeću energetsku i gospodarsku krizu,</w:t>
      </w:r>
      <w:r w:rsidR="00F1350D">
        <w:rPr>
          <w:bCs/>
          <w:color w:val="000000"/>
          <w:sz w:val="24"/>
          <w:szCs w:val="24"/>
        </w:rPr>
        <w:t xml:space="preserve"> d</w:t>
      </w:r>
      <w:r w:rsidRPr="00503790">
        <w:rPr>
          <w:bCs/>
          <w:color w:val="000000"/>
          <w:sz w:val="24"/>
          <w:szCs w:val="24"/>
        </w:rPr>
        <w:t>ržava i dalje</w:t>
      </w:r>
      <w:r w:rsidR="00893D1E" w:rsidRPr="00503790">
        <w:rPr>
          <w:bCs/>
          <w:color w:val="000000"/>
          <w:sz w:val="24"/>
          <w:szCs w:val="24"/>
        </w:rPr>
        <w:t xml:space="preserve"> dijelom sufinancira troškove električne energije baš kao razlog gore navedene energetske krize te visoke cijene energenata. </w:t>
      </w:r>
      <w:r w:rsidRPr="00503790">
        <w:rPr>
          <w:bCs/>
          <w:color w:val="000000"/>
          <w:sz w:val="24"/>
          <w:szCs w:val="24"/>
        </w:rPr>
        <w:t xml:space="preserve">Obzirom na navedeno te na projekciju troškova do kraja godine predlaže se smanjenje </w:t>
      </w:r>
      <w:r w:rsidR="00212E9B" w:rsidRPr="00503790">
        <w:rPr>
          <w:bCs/>
          <w:color w:val="000000"/>
          <w:sz w:val="24"/>
          <w:szCs w:val="24"/>
        </w:rPr>
        <w:t xml:space="preserve">u iznosu od </w:t>
      </w:r>
      <w:r w:rsidR="00DA4F36">
        <w:rPr>
          <w:bCs/>
          <w:color w:val="000000"/>
          <w:sz w:val="24"/>
          <w:szCs w:val="24"/>
        </w:rPr>
        <w:t>2</w:t>
      </w:r>
      <w:r w:rsidR="00F1350D">
        <w:rPr>
          <w:bCs/>
          <w:color w:val="000000"/>
          <w:sz w:val="24"/>
          <w:szCs w:val="24"/>
        </w:rPr>
        <w:t>0.000,00</w:t>
      </w:r>
      <w:r w:rsidR="00212E9B" w:rsidRPr="00503790">
        <w:rPr>
          <w:bCs/>
          <w:color w:val="000000"/>
          <w:sz w:val="24"/>
          <w:szCs w:val="24"/>
        </w:rPr>
        <w:t xml:space="preserve"> </w:t>
      </w:r>
      <w:r w:rsidR="00F1350D">
        <w:rPr>
          <w:bCs/>
          <w:color w:val="000000"/>
          <w:sz w:val="24"/>
          <w:szCs w:val="24"/>
        </w:rPr>
        <w:t>eura</w:t>
      </w:r>
      <w:r w:rsidR="00212E9B" w:rsidRPr="00503790">
        <w:rPr>
          <w:bCs/>
          <w:color w:val="000000"/>
          <w:sz w:val="24"/>
          <w:szCs w:val="24"/>
        </w:rPr>
        <w:t>.</w:t>
      </w:r>
      <w:r w:rsidRPr="00503790">
        <w:rPr>
          <w:bCs/>
          <w:color w:val="000000"/>
          <w:sz w:val="24"/>
          <w:szCs w:val="24"/>
        </w:rPr>
        <w:t xml:space="preserve"> </w:t>
      </w:r>
    </w:p>
    <w:p w14:paraId="0FA80584" w14:textId="77777777" w:rsidR="00581B79" w:rsidRDefault="00581B79" w:rsidP="00DA4F36">
      <w:pPr>
        <w:contextualSpacing/>
        <w:jc w:val="both"/>
        <w:rPr>
          <w:bCs/>
          <w:color w:val="000000"/>
          <w:sz w:val="24"/>
          <w:szCs w:val="24"/>
        </w:rPr>
      </w:pPr>
    </w:p>
    <w:p w14:paraId="37142FFB" w14:textId="5D22CA4E" w:rsidR="00DA0D63" w:rsidRDefault="00DA0D63" w:rsidP="00DA0D63">
      <w:pPr>
        <w:ind w:firstLine="720"/>
        <w:contextualSpacing/>
        <w:jc w:val="both"/>
        <w:rPr>
          <w:bCs/>
          <w:color w:val="538135"/>
          <w:sz w:val="24"/>
          <w:szCs w:val="24"/>
        </w:rPr>
      </w:pPr>
      <w:r w:rsidRPr="00503790">
        <w:rPr>
          <w:bCs/>
          <w:color w:val="538135"/>
          <w:sz w:val="24"/>
          <w:szCs w:val="24"/>
        </w:rPr>
        <w:t>A10</w:t>
      </w:r>
      <w:r>
        <w:rPr>
          <w:bCs/>
          <w:color w:val="538135"/>
          <w:sz w:val="24"/>
          <w:szCs w:val="24"/>
        </w:rPr>
        <w:t>1002</w:t>
      </w:r>
      <w:r w:rsidRPr="00503790">
        <w:rPr>
          <w:bCs/>
          <w:color w:val="538135"/>
          <w:sz w:val="24"/>
          <w:szCs w:val="24"/>
        </w:rPr>
        <w:t xml:space="preserve"> Održavanje </w:t>
      </w:r>
      <w:r>
        <w:rPr>
          <w:bCs/>
          <w:color w:val="538135"/>
          <w:sz w:val="24"/>
          <w:szCs w:val="24"/>
        </w:rPr>
        <w:t>nerazvrstanih cesta</w:t>
      </w:r>
    </w:p>
    <w:p w14:paraId="6B063997" w14:textId="77777777" w:rsidR="00F466F2" w:rsidRDefault="00F466F2" w:rsidP="00DA0D63">
      <w:pPr>
        <w:ind w:firstLine="720"/>
        <w:contextualSpacing/>
        <w:jc w:val="both"/>
        <w:rPr>
          <w:bCs/>
          <w:color w:val="538135"/>
          <w:sz w:val="24"/>
          <w:szCs w:val="24"/>
        </w:rPr>
      </w:pPr>
    </w:p>
    <w:p w14:paraId="63F31C67" w14:textId="1AED1F58" w:rsidR="00F466F2" w:rsidRDefault="00AB1DB9" w:rsidP="00DA0D63">
      <w:pPr>
        <w:ind w:firstLine="720"/>
        <w:contextualSpacing/>
        <w:jc w:val="both"/>
        <w:rPr>
          <w:b/>
          <w:color w:val="000000"/>
          <w:sz w:val="24"/>
          <w:szCs w:val="24"/>
        </w:rPr>
      </w:pPr>
      <w:r>
        <w:rPr>
          <w:b/>
          <w:color w:val="000000"/>
          <w:sz w:val="24"/>
          <w:szCs w:val="24"/>
        </w:rPr>
        <w:t>Račun</w:t>
      </w:r>
      <w:r w:rsidR="00F466F2" w:rsidRPr="00F466F2">
        <w:rPr>
          <w:b/>
          <w:color w:val="000000"/>
          <w:sz w:val="24"/>
          <w:szCs w:val="24"/>
        </w:rPr>
        <w:t xml:space="preserve"> 3224</w:t>
      </w:r>
      <w:r w:rsidR="00F466F2">
        <w:rPr>
          <w:b/>
          <w:color w:val="000000"/>
          <w:sz w:val="24"/>
          <w:szCs w:val="24"/>
        </w:rPr>
        <w:t xml:space="preserve"> Materijal i dijelovi za tekuće i investicijsko održavanje</w:t>
      </w:r>
    </w:p>
    <w:p w14:paraId="603150B0" w14:textId="5E9240CE" w:rsidR="00F466F2" w:rsidRDefault="00F466F2" w:rsidP="00DA0D63">
      <w:pPr>
        <w:ind w:firstLine="720"/>
        <w:contextualSpacing/>
        <w:jc w:val="both"/>
        <w:rPr>
          <w:bCs/>
          <w:color w:val="000000"/>
          <w:sz w:val="24"/>
          <w:szCs w:val="24"/>
        </w:rPr>
      </w:pPr>
      <w:r>
        <w:rPr>
          <w:bCs/>
          <w:color w:val="000000"/>
          <w:sz w:val="24"/>
          <w:szCs w:val="24"/>
        </w:rPr>
        <w:t>Obzirom na ostvarenje te planirane radove do kraja godine predlaže se smanjenje planiranih sredstava za iznos od 10.000,00 eura.</w:t>
      </w:r>
    </w:p>
    <w:p w14:paraId="641C0C1C" w14:textId="6FE199DC" w:rsidR="00057A64" w:rsidRPr="00F466F2" w:rsidRDefault="00057A64" w:rsidP="00DA0D63">
      <w:pPr>
        <w:ind w:firstLine="720"/>
        <w:contextualSpacing/>
        <w:jc w:val="both"/>
        <w:rPr>
          <w:bCs/>
          <w:color w:val="000000"/>
          <w:sz w:val="24"/>
          <w:szCs w:val="24"/>
        </w:rPr>
      </w:pPr>
      <w:r>
        <w:rPr>
          <w:bCs/>
          <w:color w:val="000000"/>
          <w:sz w:val="24"/>
          <w:szCs w:val="24"/>
        </w:rPr>
        <w:t>Također se planira smanjenje, u odnosu na planirana sredstva, po pitanju prometnih znakova i prometne signalizacije u iznosu od 2.000,00 eura.</w:t>
      </w:r>
    </w:p>
    <w:p w14:paraId="3CEBA48B" w14:textId="77777777" w:rsidR="00DA0D63" w:rsidRDefault="00DA0D63" w:rsidP="00893D1E">
      <w:pPr>
        <w:ind w:firstLine="708"/>
        <w:contextualSpacing/>
        <w:jc w:val="both"/>
        <w:rPr>
          <w:bCs/>
          <w:color w:val="000000"/>
          <w:sz w:val="24"/>
          <w:szCs w:val="24"/>
        </w:rPr>
      </w:pPr>
    </w:p>
    <w:p w14:paraId="51401131" w14:textId="21DD02DA" w:rsidR="00581B79" w:rsidRDefault="00AB1DB9" w:rsidP="00581B79">
      <w:pPr>
        <w:ind w:firstLine="720"/>
        <w:jc w:val="both"/>
        <w:rPr>
          <w:b/>
          <w:color w:val="000000"/>
          <w:sz w:val="24"/>
          <w:szCs w:val="24"/>
        </w:rPr>
      </w:pPr>
      <w:r>
        <w:rPr>
          <w:b/>
          <w:color w:val="000000"/>
          <w:sz w:val="24"/>
          <w:szCs w:val="24"/>
        </w:rPr>
        <w:t>Račun</w:t>
      </w:r>
      <w:r w:rsidR="00581B79" w:rsidRPr="00EB0AFD">
        <w:rPr>
          <w:b/>
          <w:color w:val="000000"/>
          <w:sz w:val="24"/>
          <w:szCs w:val="24"/>
        </w:rPr>
        <w:t xml:space="preserve"> </w:t>
      </w:r>
      <w:r w:rsidR="00581B79">
        <w:rPr>
          <w:b/>
          <w:color w:val="000000"/>
          <w:sz w:val="24"/>
          <w:szCs w:val="24"/>
        </w:rPr>
        <w:t>4225</w:t>
      </w:r>
      <w:r w:rsidR="00581B79" w:rsidRPr="00EB0AFD">
        <w:rPr>
          <w:b/>
          <w:color w:val="000000"/>
          <w:sz w:val="24"/>
          <w:szCs w:val="24"/>
        </w:rPr>
        <w:t xml:space="preserve"> </w:t>
      </w:r>
      <w:r w:rsidR="00581B79">
        <w:rPr>
          <w:b/>
          <w:color w:val="000000"/>
          <w:sz w:val="24"/>
          <w:szCs w:val="24"/>
        </w:rPr>
        <w:t>Instrumenti i uređaji</w:t>
      </w:r>
    </w:p>
    <w:p w14:paraId="7312F5F3" w14:textId="1D842AFC" w:rsidR="00581B79" w:rsidRDefault="00581B79" w:rsidP="00581B79">
      <w:pPr>
        <w:ind w:firstLine="720"/>
        <w:jc w:val="both"/>
        <w:rPr>
          <w:b/>
          <w:color w:val="000000"/>
          <w:sz w:val="24"/>
          <w:szCs w:val="24"/>
        </w:rPr>
      </w:pPr>
      <w:r>
        <w:rPr>
          <w:bCs/>
          <w:color w:val="000000"/>
          <w:sz w:val="24"/>
          <w:szCs w:val="24"/>
        </w:rPr>
        <w:t>Kako se nije realizirao projekt postavljanja još jedne prometne kamere predlaže se smanjenje cjelokupnog iznosa na predmetnom kontu od 10.000,00 eura.</w:t>
      </w:r>
      <w:r w:rsidRPr="00EB0AFD">
        <w:rPr>
          <w:b/>
          <w:color w:val="000000"/>
          <w:sz w:val="24"/>
          <w:szCs w:val="24"/>
        </w:rPr>
        <w:t xml:space="preserve"> </w:t>
      </w:r>
    </w:p>
    <w:p w14:paraId="4379A671" w14:textId="77777777" w:rsidR="005D53AF" w:rsidRDefault="005D53AF" w:rsidP="003D319E">
      <w:pPr>
        <w:ind w:firstLine="708"/>
        <w:contextualSpacing/>
        <w:jc w:val="both"/>
        <w:rPr>
          <w:bCs/>
          <w:color w:val="538135"/>
          <w:sz w:val="24"/>
          <w:szCs w:val="24"/>
        </w:rPr>
      </w:pPr>
    </w:p>
    <w:p w14:paraId="03240D20" w14:textId="77777777" w:rsidR="005D53AF" w:rsidRDefault="005D53AF" w:rsidP="003D319E">
      <w:pPr>
        <w:ind w:firstLine="708"/>
        <w:contextualSpacing/>
        <w:jc w:val="both"/>
        <w:rPr>
          <w:bCs/>
          <w:color w:val="538135"/>
          <w:sz w:val="24"/>
          <w:szCs w:val="24"/>
        </w:rPr>
      </w:pPr>
    </w:p>
    <w:p w14:paraId="53CDB0DB" w14:textId="77777777" w:rsidR="005D53AF" w:rsidRDefault="005D53AF" w:rsidP="003D319E">
      <w:pPr>
        <w:ind w:firstLine="708"/>
        <w:contextualSpacing/>
        <w:jc w:val="both"/>
        <w:rPr>
          <w:bCs/>
          <w:color w:val="538135"/>
          <w:sz w:val="24"/>
          <w:szCs w:val="24"/>
        </w:rPr>
      </w:pPr>
    </w:p>
    <w:p w14:paraId="03AD72CE" w14:textId="191849A3" w:rsidR="003D319E" w:rsidRDefault="003D319E" w:rsidP="003D319E">
      <w:pPr>
        <w:ind w:firstLine="708"/>
        <w:contextualSpacing/>
        <w:jc w:val="both"/>
        <w:rPr>
          <w:bCs/>
          <w:color w:val="538135"/>
          <w:sz w:val="24"/>
          <w:szCs w:val="24"/>
        </w:rPr>
      </w:pPr>
      <w:r>
        <w:rPr>
          <w:bCs/>
          <w:color w:val="538135"/>
          <w:sz w:val="24"/>
          <w:szCs w:val="24"/>
        </w:rPr>
        <w:lastRenderedPageBreak/>
        <w:t>A101003</w:t>
      </w:r>
      <w:r w:rsidRPr="00503790">
        <w:rPr>
          <w:bCs/>
          <w:color w:val="538135"/>
          <w:sz w:val="24"/>
          <w:szCs w:val="24"/>
        </w:rPr>
        <w:t xml:space="preserve"> Sanacija klizišta</w:t>
      </w:r>
    </w:p>
    <w:p w14:paraId="4A384827" w14:textId="77777777" w:rsidR="005D53AF" w:rsidRPr="00503790" w:rsidRDefault="005D53AF" w:rsidP="003D319E">
      <w:pPr>
        <w:ind w:firstLine="708"/>
        <w:contextualSpacing/>
        <w:jc w:val="both"/>
        <w:rPr>
          <w:bCs/>
          <w:color w:val="538135"/>
          <w:sz w:val="24"/>
          <w:szCs w:val="24"/>
        </w:rPr>
      </w:pPr>
    </w:p>
    <w:p w14:paraId="7013D92E" w14:textId="7A6D386A" w:rsidR="003D319E" w:rsidRPr="00EB0AFD" w:rsidRDefault="00AB1DB9" w:rsidP="003D319E">
      <w:pPr>
        <w:ind w:firstLine="708"/>
        <w:jc w:val="both"/>
        <w:rPr>
          <w:b/>
          <w:color w:val="000000"/>
          <w:sz w:val="24"/>
          <w:szCs w:val="24"/>
        </w:rPr>
      </w:pPr>
      <w:r>
        <w:rPr>
          <w:b/>
          <w:color w:val="000000"/>
          <w:sz w:val="24"/>
          <w:szCs w:val="24"/>
        </w:rPr>
        <w:t>Račun</w:t>
      </w:r>
      <w:r w:rsidR="003D319E" w:rsidRPr="00EB0AFD">
        <w:rPr>
          <w:b/>
          <w:color w:val="000000"/>
          <w:sz w:val="24"/>
          <w:szCs w:val="24"/>
        </w:rPr>
        <w:t xml:space="preserve"> 3232 Usluge tekućeg i investicijskog održavanja</w:t>
      </w:r>
    </w:p>
    <w:p w14:paraId="447FAE60" w14:textId="7DF37366" w:rsidR="003D319E" w:rsidRDefault="003D319E" w:rsidP="003D319E">
      <w:pPr>
        <w:ind w:firstLine="708"/>
        <w:contextualSpacing/>
        <w:jc w:val="both"/>
        <w:rPr>
          <w:bCs/>
          <w:color w:val="000000"/>
          <w:sz w:val="24"/>
          <w:szCs w:val="24"/>
        </w:rPr>
      </w:pPr>
      <w:r w:rsidRPr="00503790">
        <w:rPr>
          <w:bCs/>
          <w:color w:val="000000"/>
          <w:sz w:val="24"/>
          <w:szCs w:val="24"/>
        </w:rPr>
        <w:t xml:space="preserve">Na temelju </w:t>
      </w:r>
      <w:r>
        <w:rPr>
          <w:bCs/>
          <w:color w:val="000000"/>
          <w:sz w:val="24"/>
          <w:szCs w:val="24"/>
        </w:rPr>
        <w:t xml:space="preserve">do sad </w:t>
      </w:r>
      <w:r w:rsidRPr="00503790">
        <w:rPr>
          <w:bCs/>
          <w:color w:val="000000"/>
          <w:sz w:val="24"/>
          <w:szCs w:val="24"/>
        </w:rPr>
        <w:t xml:space="preserve">provedenih projekata sanacije klizišta na nerazvrstanim cestama </w:t>
      </w:r>
      <w:r>
        <w:rPr>
          <w:bCs/>
          <w:color w:val="000000"/>
          <w:sz w:val="24"/>
          <w:szCs w:val="24"/>
        </w:rPr>
        <w:t xml:space="preserve">te </w:t>
      </w:r>
      <w:proofErr w:type="spellStart"/>
      <w:r>
        <w:rPr>
          <w:bCs/>
          <w:color w:val="000000"/>
          <w:sz w:val="24"/>
          <w:szCs w:val="24"/>
        </w:rPr>
        <w:t>nerealizacije</w:t>
      </w:r>
      <w:proofErr w:type="spellEnd"/>
      <w:r>
        <w:rPr>
          <w:bCs/>
          <w:color w:val="000000"/>
          <w:sz w:val="24"/>
          <w:szCs w:val="24"/>
        </w:rPr>
        <w:t xml:space="preserve"> ostalih planiranih projekata</w:t>
      </w:r>
      <w:r w:rsidR="00267CFD">
        <w:rPr>
          <w:bCs/>
          <w:color w:val="000000"/>
          <w:sz w:val="24"/>
          <w:szCs w:val="24"/>
        </w:rPr>
        <w:t xml:space="preserve">, ponajviše zbog izostanka sredstava pomoći od strane Hrvatskih voda, </w:t>
      </w:r>
      <w:r>
        <w:rPr>
          <w:bCs/>
          <w:color w:val="000000"/>
          <w:sz w:val="24"/>
          <w:szCs w:val="24"/>
        </w:rPr>
        <w:t>predlaže se smanjenje</w:t>
      </w:r>
      <w:r w:rsidRPr="00503790">
        <w:rPr>
          <w:bCs/>
          <w:color w:val="000000"/>
          <w:sz w:val="24"/>
          <w:szCs w:val="24"/>
        </w:rPr>
        <w:t xml:space="preserve"> sredstava u iznosu od </w:t>
      </w:r>
      <w:r w:rsidR="00267CFD">
        <w:rPr>
          <w:bCs/>
          <w:color w:val="000000"/>
          <w:sz w:val="24"/>
          <w:szCs w:val="24"/>
        </w:rPr>
        <w:t>30.000</w:t>
      </w:r>
      <w:r>
        <w:rPr>
          <w:bCs/>
          <w:color w:val="000000"/>
          <w:sz w:val="24"/>
          <w:szCs w:val="24"/>
        </w:rPr>
        <w:t>,00</w:t>
      </w:r>
      <w:r w:rsidRPr="00503790">
        <w:rPr>
          <w:bCs/>
          <w:color w:val="000000"/>
          <w:sz w:val="24"/>
          <w:szCs w:val="24"/>
        </w:rPr>
        <w:t xml:space="preserve"> </w:t>
      </w:r>
      <w:r>
        <w:rPr>
          <w:bCs/>
          <w:color w:val="000000"/>
          <w:sz w:val="24"/>
          <w:szCs w:val="24"/>
        </w:rPr>
        <w:t>eura.</w:t>
      </w:r>
      <w:r w:rsidRPr="00503790">
        <w:rPr>
          <w:bCs/>
          <w:color w:val="000000"/>
          <w:sz w:val="24"/>
          <w:szCs w:val="24"/>
        </w:rPr>
        <w:t xml:space="preserve"> </w:t>
      </w:r>
    </w:p>
    <w:p w14:paraId="0FE58371" w14:textId="77777777" w:rsidR="00F53908" w:rsidRDefault="00F53908" w:rsidP="003D319E">
      <w:pPr>
        <w:ind w:firstLine="708"/>
        <w:contextualSpacing/>
        <w:jc w:val="both"/>
        <w:rPr>
          <w:bCs/>
          <w:color w:val="000000"/>
          <w:sz w:val="24"/>
          <w:szCs w:val="24"/>
        </w:rPr>
      </w:pPr>
    </w:p>
    <w:p w14:paraId="2B349505" w14:textId="77777777" w:rsidR="00F53908" w:rsidRDefault="00F53908" w:rsidP="00F53908">
      <w:pPr>
        <w:ind w:firstLine="708"/>
        <w:contextualSpacing/>
        <w:jc w:val="both"/>
        <w:rPr>
          <w:bCs/>
          <w:color w:val="538135"/>
          <w:sz w:val="24"/>
          <w:szCs w:val="24"/>
        </w:rPr>
      </w:pPr>
      <w:r w:rsidRPr="00503790">
        <w:rPr>
          <w:bCs/>
          <w:color w:val="538135"/>
          <w:sz w:val="24"/>
          <w:szCs w:val="24"/>
        </w:rPr>
        <w:t>A10</w:t>
      </w:r>
      <w:r>
        <w:rPr>
          <w:bCs/>
          <w:color w:val="538135"/>
          <w:sz w:val="24"/>
          <w:szCs w:val="24"/>
        </w:rPr>
        <w:t>1005</w:t>
      </w:r>
      <w:r w:rsidRPr="00503790">
        <w:rPr>
          <w:bCs/>
          <w:color w:val="538135"/>
          <w:sz w:val="24"/>
          <w:szCs w:val="24"/>
        </w:rPr>
        <w:t xml:space="preserve">  </w:t>
      </w:r>
      <w:r>
        <w:rPr>
          <w:bCs/>
          <w:color w:val="538135"/>
          <w:sz w:val="24"/>
          <w:szCs w:val="24"/>
        </w:rPr>
        <w:t>Održavanje javnih zelenih površina</w:t>
      </w:r>
    </w:p>
    <w:p w14:paraId="1B45A54E" w14:textId="77777777" w:rsidR="00F53908" w:rsidRDefault="00F53908" w:rsidP="00F53908">
      <w:pPr>
        <w:ind w:firstLine="708"/>
        <w:jc w:val="both"/>
        <w:rPr>
          <w:b/>
          <w:color w:val="000000"/>
          <w:sz w:val="24"/>
          <w:szCs w:val="24"/>
        </w:rPr>
      </w:pPr>
    </w:p>
    <w:p w14:paraId="59E36C90" w14:textId="46821E5A" w:rsidR="00F53908" w:rsidRDefault="00AB1DB9" w:rsidP="00F53908">
      <w:pPr>
        <w:ind w:firstLine="708"/>
        <w:jc w:val="both"/>
        <w:rPr>
          <w:b/>
          <w:color w:val="000000"/>
          <w:sz w:val="24"/>
          <w:szCs w:val="24"/>
        </w:rPr>
      </w:pPr>
      <w:r>
        <w:rPr>
          <w:b/>
          <w:color w:val="000000"/>
          <w:sz w:val="24"/>
          <w:szCs w:val="24"/>
        </w:rPr>
        <w:t>Račun</w:t>
      </w:r>
      <w:r w:rsidR="00F53908">
        <w:rPr>
          <w:b/>
          <w:color w:val="000000"/>
          <w:sz w:val="24"/>
          <w:szCs w:val="24"/>
        </w:rPr>
        <w:t xml:space="preserve"> 3234</w:t>
      </w:r>
      <w:r w:rsidR="00F53908">
        <w:rPr>
          <w:b/>
          <w:color w:val="000000"/>
          <w:sz w:val="24"/>
          <w:szCs w:val="24"/>
        </w:rPr>
        <w:tab/>
        <w:t>Komunalne usluge</w:t>
      </w:r>
    </w:p>
    <w:p w14:paraId="04C8B83E" w14:textId="5A4B02D7" w:rsidR="00F53908" w:rsidRDefault="00F53908" w:rsidP="00F53908">
      <w:pPr>
        <w:ind w:firstLine="708"/>
        <w:jc w:val="both"/>
        <w:rPr>
          <w:bCs/>
          <w:color w:val="000000"/>
          <w:sz w:val="24"/>
          <w:szCs w:val="24"/>
        </w:rPr>
      </w:pPr>
      <w:r>
        <w:rPr>
          <w:bCs/>
          <w:color w:val="000000"/>
          <w:sz w:val="24"/>
          <w:szCs w:val="24"/>
        </w:rPr>
        <w:t xml:space="preserve">Vezano uz komunalnu djelatnost košnje, odnosno održavanja uz nerazvrstane ceste, </w:t>
      </w:r>
      <w:r w:rsidR="00267CFD">
        <w:rPr>
          <w:bCs/>
          <w:color w:val="000000"/>
          <w:sz w:val="24"/>
          <w:szCs w:val="24"/>
        </w:rPr>
        <w:t>sukladno ukupnom godišnjem ostvarenju koje je već evidentirano predlaže se smanjenje planiranih sredstava za iznos od 2.000,00 eura.</w:t>
      </w:r>
    </w:p>
    <w:p w14:paraId="2350D387" w14:textId="77777777" w:rsidR="00F53908" w:rsidRDefault="00F53908" w:rsidP="00F53908">
      <w:pPr>
        <w:ind w:firstLine="708"/>
        <w:jc w:val="both"/>
        <w:rPr>
          <w:b/>
          <w:color w:val="000000"/>
          <w:sz w:val="24"/>
          <w:szCs w:val="24"/>
        </w:rPr>
      </w:pPr>
    </w:p>
    <w:p w14:paraId="6ECFB3F0" w14:textId="2B2AC0EB" w:rsidR="00F53908" w:rsidRDefault="00AB1DB9" w:rsidP="00F53908">
      <w:pPr>
        <w:ind w:firstLine="708"/>
        <w:jc w:val="both"/>
        <w:rPr>
          <w:b/>
          <w:color w:val="000000"/>
          <w:sz w:val="24"/>
          <w:szCs w:val="24"/>
        </w:rPr>
      </w:pPr>
      <w:r>
        <w:rPr>
          <w:b/>
          <w:color w:val="000000"/>
          <w:sz w:val="24"/>
          <w:szCs w:val="24"/>
        </w:rPr>
        <w:t>Račun</w:t>
      </w:r>
      <w:r w:rsidR="00F53908">
        <w:rPr>
          <w:b/>
          <w:color w:val="000000"/>
          <w:sz w:val="24"/>
          <w:szCs w:val="24"/>
        </w:rPr>
        <w:t xml:space="preserve"> 4251</w:t>
      </w:r>
      <w:r w:rsidR="00F53908">
        <w:rPr>
          <w:b/>
          <w:color w:val="000000"/>
          <w:sz w:val="24"/>
          <w:szCs w:val="24"/>
        </w:rPr>
        <w:tab/>
        <w:t>Višegodišnji nasadi</w:t>
      </w:r>
    </w:p>
    <w:p w14:paraId="3136EC7C" w14:textId="77777777" w:rsidR="00F53908" w:rsidRDefault="00F53908" w:rsidP="00F53908">
      <w:pPr>
        <w:ind w:firstLine="708"/>
        <w:jc w:val="both"/>
        <w:rPr>
          <w:bCs/>
          <w:color w:val="000000"/>
          <w:sz w:val="24"/>
          <w:szCs w:val="24"/>
        </w:rPr>
      </w:pPr>
      <w:r>
        <w:rPr>
          <w:bCs/>
          <w:color w:val="000000"/>
          <w:sz w:val="24"/>
          <w:szCs w:val="24"/>
        </w:rPr>
        <w:t>Planirani projekt sadnje drvoreda nije realiziran, stoga se predlaže smanjenje cjelokupnog planiranog iznosa na predmetnome kontu u iznosu od 10.000,00 eura.</w:t>
      </w:r>
    </w:p>
    <w:p w14:paraId="40692A0E" w14:textId="77777777" w:rsidR="0061598A" w:rsidRDefault="0061598A" w:rsidP="00F53908">
      <w:pPr>
        <w:ind w:firstLine="708"/>
        <w:jc w:val="both"/>
        <w:rPr>
          <w:bCs/>
          <w:color w:val="000000"/>
          <w:sz w:val="24"/>
          <w:szCs w:val="24"/>
        </w:rPr>
      </w:pPr>
    </w:p>
    <w:p w14:paraId="63A9776D" w14:textId="77777777" w:rsidR="003D319E" w:rsidRDefault="003D319E" w:rsidP="003D319E">
      <w:pPr>
        <w:ind w:firstLine="708"/>
        <w:contextualSpacing/>
        <w:jc w:val="both"/>
        <w:rPr>
          <w:bCs/>
          <w:color w:val="538135"/>
          <w:sz w:val="24"/>
          <w:szCs w:val="24"/>
        </w:rPr>
      </w:pPr>
      <w:r w:rsidRPr="00503790">
        <w:rPr>
          <w:bCs/>
          <w:color w:val="538135"/>
          <w:sz w:val="24"/>
          <w:szCs w:val="24"/>
        </w:rPr>
        <w:t>A10</w:t>
      </w:r>
      <w:r>
        <w:rPr>
          <w:bCs/>
          <w:color w:val="538135"/>
          <w:sz w:val="24"/>
          <w:szCs w:val="24"/>
        </w:rPr>
        <w:t>1007</w:t>
      </w:r>
      <w:r w:rsidRPr="00503790">
        <w:rPr>
          <w:bCs/>
          <w:color w:val="538135"/>
          <w:sz w:val="24"/>
          <w:szCs w:val="24"/>
        </w:rPr>
        <w:t xml:space="preserve">  </w:t>
      </w:r>
      <w:r>
        <w:rPr>
          <w:bCs/>
          <w:color w:val="538135"/>
          <w:sz w:val="24"/>
          <w:szCs w:val="24"/>
        </w:rPr>
        <w:t>Održavanje čistoće javnih površina</w:t>
      </w:r>
    </w:p>
    <w:p w14:paraId="77577D04" w14:textId="77777777" w:rsidR="003D319E" w:rsidRDefault="003D319E" w:rsidP="003D319E">
      <w:pPr>
        <w:ind w:firstLine="708"/>
        <w:contextualSpacing/>
        <w:jc w:val="both"/>
        <w:rPr>
          <w:bCs/>
          <w:color w:val="538135"/>
          <w:sz w:val="24"/>
          <w:szCs w:val="24"/>
        </w:rPr>
      </w:pPr>
    </w:p>
    <w:p w14:paraId="7263FC49" w14:textId="4DF2695F" w:rsidR="003D319E" w:rsidRDefault="00AB1DB9" w:rsidP="003D319E">
      <w:pPr>
        <w:ind w:firstLine="708"/>
        <w:jc w:val="both"/>
        <w:rPr>
          <w:b/>
          <w:color w:val="000000"/>
          <w:sz w:val="24"/>
          <w:szCs w:val="24"/>
        </w:rPr>
      </w:pPr>
      <w:r>
        <w:rPr>
          <w:b/>
          <w:color w:val="000000"/>
          <w:sz w:val="24"/>
          <w:szCs w:val="24"/>
        </w:rPr>
        <w:t>Račun</w:t>
      </w:r>
      <w:r w:rsidR="003D319E" w:rsidRPr="00EB0AFD">
        <w:rPr>
          <w:b/>
          <w:color w:val="000000"/>
          <w:sz w:val="24"/>
          <w:szCs w:val="24"/>
        </w:rPr>
        <w:t xml:space="preserve"> 323</w:t>
      </w:r>
      <w:r w:rsidR="003D319E">
        <w:rPr>
          <w:b/>
          <w:color w:val="000000"/>
          <w:sz w:val="24"/>
          <w:szCs w:val="24"/>
        </w:rPr>
        <w:t>4</w:t>
      </w:r>
      <w:r w:rsidR="003D319E">
        <w:rPr>
          <w:b/>
          <w:color w:val="000000"/>
          <w:sz w:val="24"/>
          <w:szCs w:val="24"/>
        </w:rPr>
        <w:tab/>
        <w:t>Komunalne usluge</w:t>
      </w:r>
    </w:p>
    <w:p w14:paraId="00D263DA" w14:textId="2FE4B336" w:rsidR="003D319E" w:rsidRDefault="003D319E" w:rsidP="003D319E">
      <w:pPr>
        <w:ind w:firstLine="708"/>
        <w:jc w:val="both"/>
        <w:rPr>
          <w:bCs/>
          <w:color w:val="000000"/>
          <w:sz w:val="24"/>
          <w:szCs w:val="24"/>
        </w:rPr>
      </w:pPr>
      <w:r>
        <w:rPr>
          <w:bCs/>
          <w:color w:val="000000"/>
          <w:sz w:val="24"/>
          <w:szCs w:val="24"/>
        </w:rPr>
        <w:t xml:space="preserve">Sukladno dinamici realizacije ugovora s izvođačem radova te ostalih popratnih troškova predlaže se povećanje od </w:t>
      </w:r>
      <w:r w:rsidR="00A36DA5">
        <w:rPr>
          <w:bCs/>
          <w:color w:val="000000"/>
          <w:sz w:val="24"/>
          <w:szCs w:val="24"/>
        </w:rPr>
        <w:t>8</w:t>
      </w:r>
      <w:r>
        <w:rPr>
          <w:bCs/>
          <w:color w:val="000000"/>
          <w:sz w:val="24"/>
          <w:szCs w:val="24"/>
        </w:rPr>
        <w:t xml:space="preserve">.000,00 eura. </w:t>
      </w:r>
    </w:p>
    <w:p w14:paraId="783FC310" w14:textId="77777777" w:rsidR="00DA0D63" w:rsidRDefault="00DA0D63" w:rsidP="00581B79">
      <w:pPr>
        <w:ind w:firstLine="720"/>
        <w:jc w:val="both"/>
        <w:rPr>
          <w:b/>
          <w:color w:val="000000"/>
          <w:sz w:val="24"/>
          <w:szCs w:val="24"/>
        </w:rPr>
      </w:pPr>
    </w:p>
    <w:p w14:paraId="72986D65" w14:textId="77777777" w:rsidR="0065460E" w:rsidRDefault="0065460E" w:rsidP="00A36DA5">
      <w:pPr>
        <w:ind w:left="567"/>
        <w:contextualSpacing/>
        <w:jc w:val="both"/>
        <w:rPr>
          <w:bCs/>
          <w:color w:val="538135"/>
          <w:sz w:val="24"/>
          <w:szCs w:val="24"/>
        </w:rPr>
      </w:pPr>
      <w:r w:rsidRPr="00503790">
        <w:rPr>
          <w:bCs/>
          <w:color w:val="538135"/>
          <w:sz w:val="24"/>
          <w:szCs w:val="24"/>
        </w:rPr>
        <w:t>A10</w:t>
      </w:r>
      <w:r>
        <w:rPr>
          <w:bCs/>
          <w:color w:val="538135"/>
          <w:sz w:val="24"/>
          <w:szCs w:val="24"/>
        </w:rPr>
        <w:t>1009</w:t>
      </w:r>
      <w:r w:rsidRPr="00503790">
        <w:rPr>
          <w:bCs/>
          <w:color w:val="538135"/>
          <w:sz w:val="24"/>
          <w:szCs w:val="24"/>
        </w:rPr>
        <w:t xml:space="preserve">  </w:t>
      </w:r>
      <w:r>
        <w:rPr>
          <w:bCs/>
          <w:color w:val="538135"/>
          <w:sz w:val="24"/>
          <w:szCs w:val="24"/>
        </w:rPr>
        <w:t xml:space="preserve">Održavanje javnih površina na kojima nije dozvoljeno upravljanje motornim </w:t>
      </w:r>
    </w:p>
    <w:p w14:paraId="70E5CC18" w14:textId="62774E1F" w:rsidR="0065460E" w:rsidRDefault="0065460E" w:rsidP="0065460E">
      <w:pPr>
        <w:ind w:left="1416"/>
        <w:contextualSpacing/>
        <w:jc w:val="both"/>
        <w:rPr>
          <w:bCs/>
          <w:color w:val="538135"/>
          <w:sz w:val="24"/>
          <w:szCs w:val="24"/>
        </w:rPr>
      </w:pPr>
      <w:r>
        <w:rPr>
          <w:bCs/>
          <w:color w:val="538135"/>
          <w:sz w:val="24"/>
          <w:szCs w:val="24"/>
        </w:rPr>
        <w:t xml:space="preserve">     vozilima</w:t>
      </w:r>
    </w:p>
    <w:p w14:paraId="17B17EA2" w14:textId="77777777" w:rsidR="003D34AD" w:rsidRDefault="003D34AD" w:rsidP="003D34AD">
      <w:pPr>
        <w:ind w:firstLine="708"/>
        <w:contextualSpacing/>
        <w:jc w:val="both"/>
        <w:rPr>
          <w:bCs/>
          <w:color w:val="538135"/>
          <w:sz w:val="24"/>
          <w:szCs w:val="24"/>
        </w:rPr>
      </w:pPr>
    </w:p>
    <w:p w14:paraId="3BBB94D0" w14:textId="7D78C18F" w:rsidR="0065460E" w:rsidRDefault="00AB1DB9" w:rsidP="0065460E">
      <w:pPr>
        <w:ind w:firstLine="708"/>
        <w:jc w:val="both"/>
        <w:rPr>
          <w:b/>
          <w:color w:val="000000"/>
          <w:sz w:val="24"/>
          <w:szCs w:val="24"/>
        </w:rPr>
      </w:pPr>
      <w:r>
        <w:rPr>
          <w:b/>
          <w:color w:val="000000"/>
          <w:sz w:val="24"/>
          <w:szCs w:val="24"/>
        </w:rPr>
        <w:t>Račun</w:t>
      </w:r>
      <w:r w:rsidR="0065460E">
        <w:rPr>
          <w:b/>
          <w:color w:val="000000"/>
          <w:sz w:val="24"/>
          <w:szCs w:val="24"/>
        </w:rPr>
        <w:t xml:space="preserve"> 3234</w:t>
      </w:r>
      <w:r w:rsidR="0065460E">
        <w:rPr>
          <w:b/>
          <w:color w:val="000000"/>
          <w:sz w:val="24"/>
          <w:szCs w:val="24"/>
        </w:rPr>
        <w:tab/>
        <w:t>Komunalne usluge</w:t>
      </w:r>
    </w:p>
    <w:p w14:paraId="24D4DB14" w14:textId="21C0F533" w:rsidR="0065460E" w:rsidRDefault="0065460E" w:rsidP="003D34AD">
      <w:pPr>
        <w:ind w:firstLine="708"/>
        <w:contextualSpacing/>
        <w:jc w:val="both"/>
        <w:rPr>
          <w:bCs/>
          <w:sz w:val="24"/>
          <w:szCs w:val="24"/>
        </w:rPr>
      </w:pPr>
      <w:r>
        <w:rPr>
          <w:bCs/>
          <w:sz w:val="24"/>
          <w:szCs w:val="24"/>
        </w:rPr>
        <w:t xml:space="preserve">Ove godine </w:t>
      </w:r>
      <w:r w:rsidR="000467FD">
        <w:rPr>
          <w:bCs/>
          <w:sz w:val="24"/>
          <w:szCs w:val="24"/>
        </w:rPr>
        <w:t xml:space="preserve">ponovno su </w:t>
      </w:r>
      <w:r>
        <w:rPr>
          <w:bCs/>
          <w:sz w:val="24"/>
          <w:szCs w:val="24"/>
        </w:rPr>
        <w:t xml:space="preserve">uložena značajnija sredstva u uređenje Trga za vrijeme Adventa, Božićnih i novogodišnjih praznika, sukladno čemu je potrebno planirati znatno više sredstava, te se predlaže povećanje po osnovi predmetnog </w:t>
      </w:r>
      <w:r w:rsidR="00AB1DB9">
        <w:rPr>
          <w:bCs/>
          <w:sz w:val="24"/>
          <w:szCs w:val="24"/>
        </w:rPr>
        <w:t>računa</w:t>
      </w:r>
      <w:r>
        <w:rPr>
          <w:bCs/>
          <w:sz w:val="24"/>
          <w:szCs w:val="24"/>
        </w:rPr>
        <w:t xml:space="preserve"> za </w:t>
      </w:r>
      <w:r w:rsidR="000467FD">
        <w:rPr>
          <w:bCs/>
          <w:sz w:val="24"/>
          <w:szCs w:val="24"/>
        </w:rPr>
        <w:t>5</w:t>
      </w:r>
      <w:r>
        <w:rPr>
          <w:bCs/>
          <w:sz w:val="24"/>
          <w:szCs w:val="24"/>
        </w:rPr>
        <w:t>.000,00 eura.</w:t>
      </w:r>
    </w:p>
    <w:p w14:paraId="41E368CE" w14:textId="77777777" w:rsidR="000467FD" w:rsidRDefault="000467FD" w:rsidP="003D34AD">
      <w:pPr>
        <w:ind w:firstLine="708"/>
        <w:contextualSpacing/>
        <w:jc w:val="both"/>
        <w:rPr>
          <w:bCs/>
          <w:sz w:val="24"/>
          <w:szCs w:val="24"/>
        </w:rPr>
      </w:pPr>
    </w:p>
    <w:p w14:paraId="06EE2E35" w14:textId="394E3B3B" w:rsidR="000467FD" w:rsidRDefault="000467FD" w:rsidP="000467FD">
      <w:pPr>
        <w:ind w:left="708"/>
        <w:contextualSpacing/>
        <w:jc w:val="both"/>
        <w:rPr>
          <w:bCs/>
          <w:color w:val="538135"/>
          <w:sz w:val="24"/>
          <w:szCs w:val="24"/>
        </w:rPr>
      </w:pPr>
      <w:r w:rsidRPr="00503790">
        <w:rPr>
          <w:bCs/>
          <w:color w:val="538135"/>
          <w:sz w:val="24"/>
          <w:szCs w:val="24"/>
        </w:rPr>
        <w:t>A10</w:t>
      </w:r>
      <w:r>
        <w:rPr>
          <w:bCs/>
          <w:color w:val="538135"/>
          <w:sz w:val="24"/>
          <w:szCs w:val="24"/>
        </w:rPr>
        <w:t>0110</w:t>
      </w:r>
      <w:r w:rsidRPr="00503790">
        <w:rPr>
          <w:bCs/>
          <w:color w:val="538135"/>
          <w:sz w:val="24"/>
          <w:szCs w:val="24"/>
        </w:rPr>
        <w:t xml:space="preserve"> </w:t>
      </w:r>
      <w:r>
        <w:rPr>
          <w:bCs/>
          <w:color w:val="538135"/>
          <w:sz w:val="24"/>
          <w:szCs w:val="24"/>
        </w:rPr>
        <w:t xml:space="preserve">Održavanje </w:t>
      </w:r>
      <w:r>
        <w:rPr>
          <w:bCs/>
          <w:color w:val="538135"/>
          <w:sz w:val="24"/>
          <w:szCs w:val="24"/>
        </w:rPr>
        <w:t>zgrada</w:t>
      </w:r>
    </w:p>
    <w:p w14:paraId="6EC6F446" w14:textId="77777777" w:rsidR="000467FD" w:rsidRDefault="000467FD" w:rsidP="000467FD">
      <w:pPr>
        <w:ind w:left="708"/>
        <w:contextualSpacing/>
        <w:jc w:val="both"/>
        <w:rPr>
          <w:bCs/>
          <w:color w:val="538135"/>
          <w:sz w:val="24"/>
          <w:szCs w:val="24"/>
        </w:rPr>
      </w:pPr>
    </w:p>
    <w:p w14:paraId="537904EE" w14:textId="3B970FF4" w:rsidR="000467FD" w:rsidRDefault="00AB1DB9" w:rsidP="000467FD">
      <w:pPr>
        <w:ind w:left="708"/>
        <w:contextualSpacing/>
        <w:jc w:val="both"/>
        <w:rPr>
          <w:b/>
          <w:sz w:val="24"/>
          <w:szCs w:val="24"/>
        </w:rPr>
      </w:pPr>
      <w:r>
        <w:rPr>
          <w:b/>
          <w:sz w:val="24"/>
          <w:szCs w:val="24"/>
        </w:rPr>
        <w:t>Račun</w:t>
      </w:r>
      <w:r w:rsidR="000467FD" w:rsidRPr="000467FD">
        <w:rPr>
          <w:b/>
          <w:sz w:val="24"/>
          <w:szCs w:val="24"/>
        </w:rPr>
        <w:t xml:space="preserve"> 3232 Usluge tekućeg i investicijskog održavanja</w:t>
      </w:r>
    </w:p>
    <w:p w14:paraId="0D656173" w14:textId="3F4D84F3" w:rsidR="000467FD" w:rsidRPr="000467FD" w:rsidRDefault="000467FD" w:rsidP="00A36DA5">
      <w:pPr>
        <w:ind w:firstLine="708"/>
        <w:contextualSpacing/>
        <w:jc w:val="both"/>
        <w:rPr>
          <w:bCs/>
          <w:sz w:val="24"/>
          <w:szCs w:val="24"/>
        </w:rPr>
      </w:pPr>
      <w:r>
        <w:rPr>
          <w:bCs/>
          <w:sz w:val="24"/>
          <w:szCs w:val="24"/>
        </w:rPr>
        <w:t>Obzirom na manje ostvarenje od planiranog predlaže se smanjenje iznosa planiranih sredstava u iznosu od 13.000,00 eura.</w:t>
      </w:r>
    </w:p>
    <w:p w14:paraId="08BF9F60" w14:textId="77777777" w:rsidR="00893D1E" w:rsidRPr="00503790" w:rsidRDefault="00893D1E" w:rsidP="00893D1E">
      <w:pPr>
        <w:contextualSpacing/>
        <w:jc w:val="both"/>
        <w:rPr>
          <w:bCs/>
          <w:sz w:val="24"/>
          <w:szCs w:val="24"/>
        </w:rPr>
      </w:pPr>
    </w:p>
    <w:p w14:paraId="66E69B80" w14:textId="77777777" w:rsidR="00893D1E" w:rsidRDefault="00893D1E" w:rsidP="00893D1E">
      <w:pPr>
        <w:contextualSpacing/>
        <w:jc w:val="both"/>
        <w:rPr>
          <w:bCs/>
          <w:color w:val="538135"/>
          <w:sz w:val="24"/>
          <w:szCs w:val="24"/>
        </w:rPr>
      </w:pPr>
      <w:r w:rsidRPr="00503790">
        <w:rPr>
          <w:bCs/>
          <w:color w:val="538135"/>
          <w:sz w:val="24"/>
          <w:szCs w:val="24"/>
        </w:rPr>
        <w:t>Program: Izgradnja objekata i uređaja komunalne infrastrukture</w:t>
      </w:r>
    </w:p>
    <w:p w14:paraId="4986BB9C" w14:textId="77777777" w:rsidR="00B63BB9" w:rsidRDefault="00B63BB9" w:rsidP="00893D1E">
      <w:pPr>
        <w:contextualSpacing/>
        <w:jc w:val="both"/>
        <w:rPr>
          <w:bCs/>
          <w:color w:val="538135"/>
          <w:sz w:val="24"/>
          <w:szCs w:val="24"/>
        </w:rPr>
      </w:pPr>
    </w:p>
    <w:p w14:paraId="25229F3B" w14:textId="7FE06AAE" w:rsidR="00B63BB9" w:rsidRDefault="00B63BB9" w:rsidP="00B63BB9">
      <w:pPr>
        <w:ind w:firstLine="720"/>
        <w:contextualSpacing/>
        <w:jc w:val="both"/>
        <w:rPr>
          <w:bCs/>
          <w:color w:val="538135"/>
          <w:sz w:val="24"/>
          <w:szCs w:val="24"/>
        </w:rPr>
      </w:pPr>
      <w:r>
        <w:rPr>
          <w:bCs/>
          <w:color w:val="538135"/>
          <w:sz w:val="24"/>
          <w:szCs w:val="24"/>
        </w:rPr>
        <w:t xml:space="preserve">Kapitalni projekt </w:t>
      </w:r>
      <w:r w:rsidRPr="00503790">
        <w:rPr>
          <w:bCs/>
          <w:color w:val="538135"/>
          <w:sz w:val="24"/>
          <w:szCs w:val="24"/>
        </w:rPr>
        <w:t>K10</w:t>
      </w:r>
      <w:r>
        <w:rPr>
          <w:bCs/>
          <w:color w:val="538135"/>
          <w:sz w:val="24"/>
          <w:szCs w:val="24"/>
        </w:rPr>
        <w:t>130</w:t>
      </w:r>
      <w:r>
        <w:rPr>
          <w:bCs/>
          <w:color w:val="538135"/>
          <w:sz w:val="24"/>
          <w:szCs w:val="24"/>
        </w:rPr>
        <w:t>1</w:t>
      </w:r>
      <w:r w:rsidRPr="00503790">
        <w:rPr>
          <w:bCs/>
          <w:color w:val="538135"/>
          <w:sz w:val="24"/>
          <w:szCs w:val="24"/>
        </w:rPr>
        <w:t xml:space="preserve"> </w:t>
      </w:r>
      <w:r>
        <w:rPr>
          <w:bCs/>
          <w:color w:val="538135"/>
          <w:sz w:val="24"/>
          <w:szCs w:val="24"/>
        </w:rPr>
        <w:t>Otplata kredita i zajmova za potrebe izgradnje objekata komunalne infrastrukture</w:t>
      </w:r>
    </w:p>
    <w:p w14:paraId="6EFAC7AC" w14:textId="77777777" w:rsidR="00B63BB9" w:rsidRDefault="00B63BB9" w:rsidP="00B63BB9">
      <w:pPr>
        <w:ind w:firstLine="720"/>
        <w:contextualSpacing/>
        <w:jc w:val="both"/>
        <w:rPr>
          <w:bCs/>
          <w:color w:val="538135"/>
          <w:sz w:val="24"/>
          <w:szCs w:val="24"/>
        </w:rPr>
      </w:pPr>
    </w:p>
    <w:p w14:paraId="565C9458" w14:textId="51E43035" w:rsidR="00B63BB9" w:rsidRDefault="00AB1DB9" w:rsidP="00B63BB9">
      <w:pPr>
        <w:ind w:firstLine="720"/>
        <w:contextualSpacing/>
        <w:jc w:val="both"/>
        <w:rPr>
          <w:b/>
          <w:sz w:val="24"/>
          <w:szCs w:val="24"/>
        </w:rPr>
      </w:pPr>
      <w:r>
        <w:rPr>
          <w:b/>
          <w:sz w:val="24"/>
          <w:szCs w:val="24"/>
        </w:rPr>
        <w:t>Račun</w:t>
      </w:r>
      <w:r w:rsidR="00B63BB9" w:rsidRPr="00B63BB9">
        <w:rPr>
          <w:b/>
          <w:sz w:val="24"/>
          <w:szCs w:val="24"/>
        </w:rPr>
        <w:t xml:space="preserve"> </w:t>
      </w:r>
      <w:r w:rsidR="00B63BB9">
        <w:rPr>
          <w:b/>
          <w:sz w:val="24"/>
          <w:szCs w:val="24"/>
        </w:rPr>
        <w:t>5</w:t>
      </w:r>
      <w:r w:rsidR="00B63BB9" w:rsidRPr="00B63BB9">
        <w:rPr>
          <w:b/>
          <w:sz w:val="24"/>
          <w:szCs w:val="24"/>
        </w:rPr>
        <w:t xml:space="preserve">422 </w:t>
      </w:r>
      <w:r w:rsidR="00B63BB9">
        <w:rPr>
          <w:b/>
          <w:sz w:val="24"/>
          <w:szCs w:val="24"/>
        </w:rPr>
        <w:t>Otplata glavnice primljenih kredita od kreditnih institucija u javnom sektoru</w:t>
      </w:r>
    </w:p>
    <w:p w14:paraId="79BA7CE8" w14:textId="2B1E52A3" w:rsidR="00B63BB9" w:rsidRDefault="00B63BB9" w:rsidP="00B63BB9">
      <w:pPr>
        <w:ind w:firstLine="720"/>
        <w:contextualSpacing/>
        <w:jc w:val="both"/>
        <w:rPr>
          <w:bCs/>
          <w:sz w:val="24"/>
          <w:szCs w:val="24"/>
        </w:rPr>
      </w:pPr>
      <w:r>
        <w:rPr>
          <w:bCs/>
          <w:sz w:val="24"/>
          <w:szCs w:val="24"/>
        </w:rPr>
        <w:t>Sukladno otplatnom planu, odnosno otplati posljednje kvartalne rate u godini ostvarenje je manje od planiranog stoga se predlaže smanjenje planiranih sredstava za iznos od 1.700,00 eura.</w:t>
      </w:r>
    </w:p>
    <w:p w14:paraId="6900D456" w14:textId="77777777" w:rsidR="00816CFD" w:rsidRDefault="00816CFD" w:rsidP="00B63BB9">
      <w:pPr>
        <w:ind w:firstLine="720"/>
        <w:contextualSpacing/>
        <w:jc w:val="both"/>
        <w:rPr>
          <w:b/>
          <w:sz w:val="24"/>
          <w:szCs w:val="24"/>
        </w:rPr>
      </w:pPr>
    </w:p>
    <w:p w14:paraId="2F052346" w14:textId="1F450C42" w:rsidR="00B63BB9" w:rsidRDefault="00AB1DB9" w:rsidP="00B63BB9">
      <w:pPr>
        <w:ind w:firstLine="720"/>
        <w:contextualSpacing/>
        <w:jc w:val="both"/>
        <w:rPr>
          <w:b/>
          <w:sz w:val="24"/>
          <w:szCs w:val="24"/>
        </w:rPr>
      </w:pPr>
      <w:r>
        <w:rPr>
          <w:b/>
          <w:sz w:val="24"/>
          <w:szCs w:val="24"/>
        </w:rPr>
        <w:t>Račun</w:t>
      </w:r>
      <w:r w:rsidR="00B63BB9" w:rsidRPr="00B63BB9">
        <w:rPr>
          <w:b/>
          <w:sz w:val="24"/>
          <w:szCs w:val="24"/>
        </w:rPr>
        <w:t xml:space="preserve"> 3422 Kamate za primljene kredite i zajmove kreditnih i ostalih institucija u javnom sektoru</w:t>
      </w:r>
    </w:p>
    <w:p w14:paraId="76B529D2" w14:textId="7E80B047" w:rsidR="00B63BB9" w:rsidRPr="00B63BB9" w:rsidRDefault="00B63BB9" w:rsidP="00B63BB9">
      <w:pPr>
        <w:ind w:firstLine="720"/>
        <w:contextualSpacing/>
        <w:jc w:val="both"/>
        <w:rPr>
          <w:b/>
          <w:sz w:val="24"/>
          <w:szCs w:val="24"/>
        </w:rPr>
      </w:pPr>
      <w:r>
        <w:rPr>
          <w:bCs/>
          <w:sz w:val="24"/>
          <w:szCs w:val="24"/>
        </w:rPr>
        <w:t xml:space="preserve">Predlaže se smanjenje planiranih sredstava za 1.700,00 eura, budući da je zadnja rate ove godine plaćena te je poznato ukupno ostvarenje predmetnog računa.  </w:t>
      </w:r>
      <w:r w:rsidRPr="00B63BB9">
        <w:rPr>
          <w:b/>
          <w:sz w:val="24"/>
          <w:szCs w:val="24"/>
        </w:rPr>
        <w:t xml:space="preserve"> </w:t>
      </w:r>
    </w:p>
    <w:p w14:paraId="0F615C67" w14:textId="77777777" w:rsidR="00B63BB9" w:rsidRPr="00503790" w:rsidRDefault="00B63BB9" w:rsidP="00893D1E">
      <w:pPr>
        <w:contextualSpacing/>
        <w:jc w:val="both"/>
        <w:rPr>
          <w:bCs/>
          <w:color w:val="538135"/>
          <w:sz w:val="24"/>
          <w:szCs w:val="24"/>
        </w:rPr>
      </w:pPr>
    </w:p>
    <w:p w14:paraId="37E86E58" w14:textId="77777777" w:rsidR="00893D1E" w:rsidRPr="00503790" w:rsidRDefault="00893D1E" w:rsidP="00893D1E">
      <w:pPr>
        <w:ind w:firstLine="708"/>
        <w:contextualSpacing/>
        <w:jc w:val="both"/>
        <w:rPr>
          <w:bCs/>
          <w:color w:val="000000"/>
          <w:sz w:val="24"/>
          <w:szCs w:val="24"/>
        </w:rPr>
      </w:pPr>
    </w:p>
    <w:p w14:paraId="63A4F5B6" w14:textId="7552FBB6" w:rsidR="00893D1E" w:rsidRDefault="00EB0AFD" w:rsidP="00893D1E">
      <w:pPr>
        <w:ind w:firstLine="720"/>
        <w:contextualSpacing/>
        <w:jc w:val="both"/>
        <w:rPr>
          <w:bCs/>
          <w:color w:val="538135"/>
          <w:sz w:val="24"/>
          <w:szCs w:val="24"/>
        </w:rPr>
      </w:pPr>
      <w:r>
        <w:rPr>
          <w:bCs/>
          <w:color w:val="538135"/>
          <w:sz w:val="24"/>
          <w:szCs w:val="24"/>
        </w:rPr>
        <w:t xml:space="preserve">Kapitalni projekt </w:t>
      </w:r>
      <w:r w:rsidR="00893D1E" w:rsidRPr="00503790">
        <w:rPr>
          <w:bCs/>
          <w:color w:val="538135"/>
          <w:sz w:val="24"/>
          <w:szCs w:val="24"/>
        </w:rPr>
        <w:t>K10</w:t>
      </w:r>
      <w:r w:rsidR="0069587C">
        <w:rPr>
          <w:bCs/>
          <w:color w:val="538135"/>
          <w:sz w:val="24"/>
          <w:szCs w:val="24"/>
        </w:rPr>
        <w:t>1302</w:t>
      </w:r>
      <w:r w:rsidR="00893D1E" w:rsidRPr="00503790">
        <w:rPr>
          <w:bCs/>
          <w:color w:val="538135"/>
          <w:sz w:val="24"/>
          <w:szCs w:val="24"/>
        </w:rPr>
        <w:t xml:space="preserve"> Izgradnja nogostupa i sustava odvodnje</w:t>
      </w:r>
    </w:p>
    <w:p w14:paraId="3459467C" w14:textId="77777777" w:rsidR="00EB0AFD" w:rsidRPr="00503790" w:rsidRDefault="00EB0AFD" w:rsidP="00893D1E">
      <w:pPr>
        <w:ind w:firstLine="720"/>
        <w:contextualSpacing/>
        <w:jc w:val="both"/>
        <w:rPr>
          <w:bCs/>
          <w:color w:val="538135"/>
          <w:sz w:val="24"/>
          <w:szCs w:val="24"/>
        </w:rPr>
      </w:pPr>
    </w:p>
    <w:p w14:paraId="4A733F14" w14:textId="4AAC79D6" w:rsidR="00893D1E" w:rsidRPr="00EB0AFD" w:rsidRDefault="00AB1DB9" w:rsidP="00893D1E">
      <w:pPr>
        <w:ind w:firstLine="720"/>
        <w:jc w:val="both"/>
        <w:rPr>
          <w:b/>
          <w:color w:val="000000"/>
          <w:sz w:val="24"/>
          <w:szCs w:val="24"/>
        </w:rPr>
      </w:pPr>
      <w:r>
        <w:rPr>
          <w:b/>
          <w:color w:val="000000"/>
          <w:sz w:val="24"/>
          <w:szCs w:val="24"/>
        </w:rPr>
        <w:t>Račun</w:t>
      </w:r>
      <w:r w:rsidR="00893D1E" w:rsidRPr="00EB0AFD">
        <w:rPr>
          <w:b/>
          <w:color w:val="000000"/>
          <w:sz w:val="24"/>
          <w:szCs w:val="24"/>
        </w:rPr>
        <w:t xml:space="preserve"> 4213 Ceste, željeznice i ostali prometni objekti</w:t>
      </w:r>
    </w:p>
    <w:p w14:paraId="4247B4B0" w14:textId="5E409786" w:rsidR="00893D1E" w:rsidRPr="00503790" w:rsidRDefault="00A10009" w:rsidP="00893D1E">
      <w:pPr>
        <w:ind w:firstLine="720"/>
        <w:contextualSpacing/>
        <w:jc w:val="both"/>
        <w:rPr>
          <w:bCs/>
          <w:color w:val="000000"/>
          <w:sz w:val="24"/>
          <w:szCs w:val="24"/>
        </w:rPr>
      </w:pPr>
      <w:r>
        <w:rPr>
          <w:bCs/>
          <w:color w:val="000000"/>
          <w:sz w:val="24"/>
          <w:szCs w:val="24"/>
        </w:rPr>
        <w:t xml:space="preserve">Obzirom da ove godine nisu provedeni značajniji projekti izgradnje nogostupa i sustava odvodnje predlaže se smanjenje planiranih sredstva u iznosu od 225.000,00 eura sadržano također u I. izmjeni </w:t>
      </w:r>
      <w:r w:rsidR="00345309">
        <w:rPr>
          <w:bCs/>
          <w:color w:val="000000"/>
          <w:sz w:val="24"/>
          <w:szCs w:val="24"/>
        </w:rPr>
        <w:t>P</w:t>
      </w:r>
      <w:r>
        <w:rPr>
          <w:bCs/>
          <w:color w:val="000000"/>
          <w:sz w:val="24"/>
          <w:szCs w:val="24"/>
        </w:rPr>
        <w:t>rograma građenja komunalne infrastrukture.</w:t>
      </w:r>
    </w:p>
    <w:p w14:paraId="53EB9648" w14:textId="77777777" w:rsidR="00893D1E" w:rsidRPr="00503790" w:rsidRDefault="00893D1E" w:rsidP="00893D1E">
      <w:pPr>
        <w:tabs>
          <w:tab w:val="left" w:pos="4155"/>
        </w:tabs>
        <w:contextualSpacing/>
        <w:jc w:val="both"/>
        <w:rPr>
          <w:bCs/>
          <w:color w:val="000000"/>
          <w:sz w:val="24"/>
          <w:szCs w:val="24"/>
        </w:rPr>
      </w:pPr>
      <w:r w:rsidRPr="00503790">
        <w:rPr>
          <w:bCs/>
          <w:color w:val="000000"/>
          <w:sz w:val="24"/>
          <w:szCs w:val="24"/>
        </w:rPr>
        <w:tab/>
      </w:r>
    </w:p>
    <w:p w14:paraId="20593ABC" w14:textId="49DE1C84" w:rsidR="00EB0AFD" w:rsidRDefault="00EB0AFD" w:rsidP="00893D1E">
      <w:pPr>
        <w:ind w:firstLine="720"/>
        <w:contextualSpacing/>
        <w:jc w:val="both"/>
        <w:rPr>
          <w:bCs/>
          <w:color w:val="538135"/>
          <w:sz w:val="24"/>
          <w:szCs w:val="24"/>
        </w:rPr>
      </w:pPr>
      <w:r>
        <w:rPr>
          <w:bCs/>
          <w:color w:val="538135"/>
          <w:sz w:val="24"/>
          <w:szCs w:val="24"/>
        </w:rPr>
        <w:t xml:space="preserve">Kapitalni projekt </w:t>
      </w:r>
      <w:r w:rsidR="0069587C">
        <w:rPr>
          <w:bCs/>
          <w:color w:val="538135"/>
          <w:sz w:val="24"/>
          <w:szCs w:val="24"/>
        </w:rPr>
        <w:t>K101303</w:t>
      </w:r>
      <w:r w:rsidR="00893D1E" w:rsidRPr="00503790">
        <w:rPr>
          <w:bCs/>
          <w:color w:val="538135"/>
          <w:sz w:val="24"/>
          <w:szCs w:val="24"/>
        </w:rPr>
        <w:t xml:space="preserve"> Izgradnja vodoopskrbnog sustava</w:t>
      </w:r>
    </w:p>
    <w:p w14:paraId="16E40042" w14:textId="77777777" w:rsidR="00EB0AFD" w:rsidRPr="00503790" w:rsidRDefault="00EB0AFD" w:rsidP="00893D1E">
      <w:pPr>
        <w:ind w:firstLine="720"/>
        <w:contextualSpacing/>
        <w:jc w:val="both"/>
        <w:rPr>
          <w:bCs/>
          <w:color w:val="538135"/>
          <w:sz w:val="24"/>
          <w:szCs w:val="24"/>
        </w:rPr>
      </w:pPr>
    </w:p>
    <w:p w14:paraId="3446FC0E" w14:textId="60C38092" w:rsidR="00893D1E" w:rsidRPr="00EB0AFD" w:rsidRDefault="00AB1DB9" w:rsidP="00893D1E">
      <w:pPr>
        <w:ind w:left="720"/>
        <w:jc w:val="both"/>
        <w:rPr>
          <w:b/>
          <w:color w:val="000000"/>
          <w:sz w:val="24"/>
          <w:szCs w:val="24"/>
        </w:rPr>
      </w:pPr>
      <w:r>
        <w:rPr>
          <w:b/>
          <w:color w:val="000000"/>
          <w:sz w:val="24"/>
          <w:szCs w:val="24"/>
        </w:rPr>
        <w:t>Račun</w:t>
      </w:r>
      <w:r w:rsidR="00893D1E" w:rsidRPr="00EB0AFD">
        <w:rPr>
          <w:b/>
          <w:color w:val="000000"/>
          <w:sz w:val="24"/>
          <w:szCs w:val="24"/>
        </w:rPr>
        <w:t xml:space="preserve"> 3861 Kapitalne pomoći kreditnim i ostalim financijskim institucijama te trgovačkim društvima u javnom sektoru </w:t>
      </w:r>
    </w:p>
    <w:p w14:paraId="22407436" w14:textId="654A360B" w:rsidR="00893D1E" w:rsidRDefault="000D0467" w:rsidP="00893D1E">
      <w:pPr>
        <w:ind w:firstLine="720"/>
        <w:contextualSpacing/>
        <w:jc w:val="both"/>
        <w:rPr>
          <w:bCs/>
          <w:color w:val="000000"/>
          <w:sz w:val="24"/>
          <w:szCs w:val="24"/>
        </w:rPr>
      </w:pPr>
      <w:r w:rsidRPr="00503790">
        <w:rPr>
          <w:bCs/>
          <w:color w:val="000000"/>
          <w:sz w:val="24"/>
          <w:szCs w:val="24"/>
        </w:rPr>
        <w:t xml:space="preserve">Budući da </w:t>
      </w:r>
      <w:r w:rsidR="00F85EB4">
        <w:rPr>
          <w:bCs/>
          <w:color w:val="000000"/>
          <w:sz w:val="24"/>
          <w:szCs w:val="24"/>
        </w:rPr>
        <w:t>još ni</w:t>
      </w:r>
      <w:r w:rsidRPr="00503790">
        <w:rPr>
          <w:bCs/>
          <w:color w:val="000000"/>
          <w:sz w:val="24"/>
          <w:szCs w:val="24"/>
        </w:rPr>
        <w:t xml:space="preserve">su realizirane sve planirane pomoći za izgradnju vodoopskrbnog sustava tokom godine, te da </w:t>
      </w:r>
      <w:r w:rsidR="00F85EB4">
        <w:rPr>
          <w:bCs/>
          <w:color w:val="000000"/>
          <w:sz w:val="24"/>
          <w:szCs w:val="24"/>
        </w:rPr>
        <w:t>će</w:t>
      </w:r>
      <w:r w:rsidRPr="00503790">
        <w:rPr>
          <w:bCs/>
          <w:color w:val="000000"/>
          <w:sz w:val="24"/>
          <w:szCs w:val="24"/>
        </w:rPr>
        <w:t xml:space="preserve"> njihov ukupni ostvareni iznos </w:t>
      </w:r>
      <w:r w:rsidR="00F85EB4">
        <w:rPr>
          <w:bCs/>
          <w:color w:val="000000"/>
          <w:sz w:val="24"/>
          <w:szCs w:val="24"/>
        </w:rPr>
        <w:t>biti veći</w:t>
      </w:r>
      <w:r w:rsidRPr="00503790">
        <w:rPr>
          <w:bCs/>
          <w:color w:val="000000"/>
          <w:sz w:val="24"/>
          <w:szCs w:val="24"/>
        </w:rPr>
        <w:t xml:space="preserve"> od planiranog, predlaže se </w:t>
      </w:r>
      <w:r w:rsidR="00F85EB4">
        <w:rPr>
          <w:bCs/>
          <w:color w:val="000000"/>
          <w:sz w:val="24"/>
          <w:szCs w:val="24"/>
        </w:rPr>
        <w:t>povećanje</w:t>
      </w:r>
      <w:r w:rsidRPr="00503790">
        <w:rPr>
          <w:bCs/>
          <w:color w:val="000000"/>
          <w:sz w:val="24"/>
          <w:szCs w:val="24"/>
        </w:rPr>
        <w:t xml:space="preserve"> na predmetnom kontu u iznosu od </w:t>
      </w:r>
      <w:r w:rsidR="00174D20">
        <w:rPr>
          <w:bCs/>
          <w:color w:val="000000"/>
          <w:sz w:val="24"/>
          <w:szCs w:val="24"/>
        </w:rPr>
        <w:t>8</w:t>
      </w:r>
      <w:r w:rsidR="00F85EB4">
        <w:rPr>
          <w:bCs/>
          <w:color w:val="000000"/>
          <w:sz w:val="24"/>
          <w:szCs w:val="24"/>
        </w:rPr>
        <w:t>.</w:t>
      </w:r>
      <w:r w:rsidR="00174D20">
        <w:rPr>
          <w:bCs/>
          <w:color w:val="000000"/>
          <w:sz w:val="24"/>
          <w:szCs w:val="24"/>
        </w:rPr>
        <w:t>0</w:t>
      </w:r>
      <w:r w:rsidR="00F85EB4">
        <w:rPr>
          <w:bCs/>
          <w:color w:val="000000"/>
          <w:sz w:val="24"/>
          <w:szCs w:val="24"/>
        </w:rPr>
        <w:t>00,00</w:t>
      </w:r>
      <w:r w:rsidRPr="00503790">
        <w:rPr>
          <w:bCs/>
          <w:color w:val="000000"/>
          <w:sz w:val="24"/>
          <w:szCs w:val="24"/>
        </w:rPr>
        <w:t xml:space="preserve"> </w:t>
      </w:r>
      <w:r w:rsidR="003F17EA">
        <w:rPr>
          <w:bCs/>
          <w:color w:val="000000"/>
          <w:sz w:val="24"/>
          <w:szCs w:val="24"/>
        </w:rPr>
        <w:t>eura</w:t>
      </w:r>
      <w:r w:rsidR="00F85EB4">
        <w:rPr>
          <w:bCs/>
          <w:color w:val="000000"/>
          <w:sz w:val="24"/>
          <w:szCs w:val="24"/>
        </w:rPr>
        <w:t xml:space="preserve">, </w:t>
      </w:r>
      <w:r w:rsidR="00345309">
        <w:rPr>
          <w:bCs/>
          <w:color w:val="000000"/>
          <w:sz w:val="24"/>
          <w:szCs w:val="24"/>
        </w:rPr>
        <w:t xml:space="preserve">sukladno priloženoj I. izmjeni Programa građenja komunalne infrastrukture. </w:t>
      </w:r>
    </w:p>
    <w:p w14:paraId="6FB8A953" w14:textId="77777777" w:rsidR="00931FAE" w:rsidRDefault="00931FAE" w:rsidP="00893D1E">
      <w:pPr>
        <w:ind w:firstLine="720"/>
        <w:contextualSpacing/>
        <w:jc w:val="both"/>
        <w:rPr>
          <w:bCs/>
          <w:color w:val="000000"/>
          <w:sz w:val="24"/>
          <w:szCs w:val="24"/>
        </w:rPr>
      </w:pPr>
    </w:p>
    <w:p w14:paraId="0653CE51" w14:textId="6EB22C89" w:rsidR="00931FAE" w:rsidRDefault="00AB1DB9" w:rsidP="00931FAE">
      <w:pPr>
        <w:ind w:firstLine="720"/>
        <w:jc w:val="both"/>
        <w:rPr>
          <w:b/>
          <w:color w:val="000000"/>
          <w:sz w:val="24"/>
          <w:szCs w:val="24"/>
        </w:rPr>
      </w:pPr>
      <w:r>
        <w:rPr>
          <w:b/>
          <w:color w:val="000000"/>
          <w:sz w:val="24"/>
          <w:szCs w:val="24"/>
        </w:rPr>
        <w:t>Račun</w:t>
      </w:r>
      <w:r w:rsidR="00931FAE" w:rsidRPr="00EB0AFD">
        <w:rPr>
          <w:b/>
          <w:color w:val="000000"/>
          <w:sz w:val="24"/>
          <w:szCs w:val="24"/>
        </w:rPr>
        <w:t xml:space="preserve"> </w:t>
      </w:r>
      <w:r w:rsidR="00931FAE">
        <w:rPr>
          <w:b/>
          <w:color w:val="000000"/>
          <w:sz w:val="24"/>
          <w:szCs w:val="24"/>
        </w:rPr>
        <w:t>3232</w:t>
      </w:r>
      <w:r w:rsidR="00931FAE" w:rsidRPr="00EB0AFD">
        <w:rPr>
          <w:b/>
          <w:color w:val="000000"/>
          <w:sz w:val="24"/>
          <w:szCs w:val="24"/>
        </w:rPr>
        <w:t xml:space="preserve"> </w:t>
      </w:r>
      <w:r w:rsidR="00931FAE">
        <w:rPr>
          <w:b/>
          <w:color w:val="000000"/>
          <w:sz w:val="24"/>
          <w:szCs w:val="24"/>
        </w:rPr>
        <w:t>Usluge tekućeg i investicijskog održavanja</w:t>
      </w:r>
    </w:p>
    <w:p w14:paraId="4763035A" w14:textId="6F84D3DA" w:rsidR="00931FAE" w:rsidRDefault="00931FAE" w:rsidP="00931FAE">
      <w:pPr>
        <w:ind w:firstLine="720"/>
        <w:jc w:val="both"/>
        <w:rPr>
          <w:bCs/>
          <w:color w:val="000000"/>
          <w:sz w:val="24"/>
          <w:szCs w:val="24"/>
        </w:rPr>
      </w:pPr>
      <w:r>
        <w:rPr>
          <w:bCs/>
          <w:color w:val="000000"/>
          <w:sz w:val="24"/>
          <w:szCs w:val="24"/>
        </w:rPr>
        <w:t xml:space="preserve">Potrebno je planirati financijska sredstva za troškove rada stroja, odnosno kopanja rova, u svrhu izgradnje vodovodne mreže u naselju </w:t>
      </w:r>
      <w:proofErr w:type="spellStart"/>
      <w:r>
        <w:rPr>
          <w:bCs/>
          <w:color w:val="000000"/>
          <w:sz w:val="24"/>
          <w:szCs w:val="24"/>
        </w:rPr>
        <w:t>Vrankovec</w:t>
      </w:r>
      <w:proofErr w:type="spellEnd"/>
      <w:r>
        <w:rPr>
          <w:bCs/>
          <w:color w:val="000000"/>
          <w:sz w:val="24"/>
          <w:szCs w:val="24"/>
        </w:rPr>
        <w:t xml:space="preserve"> u ukupnom iznosu od </w:t>
      </w:r>
      <w:r w:rsidR="00174D20">
        <w:rPr>
          <w:bCs/>
          <w:color w:val="000000"/>
          <w:sz w:val="24"/>
          <w:szCs w:val="24"/>
        </w:rPr>
        <w:t>1</w:t>
      </w:r>
      <w:r>
        <w:rPr>
          <w:bCs/>
          <w:color w:val="000000"/>
          <w:sz w:val="24"/>
          <w:szCs w:val="24"/>
        </w:rPr>
        <w:t>.</w:t>
      </w:r>
      <w:r w:rsidR="00174D20">
        <w:rPr>
          <w:bCs/>
          <w:color w:val="000000"/>
          <w:sz w:val="24"/>
          <w:szCs w:val="24"/>
        </w:rPr>
        <w:t>6</w:t>
      </w:r>
      <w:r>
        <w:rPr>
          <w:bCs/>
          <w:color w:val="000000"/>
          <w:sz w:val="24"/>
          <w:szCs w:val="24"/>
        </w:rPr>
        <w:t>00,00 eura.</w:t>
      </w:r>
    </w:p>
    <w:p w14:paraId="18DD11FA" w14:textId="77777777" w:rsidR="00931FAE" w:rsidRDefault="00931FAE" w:rsidP="00931FAE">
      <w:pPr>
        <w:ind w:firstLine="720"/>
        <w:jc w:val="both"/>
        <w:rPr>
          <w:bCs/>
          <w:color w:val="000000"/>
          <w:sz w:val="24"/>
          <w:szCs w:val="24"/>
        </w:rPr>
      </w:pPr>
    </w:p>
    <w:p w14:paraId="144C43AA" w14:textId="2FE4D472" w:rsidR="00931FAE" w:rsidRDefault="00931FAE" w:rsidP="00931FAE">
      <w:pPr>
        <w:ind w:firstLine="720"/>
        <w:contextualSpacing/>
        <w:jc w:val="both"/>
        <w:rPr>
          <w:bCs/>
          <w:color w:val="538135"/>
          <w:sz w:val="24"/>
          <w:szCs w:val="24"/>
        </w:rPr>
      </w:pPr>
      <w:r>
        <w:rPr>
          <w:bCs/>
          <w:color w:val="538135"/>
          <w:sz w:val="24"/>
          <w:szCs w:val="24"/>
        </w:rPr>
        <w:t xml:space="preserve">Kapitalni projekt </w:t>
      </w:r>
      <w:r w:rsidRPr="00503790">
        <w:rPr>
          <w:bCs/>
          <w:color w:val="538135"/>
          <w:sz w:val="24"/>
          <w:szCs w:val="24"/>
        </w:rPr>
        <w:t>K10</w:t>
      </w:r>
      <w:r>
        <w:rPr>
          <w:bCs/>
          <w:color w:val="538135"/>
          <w:sz w:val="24"/>
          <w:szCs w:val="24"/>
        </w:rPr>
        <w:t>1304</w:t>
      </w:r>
      <w:r w:rsidRPr="00503790">
        <w:rPr>
          <w:bCs/>
          <w:color w:val="538135"/>
          <w:sz w:val="24"/>
          <w:szCs w:val="24"/>
        </w:rPr>
        <w:t xml:space="preserve"> Izgradnja </w:t>
      </w:r>
      <w:r>
        <w:rPr>
          <w:bCs/>
          <w:color w:val="538135"/>
          <w:sz w:val="24"/>
          <w:szCs w:val="24"/>
        </w:rPr>
        <w:t>i asfaltiranje cesta</w:t>
      </w:r>
    </w:p>
    <w:p w14:paraId="19746645" w14:textId="77777777" w:rsidR="00931FAE" w:rsidRDefault="00931FAE" w:rsidP="00931FAE">
      <w:pPr>
        <w:ind w:firstLine="720"/>
        <w:contextualSpacing/>
        <w:jc w:val="both"/>
        <w:rPr>
          <w:bCs/>
          <w:color w:val="538135"/>
          <w:sz w:val="24"/>
          <w:szCs w:val="24"/>
        </w:rPr>
      </w:pPr>
    </w:p>
    <w:p w14:paraId="53A7F651" w14:textId="36B13150" w:rsidR="00931FAE" w:rsidRDefault="00AB1DB9" w:rsidP="00931FAE">
      <w:pPr>
        <w:ind w:firstLine="720"/>
        <w:jc w:val="both"/>
        <w:rPr>
          <w:b/>
          <w:color w:val="000000"/>
          <w:sz w:val="24"/>
          <w:szCs w:val="24"/>
        </w:rPr>
      </w:pPr>
      <w:r>
        <w:rPr>
          <w:b/>
          <w:color w:val="000000"/>
          <w:sz w:val="24"/>
          <w:szCs w:val="24"/>
        </w:rPr>
        <w:t>Račun</w:t>
      </w:r>
      <w:r w:rsidR="00931FAE" w:rsidRPr="00EB0AFD">
        <w:rPr>
          <w:b/>
          <w:color w:val="000000"/>
          <w:sz w:val="24"/>
          <w:szCs w:val="24"/>
        </w:rPr>
        <w:t xml:space="preserve"> 4213 </w:t>
      </w:r>
      <w:r w:rsidR="00931FAE">
        <w:rPr>
          <w:b/>
          <w:color w:val="000000"/>
          <w:sz w:val="24"/>
          <w:szCs w:val="24"/>
        </w:rPr>
        <w:tab/>
      </w:r>
      <w:r w:rsidR="00931FAE" w:rsidRPr="00EB0AFD">
        <w:rPr>
          <w:b/>
          <w:color w:val="000000"/>
          <w:sz w:val="24"/>
          <w:szCs w:val="24"/>
        </w:rPr>
        <w:t>Ceste, željeznice i ostali prometni objekti</w:t>
      </w:r>
    </w:p>
    <w:p w14:paraId="5800580A" w14:textId="32A48BC1" w:rsidR="00931FAE" w:rsidRDefault="00931FAE" w:rsidP="00931FAE">
      <w:pPr>
        <w:ind w:firstLine="720"/>
        <w:jc w:val="both"/>
        <w:rPr>
          <w:bCs/>
          <w:color w:val="000000"/>
          <w:sz w:val="24"/>
          <w:szCs w:val="24"/>
        </w:rPr>
      </w:pPr>
      <w:r>
        <w:rPr>
          <w:bCs/>
          <w:color w:val="000000"/>
          <w:sz w:val="24"/>
          <w:szCs w:val="24"/>
        </w:rPr>
        <w:t>Provedbom projekta asfaltiranja nerazvrstanih cesta</w:t>
      </w:r>
      <w:r w:rsidR="004D1482">
        <w:rPr>
          <w:bCs/>
          <w:color w:val="000000"/>
          <w:sz w:val="24"/>
          <w:szCs w:val="24"/>
        </w:rPr>
        <w:t xml:space="preserve"> ostvarenje je znatno manje od planiranog. Shodno navedenome te sanacijom udarnih rupa koja će se obaviti do kraja godine predlaže se smanjenje</w:t>
      </w:r>
      <w:r>
        <w:rPr>
          <w:bCs/>
          <w:color w:val="000000"/>
          <w:sz w:val="24"/>
          <w:szCs w:val="24"/>
        </w:rPr>
        <w:t xml:space="preserve"> planiran</w:t>
      </w:r>
      <w:r w:rsidR="004D1482">
        <w:rPr>
          <w:bCs/>
          <w:color w:val="000000"/>
          <w:sz w:val="24"/>
          <w:szCs w:val="24"/>
        </w:rPr>
        <w:t>ih</w:t>
      </w:r>
      <w:r>
        <w:rPr>
          <w:bCs/>
          <w:color w:val="000000"/>
          <w:sz w:val="24"/>
          <w:szCs w:val="24"/>
        </w:rPr>
        <w:t xml:space="preserve"> sredst</w:t>
      </w:r>
      <w:r w:rsidR="004D1482">
        <w:rPr>
          <w:bCs/>
          <w:color w:val="000000"/>
          <w:sz w:val="24"/>
          <w:szCs w:val="24"/>
        </w:rPr>
        <w:t>a</w:t>
      </w:r>
      <w:r>
        <w:rPr>
          <w:bCs/>
          <w:color w:val="000000"/>
          <w:sz w:val="24"/>
          <w:szCs w:val="24"/>
        </w:rPr>
        <w:t xml:space="preserve">va na predmetnom kontu za iznos od </w:t>
      </w:r>
      <w:r w:rsidR="004D1482">
        <w:rPr>
          <w:bCs/>
          <w:color w:val="000000"/>
          <w:sz w:val="24"/>
          <w:szCs w:val="24"/>
        </w:rPr>
        <w:t>134.000,00</w:t>
      </w:r>
      <w:r>
        <w:rPr>
          <w:bCs/>
          <w:color w:val="000000"/>
          <w:sz w:val="24"/>
          <w:szCs w:val="24"/>
        </w:rPr>
        <w:t xml:space="preserve"> eura.</w:t>
      </w:r>
    </w:p>
    <w:p w14:paraId="4699872E" w14:textId="77777777" w:rsidR="001F02F6" w:rsidRDefault="001F02F6" w:rsidP="00931FAE">
      <w:pPr>
        <w:ind w:firstLine="720"/>
        <w:jc w:val="both"/>
        <w:rPr>
          <w:bCs/>
          <w:color w:val="000000"/>
          <w:sz w:val="24"/>
          <w:szCs w:val="24"/>
        </w:rPr>
      </w:pPr>
    </w:p>
    <w:p w14:paraId="6CF2AC97" w14:textId="356EA1DF" w:rsidR="001F02F6" w:rsidRDefault="001F02F6" w:rsidP="001F02F6">
      <w:pPr>
        <w:ind w:firstLine="720"/>
        <w:contextualSpacing/>
        <w:jc w:val="both"/>
        <w:rPr>
          <w:bCs/>
          <w:color w:val="538135"/>
          <w:sz w:val="24"/>
          <w:szCs w:val="24"/>
        </w:rPr>
      </w:pPr>
      <w:r>
        <w:rPr>
          <w:bCs/>
          <w:color w:val="538135"/>
          <w:sz w:val="24"/>
          <w:szCs w:val="24"/>
        </w:rPr>
        <w:t xml:space="preserve">Kapitalni projekt </w:t>
      </w:r>
      <w:r w:rsidRPr="00503790">
        <w:rPr>
          <w:bCs/>
          <w:color w:val="538135"/>
          <w:sz w:val="24"/>
          <w:szCs w:val="24"/>
        </w:rPr>
        <w:t>K10</w:t>
      </w:r>
      <w:r>
        <w:rPr>
          <w:bCs/>
          <w:color w:val="538135"/>
          <w:sz w:val="24"/>
          <w:szCs w:val="24"/>
        </w:rPr>
        <w:t>130</w:t>
      </w:r>
      <w:r>
        <w:rPr>
          <w:bCs/>
          <w:color w:val="538135"/>
          <w:sz w:val="24"/>
          <w:szCs w:val="24"/>
        </w:rPr>
        <w:t>5</w:t>
      </w:r>
      <w:r w:rsidRPr="00503790">
        <w:rPr>
          <w:bCs/>
          <w:color w:val="538135"/>
          <w:sz w:val="24"/>
          <w:szCs w:val="24"/>
        </w:rPr>
        <w:t xml:space="preserve"> Izgradnja </w:t>
      </w:r>
      <w:r>
        <w:rPr>
          <w:bCs/>
          <w:color w:val="538135"/>
          <w:sz w:val="24"/>
          <w:szCs w:val="24"/>
        </w:rPr>
        <w:t>i uređenje groblja</w:t>
      </w:r>
    </w:p>
    <w:p w14:paraId="19E18D74" w14:textId="77777777" w:rsidR="001F02F6" w:rsidRDefault="001F02F6" w:rsidP="001F02F6">
      <w:pPr>
        <w:ind w:firstLine="720"/>
        <w:contextualSpacing/>
        <w:jc w:val="both"/>
        <w:rPr>
          <w:bCs/>
          <w:color w:val="538135"/>
          <w:sz w:val="24"/>
          <w:szCs w:val="24"/>
        </w:rPr>
      </w:pPr>
    </w:p>
    <w:p w14:paraId="7A492810" w14:textId="74B5C18B" w:rsidR="001F02F6" w:rsidRDefault="00AB1DB9" w:rsidP="001F02F6">
      <w:pPr>
        <w:ind w:firstLine="720"/>
        <w:contextualSpacing/>
        <w:jc w:val="both"/>
        <w:rPr>
          <w:b/>
          <w:sz w:val="24"/>
          <w:szCs w:val="24"/>
        </w:rPr>
      </w:pPr>
      <w:r>
        <w:rPr>
          <w:b/>
          <w:sz w:val="24"/>
          <w:szCs w:val="24"/>
        </w:rPr>
        <w:t>Račun</w:t>
      </w:r>
      <w:r w:rsidR="001F02F6" w:rsidRPr="001F02F6">
        <w:rPr>
          <w:b/>
          <w:sz w:val="24"/>
          <w:szCs w:val="24"/>
        </w:rPr>
        <w:t xml:space="preserve"> 4214</w:t>
      </w:r>
      <w:r w:rsidR="001F02F6">
        <w:rPr>
          <w:b/>
          <w:sz w:val="24"/>
          <w:szCs w:val="24"/>
        </w:rPr>
        <w:t xml:space="preserve"> </w:t>
      </w:r>
      <w:r w:rsidR="00CE0697">
        <w:rPr>
          <w:b/>
          <w:sz w:val="24"/>
          <w:szCs w:val="24"/>
        </w:rPr>
        <w:t>Ostali građevinski objekti</w:t>
      </w:r>
    </w:p>
    <w:p w14:paraId="3C1873B4" w14:textId="59FE7311" w:rsidR="00CE0697" w:rsidRPr="00CE0697" w:rsidRDefault="00CE0697" w:rsidP="001F02F6">
      <w:pPr>
        <w:ind w:firstLine="720"/>
        <w:contextualSpacing/>
        <w:jc w:val="both"/>
        <w:rPr>
          <w:bCs/>
          <w:sz w:val="24"/>
          <w:szCs w:val="24"/>
        </w:rPr>
      </w:pPr>
      <w:r>
        <w:rPr>
          <w:bCs/>
          <w:sz w:val="24"/>
          <w:szCs w:val="24"/>
        </w:rPr>
        <w:t>Ove godine nije nastavljen projekt izgradnje novog groblja sukladno čemu se predlaže smanjenje ukupnog planiranog iznosa sredstava od 80.000,00 eura.</w:t>
      </w:r>
    </w:p>
    <w:p w14:paraId="5E61E748" w14:textId="77777777" w:rsidR="001F02F6" w:rsidRDefault="001F02F6" w:rsidP="00931FAE">
      <w:pPr>
        <w:ind w:firstLine="720"/>
        <w:jc w:val="both"/>
        <w:rPr>
          <w:bCs/>
          <w:color w:val="000000"/>
          <w:sz w:val="24"/>
          <w:szCs w:val="24"/>
        </w:rPr>
      </w:pPr>
    </w:p>
    <w:p w14:paraId="2F100CAC" w14:textId="77777777" w:rsidR="00F66EBF" w:rsidRDefault="00F66EBF" w:rsidP="00931FAE">
      <w:pPr>
        <w:ind w:firstLine="720"/>
        <w:jc w:val="both"/>
        <w:rPr>
          <w:bCs/>
          <w:color w:val="000000"/>
          <w:sz w:val="24"/>
          <w:szCs w:val="24"/>
        </w:rPr>
      </w:pPr>
    </w:p>
    <w:p w14:paraId="299591A3" w14:textId="02A7ECF9" w:rsidR="00F66EBF" w:rsidRDefault="00F66EBF" w:rsidP="00F66EBF">
      <w:pPr>
        <w:ind w:firstLine="720"/>
        <w:contextualSpacing/>
        <w:jc w:val="both"/>
        <w:rPr>
          <w:bCs/>
          <w:color w:val="538135"/>
          <w:sz w:val="24"/>
          <w:szCs w:val="24"/>
        </w:rPr>
      </w:pPr>
      <w:r>
        <w:rPr>
          <w:bCs/>
          <w:color w:val="538135"/>
          <w:sz w:val="24"/>
          <w:szCs w:val="24"/>
        </w:rPr>
        <w:t>Kapitalni projekt K10130</w:t>
      </w:r>
      <w:r>
        <w:rPr>
          <w:bCs/>
          <w:color w:val="538135"/>
          <w:sz w:val="24"/>
          <w:szCs w:val="24"/>
        </w:rPr>
        <w:t>6</w:t>
      </w:r>
      <w:r w:rsidRPr="00503790">
        <w:rPr>
          <w:bCs/>
          <w:color w:val="538135"/>
          <w:sz w:val="24"/>
          <w:szCs w:val="24"/>
        </w:rPr>
        <w:t xml:space="preserve"> </w:t>
      </w:r>
      <w:r>
        <w:rPr>
          <w:bCs/>
          <w:color w:val="538135"/>
          <w:sz w:val="24"/>
          <w:szCs w:val="24"/>
        </w:rPr>
        <w:t>Održavanje građevina, uređaja i predmeta javne namjene</w:t>
      </w:r>
    </w:p>
    <w:p w14:paraId="0CC51B49" w14:textId="77777777" w:rsidR="00F66EBF" w:rsidRDefault="00F66EBF" w:rsidP="00F66EBF">
      <w:pPr>
        <w:ind w:firstLine="720"/>
        <w:contextualSpacing/>
        <w:jc w:val="both"/>
        <w:rPr>
          <w:bCs/>
          <w:color w:val="538135"/>
          <w:sz w:val="24"/>
          <w:szCs w:val="24"/>
        </w:rPr>
      </w:pPr>
    </w:p>
    <w:p w14:paraId="2641EB96" w14:textId="4BF31F05" w:rsidR="00F66EBF" w:rsidRDefault="00AB1DB9" w:rsidP="00F66EBF">
      <w:pPr>
        <w:ind w:firstLine="720"/>
        <w:contextualSpacing/>
        <w:jc w:val="both"/>
        <w:rPr>
          <w:b/>
          <w:sz w:val="24"/>
          <w:szCs w:val="24"/>
        </w:rPr>
      </w:pPr>
      <w:r>
        <w:rPr>
          <w:b/>
          <w:sz w:val="24"/>
          <w:szCs w:val="24"/>
        </w:rPr>
        <w:t>Račun</w:t>
      </w:r>
      <w:r w:rsidR="00F66EBF" w:rsidRPr="00F66EBF">
        <w:rPr>
          <w:b/>
          <w:sz w:val="24"/>
          <w:szCs w:val="24"/>
        </w:rPr>
        <w:t xml:space="preserve"> 3232</w:t>
      </w:r>
      <w:r w:rsidR="00F66EBF">
        <w:rPr>
          <w:b/>
          <w:sz w:val="24"/>
          <w:szCs w:val="24"/>
        </w:rPr>
        <w:t xml:space="preserve"> Usluge tekućeg i investicijskog održavanja</w:t>
      </w:r>
    </w:p>
    <w:p w14:paraId="73DE1341" w14:textId="1B930DDE" w:rsidR="00F66EBF" w:rsidRPr="00931FAE" w:rsidRDefault="00F66EBF" w:rsidP="00931FAE">
      <w:pPr>
        <w:ind w:firstLine="720"/>
        <w:contextualSpacing/>
        <w:jc w:val="both"/>
        <w:rPr>
          <w:bCs/>
          <w:color w:val="000000"/>
          <w:sz w:val="24"/>
          <w:szCs w:val="24"/>
        </w:rPr>
      </w:pPr>
      <w:r>
        <w:rPr>
          <w:bCs/>
          <w:sz w:val="24"/>
          <w:szCs w:val="24"/>
        </w:rPr>
        <w:t>Račun se konkretno odnosi na radove na održavanju društvenih domova i ostalih sličnih objekata u vlasništvu Općine na kojem bilježimo manje ostvarenje od planiranog te se predlaže smanjenje planiranih sredstva u iznosu od 6.000,00 eura.</w:t>
      </w:r>
    </w:p>
    <w:p w14:paraId="713E22CB" w14:textId="0A3573B2" w:rsidR="00893D1E" w:rsidRPr="00503790" w:rsidRDefault="00893D1E" w:rsidP="00893D1E">
      <w:pPr>
        <w:contextualSpacing/>
        <w:jc w:val="both"/>
        <w:rPr>
          <w:bCs/>
          <w:color w:val="000000"/>
          <w:sz w:val="24"/>
          <w:szCs w:val="24"/>
        </w:rPr>
      </w:pPr>
    </w:p>
    <w:p w14:paraId="57CBFB08" w14:textId="0D20FF23" w:rsidR="00893D1E" w:rsidRDefault="00EB0AFD" w:rsidP="00893D1E">
      <w:pPr>
        <w:ind w:firstLine="720"/>
        <w:contextualSpacing/>
        <w:jc w:val="both"/>
        <w:rPr>
          <w:bCs/>
          <w:color w:val="538135"/>
          <w:sz w:val="24"/>
          <w:szCs w:val="24"/>
        </w:rPr>
      </w:pPr>
      <w:r>
        <w:rPr>
          <w:bCs/>
          <w:color w:val="538135"/>
          <w:sz w:val="24"/>
          <w:szCs w:val="24"/>
        </w:rPr>
        <w:t xml:space="preserve">Kapitalni projekt </w:t>
      </w:r>
      <w:r w:rsidR="0069587C">
        <w:rPr>
          <w:bCs/>
          <w:color w:val="538135"/>
          <w:sz w:val="24"/>
          <w:szCs w:val="24"/>
        </w:rPr>
        <w:t>K101307</w:t>
      </w:r>
      <w:r w:rsidR="00893D1E" w:rsidRPr="00503790">
        <w:rPr>
          <w:bCs/>
          <w:color w:val="538135"/>
          <w:sz w:val="24"/>
          <w:szCs w:val="24"/>
        </w:rPr>
        <w:t xml:space="preserve"> Izgradnja i uređenje dječjih igrališta</w:t>
      </w:r>
    </w:p>
    <w:p w14:paraId="393390F0" w14:textId="77777777" w:rsidR="00EB0AFD" w:rsidRPr="00503790" w:rsidRDefault="00EB0AFD" w:rsidP="00893D1E">
      <w:pPr>
        <w:ind w:firstLine="720"/>
        <w:contextualSpacing/>
        <w:jc w:val="both"/>
        <w:rPr>
          <w:bCs/>
          <w:color w:val="538135"/>
          <w:sz w:val="24"/>
          <w:szCs w:val="24"/>
        </w:rPr>
      </w:pPr>
    </w:p>
    <w:p w14:paraId="476A35FA" w14:textId="34E36715" w:rsidR="00893D1E" w:rsidRPr="00EB0AFD" w:rsidRDefault="00AB1DB9" w:rsidP="00893D1E">
      <w:pPr>
        <w:ind w:firstLine="720"/>
        <w:jc w:val="both"/>
        <w:rPr>
          <w:b/>
          <w:color w:val="000000"/>
          <w:sz w:val="24"/>
          <w:szCs w:val="24"/>
        </w:rPr>
      </w:pPr>
      <w:r>
        <w:rPr>
          <w:b/>
          <w:color w:val="000000"/>
          <w:sz w:val="24"/>
          <w:szCs w:val="24"/>
        </w:rPr>
        <w:t>Račun</w:t>
      </w:r>
      <w:r w:rsidR="00893D1E" w:rsidRPr="00EB0AFD">
        <w:rPr>
          <w:b/>
          <w:color w:val="000000"/>
          <w:sz w:val="24"/>
          <w:szCs w:val="24"/>
        </w:rPr>
        <w:t xml:space="preserve"> 4214 Ostali građevinski objekti</w:t>
      </w:r>
    </w:p>
    <w:p w14:paraId="00A3CEDE" w14:textId="3E234371" w:rsidR="003D76F9" w:rsidRPr="00503790" w:rsidRDefault="00ED1C60" w:rsidP="00893D1E">
      <w:pPr>
        <w:ind w:firstLine="708"/>
        <w:contextualSpacing/>
        <w:jc w:val="both"/>
        <w:rPr>
          <w:bCs/>
          <w:color w:val="000000"/>
          <w:sz w:val="24"/>
          <w:szCs w:val="24"/>
        </w:rPr>
      </w:pPr>
      <w:r>
        <w:rPr>
          <w:bCs/>
          <w:color w:val="000000"/>
          <w:sz w:val="24"/>
          <w:szCs w:val="24"/>
        </w:rPr>
        <w:t xml:space="preserve">Obzirom na skori završetak radova na izgradnji dječjeg igrališta u naselju </w:t>
      </w:r>
      <w:proofErr w:type="spellStart"/>
      <w:r>
        <w:rPr>
          <w:bCs/>
          <w:color w:val="000000"/>
          <w:sz w:val="24"/>
          <w:szCs w:val="24"/>
        </w:rPr>
        <w:t>Dukovec</w:t>
      </w:r>
      <w:proofErr w:type="spellEnd"/>
      <w:r>
        <w:rPr>
          <w:bCs/>
          <w:color w:val="000000"/>
          <w:sz w:val="24"/>
          <w:szCs w:val="24"/>
        </w:rPr>
        <w:t>, te ostalih investicija i radova u okviru izgradnje i uređenja dječjih igrališta predlaže se povećanje planiranih sredstava u iznosu od 5.000,00 eura.</w:t>
      </w:r>
    </w:p>
    <w:p w14:paraId="6D7B87FD" w14:textId="77777777" w:rsidR="003D76F9" w:rsidRPr="00503790" w:rsidRDefault="003D76F9" w:rsidP="00893D1E">
      <w:pPr>
        <w:ind w:firstLine="708"/>
        <w:contextualSpacing/>
        <w:jc w:val="both"/>
        <w:rPr>
          <w:bCs/>
          <w:color w:val="000000"/>
          <w:sz w:val="24"/>
          <w:szCs w:val="24"/>
        </w:rPr>
      </w:pPr>
    </w:p>
    <w:p w14:paraId="6E667EB7" w14:textId="2743C223" w:rsidR="00893D1E" w:rsidRPr="00503790" w:rsidRDefault="00893D1E" w:rsidP="00893D1E">
      <w:pPr>
        <w:ind w:firstLine="708"/>
        <w:contextualSpacing/>
        <w:jc w:val="both"/>
        <w:rPr>
          <w:bCs/>
          <w:color w:val="538135"/>
          <w:sz w:val="24"/>
          <w:szCs w:val="24"/>
        </w:rPr>
      </w:pPr>
      <w:r w:rsidRPr="00503790">
        <w:rPr>
          <w:bCs/>
          <w:color w:val="538135"/>
          <w:sz w:val="24"/>
          <w:szCs w:val="24"/>
        </w:rPr>
        <w:t>Program: Održivo upravljanje okolišem</w:t>
      </w:r>
    </w:p>
    <w:p w14:paraId="6D18274B" w14:textId="77777777" w:rsidR="00893D1E" w:rsidRPr="00503790" w:rsidRDefault="00893D1E" w:rsidP="00893D1E">
      <w:pPr>
        <w:contextualSpacing/>
        <w:jc w:val="both"/>
        <w:rPr>
          <w:bCs/>
          <w:color w:val="000000"/>
          <w:sz w:val="24"/>
          <w:szCs w:val="24"/>
        </w:rPr>
      </w:pPr>
    </w:p>
    <w:p w14:paraId="52A848FA" w14:textId="0CD23BE3" w:rsidR="00893D1E" w:rsidRDefault="0069587C" w:rsidP="00893D1E">
      <w:pPr>
        <w:ind w:firstLine="708"/>
        <w:contextualSpacing/>
        <w:jc w:val="both"/>
        <w:rPr>
          <w:bCs/>
          <w:color w:val="538135"/>
          <w:sz w:val="24"/>
          <w:szCs w:val="24"/>
        </w:rPr>
      </w:pPr>
      <w:r>
        <w:rPr>
          <w:bCs/>
          <w:color w:val="538135"/>
          <w:sz w:val="24"/>
          <w:szCs w:val="24"/>
        </w:rPr>
        <w:t>A101401</w:t>
      </w:r>
      <w:r w:rsidR="00893D1E" w:rsidRPr="00503790">
        <w:rPr>
          <w:bCs/>
          <w:color w:val="538135"/>
          <w:sz w:val="24"/>
          <w:szCs w:val="24"/>
        </w:rPr>
        <w:t xml:space="preserve"> Zaštita okoliša</w:t>
      </w:r>
    </w:p>
    <w:p w14:paraId="3C1C6BDA" w14:textId="77777777" w:rsidR="005D53AF" w:rsidRDefault="005D53AF" w:rsidP="00893D1E">
      <w:pPr>
        <w:ind w:firstLine="708"/>
        <w:contextualSpacing/>
        <w:jc w:val="both"/>
        <w:rPr>
          <w:bCs/>
          <w:color w:val="538135"/>
          <w:sz w:val="24"/>
          <w:szCs w:val="24"/>
        </w:rPr>
      </w:pPr>
    </w:p>
    <w:p w14:paraId="77F82960" w14:textId="77777777" w:rsidR="00EB0AFD" w:rsidRPr="00503790" w:rsidRDefault="00EB0AFD" w:rsidP="0061598A">
      <w:pPr>
        <w:contextualSpacing/>
        <w:jc w:val="both"/>
        <w:rPr>
          <w:bCs/>
          <w:color w:val="538135"/>
          <w:sz w:val="24"/>
          <w:szCs w:val="24"/>
        </w:rPr>
      </w:pPr>
    </w:p>
    <w:p w14:paraId="1887766E" w14:textId="12429090" w:rsidR="003F537C" w:rsidRDefault="003F537C" w:rsidP="00893D1E">
      <w:pPr>
        <w:contextualSpacing/>
        <w:jc w:val="both"/>
        <w:rPr>
          <w:b/>
          <w:color w:val="000000"/>
          <w:sz w:val="24"/>
          <w:szCs w:val="24"/>
        </w:rPr>
      </w:pPr>
      <w:r w:rsidRPr="00503790">
        <w:rPr>
          <w:bCs/>
          <w:color w:val="000000"/>
          <w:sz w:val="24"/>
          <w:szCs w:val="24"/>
        </w:rPr>
        <w:lastRenderedPageBreak/>
        <w:tab/>
      </w:r>
      <w:r w:rsidR="00AB1DB9">
        <w:rPr>
          <w:b/>
          <w:color w:val="000000"/>
          <w:sz w:val="24"/>
          <w:szCs w:val="24"/>
        </w:rPr>
        <w:t>Račun</w:t>
      </w:r>
      <w:r w:rsidRPr="00EB0AFD">
        <w:rPr>
          <w:b/>
          <w:color w:val="000000"/>
          <w:sz w:val="24"/>
          <w:szCs w:val="24"/>
        </w:rPr>
        <w:t xml:space="preserve"> 3234</w:t>
      </w:r>
      <w:r w:rsidRPr="00EB0AFD">
        <w:rPr>
          <w:b/>
          <w:color w:val="000000"/>
          <w:sz w:val="24"/>
          <w:szCs w:val="24"/>
        </w:rPr>
        <w:tab/>
        <w:t>Komunalne usluge</w:t>
      </w:r>
    </w:p>
    <w:p w14:paraId="573E36D1" w14:textId="14594D8C" w:rsidR="00526150" w:rsidRPr="00526150" w:rsidRDefault="00526150" w:rsidP="00893D1E">
      <w:pPr>
        <w:contextualSpacing/>
        <w:jc w:val="both"/>
        <w:rPr>
          <w:bCs/>
          <w:color w:val="000000"/>
          <w:sz w:val="24"/>
          <w:szCs w:val="24"/>
        </w:rPr>
      </w:pPr>
      <w:r>
        <w:rPr>
          <w:b/>
          <w:color w:val="000000"/>
          <w:sz w:val="24"/>
          <w:szCs w:val="24"/>
        </w:rPr>
        <w:tab/>
      </w:r>
      <w:r w:rsidRPr="00526150">
        <w:rPr>
          <w:bCs/>
          <w:color w:val="000000"/>
          <w:sz w:val="24"/>
          <w:szCs w:val="24"/>
        </w:rPr>
        <w:t>Obzirom n</w:t>
      </w:r>
      <w:r>
        <w:rPr>
          <w:bCs/>
          <w:color w:val="000000"/>
          <w:sz w:val="24"/>
          <w:szCs w:val="24"/>
        </w:rPr>
        <w:t xml:space="preserve">a povećanu količinu miješanog komunalnog otpada, ali i povećanje cijena po odvozu otpada koji se odvozi sa zelenih otoka i mjesnog groblja, dolazi do potrebe povećanja sredstava u odnosu na one planirane i to u iznosu od </w:t>
      </w:r>
      <w:r w:rsidR="00EC1BAE">
        <w:rPr>
          <w:bCs/>
          <w:color w:val="000000"/>
          <w:sz w:val="24"/>
          <w:szCs w:val="24"/>
        </w:rPr>
        <w:t>46.</w:t>
      </w:r>
      <w:r>
        <w:rPr>
          <w:bCs/>
          <w:color w:val="000000"/>
          <w:sz w:val="24"/>
          <w:szCs w:val="24"/>
        </w:rPr>
        <w:t xml:space="preserve">000,00 eura. Povećanje sredstva također se odnosi i na usluge koje pružaju Općina Koprivnički Ivanec i Jesenje u smislu pružanja usluga odlagališta </w:t>
      </w:r>
      <w:r w:rsidR="00F477F3">
        <w:rPr>
          <w:bCs/>
          <w:color w:val="000000"/>
          <w:sz w:val="24"/>
          <w:szCs w:val="24"/>
        </w:rPr>
        <w:t>otpada.</w:t>
      </w:r>
    </w:p>
    <w:p w14:paraId="17849ADD" w14:textId="1C15084B" w:rsidR="003F537C" w:rsidRPr="00503790" w:rsidRDefault="003F537C" w:rsidP="00893D1E">
      <w:pPr>
        <w:contextualSpacing/>
        <w:jc w:val="both"/>
        <w:rPr>
          <w:bCs/>
          <w:color w:val="000000"/>
          <w:sz w:val="24"/>
          <w:szCs w:val="24"/>
        </w:rPr>
      </w:pPr>
      <w:r w:rsidRPr="00503790">
        <w:rPr>
          <w:bCs/>
          <w:color w:val="000000"/>
          <w:sz w:val="24"/>
          <w:szCs w:val="24"/>
        </w:rPr>
        <w:tab/>
      </w:r>
      <w:r w:rsidR="00F477F3">
        <w:rPr>
          <w:bCs/>
          <w:color w:val="000000"/>
          <w:sz w:val="24"/>
          <w:szCs w:val="24"/>
        </w:rPr>
        <w:t>Račun</w:t>
      </w:r>
      <w:r w:rsidRPr="00503790">
        <w:rPr>
          <w:bCs/>
          <w:color w:val="000000"/>
          <w:sz w:val="24"/>
          <w:szCs w:val="24"/>
        </w:rPr>
        <w:t xml:space="preserve"> se </w:t>
      </w:r>
      <w:r w:rsidR="00526150">
        <w:rPr>
          <w:bCs/>
          <w:color w:val="000000"/>
          <w:sz w:val="24"/>
          <w:szCs w:val="24"/>
        </w:rPr>
        <w:t xml:space="preserve">također </w:t>
      </w:r>
      <w:r w:rsidRPr="00503790">
        <w:rPr>
          <w:bCs/>
          <w:color w:val="000000"/>
          <w:sz w:val="24"/>
          <w:szCs w:val="24"/>
        </w:rPr>
        <w:t xml:space="preserve">odnosi na sanaciju divljih odlagališta otpada koja nastojimo u što većem broju izbjeći kroz, prije svega edukaciju mještana o pravilnom zbrinjavanju otpada, a zatim i postojećom infrastrukturom za zbrinjavanje otpada poput zelenih otoka i mobilnog </w:t>
      </w:r>
      <w:proofErr w:type="spellStart"/>
      <w:r w:rsidRPr="00503790">
        <w:rPr>
          <w:bCs/>
          <w:color w:val="000000"/>
          <w:sz w:val="24"/>
          <w:szCs w:val="24"/>
        </w:rPr>
        <w:t>reciklažnog</w:t>
      </w:r>
      <w:proofErr w:type="spellEnd"/>
      <w:r w:rsidRPr="00503790">
        <w:rPr>
          <w:bCs/>
          <w:color w:val="000000"/>
          <w:sz w:val="24"/>
          <w:szCs w:val="24"/>
        </w:rPr>
        <w:t xml:space="preserve"> dvorišta. Shodno navedenome</w:t>
      </w:r>
      <w:r w:rsidR="00F96EC1" w:rsidRPr="00503790">
        <w:rPr>
          <w:bCs/>
          <w:color w:val="000000"/>
          <w:sz w:val="24"/>
          <w:szCs w:val="24"/>
        </w:rPr>
        <w:t xml:space="preserve"> na predmetnome </w:t>
      </w:r>
      <w:r w:rsidR="00F477F3">
        <w:rPr>
          <w:bCs/>
          <w:color w:val="000000"/>
          <w:sz w:val="24"/>
          <w:szCs w:val="24"/>
        </w:rPr>
        <w:t>računu</w:t>
      </w:r>
      <w:r w:rsidR="00F96EC1" w:rsidRPr="00503790">
        <w:rPr>
          <w:bCs/>
          <w:color w:val="000000"/>
          <w:sz w:val="24"/>
          <w:szCs w:val="24"/>
        </w:rPr>
        <w:t xml:space="preserve"> nisu utrošena sredstva te se planira smanjenje u cjelokupnom iznosu od </w:t>
      </w:r>
      <w:r w:rsidR="00EC1BAE">
        <w:rPr>
          <w:bCs/>
          <w:color w:val="000000"/>
          <w:sz w:val="24"/>
          <w:szCs w:val="24"/>
        </w:rPr>
        <w:t>2</w:t>
      </w:r>
      <w:r w:rsidR="00F96EC1" w:rsidRPr="00503790">
        <w:rPr>
          <w:bCs/>
          <w:color w:val="000000"/>
          <w:sz w:val="24"/>
          <w:szCs w:val="24"/>
        </w:rPr>
        <w:t>.</w:t>
      </w:r>
      <w:r w:rsidR="00F477F3">
        <w:rPr>
          <w:bCs/>
          <w:color w:val="000000"/>
          <w:sz w:val="24"/>
          <w:szCs w:val="24"/>
        </w:rPr>
        <w:t>000,00</w:t>
      </w:r>
      <w:r w:rsidR="00F96EC1" w:rsidRPr="00503790">
        <w:rPr>
          <w:bCs/>
          <w:color w:val="000000"/>
          <w:sz w:val="24"/>
          <w:szCs w:val="24"/>
        </w:rPr>
        <w:t xml:space="preserve"> </w:t>
      </w:r>
      <w:r w:rsidR="003F17EA">
        <w:rPr>
          <w:bCs/>
          <w:color w:val="000000"/>
          <w:sz w:val="24"/>
          <w:szCs w:val="24"/>
        </w:rPr>
        <w:t>eura</w:t>
      </w:r>
      <w:r w:rsidR="00F96EC1" w:rsidRPr="00503790">
        <w:rPr>
          <w:bCs/>
          <w:color w:val="000000"/>
          <w:sz w:val="24"/>
          <w:szCs w:val="24"/>
        </w:rPr>
        <w:t>.</w:t>
      </w:r>
    </w:p>
    <w:p w14:paraId="1DA72790" w14:textId="77777777" w:rsidR="00F96EC1" w:rsidRPr="00503790" w:rsidRDefault="00F96EC1" w:rsidP="00893D1E">
      <w:pPr>
        <w:contextualSpacing/>
        <w:jc w:val="both"/>
        <w:rPr>
          <w:bCs/>
          <w:color w:val="000000"/>
          <w:sz w:val="24"/>
          <w:szCs w:val="24"/>
        </w:rPr>
      </w:pPr>
    </w:p>
    <w:p w14:paraId="4F71EE04" w14:textId="2D75C456" w:rsidR="00F96EC1" w:rsidRDefault="00F96EC1" w:rsidP="00893D1E">
      <w:pPr>
        <w:contextualSpacing/>
        <w:jc w:val="both"/>
        <w:rPr>
          <w:bCs/>
          <w:color w:val="538135"/>
          <w:sz w:val="24"/>
          <w:szCs w:val="24"/>
        </w:rPr>
      </w:pPr>
      <w:r w:rsidRPr="00503790">
        <w:rPr>
          <w:bCs/>
          <w:color w:val="000000"/>
          <w:sz w:val="24"/>
          <w:szCs w:val="24"/>
        </w:rPr>
        <w:tab/>
      </w:r>
      <w:r w:rsidRPr="00EB0AFD">
        <w:rPr>
          <w:bCs/>
          <w:color w:val="538135"/>
          <w:sz w:val="24"/>
          <w:szCs w:val="24"/>
        </w:rPr>
        <w:t xml:space="preserve">Kapitalni projekt </w:t>
      </w:r>
      <w:r w:rsidR="0069587C">
        <w:rPr>
          <w:bCs/>
          <w:color w:val="538135"/>
          <w:sz w:val="24"/>
          <w:szCs w:val="24"/>
        </w:rPr>
        <w:t>K101401</w:t>
      </w:r>
      <w:r w:rsidRPr="00EB0AFD">
        <w:rPr>
          <w:bCs/>
          <w:color w:val="538135"/>
          <w:sz w:val="24"/>
          <w:szCs w:val="24"/>
        </w:rPr>
        <w:t xml:space="preserve"> </w:t>
      </w:r>
      <w:proofErr w:type="spellStart"/>
      <w:r w:rsidRPr="00EB0AFD">
        <w:rPr>
          <w:bCs/>
          <w:color w:val="538135"/>
          <w:sz w:val="24"/>
          <w:szCs w:val="24"/>
        </w:rPr>
        <w:t>Reciklažna</w:t>
      </w:r>
      <w:proofErr w:type="spellEnd"/>
      <w:r w:rsidRPr="00EB0AFD">
        <w:rPr>
          <w:bCs/>
          <w:color w:val="538135"/>
          <w:sz w:val="24"/>
          <w:szCs w:val="24"/>
        </w:rPr>
        <w:t xml:space="preserve"> dvorišta i zeleni otoci</w:t>
      </w:r>
    </w:p>
    <w:p w14:paraId="0771CE43" w14:textId="77777777" w:rsidR="00EB0AFD" w:rsidRPr="00503790" w:rsidRDefault="00EB0AFD" w:rsidP="00893D1E">
      <w:pPr>
        <w:contextualSpacing/>
        <w:jc w:val="both"/>
        <w:rPr>
          <w:bCs/>
          <w:color w:val="000000"/>
          <w:sz w:val="24"/>
          <w:szCs w:val="24"/>
        </w:rPr>
      </w:pPr>
    </w:p>
    <w:p w14:paraId="598FDA41" w14:textId="7817EDEA" w:rsidR="00F96EC1" w:rsidRPr="00EB0AFD" w:rsidRDefault="00AB1DB9" w:rsidP="00F96EC1">
      <w:pPr>
        <w:ind w:firstLine="708"/>
        <w:contextualSpacing/>
        <w:jc w:val="both"/>
        <w:rPr>
          <w:b/>
          <w:color w:val="000000"/>
          <w:sz w:val="24"/>
          <w:szCs w:val="24"/>
        </w:rPr>
      </w:pPr>
      <w:r>
        <w:rPr>
          <w:b/>
          <w:color w:val="000000"/>
          <w:sz w:val="24"/>
          <w:szCs w:val="24"/>
        </w:rPr>
        <w:t>Račun</w:t>
      </w:r>
      <w:r w:rsidR="00F96EC1" w:rsidRPr="00EB0AFD">
        <w:rPr>
          <w:b/>
          <w:color w:val="000000"/>
          <w:sz w:val="24"/>
          <w:szCs w:val="24"/>
        </w:rPr>
        <w:t xml:space="preserve"> 4212</w:t>
      </w:r>
      <w:r w:rsidR="00F96EC1" w:rsidRPr="00EB0AFD">
        <w:rPr>
          <w:b/>
          <w:color w:val="000000"/>
          <w:sz w:val="24"/>
          <w:szCs w:val="24"/>
        </w:rPr>
        <w:tab/>
        <w:t>Poslovni objekti</w:t>
      </w:r>
    </w:p>
    <w:p w14:paraId="078FEF00" w14:textId="762847C7" w:rsidR="00F96EC1" w:rsidRDefault="00F96EC1" w:rsidP="00F96EC1">
      <w:pPr>
        <w:ind w:firstLine="708"/>
        <w:contextualSpacing/>
        <w:jc w:val="both"/>
        <w:rPr>
          <w:bCs/>
          <w:color w:val="000000"/>
          <w:sz w:val="24"/>
          <w:szCs w:val="24"/>
        </w:rPr>
      </w:pPr>
      <w:r w:rsidRPr="00503790">
        <w:rPr>
          <w:bCs/>
          <w:color w:val="000000"/>
          <w:sz w:val="24"/>
          <w:szCs w:val="24"/>
        </w:rPr>
        <w:t xml:space="preserve">U ovoj godini </w:t>
      </w:r>
      <w:r w:rsidR="00F477F3">
        <w:rPr>
          <w:bCs/>
          <w:color w:val="000000"/>
          <w:sz w:val="24"/>
          <w:szCs w:val="24"/>
        </w:rPr>
        <w:t xml:space="preserve">nisu se </w:t>
      </w:r>
      <w:r w:rsidRPr="00503790">
        <w:rPr>
          <w:bCs/>
          <w:color w:val="000000"/>
          <w:sz w:val="24"/>
          <w:szCs w:val="24"/>
        </w:rPr>
        <w:t>poduzima</w:t>
      </w:r>
      <w:r w:rsidR="00F477F3">
        <w:rPr>
          <w:bCs/>
          <w:color w:val="000000"/>
          <w:sz w:val="24"/>
          <w:szCs w:val="24"/>
        </w:rPr>
        <w:t>le</w:t>
      </w:r>
      <w:r w:rsidRPr="00503790">
        <w:rPr>
          <w:bCs/>
          <w:color w:val="000000"/>
          <w:sz w:val="24"/>
          <w:szCs w:val="24"/>
        </w:rPr>
        <w:t xml:space="preserve"> aktivnosti po pitanju izgradnje </w:t>
      </w:r>
      <w:proofErr w:type="spellStart"/>
      <w:r w:rsidRPr="00503790">
        <w:rPr>
          <w:bCs/>
          <w:color w:val="000000"/>
          <w:sz w:val="24"/>
          <w:szCs w:val="24"/>
        </w:rPr>
        <w:t>reciklažnog</w:t>
      </w:r>
      <w:proofErr w:type="spellEnd"/>
      <w:r w:rsidRPr="00503790">
        <w:rPr>
          <w:bCs/>
          <w:color w:val="000000"/>
          <w:sz w:val="24"/>
          <w:szCs w:val="24"/>
        </w:rPr>
        <w:t xml:space="preserve"> dvorišta i novih zelenih otoka. Stoga se predlaže smanjenje planiranih sredstava za cjelokupni planirani iznos od </w:t>
      </w:r>
      <w:r w:rsidR="00F477F3">
        <w:rPr>
          <w:bCs/>
          <w:color w:val="000000"/>
          <w:sz w:val="24"/>
          <w:szCs w:val="24"/>
        </w:rPr>
        <w:t>50</w:t>
      </w:r>
      <w:r w:rsidR="00526150">
        <w:rPr>
          <w:bCs/>
          <w:color w:val="000000"/>
          <w:sz w:val="24"/>
          <w:szCs w:val="24"/>
        </w:rPr>
        <w:t>.000,00</w:t>
      </w:r>
      <w:r w:rsidRPr="00503790">
        <w:rPr>
          <w:bCs/>
          <w:color w:val="000000"/>
          <w:sz w:val="24"/>
          <w:szCs w:val="24"/>
        </w:rPr>
        <w:t xml:space="preserve"> </w:t>
      </w:r>
      <w:r w:rsidR="003F17EA">
        <w:rPr>
          <w:bCs/>
          <w:color w:val="000000"/>
          <w:sz w:val="24"/>
          <w:szCs w:val="24"/>
        </w:rPr>
        <w:t>eura</w:t>
      </w:r>
      <w:r w:rsidRPr="00503790">
        <w:rPr>
          <w:bCs/>
          <w:color w:val="000000"/>
          <w:sz w:val="24"/>
          <w:szCs w:val="24"/>
        </w:rPr>
        <w:t>.</w:t>
      </w:r>
    </w:p>
    <w:p w14:paraId="525FD98E" w14:textId="77777777" w:rsidR="0061598A" w:rsidRDefault="0061598A" w:rsidP="00F96EC1">
      <w:pPr>
        <w:ind w:firstLine="708"/>
        <w:contextualSpacing/>
        <w:jc w:val="both"/>
        <w:rPr>
          <w:bCs/>
          <w:color w:val="000000"/>
          <w:sz w:val="24"/>
          <w:szCs w:val="24"/>
        </w:rPr>
      </w:pPr>
    </w:p>
    <w:p w14:paraId="0F3AF13E" w14:textId="54CA01FA" w:rsidR="00B94D06" w:rsidRPr="00503790" w:rsidRDefault="00B94D06" w:rsidP="00B94D06">
      <w:pPr>
        <w:ind w:firstLine="708"/>
        <w:contextualSpacing/>
        <w:jc w:val="both"/>
        <w:rPr>
          <w:bCs/>
          <w:color w:val="538135"/>
          <w:sz w:val="24"/>
          <w:szCs w:val="24"/>
        </w:rPr>
      </w:pPr>
      <w:r w:rsidRPr="00503790">
        <w:rPr>
          <w:bCs/>
          <w:color w:val="538135"/>
          <w:sz w:val="24"/>
          <w:szCs w:val="24"/>
        </w:rPr>
        <w:t>Program: Održivo upravljanje prostorom</w:t>
      </w:r>
    </w:p>
    <w:p w14:paraId="13D94872" w14:textId="63458DC5" w:rsidR="00893D1E" w:rsidRPr="00503790" w:rsidRDefault="00893D1E" w:rsidP="00893D1E">
      <w:pPr>
        <w:contextualSpacing/>
        <w:jc w:val="both"/>
        <w:rPr>
          <w:bCs/>
          <w:color w:val="000000"/>
          <w:sz w:val="24"/>
          <w:szCs w:val="24"/>
        </w:rPr>
      </w:pPr>
      <w:r w:rsidRPr="00503790">
        <w:rPr>
          <w:bCs/>
          <w:color w:val="000000"/>
          <w:sz w:val="24"/>
          <w:szCs w:val="24"/>
        </w:rPr>
        <w:tab/>
      </w:r>
      <w:r w:rsidRPr="00503790">
        <w:rPr>
          <w:bCs/>
          <w:color w:val="000000"/>
          <w:sz w:val="24"/>
          <w:szCs w:val="24"/>
        </w:rPr>
        <w:tab/>
      </w:r>
      <w:r w:rsidRPr="00503790">
        <w:rPr>
          <w:bCs/>
          <w:color w:val="000000"/>
          <w:sz w:val="24"/>
          <w:szCs w:val="24"/>
        </w:rPr>
        <w:tab/>
      </w:r>
    </w:p>
    <w:p w14:paraId="11BCE654" w14:textId="64E8040A" w:rsidR="00893D1E" w:rsidRPr="00503790" w:rsidRDefault="0069587C" w:rsidP="00893D1E">
      <w:pPr>
        <w:ind w:firstLine="708"/>
        <w:contextualSpacing/>
        <w:jc w:val="both"/>
        <w:rPr>
          <w:bCs/>
          <w:color w:val="538135"/>
          <w:sz w:val="24"/>
          <w:szCs w:val="24"/>
        </w:rPr>
      </w:pPr>
      <w:r>
        <w:rPr>
          <w:bCs/>
          <w:color w:val="538135"/>
          <w:sz w:val="24"/>
          <w:szCs w:val="24"/>
        </w:rPr>
        <w:t>A101501</w:t>
      </w:r>
      <w:r w:rsidR="00893D1E" w:rsidRPr="00503790">
        <w:rPr>
          <w:bCs/>
          <w:color w:val="538135"/>
          <w:sz w:val="24"/>
          <w:szCs w:val="24"/>
        </w:rPr>
        <w:t xml:space="preserve"> Strateški dokumenti i prostorno-planska dokumentacija</w:t>
      </w:r>
    </w:p>
    <w:p w14:paraId="16DCDEBD" w14:textId="77777777" w:rsidR="00893D1E" w:rsidRDefault="00893D1E" w:rsidP="00893D1E">
      <w:pPr>
        <w:jc w:val="both"/>
        <w:rPr>
          <w:bCs/>
          <w:color w:val="000000"/>
          <w:sz w:val="24"/>
          <w:szCs w:val="24"/>
        </w:rPr>
      </w:pPr>
    </w:p>
    <w:p w14:paraId="1372BB31" w14:textId="633E091B" w:rsidR="00573A4D" w:rsidRDefault="00573A4D" w:rsidP="00893D1E">
      <w:pPr>
        <w:jc w:val="both"/>
        <w:rPr>
          <w:b/>
          <w:color w:val="000000"/>
          <w:sz w:val="24"/>
          <w:szCs w:val="24"/>
        </w:rPr>
      </w:pPr>
      <w:r>
        <w:rPr>
          <w:bCs/>
          <w:color w:val="000000"/>
          <w:sz w:val="24"/>
          <w:szCs w:val="24"/>
        </w:rPr>
        <w:tab/>
      </w:r>
      <w:r w:rsidR="00AB1DB9">
        <w:rPr>
          <w:b/>
          <w:color w:val="000000"/>
          <w:sz w:val="24"/>
          <w:szCs w:val="24"/>
        </w:rPr>
        <w:t>Račun</w:t>
      </w:r>
      <w:r w:rsidRPr="00573A4D">
        <w:rPr>
          <w:b/>
          <w:color w:val="000000"/>
          <w:sz w:val="24"/>
          <w:szCs w:val="24"/>
        </w:rPr>
        <w:t xml:space="preserve"> 323</w:t>
      </w:r>
      <w:r>
        <w:rPr>
          <w:b/>
          <w:color w:val="000000"/>
          <w:sz w:val="24"/>
          <w:szCs w:val="24"/>
        </w:rPr>
        <w:t>7</w:t>
      </w:r>
      <w:r w:rsidRPr="00573A4D">
        <w:rPr>
          <w:b/>
          <w:color w:val="000000"/>
          <w:sz w:val="24"/>
          <w:szCs w:val="24"/>
        </w:rPr>
        <w:t xml:space="preserve"> </w:t>
      </w:r>
      <w:r>
        <w:rPr>
          <w:b/>
          <w:color w:val="000000"/>
          <w:sz w:val="24"/>
          <w:szCs w:val="24"/>
        </w:rPr>
        <w:t>Intelektualne i osobne usluge</w:t>
      </w:r>
    </w:p>
    <w:p w14:paraId="4CA4A15B" w14:textId="51A7660F" w:rsidR="00573A4D" w:rsidRPr="00573A4D" w:rsidRDefault="00573A4D" w:rsidP="00893D1E">
      <w:pPr>
        <w:jc w:val="both"/>
        <w:rPr>
          <w:bCs/>
          <w:color w:val="000000"/>
          <w:sz w:val="24"/>
          <w:szCs w:val="24"/>
        </w:rPr>
      </w:pPr>
      <w:r>
        <w:rPr>
          <w:b/>
          <w:color w:val="000000"/>
          <w:sz w:val="24"/>
          <w:szCs w:val="24"/>
        </w:rPr>
        <w:tab/>
      </w:r>
      <w:r w:rsidR="00B3486E">
        <w:rPr>
          <w:bCs/>
          <w:color w:val="000000"/>
          <w:sz w:val="24"/>
          <w:szCs w:val="24"/>
        </w:rPr>
        <w:t>Kako ove godine nije bilo potrebe za izradom dokumenata od strateške važnosti za Općinu predlaže se smanjenje cjelokupnog planiranog iznosa od 3.000,00 eura.</w:t>
      </w:r>
    </w:p>
    <w:p w14:paraId="7ED8D418" w14:textId="77777777" w:rsidR="00573A4D" w:rsidRPr="00503790" w:rsidRDefault="00573A4D" w:rsidP="00893D1E">
      <w:pPr>
        <w:jc w:val="both"/>
        <w:rPr>
          <w:bCs/>
          <w:color w:val="000000"/>
          <w:sz w:val="24"/>
          <w:szCs w:val="24"/>
        </w:rPr>
      </w:pPr>
    </w:p>
    <w:p w14:paraId="5E113571" w14:textId="66AB99E8" w:rsidR="002C543A" w:rsidRDefault="00893D1E" w:rsidP="00B3486E">
      <w:pPr>
        <w:pStyle w:val="Odlomakpopisa"/>
        <w:ind w:left="0"/>
        <w:jc w:val="both"/>
        <w:rPr>
          <w:b/>
          <w:color w:val="000000"/>
        </w:rPr>
      </w:pPr>
      <w:r w:rsidRPr="00503790">
        <w:rPr>
          <w:bCs/>
          <w:color w:val="000000"/>
        </w:rPr>
        <w:t xml:space="preserve"> </w:t>
      </w:r>
      <w:r w:rsidRPr="00503790">
        <w:rPr>
          <w:bCs/>
          <w:color w:val="000000"/>
        </w:rPr>
        <w:tab/>
      </w:r>
      <w:r w:rsidR="00AB1DB9">
        <w:rPr>
          <w:b/>
          <w:color w:val="000000"/>
        </w:rPr>
        <w:t>Račun</w:t>
      </w:r>
      <w:r w:rsidR="002C543A" w:rsidRPr="002C543A">
        <w:rPr>
          <w:b/>
          <w:color w:val="000000"/>
        </w:rPr>
        <w:t xml:space="preserve"> 4111</w:t>
      </w:r>
      <w:r w:rsidR="002C543A" w:rsidRPr="002C543A">
        <w:rPr>
          <w:b/>
          <w:color w:val="000000"/>
        </w:rPr>
        <w:tab/>
        <w:t>Zemljište</w:t>
      </w:r>
    </w:p>
    <w:p w14:paraId="6A96EC76" w14:textId="5CB2BBD8" w:rsidR="002C543A" w:rsidRPr="002C543A" w:rsidRDefault="002C543A" w:rsidP="00893D1E">
      <w:pPr>
        <w:ind w:firstLine="720"/>
        <w:contextualSpacing/>
        <w:jc w:val="both"/>
        <w:rPr>
          <w:bCs/>
          <w:color w:val="000000"/>
          <w:sz w:val="24"/>
          <w:szCs w:val="24"/>
        </w:rPr>
      </w:pPr>
      <w:r>
        <w:rPr>
          <w:bCs/>
          <w:color w:val="000000"/>
          <w:sz w:val="24"/>
          <w:szCs w:val="24"/>
        </w:rPr>
        <w:t xml:space="preserve">Planirani otkup zemljišta za potrebe gradnje </w:t>
      </w:r>
      <w:proofErr w:type="spellStart"/>
      <w:r w:rsidR="00B3486E">
        <w:rPr>
          <w:bCs/>
          <w:color w:val="000000"/>
          <w:sz w:val="24"/>
          <w:szCs w:val="24"/>
        </w:rPr>
        <w:t>reciklažnog</w:t>
      </w:r>
      <w:proofErr w:type="spellEnd"/>
      <w:r w:rsidR="00B3486E">
        <w:rPr>
          <w:bCs/>
          <w:color w:val="000000"/>
          <w:sz w:val="24"/>
          <w:szCs w:val="24"/>
        </w:rPr>
        <w:t xml:space="preserve"> dvorišta</w:t>
      </w:r>
      <w:r>
        <w:rPr>
          <w:bCs/>
          <w:color w:val="000000"/>
          <w:sz w:val="24"/>
          <w:szCs w:val="24"/>
        </w:rPr>
        <w:t xml:space="preserve"> nije ostvaren stoga se predlaže smanjenje cjelokupnog iznosa računa od 5</w:t>
      </w:r>
      <w:r w:rsidR="007F5796">
        <w:rPr>
          <w:bCs/>
          <w:color w:val="000000"/>
          <w:sz w:val="24"/>
          <w:szCs w:val="24"/>
        </w:rPr>
        <w:t>0</w:t>
      </w:r>
      <w:r>
        <w:rPr>
          <w:bCs/>
          <w:color w:val="000000"/>
          <w:sz w:val="24"/>
          <w:szCs w:val="24"/>
        </w:rPr>
        <w:t>.000,00 eura.</w:t>
      </w:r>
    </w:p>
    <w:p w14:paraId="096941CE" w14:textId="77777777" w:rsidR="00AF3825" w:rsidRPr="00503790" w:rsidRDefault="00AF3825" w:rsidP="00893D1E">
      <w:pPr>
        <w:ind w:firstLine="720"/>
        <w:contextualSpacing/>
        <w:jc w:val="both"/>
        <w:rPr>
          <w:bCs/>
          <w:color w:val="000000"/>
          <w:sz w:val="24"/>
          <w:szCs w:val="24"/>
        </w:rPr>
      </w:pPr>
    </w:p>
    <w:p w14:paraId="08178ECD" w14:textId="38B97A7F" w:rsidR="00AF3825" w:rsidRPr="00EB0AFD" w:rsidRDefault="00EB0AFD" w:rsidP="00EB0AFD">
      <w:pPr>
        <w:ind w:left="708" w:firstLine="12"/>
        <w:contextualSpacing/>
        <w:jc w:val="both"/>
        <w:rPr>
          <w:bCs/>
          <w:color w:val="538135"/>
          <w:sz w:val="24"/>
          <w:szCs w:val="24"/>
        </w:rPr>
      </w:pPr>
      <w:r>
        <w:rPr>
          <w:bCs/>
          <w:color w:val="538135"/>
          <w:sz w:val="24"/>
          <w:szCs w:val="24"/>
        </w:rPr>
        <w:t xml:space="preserve">Kapitalni projekt </w:t>
      </w:r>
      <w:r w:rsidR="0069587C">
        <w:rPr>
          <w:bCs/>
          <w:color w:val="538135"/>
          <w:sz w:val="24"/>
          <w:szCs w:val="24"/>
        </w:rPr>
        <w:t>K101501</w:t>
      </w:r>
      <w:r w:rsidR="00AF3825" w:rsidRPr="00EB0AFD">
        <w:rPr>
          <w:bCs/>
          <w:color w:val="538135"/>
          <w:sz w:val="24"/>
          <w:szCs w:val="24"/>
        </w:rPr>
        <w:t xml:space="preserve"> Revitalizacija kulturno-gospodarskih zgrada (staja) Banovina</w:t>
      </w:r>
    </w:p>
    <w:p w14:paraId="686A15CF" w14:textId="77777777" w:rsidR="00893D1E" w:rsidRPr="00503790" w:rsidRDefault="00893D1E" w:rsidP="00893D1E">
      <w:pPr>
        <w:contextualSpacing/>
        <w:jc w:val="both"/>
        <w:rPr>
          <w:bCs/>
          <w:color w:val="000000"/>
          <w:sz w:val="24"/>
          <w:szCs w:val="24"/>
        </w:rPr>
      </w:pPr>
    </w:p>
    <w:p w14:paraId="48D38E46" w14:textId="04DA6BE3" w:rsidR="00893D1E" w:rsidRPr="00EB0AFD" w:rsidRDefault="00AB1DB9" w:rsidP="00893D1E">
      <w:pPr>
        <w:ind w:firstLine="720"/>
        <w:contextualSpacing/>
        <w:jc w:val="both"/>
        <w:rPr>
          <w:b/>
          <w:color w:val="000000"/>
          <w:sz w:val="24"/>
          <w:szCs w:val="24"/>
        </w:rPr>
      </w:pPr>
      <w:r>
        <w:rPr>
          <w:b/>
          <w:color w:val="000000"/>
          <w:sz w:val="24"/>
          <w:szCs w:val="24"/>
        </w:rPr>
        <w:t>Račun</w:t>
      </w:r>
      <w:r w:rsidR="00893D1E" w:rsidRPr="00EB0AFD">
        <w:rPr>
          <w:b/>
          <w:color w:val="000000"/>
          <w:sz w:val="24"/>
          <w:szCs w:val="24"/>
        </w:rPr>
        <w:t xml:space="preserve"> 4214 Ostali građevinski obje</w:t>
      </w:r>
      <w:r w:rsidR="00B94D06" w:rsidRPr="00EB0AFD">
        <w:rPr>
          <w:b/>
          <w:color w:val="000000"/>
          <w:sz w:val="24"/>
          <w:szCs w:val="24"/>
        </w:rPr>
        <w:t>kti</w:t>
      </w:r>
    </w:p>
    <w:p w14:paraId="7705F8BB" w14:textId="1C5728F4" w:rsidR="00893D1E" w:rsidRPr="00503790" w:rsidRDefault="00EF395E" w:rsidP="005C6B50">
      <w:pPr>
        <w:ind w:firstLine="720"/>
        <w:contextualSpacing/>
        <w:jc w:val="both"/>
        <w:rPr>
          <w:bCs/>
          <w:sz w:val="24"/>
          <w:szCs w:val="24"/>
        </w:rPr>
      </w:pPr>
      <w:r>
        <w:rPr>
          <w:bCs/>
          <w:sz w:val="24"/>
          <w:szCs w:val="24"/>
        </w:rPr>
        <w:t xml:space="preserve">Provedenim projektima </w:t>
      </w:r>
      <w:r w:rsidR="00AF3825" w:rsidRPr="00503790">
        <w:rPr>
          <w:bCs/>
          <w:sz w:val="24"/>
          <w:szCs w:val="24"/>
        </w:rPr>
        <w:t>sanacije krovišta, izgradnj</w:t>
      </w:r>
      <w:r>
        <w:rPr>
          <w:bCs/>
          <w:sz w:val="24"/>
          <w:szCs w:val="24"/>
        </w:rPr>
        <w:t>e</w:t>
      </w:r>
      <w:r w:rsidR="00AF3825" w:rsidRPr="00503790">
        <w:rPr>
          <w:bCs/>
          <w:sz w:val="24"/>
          <w:szCs w:val="24"/>
        </w:rPr>
        <w:t xml:space="preserve"> multifunkcionalnog dječjeg igrališta u pojasu prostora</w:t>
      </w:r>
      <w:r w:rsidR="005C6B50">
        <w:rPr>
          <w:bCs/>
          <w:sz w:val="24"/>
          <w:szCs w:val="24"/>
        </w:rPr>
        <w:t xml:space="preserve"> </w:t>
      </w:r>
      <w:r w:rsidR="00AF3825" w:rsidRPr="00503790">
        <w:rPr>
          <w:bCs/>
          <w:sz w:val="24"/>
          <w:szCs w:val="24"/>
        </w:rPr>
        <w:t>Banovine,</w:t>
      </w:r>
      <w:r w:rsidR="005C6B50">
        <w:rPr>
          <w:bCs/>
          <w:sz w:val="24"/>
          <w:szCs w:val="24"/>
        </w:rPr>
        <w:t xml:space="preserve"> te ojačavanja samih temelja zgrade</w:t>
      </w:r>
      <w:r>
        <w:rPr>
          <w:bCs/>
          <w:sz w:val="24"/>
          <w:szCs w:val="24"/>
        </w:rPr>
        <w:t xml:space="preserve"> prethodnih godina nastavlja se kontinuirano ulaganje u projekt „Banovina 0-99“. Shodno navedenome projekt je bio prepoznat od strane Ministarstva kulture i medija potencijalno za značajna financijska sredstva pomoći, no budući da se isto nije ostvarilo spomenuti projekt i dalje se nastavlja samo u znatno manjim sredstvima iz vlastitih izvora financiranja. Shodno navedenome predlaže se smanjenje planiranih sredstva u iznosu od 1.273.000,00 eura. </w:t>
      </w:r>
    </w:p>
    <w:p w14:paraId="3B240DF4" w14:textId="77777777" w:rsidR="00893D1E" w:rsidRPr="00503790" w:rsidRDefault="00893D1E" w:rsidP="00893D1E">
      <w:pPr>
        <w:contextualSpacing/>
        <w:jc w:val="both"/>
        <w:rPr>
          <w:bCs/>
          <w:color w:val="000000"/>
          <w:sz w:val="24"/>
          <w:szCs w:val="24"/>
        </w:rPr>
      </w:pPr>
    </w:p>
    <w:p w14:paraId="71381265" w14:textId="77777777" w:rsidR="00893D1E" w:rsidRPr="00503790" w:rsidRDefault="00893D1E" w:rsidP="00893D1E">
      <w:pPr>
        <w:contextualSpacing/>
        <w:jc w:val="both"/>
        <w:rPr>
          <w:bCs/>
          <w:color w:val="538135"/>
          <w:sz w:val="24"/>
          <w:szCs w:val="24"/>
        </w:rPr>
      </w:pPr>
      <w:r w:rsidRPr="00503790">
        <w:rPr>
          <w:bCs/>
          <w:color w:val="538135"/>
          <w:sz w:val="24"/>
          <w:szCs w:val="24"/>
        </w:rPr>
        <w:t>RAZDJEL 006 PODUZETNIŠTVO, TURIZAM I POLJOPRIVREDA</w:t>
      </w:r>
    </w:p>
    <w:p w14:paraId="15B176B7" w14:textId="77777777" w:rsidR="00EB0AFD" w:rsidRPr="00503790" w:rsidRDefault="00EB0AFD" w:rsidP="005D53AF">
      <w:pPr>
        <w:contextualSpacing/>
        <w:jc w:val="both"/>
        <w:rPr>
          <w:bCs/>
          <w:color w:val="538135"/>
          <w:sz w:val="24"/>
          <w:szCs w:val="24"/>
        </w:rPr>
      </w:pPr>
    </w:p>
    <w:p w14:paraId="4F9CC6C4" w14:textId="77777777" w:rsidR="00893D1E" w:rsidRPr="00503790" w:rsidRDefault="00893D1E" w:rsidP="00893D1E">
      <w:pPr>
        <w:contextualSpacing/>
        <w:jc w:val="both"/>
        <w:rPr>
          <w:bCs/>
          <w:color w:val="538135"/>
          <w:sz w:val="24"/>
          <w:szCs w:val="24"/>
        </w:rPr>
      </w:pPr>
      <w:r w:rsidRPr="00503790">
        <w:rPr>
          <w:bCs/>
          <w:color w:val="538135"/>
          <w:sz w:val="24"/>
          <w:szCs w:val="24"/>
        </w:rPr>
        <w:t>Program: Sustav poticanja i potpora razvoju gospodarstva, turizma i poljoprivrede</w:t>
      </w:r>
    </w:p>
    <w:p w14:paraId="4C822BB0" w14:textId="77777777" w:rsidR="00893D1E" w:rsidRPr="00503790" w:rsidRDefault="00893D1E" w:rsidP="00893D1E">
      <w:pPr>
        <w:ind w:left="360"/>
        <w:contextualSpacing/>
        <w:jc w:val="both"/>
        <w:rPr>
          <w:bCs/>
          <w:color w:val="000000"/>
          <w:sz w:val="24"/>
          <w:szCs w:val="24"/>
        </w:rPr>
      </w:pPr>
    </w:p>
    <w:p w14:paraId="38D2DAA7" w14:textId="3728615F" w:rsidR="00893D1E" w:rsidRPr="00503790" w:rsidRDefault="0069587C" w:rsidP="0069587C">
      <w:pPr>
        <w:ind w:firstLine="708"/>
        <w:contextualSpacing/>
        <w:jc w:val="both"/>
        <w:rPr>
          <w:bCs/>
          <w:color w:val="538135"/>
          <w:sz w:val="24"/>
          <w:szCs w:val="24"/>
        </w:rPr>
      </w:pPr>
      <w:r>
        <w:rPr>
          <w:bCs/>
          <w:color w:val="538135"/>
          <w:sz w:val="24"/>
          <w:szCs w:val="24"/>
        </w:rPr>
        <w:t>A101601</w:t>
      </w:r>
      <w:r w:rsidR="00893D1E" w:rsidRPr="00503790">
        <w:rPr>
          <w:bCs/>
          <w:color w:val="538135"/>
          <w:sz w:val="24"/>
          <w:szCs w:val="24"/>
        </w:rPr>
        <w:t xml:space="preserve"> Potpore razvoju poljoprivrede</w:t>
      </w:r>
    </w:p>
    <w:p w14:paraId="0C1AF8BC" w14:textId="77777777" w:rsidR="00893D1E" w:rsidRPr="00503790" w:rsidRDefault="00893D1E" w:rsidP="00893D1E">
      <w:pPr>
        <w:ind w:firstLine="360"/>
        <w:contextualSpacing/>
        <w:jc w:val="both"/>
        <w:rPr>
          <w:bCs/>
          <w:color w:val="000000"/>
          <w:sz w:val="24"/>
          <w:szCs w:val="24"/>
        </w:rPr>
      </w:pPr>
    </w:p>
    <w:p w14:paraId="01C50364" w14:textId="5234B1AD" w:rsidR="00893D1E" w:rsidRPr="00EB0AFD" w:rsidRDefault="00AB1DB9" w:rsidP="00893D1E">
      <w:pPr>
        <w:pStyle w:val="Odlomakpopisa"/>
        <w:ind w:left="0" w:firstLine="720"/>
        <w:jc w:val="both"/>
        <w:rPr>
          <w:b/>
          <w:color w:val="000000"/>
        </w:rPr>
      </w:pPr>
      <w:r>
        <w:rPr>
          <w:b/>
          <w:color w:val="000000"/>
        </w:rPr>
        <w:t>Račun</w:t>
      </w:r>
      <w:r w:rsidR="00893D1E" w:rsidRPr="00EB0AFD">
        <w:rPr>
          <w:b/>
          <w:color w:val="000000"/>
        </w:rPr>
        <w:t xml:space="preserve"> 3523 Subvencije poljoprivrednicima i obrtnicima</w:t>
      </w:r>
    </w:p>
    <w:p w14:paraId="23C46264" w14:textId="55AE5721" w:rsidR="00893D1E" w:rsidRDefault="00803024" w:rsidP="00893D1E">
      <w:pPr>
        <w:ind w:firstLine="360"/>
        <w:contextualSpacing/>
        <w:jc w:val="both"/>
        <w:rPr>
          <w:bCs/>
          <w:color w:val="000000"/>
          <w:sz w:val="24"/>
          <w:szCs w:val="24"/>
        </w:rPr>
      </w:pPr>
      <w:r w:rsidRPr="00503790">
        <w:rPr>
          <w:bCs/>
          <w:color w:val="000000"/>
          <w:sz w:val="24"/>
          <w:szCs w:val="24"/>
        </w:rPr>
        <w:tab/>
        <w:t xml:space="preserve">Dio koji se odnosi na izdatke za ostale potrebe u poljoprivredi, sukladno ostvarenju, smanjuje se za ukupnih </w:t>
      </w:r>
      <w:r w:rsidR="005C6B50">
        <w:rPr>
          <w:bCs/>
          <w:color w:val="000000"/>
          <w:sz w:val="24"/>
          <w:szCs w:val="24"/>
        </w:rPr>
        <w:t>2.000,00</w:t>
      </w:r>
      <w:r w:rsidRPr="00503790">
        <w:rPr>
          <w:bCs/>
          <w:color w:val="000000"/>
          <w:sz w:val="24"/>
          <w:szCs w:val="24"/>
        </w:rPr>
        <w:t xml:space="preserve"> </w:t>
      </w:r>
      <w:r w:rsidR="003F17EA">
        <w:rPr>
          <w:bCs/>
          <w:color w:val="000000"/>
          <w:sz w:val="24"/>
          <w:szCs w:val="24"/>
        </w:rPr>
        <w:t>eura</w:t>
      </w:r>
      <w:r w:rsidRPr="00503790">
        <w:rPr>
          <w:bCs/>
          <w:color w:val="000000"/>
          <w:sz w:val="24"/>
          <w:szCs w:val="24"/>
        </w:rPr>
        <w:t>.</w:t>
      </w:r>
    </w:p>
    <w:p w14:paraId="3FA4536F" w14:textId="77777777" w:rsidR="005D53AF" w:rsidRPr="00503790" w:rsidRDefault="005D53AF" w:rsidP="00893D1E">
      <w:pPr>
        <w:ind w:firstLine="360"/>
        <w:contextualSpacing/>
        <w:jc w:val="both"/>
        <w:rPr>
          <w:bCs/>
          <w:color w:val="000000"/>
          <w:sz w:val="24"/>
          <w:szCs w:val="24"/>
        </w:rPr>
      </w:pPr>
    </w:p>
    <w:p w14:paraId="3FFF68F9" w14:textId="77777777" w:rsidR="00893D1E" w:rsidRPr="00503790" w:rsidRDefault="00893D1E" w:rsidP="00893D1E">
      <w:pPr>
        <w:contextualSpacing/>
        <w:jc w:val="both"/>
        <w:rPr>
          <w:bCs/>
          <w:color w:val="000000"/>
          <w:sz w:val="24"/>
          <w:szCs w:val="24"/>
        </w:rPr>
      </w:pPr>
    </w:p>
    <w:p w14:paraId="4C8F6B61" w14:textId="3D3482FD" w:rsidR="00893D1E" w:rsidRPr="00503790" w:rsidRDefault="0069587C" w:rsidP="00893D1E">
      <w:pPr>
        <w:ind w:firstLine="708"/>
        <w:contextualSpacing/>
        <w:jc w:val="both"/>
        <w:rPr>
          <w:bCs/>
          <w:color w:val="538135"/>
          <w:sz w:val="24"/>
          <w:szCs w:val="24"/>
        </w:rPr>
      </w:pPr>
      <w:r>
        <w:rPr>
          <w:bCs/>
          <w:color w:val="538135"/>
          <w:sz w:val="24"/>
          <w:szCs w:val="24"/>
        </w:rPr>
        <w:lastRenderedPageBreak/>
        <w:t>A101602</w:t>
      </w:r>
      <w:r w:rsidR="00893D1E" w:rsidRPr="00503790">
        <w:rPr>
          <w:bCs/>
          <w:color w:val="538135"/>
          <w:sz w:val="24"/>
          <w:szCs w:val="24"/>
        </w:rPr>
        <w:t xml:space="preserve"> Razvoj turizma</w:t>
      </w:r>
    </w:p>
    <w:p w14:paraId="351749CC" w14:textId="77777777" w:rsidR="00893D1E" w:rsidRPr="00503790" w:rsidRDefault="00893D1E" w:rsidP="00893D1E">
      <w:pPr>
        <w:ind w:firstLine="708"/>
        <w:contextualSpacing/>
        <w:jc w:val="both"/>
        <w:rPr>
          <w:bCs/>
          <w:color w:val="000000"/>
          <w:sz w:val="24"/>
          <w:szCs w:val="24"/>
        </w:rPr>
      </w:pPr>
    </w:p>
    <w:p w14:paraId="5B0C5B16" w14:textId="3B4B317F" w:rsidR="00C0063F" w:rsidRDefault="00AB1DB9" w:rsidP="00C0063F">
      <w:pPr>
        <w:pStyle w:val="Odlomakpopisa"/>
        <w:ind w:left="0" w:firstLine="708"/>
        <w:jc w:val="both"/>
        <w:rPr>
          <w:b/>
          <w:color w:val="000000"/>
        </w:rPr>
      </w:pPr>
      <w:r>
        <w:rPr>
          <w:b/>
          <w:color w:val="000000"/>
        </w:rPr>
        <w:t>Račun</w:t>
      </w:r>
      <w:r w:rsidR="00C0063F" w:rsidRPr="00EB0AFD">
        <w:rPr>
          <w:b/>
          <w:color w:val="000000"/>
        </w:rPr>
        <w:t xml:space="preserve"> 32</w:t>
      </w:r>
      <w:r w:rsidR="00C0063F">
        <w:rPr>
          <w:b/>
          <w:color w:val="000000"/>
        </w:rPr>
        <w:t>33</w:t>
      </w:r>
      <w:r w:rsidR="00C0063F" w:rsidRPr="00EB0AFD">
        <w:rPr>
          <w:b/>
          <w:color w:val="000000"/>
        </w:rPr>
        <w:t xml:space="preserve"> </w:t>
      </w:r>
      <w:r w:rsidR="00C0063F">
        <w:rPr>
          <w:b/>
          <w:color w:val="000000"/>
        </w:rPr>
        <w:t>Usluge promidžbe i informiranja</w:t>
      </w:r>
    </w:p>
    <w:p w14:paraId="7C0BB4B6" w14:textId="6945FBC2" w:rsidR="00C0063F" w:rsidRDefault="00C0063F" w:rsidP="00893D1E">
      <w:pPr>
        <w:pStyle w:val="Odlomakpopisa"/>
        <w:ind w:left="0" w:firstLine="708"/>
        <w:jc w:val="both"/>
        <w:rPr>
          <w:b/>
          <w:color w:val="000000"/>
        </w:rPr>
      </w:pPr>
      <w:r>
        <w:rPr>
          <w:bCs/>
          <w:color w:val="000000"/>
        </w:rPr>
        <w:t>Sukladno ostvarenju te planovima do kraja godine u vidu božićnih čestitki i ostalog predlaže se povećanje u odnosu na planirana sredstva u iznosu od 8.000,00 eura.</w:t>
      </w:r>
    </w:p>
    <w:p w14:paraId="451F40F9" w14:textId="77777777" w:rsidR="00C0063F" w:rsidRDefault="00C0063F" w:rsidP="00893D1E">
      <w:pPr>
        <w:pStyle w:val="Odlomakpopisa"/>
        <w:ind w:left="0" w:firstLine="708"/>
        <w:jc w:val="both"/>
        <w:rPr>
          <w:b/>
          <w:color w:val="000000"/>
        </w:rPr>
      </w:pPr>
    </w:p>
    <w:p w14:paraId="5976DD9E" w14:textId="51D95930" w:rsidR="00893D1E" w:rsidRPr="00EB0AFD" w:rsidRDefault="00AB1DB9" w:rsidP="00893D1E">
      <w:pPr>
        <w:pStyle w:val="Odlomakpopisa"/>
        <w:ind w:left="0" w:firstLine="708"/>
        <w:jc w:val="both"/>
        <w:rPr>
          <w:b/>
          <w:color w:val="000000"/>
        </w:rPr>
      </w:pPr>
      <w:r>
        <w:rPr>
          <w:b/>
          <w:color w:val="000000"/>
        </w:rPr>
        <w:t>Račun</w:t>
      </w:r>
      <w:r w:rsidR="00893D1E" w:rsidRPr="00EB0AFD">
        <w:rPr>
          <w:b/>
          <w:color w:val="000000"/>
        </w:rPr>
        <w:t xml:space="preserve"> 3299 Ostali nespomenuti rashodi poslovanja</w:t>
      </w:r>
    </w:p>
    <w:p w14:paraId="538B5820" w14:textId="70DB5C26" w:rsidR="00893D1E" w:rsidRDefault="005C6B50" w:rsidP="00467789">
      <w:pPr>
        <w:ind w:firstLine="720"/>
        <w:contextualSpacing/>
        <w:jc w:val="both"/>
        <w:rPr>
          <w:bCs/>
          <w:color w:val="000000"/>
          <w:sz w:val="24"/>
          <w:szCs w:val="24"/>
        </w:rPr>
      </w:pPr>
      <w:r>
        <w:rPr>
          <w:bCs/>
          <w:color w:val="000000"/>
          <w:sz w:val="24"/>
          <w:szCs w:val="24"/>
        </w:rPr>
        <w:t>Obzirom na cjelogodišnje p</w:t>
      </w:r>
      <w:r w:rsidR="004A55D3" w:rsidRPr="00503790">
        <w:rPr>
          <w:bCs/>
          <w:color w:val="000000"/>
          <w:sz w:val="24"/>
          <w:szCs w:val="24"/>
        </w:rPr>
        <w:t>artnerstv</w:t>
      </w:r>
      <w:r>
        <w:rPr>
          <w:bCs/>
          <w:color w:val="000000"/>
          <w:sz w:val="24"/>
          <w:szCs w:val="24"/>
        </w:rPr>
        <w:t>o</w:t>
      </w:r>
      <w:r w:rsidR="004A55D3" w:rsidRPr="00503790">
        <w:rPr>
          <w:bCs/>
          <w:color w:val="000000"/>
          <w:sz w:val="24"/>
          <w:szCs w:val="24"/>
        </w:rPr>
        <w:t xml:space="preserve"> s Turističkom zajednicom Srce Zagorja </w:t>
      </w:r>
      <w:r>
        <w:rPr>
          <w:bCs/>
          <w:color w:val="000000"/>
          <w:sz w:val="24"/>
          <w:szCs w:val="24"/>
        </w:rPr>
        <w:t>na</w:t>
      </w:r>
      <w:r w:rsidR="004A55D3" w:rsidRPr="00503790">
        <w:rPr>
          <w:bCs/>
          <w:color w:val="000000"/>
          <w:sz w:val="24"/>
          <w:szCs w:val="24"/>
        </w:rPr>
        <w:t xml:space="preserve"> zajednički</w:t>
      </w:r>
      <w:r>
        <w:rPr>
          <w:bCs/>
          <w:color w:val="000000"/>
          <w:sz w:val="24"/>
          <w:szCs w:val="24"/>
        </w:rPr>
        <w:t>m</w:t>
      </w:r>
      <w:r w:rsidR="004A55D3" w:rsidRPr="00503790">
        <w:rPr>
          <w:bCs/>
          <w:color w:val="000000"/>
          <w:sz w:val="24"/>
          <w:szCs w:val="24"/>
        </w:rPr>
        <w:t xml:space="preserve"> projekti</w:t>
      </w:r>
      <w:r>
        <w:rPr>
          <w:bCs/>
          <w:color w:val="000000"/>
          <w:sz w:val="24"/>
          <w:szCs w:val="24"/>
        </w:rPr>
        <w:t>ma, te redovita sredstva za fi</w:t>
      </w:r>
      <w:r w:rsidR="00D1384F">
        <w:rPr>
          <w:bCs/>
          <w:color w:val="000000"/>
          <w:sz w:val="24"/>
          <w:szCs w:val="24"/>
        </w:rPr>
        <w:t>nanciranje djelovanja same zajednice</w:t>
      </w:r>
      <w:r w:rsidR="004A55D3" w:rsidRPr="00503790">
        <w:rPr>
          <w:bCs/>
          <w:color w:val="000000"/>
          <w:sz w:val="24"/>
          <w:szCs w:val="24"/>
        </w:rPr>
        <w:t xml:space="preserve"> </w:t>
      </w:r>
      <w:r w:rsidR="00D1384F">
        <w:rPr>
          <w:bCs/>
          <w:color w:val="000000"/>
          <w:sz w:val="24"/>
          <w:szCs w:val="24"/>
        </w:rPr>
        <w:t xml:space="preserve">predlaže se smanjenje </w:t>
      </w:r>
      <w:r w:rsidR="004A55D3" w:rsidRPr="00503790">
        <w:rPr>
          <w:bCs/>
          <w:color w:val="000000"/>
          <w:sz w:val="24"/>
          <w:szCs w:val="24"/>
        </w:rPr>
        <w:t xml:space="preserve">u odnosu na </w:t>
      </w:r>
      <w:r w:rsidR="00D1384F">
        <w:rPr>
          <w:bCs/>
          <w:color w:val="000000"/>
          <w:sz w:val="24"/>
          <w:szCs w:val="24"/>
        </w:rPr>
        <w:t>ukupno</w:t>
      </w:r>
      <w:r w:rsidR="004A55D3" w:rsidRPr="00503790">
        <w:rPr>
          <w:bCs/>
          <w:color w:val="000000"/>
          <w:sz w:val="24"/>
          <w:szCs w:val="24"/>
        </w:rPr>
        <w:t xml:space="preserve"> planirana</w:t>
      </w:r>
      <w:r w:rsidR="00D1384F">
        <w:rPr>
          <w:bCs/>
          <w:color w:val="000000"/>
          <w:sz w:val="24"/>
          <w:szCs w:val="24"/>
        </w:rPr>
        <w:t xml:space="preserve"> sredstva</w:t>
      </w:r>
      <w:r w:rsidR="004A55D3" w:rsidRPr="00503790">
        <w:rPr>
          <w:bCs/>
          <w:color w:val="000000"/>
          <w:sz w:val="24"/>
          <w:szCs w:val="24"/>
        </w:rPr>
        <w:t xml:space="preserve"> i to u iznosu od </w:t>
      </w:r>
      <w:r w:rsidR="00D1384F">
        <w:rPr>
          <w:bCs/>
          <w:color w:val="000000"/>
          <w:sz w:val="24"/>
          <w:szCs w:val="24"/>
        </w:rPr>
        <w:t>1</w:t>
      </w:r>
      <w:r w:rsidR="00166841">
        <w:rPr>
          <w:bCs/>
          <w:color w:val="000000"/>
          <w:sz w:val="24"/>
          <w:szCs w:val="24"/>
        </w:rPr>
        <w:t>1</w:t>
      </w:r>
      <w:r w:rsidR="00D1384F">
        <w:rPr>
          <w:bCs/>
          <w:color w:val="000000"/>
          <w:sz w:val="24"/>
          <w:szCs w:val="24"/>
        </w:rPr>
        <w:t>.</w:t>
      </w:r>
      <w:r w:rsidR="00166841">
        <w:rPr>
          <w:bCs/>
          <w:color w:val="000000"/>
          <w:sz w:val="24"/>
          <w:szCs w:val="24"/>
        </w:rPr>
        <w:t>5</w:t>
      </w:r>
      <w:r w:rsidR="00D1384F">
        <w:rPr>
          <w:bCs/>
          <w:color w:val="000000"/>
          <w:sz w:val="24"/>
          <w:szCs w:val="24"/>
        </w:rPr>
        <w:t>00,00</w:t>
      </w:r>
      <w:r w:rsidR="004A55D3" w:rsidRPr="00503790">
        <w:rPr>
          <w:bCs/>
          <w:color w:val="000000"/>
          <w:sz w:val="24"/>
          <w:szCs w:val="24"/>
        </w:rPr>
        <w:t xml:space="preserve"> </w:t>
      </w:r>
      <w:r w:rsidR="00D1384F">
        <w:rPr>
          <w:bCs/>
          <w:color w:val="000000"/>
          <w:sz w:val="24"/>
          <w:szCs w:val="24"/>
        </w:rPr>
        <w:t>eura</w:t>
      </w:r>
      <w:r w:rsidR="004A55D3" w:rsidRPr="00503790">
        <w:rPr>
          <w:bCs/>
          <w:color w:val="000000"/>
          <w:sz w:val="24"/>
          <w:szCs w:val="24"/>
        </w:rPr>
        <w:t>.</w:t>
      </w:r>
    </w:p>
    <w:p w14:paraId="42F79767" w14:textId="5C337C6B" w:rsidR="006B4946" w:rsidRDefault="006B4946" w:rsidP="00467789">
      <w:pPr>
        <w:ind w:firstLine="720"/>
        <w:contextualSpacing/>
        <w:jc w:val="both"/>
        <w:rPr>
          <w:bCs/>
          <w:color w:val="000000"/>
          <w:sz w:val="24"/>
          <w:szCs w:val="24"/>
        </w:rPr>
      </w:pPr>
      <w:r>
        <w:rPr>
          <w:bCs/>
          <w:color w:val="000000"/>
          <w:sz w:val="24"/>
          <w:szCs w:val="24"/>
        </w:rPr>
        <w:t>Također se predlaže povećanje od 23.000,00 eura za veći broj turističkih manifestacija koja se provode tokom godine.</w:t>
      </w:r>
    </w:p>
    <w:p w14:paraId="01291803" w14:textId="3B53F755" w:rsidR="00F51E2D" w:rsidRDefault="006B4946" w:rsidP="00467789">
      <w:pPr>
        <w:ind w:firstLine="720"/>
        <w:contextualSpacing/>
        <w:jc w:val="both"/>
        <w:rPr>
          <w:bCs/>
          <w:color w:val="000000"/>
          <w:sz w:val="24"/>
          <w:szCs w:val="24"/>
        </w:rPr>
      </w:pPr>
      <w:r>
        <w:rPr>
          <w:bCs/>
          <w:color w:val="000000"/>
          <w:sz w:val="24"/>
          <w:szCs w:val="24"/>
        </w:rPr>
        <w:t xml:space="preserve">U </w:t>
      </w:r>
      <w:r w:rsidR="00F51E2D">
        <w:rPr>
          <w:bCs/>
          <w:color w:val="000000"/>
          <w:sz w:val="24"/>
          <w:szCs w:val="24"/>
        </w:rPr>
        <w:t>sklopu navedene aktivnosti sredstva na ovome kontu odnose se i na troškove ulaganja u projekt širokopojasnog interneta koja nisu ostvarena tokom godine te se predlaže smanjenje cjelokupnog planiranog iznosa od 5.000,00 eura.</w:t>
      </w:r>
    </w:p>
    <w:p w14:paraId="6D57645C" w14:textId="77777777" w:rsidR="00FE385A" w:rsidRDefault="00FE385A" w:rsidP="00467789">
      <w:pPr>
        <w:ind w:firstLine="720"/>
        <w:contextualSpacing/>
        <w:jc w:val="both"/>
        <w:rPr>
          <w:bCs/>
          <w:color w:val="000000"/>
          <w:sz w:val="24"/>
          <w:szCs w:val="24"/>
        </w:rPr>
      </w:pPr>
    </w:p>
    <w:p w14:paraId="64394222" w14:textId="4F8EBC90" w:rsidR="00FE385A" w:rsidRDefault="00FE385A" w:rsidP="00467789">
      <w:pPr>
        <w:ind w:firstLine="720"/>
        <w:contextualSpacing/>
        <w:jc w:val="both"/>
        <w:rPr>
          <w:b/>
          <w:color w:val="000000"/>
          <w:sz w:val="24"/>
          <w:szCs w:val="24"/>
        </w:rPr>
      </w:pPr>
      <w:r w:rsidRPr="00FE385A">
        <w:rPr>
          <w:b/>
          <w:color w:val="000000"/>
          <w:sz w:val="24"/>
          <w:szCs w:val="24"/>
        </w:rPr>
        <w:t>4227</w:t>
      </w:r>
      <w:r>
        <w:rPr>
          <w:b/>
          <w:color w:val="000000"/>
          <w:sz w:val="24"/>
          <w:szCs w:val="24"/>
        </w:rPr>
        <w:t xml:space="preserve"> Ostala oprema</w:t>
      </w:r>
    </w:p>
    <w:p w14:paraId="2D001046" w14:textId="42A0FA3B" w:rsidR="00FE385A" w:rsidRPr="00FE385A" w:rsidRDefault="00FE385A" w:rsidP="00467789">
      <w:pPr>
        <w:ind w:firstLine="720"/>
        <w:contextualSpacing/>
        <w:jc w:val="both"/>
        <w:rPr>
          <w:bCs/>
          <w:color w:val="000000"/>
          <w:sz w:val="24"/>
          <w:szCs w:val="24"/>
        </w:rPr>
      </w:pPr>
      <w:r>
        <w:rPr>
          <w:bCs/>
          <w:color w:val="000000"/>
          <w:sz w:val="24"/>
          <w:szCs w:val="24"/>
        </w:rPr>
        <w:t xml:space="preserve">Nabavljena je planirana oprema za potrebe održavanja manifestacija poput Prvog glasa Zagorja, ali i ostalih događanja. Budući da je ostvarenje manje od planiranog predlaže se smanjenje sredstava u odnosu na planirano u iznosu od 5.000,00 eura. </w:t>
      </w:r>
    </w:p>
    <w:p w14:paraId="5BD86DA5" w14:textId="77777777" w:rsidR="00A96CF0" w:rsidRDefault="00A96CF0" w:rsidP="00467789">
      <w:pPr>
        <w:ind w:firstLine="720"/>
        <w:contextualSpacing/>
        <w:jc w:val="both"/>
        <w:rPr>
          <w:bCs/>
          <w:color w:val="000000"/>
          <w:sz w:val="24"/>
          <w:szCs w:val="24"/>
        </w:rPr>
      </w:pPr>
    </w:p>
    <w:p w14:paraId="3100BD69" w14:textId="563FD12C" w:rsidR="00893D1E" w:rsidRPr="00503790" w:rsidRDefault="0069587C" w:rsidP="00893D1E">
      <w:pPr>
        <w:ind w:firstLine="708"/>
        <w:contextualSpacing/>
        <w:jc w:val="both"/>
        <w:rPr>
          <w:bCs/>
          <w:color w:val="538135"/>
          <w:sz w:val="24"/>
          <w:szCs w:val="24"/>
        </w:rPr>
      </w:pPr>
      <w:r>
        <w:rPr>
          <w:bCs/>
          <w:color w:val="538135"/>
          <w:sz w:val="24"/>
          <w:szCs w:val="24"/>
        </w:rPr>
        <w:t>A101603</w:t>
      </w:r>
      <w:r w:rsidR="00893D1E" w:rsidRPr="00503790">
        <w:rPr>
          <w:bCs/>
          <w:color w:val="538135"/>
          <w:sz w:val="24"/>
          <w:szCs w:val="24"/>
        </w:rPr>
        <w:t xml:space="preserve"> Razvoj poduzetništva i unaprjeđenje poduzetničke infrastrukture</w:t>
      </w:r>
    </w:p>
    <w:p w14:paraId="046F30AD" w14:textId="77777777" w:rsidR="00893D1E" w:rsidRPr="00503790" w:rsidRDefault="00893D1E" w:rsidP="00893D1E">
      <w:pPr>
        <w:ind w:firstLine="708"/>
        <w:contextualSpacing/>
        <w:jc w:val="both"/>
        <w:rPr>
          <w:bCs/>
          <w:color w:val="000000"/>
          <w:sz w:val="24"/>
          <w:szCs w:val="24"/>
        </w:rPr>
      </w:pPr>
    </w:p>
    <w:p w14:paraId="38AB13EC" w14:textId="0FB8CECD" w:rsidR="00893D1E" w:rsidRPr="00EB0AFD" w:rsidRDefault="00AB1DB9" w:rsidP="00893D1E">
      <w:pPr>
        <w:pStyle w:val="Odlomakpopisa"/>
        <w:ind w:left="0" w:firstLine="708"/>
        <w:jc w:val="both"/>
        <w:rPr>
          <w:b/>
          <w:color w:val="000000"/>
        </w:rPr>
      </w:pPr>
      <w:r>
        <w:rPr>
          <w:b/>
          <w:color w:val="000000"/>
        </w:rPr>
        <w:t>Račun</w:t>
      </w:r>
      <w:r w:rsidR="00893D1E" w:rsidRPr="00EB0AFD">
        <w:rPr>
          <w:b/>
          <w:color w:val="000000"/>
        </w:rPr>
        <w:t xml:space="preserve"> 3523 Subvencije poljoprivrednicima i obrtnicima</w:t>
      </w:r>
    </w:p>
    <w:p w14:paraId="324D915B" w14:textId="6721C1CD" w:rsidR="00893D1E" w:rsidRDefault="004A55D3" w:rsidP="00F745EB">
      <w:pPr>
        <w:ind w:firstLine="708"/>
        <w:jc w:val="both"/>
        <w:rPr>
          <w:bCs/>
          <w:color w:val="000000"/>
          <w:sz w:val="24"/>
          <w:szCs w:val="24"/>
        </w:rPr>
      </w:pPr>
      <w:r w:rsidRPr="00503790">
        <w:rPr>
          <w:bCs/>
          <w:color w:val="000000"/>
          <w:sz w:val="24"/>
          <w:szCs w:val="24"/>
        </w:rPr>
        <w:t xml:space="preserve">Obzirom da su određene kamate od </w:t>
      </w:r>
      <w:r w:rsidR="00582CD9" w:rsidRPr="00503790">
        <w:rPr>
          <w:bCs/>
          <w:color w:val="000000"/>
          <w:sz w:val="24"/>
          <w:szCs w:val="24"/>
        </w:rPr>
        <w:t>na dugoročne poslovne kredite obrtnika koje se sufinanciraju iz proračuna Općine kao potpore male vrijednosti otplaćene, što je vidljivo iz ostvarenja po predmetnom kontu predlaže se smanjenje sredstava u odnosu na planiran</w:t>
      </w:r>
      <w:r w:rsidR="00F34F96">
        <w:rPr>
          <w:bCs/>
          <w:color w:val="000000"/>
          <w:sz w:val="24"/>
          <w:szCs w:val="24"/>
        </w:rPr>
        <w:t>o</w:t>
      </w:r>
      <w:r w:rsidR="00582CD9" w:rsidRPr="00503790">
        <w:rPr>
          <w:bCs/>
          <w:color w:val="000000"/>
          <w:sz w:val="24"/>
          <w:szCs w:val="24"/>
        </w:rPr>
        <w:t xml:space="preserve"> u iznosu od </w:t>
      </w:r>
      <w:r w:rsidR="00F34F96">
        <w:rPr>
          <w:bCs/>
          <w:color w:val="000000"/>
          <w:sz w:val="24"/>
          <w:szCs w:val="24"/>
        </w:rPr>
        <w:t>2</w:t>
      </w:r>
      <w:r w:rsidR="007D71F0">
        <w:rPr>
          <w:bCs/>
          <w:color w:val="000000"/>
          <w:sz w:val="24"/>
          <w:szCs w:val="24"/>
        </w:rPr>
        <w:t>.000,00</w:t>
      </w:r>
      <w:r w:rsidR="00582CD9" w:rsidRPr="00503790">
        <w:rPr>
          <w:bCs/>
          <w:color w:val="000000"/>
          <w:sz w:val="24"/>
          <w:szCs w:val="24"/>
        </w:rPr>
        <w:t xml:space="preserve"> </w:t>
      </w:r>
      <w:r w:rsidR="007D71F0">
        <w:rPr>
          <w:bCs/>
          <w:color w:val="000000"/>
          <w:sz w:val="24"/>
          <w:szCs w:val="24"/>
        </w:rPr>
        <w:t>eura</w:t>
      </w:r>
      <w:r w:rsidR="00582CD9" w:rsidRPr="00503790">
        <w:rPr>
          <w:bCs/>
          <w:color w:val="000000"/>
          <w:sz w:val="24"/>
          <w:szCs w:val="24"/>
        </w:rPr>
        <w:t xml:space="preserve">. </w:t>
      </w:r>
    </w:p>
    <w:p w14:paraId="579F109D" w14:textId="77777777" w:rsidR="00F34F96" w:rsidRDefault="00F34F96" w:rsidP="00F745EB">
      <w:pPr>
        <w:ind w:firstLine="708"/>
        <w:jc w:val="both"/>
        <w:rPr>
          <w:bCs/>
          <w:color w:val="000000"/>
          <w:sz w:val="24"/>
          <w:szCs w:val="24"/>
        </w:rPr>
      </w:pPr>
    </w:p>
    <w:p w14:paraId="1D596D51" w14:textId="1B10727D" w:rsidR="00F34F96" w:rsidRDefault="00F34F96" w:rsidP="00F34F96">
      <w:pPr>
        <w:ind w:firstLine="708"/>
        <w:contextualSpacing/>
        <w:jc w:val="both"/>
        <w:rPr>
          <w:bCs/>
          <w:color w:val="538135"/>
          <w:sz w:val="24"/>
          <w:szCs w:val="24"/>
        </w:rPr>
      </w:pPr>
      <w:r>
        <w:rPr>
          <w:bCs/>
          <w:color w:val="538135"/>
          <w:sz w:val="24"/>
          <w:szCs w:val="24"/>
        </w:rPr>
        <w:t>K</w:t>
      </w:r>
      <w:r>
        <w:rPr>
          <w:bCs/>
          <w:color w:val="538135"/>
          <w:sz w:val="24"/>
          <w:szCs w:val="24"/>
        </w:rPr>
        <w:t>10160</w:t>
      </w:r>
      <w:r>
        <w:rPr>
          <w:bCs/>
          <w:color w:val="538135"/>
          <w:sz w:val="24"/>
          <w:szCs w:val="24"/>
        </w:rPr>
        <w:t>1</w:t>
      </w:r>
      <w:r w:rsidRPr="00503790">
        <w:rPr>
          <w:bCs/>
          <w:color w:val="538135"/>
          <w:sz w:val="24"/>
          <w:szCs w:val="24"/>
        </w:rPr>
        <w:t xml:space="preserve"> Razvoj </w:t>
      </w:r>
      <w:r>
        <w:rPr>
          <w:bCs/>
          <w:color w:val="538135"/>
          <w:sz w:val="24"/>
          <w:szCs w:val="24"/>
        </w:rPr>
        <w:t>zone malog gospodarstva</w:t>
      </w:r>
    </w:p>
    <w:p w14:paraId="14E40CE7" w14:textId="77777777" w:rsidR="00F34F96" w:rsidRDefault="00F34F96" w:rsidP="00F34F96">
      <w:pPr>
        <w:ind w:firstLine="708"/>
        <w:contextualSpacing/>
        <w:jc w:val="both"/>
        <w:rPr>
          <w:bCs/>
          <w:color w:val="538135"/>
          <w:sz w:val="24"/>
          <w:szCs w:val="24"/>
        </w:rPr>
      </w:pPr>
    </w:p>
    <w:p w14:paraId="3B6C5425" w14:textId="6548419D" w:rsidR="00F34F96" w:rsidRDefault="00AB1DB9" w:rsidP="00F34F96">
      <w:pPr>
        <w:ind w:firstLine="708"/>
        <w:contextualSpacing/>
        <w:jc w:val="both"/>
        <w:rPr>
          <w:b/>
          <w:sz w:val="24"/>
          <w:szCs w:val="24"/>
        </w:rPr>
      </w:pPr>
      <w:r>
        <w:rPr>
          <w:b/>
          <w:sz w:val="24"/>
          <w:szCs w:val="24"/>
        </w:rPr>
        <w:t>Račun</w:t>
      </w:r>
      <w:r w:rsidR="00F34F96" w:rsidRPr="00F34F96">
        <w:rPr>
          <w:b/>
          <w:sz w:val="24"/>
          <w:szCs w:val="24"/>
        </w:rPr>
        <w:t xml:space="preserve"> 4213 Ceste, željeznice i ostali prometni objekti</w:t>
      </w:r>
    </w:p>
    <w:p w14:paraId="1BA27438" w14:textId="355C5505" w:rsidR="00F34F96" w:rsidRPr="00FE385A" w:rsidRDefault="00FE385A" w:rsidP="00F34F96">
      <w:pPr>
        <w:ind w:firstLine="708"/>
        <w:contextualSpacing/>
        <w:jc w:val="both"/>
        <w:rPr>
          <w:bCs/>
          <w:sz w:val="24"/>
          <w:szCs w:val="24"/>
        </w:rPr>
      </w:pPr>
      <w:r>
        <w:rPr>
          <w:bCs/>
          <w:sz w:val="24"/>
          <w:szCs w:val="24"/>
        </w:rPr>
        <w:t>Kako ove godine ne bilježimo značajnija ulaganja u Zonu malog gospodarstva predlaže se smanjenje sredstava u odnosu na plan u iznosu od 66.000,00 eura.</w:t>
      </w:r>
    </w:p>
    <w:p w14:paraId="0F886144" w14:textId="77777777" w:rsidR="00F34F96" w:rsidRPr="00503790" w:rsidRDefault="00F34F96" w:rsidP="00F34F96">
      <w:pPr>
        <w:ind w:firstLine="708"/>
        <w:contextualSpacing/>
        <w:jc w:val="both"/>
        <w:rPr>
          <w:bCs/>
          <w:color w:val="538135"/>
          <w:sz w:val="24"/>
          <w:szCs w:val="24"/>
        </w:rPr>
      </w:pPr>
    </w:p>
    <w:p w14:paraId="51784D44" w14:textId="77777777" w:rsidR="00893D1E" w:rsidRPr="00503790" w:rsidRDefault="00893D1E" w:rsidP="00893D1E">
      <w:pPr>
        <w:contextualSpacing/>
        <w:jc w:val="both"/>
        <w:rPr>
          <w:bCs/>
          <w:color w:val="538135"/>
          <w:sz w:val="24"/>
          <w:szCs w:val="24"/>
        </w:rPr>
      </w:pPr>
      <w:r w:rsidRPr="00503790">
        <w:rPr>
          <w:bCs/>
          <w:color w:val="538135"/>
          <w:sz w:val="24"/>
          <w:szCs w:val="24"/>
        </w:rPr>
        <w:t>RAZDJEL 007 SOCIJALNA SKRB</w:t>
      </w:r>
    </w:p>
    <w:p w14:paraId="687624E9" w14:textId="77777777" w:rsidR="00893D1E" w:rsidRPr="00503790" w:rsidRDefault="00893D1E" w:rsidP="00893D1E">
      <w:pPr>
        <w:contextualSpacing/>
        <w:jc w:val="both"/>
        <w:rPr>
          <w:bCs/>
          <w:color w:val="538135"/>
          <w:sz w:val="24"/>
          <w:szCs w:val="24"/>
        </w:rPr>
      </w:pPr>
    </w:p>
    <w:p w14:paraId="1772ED64" w14:textId="77777777" w:rsidR="00893D1E" w:rsidRPr="00503790" w:rsidRDefault="00893D1E" w:rsidP="00893D1E">
      <w:pPr>
        <w:contextualSpacing/>
        <w:jc w:val="both"/>
        <w:rPr>
          <w:bCs/>
          <w:color w:val="538135"/>
          <w:sz w:val="24"/>
          <w:szCs w:val="24"/>
        </w:rPr>
      </w:pPr>
      <w:r w:rsidRPr="00503790">
        <w:rPr>
          <w:bCs/>
          <w:color w:val="538135"/>
          <w:sz w:val="24"/>
          <w:szCs w:val="24"/>
        </w:rPr>
        <w:t>Program: Socijalna odgovornost u društvu</w:t>
      </w:r>
    </w:p>
    <w:p w14:paraId="2F09DAA3" w14:textId="77777777" w:rsidR="00893D1E" w:rsidRPr="00503790" w:rsidRDefault="00893D1E" w:rsidP="00893D1E">
      <w:pPr>
        <w:contextualSpacing/>
        <w:jc w:val="both"/>
        <w:rPr>
          <w:bCs/>
          <w:color w:val="000000"/>
          <w:sz w:val="24"/>
          <w:szCs w:val="24"/>
        </w:rPr>
      </w:pPr>
    </w:p>
    <w:p w14:paraId="281579BB" w14:textId="21E3EDFA" w:rsidR="00893D1E" w:rsidRPr="00503790" w:rsidRDefault="0069587C" w:rsidP="00893D1E">
      <w:pPr>
        <w:ind w:firstLine="708"/>
        <w:contextualSpacing/>
        <w:jc w:val="both"/>
        <w:rPr>
          <w:bCs/>
          <w:color w:val="538135"/>
          <w:sz w:val="24"/>
          <w:szCs w:val="24"/>
        </w:rPr>
      </w:pPr>
      <w:r>
        <w:rPr>
          <w:bCs/>
          <w:color w:val="538135"/>
          <w:sz w:val="24"/>
          <w:szCs w:val="24"/>
        </w:rPr>
        <w:t>A101701</w:t>
      </w:r>
      <w:r w:rsidR="00893D1E" w:rsidRPr="00503790">
        <w:rPr>
          <w:bCs/>
          <w:color w:val="538135"/>
          <w:sz w:val="24"/>
          <w:szCs w:val="24"/>
        </w:rPr>
        <w:t xml:space="preserve"> Pomoći socijalno ugroženim građanima</w:t>
      </w:r>
    </w:p>
    <w:p w14:paraId="5AEBBE98" w14:textId="77777777" w:rsidR="00893D1E" w:rsidRPr="00503790" w:rsidRDefault="00893D1E" w:rsidP="00893D1E">
      <w:pPr>
        <w:ind w:firstLine="708"/>
        <w:contextualSpacing/>
        <w:jc w:val="both"/>
        <w:rPr>
          <w:bCs/>
          <w:color w:val="000000"/>
          <w:sz w:val="24"/>
          <w:szCs w:val="24"/>
        </w:rPr>
      </w:pPr>
    </w:p>
    <w:p w14:paraId="20FBA7E2" w14:textId="3B6E5FC3" w:rsidR="00893D1E" w:rsidRPr="00E0208D" w:rsidRDefault="00AB1DB9" w:rsidP="00893D1E">
      <w:pPr>
        <w:ind w:firstLine="708"/>
        <w:contextualSpacing/>
        <w:jc w:val="both"/>
        <w:rPr>
          <w:b/>
          <w:color w:val="000000"/>
          <w:sz w:val="24"/>
          <w:szCs w:val="24"/>
        </w:rPr>
      </w:pPr>
      <w:r>
        <w:rPr>
          <w:b/>
          <w:color w:val="000000"/>
          <w:sz w:val="24"/>
          <w:szCs w:val="24"/>
        </w:rPr>
        <w:t>Račun</w:t>
      </w:r>
      <w:r w:rsidR="00893D1E" w:rsidRPr="00E0208D">
        <w:rPr>
          <w:b/>
          <w:color w:val="000000"/>
          <w:sz w:val="24"/>
          <w:szCs w:val="24"/>
        </w:rPr>
        <w:t xml:space="preserve"> 3231 Usluge telefona, pošte i prijevoza</w:t>
      </w:r>
    </w:p>
    <w:p w14:paraId="54821CE0" w14:textId="3BDBB3BF" w:rsidR="00AE38DB" w:rsidRDefault="00893D1E" w:rsidP="00AE38DB">
      <w:pPr>
        <w:ind w:firstLine="708"/>
        <w:contextualSpacing/>
        <w:jc w:val="both"/>
        <w:rPr>
          <w:bCs/>
          <w:color w:val="000000"/>
          <w:sz w:val="24"/>
          <w:szCs w:val="24"/>
        </w:rPr>
      </w:pPr>
      <w:r w:rsidRPr="00503790">
        <w:rPr>
          <w:bCs/>
          <w:color w:val="000000"/>
          <w:sz w:val="24"/>
          <w:szCs w:val="24"/>
        </w:rPr>
        <w:t xml:space="preserve">Sukladno Zakonu Općina je obvezna financirati prijevoz umrlih osoba u slučaju da se ne može utvrditi uzrok smrti po nalogu nadležnog tijela na obdukciju. </w:t>
      </w:r>
      <w:r w:rsidR="007D0077">
        <w:rPr>
          <w:bCs/>
          <w:color w:val="000000"/>
          <w:sz w:val="24"/>
          <w:szCs w:val="24"/>
        </w:rPr>
        <w:t xml:space="preserve">Budući da ostvarenja nije bilo tokom godine predlaže se smanjenje za predmetnog </w:t>
      </w:r>
      <w:r w:rsidR="00AB1DB9">
        <w:rPr>
          <w:bCs/>
          <w:color w:val="000000"/>
          <w:sz w:val="24"/>
          <w:szCs w:val="24"/>
        </w:rPr>
        <w:t>računa</w:t>
      </w:r>
      <w:r w:rsidR="007D0077">
        <w:rPr>
          <w:bCs/>
          <w:color w:val="000000"/>
          <w:sz w:val="24"/>
          <w:szCs w:val="24"/>
        </w:rPr>
        <w:t xml:space="preserve"> u iznosu od </w:t>
      </w:r>
      <w:r w:rsidR="00AE38DB">
        <w:rPr>
          <w:bCs/>
          <w:color w:val="000000"/>
          <w:sz w:val="24"/>
          <w:szCs w:val="24"/>
        </w:rPr>
        <w:t>5</w:t>
      </w:r>
      <w:r w:rsidR="007D0077">
        <w:rPr>
          <w:bCs/>
          <w:color w:val="000000"/>
          <w:sz w:val="24"/>
          <w:szCs w:val="24"/>
        </w:rPr>
        <w:t>00,00 eura</w:t>
      </w:r>
      <w:r w:rsidR="00AE38DB">
        <w:rPr>
          <w:bCs/>
          <w:color w:val="000000"/>
          <w:sz w:val="24"/>
          <w:szCs w:val="24"/>
        </w:rPr>
        <w:t>.</w:t>
      </w:r>
    </w:p>
    <w:p w14:paraId="71645AB2" w14:textId="409FFB8D" w:rsidR="00893D1E" w:rsidRPr="00503790" w:rsidRDefault="00F745EB" w:rsidP="00AE38DB">
      <w:pPr>
        <w:ind w:firstLine="708"/>
        <w:contextualSpacing/>
        <w:jc w:val="both"/>
        <w:rPr>
          <w:bCs/>
          <w:color w:val="000000"/>
          <w:sz w:val="24"/>
          <w:szCs w:val="24"/>
        </w:rPr>
      </w:pPr>
      <w:r w:rsidRPr="00503790">
        <w:rPr>
          <w:bCs/>
          <w:color w:val="000000"/>
          <w:sz w:val="24"/>
          <w:szCs w:val="24"/>
        </w:rPr>
        <w:t xml:space="preserve"> </w:t>
      </w:r>
    </w:p>
    <w:p w14:paraId="1F3FA920" w14:textId="3DA7F43D" w:rsidR="00893D1E" w:rsidRPr="00E0208D" w:rsidRDefault="00AB1DB9" w:rsidP="00F745EB">
      <w:pPr>
        <w:ind w:firstLine="708"/>
        <w:jc w:val="both"/>
        <w:rPr>
          <w:b/>
          <w:color w:val="000000"/>
        </w:rPr>
      </w:pPr>
      <w:r>
        <w:rPr>
          <w:b/>
          <w:color w:val="000000"/>
          <w:sz w:val="24"/>
          <w:szCs w:val="24"/>
        </w:rPr>
        <w:t>Račun</w:t>
      </w:r>
      <w:r w:rsidR="00893D1E" w:rsidRPr="00E0208D">
        <w:rPr>
          <w:b/>
          <w:color w:val="000000"/>
          <w:sz w:val="24"/>
          <w:szCs w:val="24"/>
        </w:rPr>
        <w:t xml:space="preserve"> 3721 Naknade građanima i kućanstvima u novcu</w:t>
      </w:r>
      <w:r w:rsidR="00893D1E" w:rsidRPr="00E0208D">
        <w:rPr>
          <w:b/>
          <w:color w:val="000000"/>
        </w:rPr>
        <w:t xml:space="preserve"> </w:t>
      </w:r>
    </w:p>
    <w:p w14:paraId="6847FC00" w14:textId="5D50A172" w:rsidR="00893D1E" w:rsidRDefault="00F745EB" w:rsidP="00893D1E">
      <w:pPr>
        <w:ind w:firstLine="720"/>
        <w:contextualSpacing/>
        <w:jc w:val="both"/>
        <w:rPr>
          <w:bCs/>
          <w:color w:val="000000"/>
          <w:sz w:val="24"/>
          <w:szCs w:val="24"/>
        </w:rPr>
      </w:pPr>
      <w:r w:rsidRPr="00503790">
        <w:rPr>
          <w:bCs/>
          <w:color w:val="000000"/>
          <w:sz w:val="24"/>
          <w:szCs w:val="24"/>
        </w:rPr>
        <w:t xml:space="preserve">Obzirom na veći broj odobravanja financijskih pomoći socijalno ugroženim obiteljima, na opći rast cijena na tržištu koja se ocrtavaju i na troškovima socijale, te budućim projekcijama troškova na predmetnom kontu u vidu povećanja broja i vrijednosti božićnice za umirovljenike predlaže se povećanje predmetnog </w:t>
      </w:r>
      <w:r w:rsidR="00AB1DB9">
        <w:rPr>
          <w:bCs/>
          <w:color w:val="000000"/>
          <w:sz w:val="24"/>
          <w:szCs w:val="24"/>
        </w:rPr>
        <w:t>računa</w:t>
      </w:r>
      <w:r w:rsidRPr="00503790">
        <w:rPr>
          <w:bCs/>
          <w:color w:val="000000"/>
          <w:sz w:val="24"/>
          <w:szCs w:val="24"/>
        </w:rPr>
        <w:t xml:space="preserve"> u iznosu od </w:t>
      </w:r>
      <w:r w:rsidR="00F22A2B">
        <w:rPr>
          <w:bCs/>
          <w:color w:val="000000"/>
          <w:sz w:val="24"/>
          <w:szCs w:val="24"/>
        </w:rPr>
        <w:t>3.500,00</w:t>
      </w:r>
      <w:r w:rsidRPr="00503790">
        <w:rPr>
          <w:bCs/>
          <w:color w:val="000000"/>
          <w:sz w:val="24"/>
          <w:szCs w:val="24"/>
        </w:rPr>
        <w:t xml:space="preserve"> </w:t>
      </w:r>
      <w:r w:rsidR="00C14AD1">
        <w:rPr>
          <w:bCs/>
          <w:color w:val="000000"/>
          <w:sz w:val="24"/>
          <w:szCs w:val="24"/>
        </w:rPr>
        <w:t>eura</w:t>
      </w:r>
      <w:r w:rsidRPr="00503790">
        <w:rPr>
          <w:bCs/>
          <w:color w:val="000000"/>
          <w:sz w:val="24"/>
          <w:szCs w:val="24"/>
        </w:rPr>
        <w:t xml:space="preserve">. </w:t>
      </w:r>
    </w:p>
    <w:p w14:paraId="083319D3" w14:textId="77777777" w:rsidR="005D53AF" w:rsidRDefault="005D53AF" w:rsidP="00F61E5F">
      <w:pPr>
        <w:ind w:firstLine="708"/>
        <w:jc w:val="both"/>
        <w:rPr>
          <w:b/>
          <w:color w:val="000000"/>
          <w:sz w:val="24"/>
          <w:szCs w:val="24"/>
        </w:rPr>
      </w:pPr>
    </w:p>
    <w:p w14:paraId="61947002" w14:textId="77777777" w:rsidR="005D53AF" w:rsidRDefault="005D53AF" w:rsidP="00F61E5F">
      <w:pPr>
        <w:ind w:firstLine="708"/>
        <w:jc w:val="both"/>
        <w:rPr>
          <w:b/>
          <w:color w:val="000000"/>
          <w:sz w:val="24"/>
          <w:szCs w:val="24"/>
        </w:rPr>
      </w:pPr>
    </w:p>
    <w:p w14:paraId="29D4474D" w14:textId="77777777" w:rsidR="005D53AF" w:rsidRDefault="005D53AF" w:rsidP="00F61E5F">
      <w:pPr>
        <w:ind w:firstLine="708"/>
        <w:jc w:val="both"/>
        <w:rPr>
          <w:b/>
          <w:color w:val="000000"/>
          <w:sz w:val="24"/>
          <w:szCs w:val="24"/>
        </w:rPr>
      </w:pPr>
    </w:p>
    <w:p w14:paraId="57AA46CD" w14:textId="1699EAE0" w:rsidR="00F61E5F" w:rsidRDefault="00AB1DB9" w:rsidP="00F61E5F">
      <w:pPr>
        <w:ind w:firstLine="708"/>
        <w:jc w:val="both"/>
        <w:rPr>
          <w:b/>
          <w:color w:val="000000"/>
        </w:rPr>
      </w:pPr>
      <w:r>
        <w:rPr>
          <w:b/>
          <w:color w:val="000000"/>
          <w:sz w:val="24"/>
          <w:szCs w:val="24"/>
        </w:rPr>
        <w:lastRenderedPageBreak/>
        <w:t>Račun</w:t>
      </w:r>
      <w:r w:rsidR="00F61E5F" w:rsidRPr="00E0208D">
        <w:rPr>
          <w:b/>
          <w:color w:val="000000"/>
          <w:sz w:val="24"/>
          <w:szCs w:val="24"/>
        </w:rPr>
        <w:t xml:space="preserve"> 372</w:t>
      </w:r>
      <w:r w:rsidR="00F61E5F">
        <w:rPr>
          <w:b/>
          <w:color w:val="000000"/>
          <w:sz w:val="24"/>
          <w:szCs w:val="24"/>
        </w:rPr>
        <w:t>2</w:t>
      </w:r>
      <w:r w:rsidR="00F61E5F" w:rsidRPr="00E0208D">
        <w:rPr>
          <w:b/>
          <w:color w:val="000000"/>
          <w:sz w:val="24"/>
          <w:szCs w:val="24"/>
        </w:rPr>
        <w:t xml:space="preserve"> Naknade građanima i kućanstvima u </w:t>
      </w:r>
      <w:r w:rsidR="00F61E5F">
        <w:rPr>
          <w:b/>
          <w:color w:val="000000"/>
          <w:sz w:val="24"/>
          <w:szCs w:val="24"/>
        </w:rPr>
        <w:t>naravi</w:t>
      </w:r>
      <w:r w:rsidR="00F61E5F" w:rsidRPr="00E0208D">
        <w:rPr>
          <w:b/>
          <w:color w:val="000000"/>
        </w:rPr>
        <w:t xml:space="preserve"> </w:t>
      </w:r>
    </w:p>
    <w:p w14:paraId="08811571" w14:textId="4ADD8634" w:rsidR="00F61E5F" w:rsidRPr="00F61E5F" w:rsidRDefault="00F61E5F" w:rsidP="00F61E5F">
      <w:pPr>
        <w:ind w:firstLine="708"/>
        <w:jc w:val="both"/>
        <w:rPr>
          <w:bCs/>
          <w:color w:val="000000"/>
          <w:sz w:val="24"/>
          <w:szCs w:val="24"/>
        </w:rPr>
      </w:pPr>
      <w:r>
        <w:rPr>
          <w:bCs/>
          <w:color w:val="000000"/>
          <w:sz w:val="24"/>
          <w:szCs w:val="24"/>
        </w:rPr>
        <w:t xml:space="preserve">Slično kao prethodno navedeno, samo se u ovom slučaju odnosi na pomoći u naravi. Budući na sve veći broj potreba i zahtjeva, te sufinanciranje različitih vrsta usluga koja se vode pod one socijalne, kao što je primjerice pomoćnik u nastavi, nužno je planirati dodatnih 1.000,00 eura za pokriće istih.  </w:t>
      </w:r>
    </w:p>
    <w:p w14:paraId="7572FEEA" w14:textId="77777777" w:rsidR="00F61E5F" w:rsidRDefault="00F61E5F" w:rsidP="00893D1E">
      <w:pPr>
        <w:ind w:firstLine="720"/>
        <w:contextualSpacing/>
        <w:jc w:val="both"/>
        <w:rPr>
          <w:bCs/>
          <w:color w:val="000000"/>
          <w:sz w:val="24"/>
          <w:szCs w:val="24"/>
        </w:rPr>
      </w:pPr>
    </w:p>
    <w:p w14:paraId="586CA5A5" w14:textId="77777777" w:rsidR="00CD2EA5" w:rsidRDefault="00CD2EA5" w:rsidP="00CD2EA5">
      <w:pPr>
        <w:ind w:firstLine="708"/>
        <w:contextualSpacing/>
        <w:jc w:val="both"/>
        <w:rPr>
          <w:bCs/>
          <w:color w:val="538135"/>
          <w:sz w:val="24"/>
          <w:szCs w:val="24"/>
        </w:rPr>
      </w:pPr>
      <w:r>
        <w:rPr>
          <w:bCs/>
          <w:color w:val="538135"/>
          <w:sz w:val="24"/>
          <w:szCs w:val="24"/>
        </w:rPr>
        <w:t>A101</w:t>
      </w:r>
      <w:r>
        <w:rPr>
          <w:bCs/>
          <w:color w:val="538135"/>
          <w:sz w:val="24"/>
          <w:szCs w:val="24"/>
        </w:rPr>
        <w:t>7</w:t>
      </w:r>
      <w:r>
        <w:rPr>
          <w:bCs/>
          <w:color w:val="538135"/>
          <w:sz w:val="24"/>
          <w:szCs w:val="24"/>
        </w:rPr>
        <w:t>0</w:t>
      </w:r>
      <w:r>
        <w:rPr>
          <w:bCs/>
          <w:color w:val="538135"/>
          <w:sz w:val="24"/>
          <w:szCs w:val="24"/>
        </w:rPr>
        <w:t>2</w:t>
      </w:r>
      <w:r w:rsidRPr="00503790">
        <w:rPr>
          <w:bCs/>
          <w:color w:val="538135"/>
          <w:sz w:val="24"/>
          <w:szCs w:val="24"/>
        </w:rPr>
        <w:t xml:space="preserve"> </w:t>
      </w:r>
      <w:r>
        <w:rPr>
          <w:bCs/>
          <w:color w:val="538135"/>
          <w:sz w:val="24"/>
          <w:szCs w:val="24"/>
        </w:rPr>
        <w:t>Socijalna skrb kroz udruge građana</w:t>
      </w:r>
    </w:p>
    <w:p w14:paraId="4CB2DC72" w14:textId="77777777" w:rsidR="00CD2EA5" w:rsidRDefault="00CD2EA5" w:rsidP="00CD2EA5">
      <w:pPr>
        <w:ind w:firstLine="708"/>
        <w:contextualSpacing/>
        <w:jc w:val="both"/>
        <w:rPr>
          <w:bCs/>
          <w:color w:val="538135"/>
          <w:sz w:val="24"/>
          <w:szCs w:val="24"/>
        </w:rPr>
      </w:pPr>
    </w:p>
    <w:p w14:paraId="4C074F02" w14:textId="3AEE2C59" w:rsidR="00CD2EA5" w:rsidRDefault="00AB1DB9" w:rsidP="00CD2EA5">
      <w:pPr>
        <w:ind w:firstLine="708"/>
        <w:contextualSpacing/>
        <w:jc w:val="both"/>
        <w:rPr>
          <w:b/>
          <w:sz w:val="24"/>
          <w:szCs w:val="24"/>
        </w:rPr>
      </w:pPr>
      <w:r>
        <w:rPr>
          <w:b/>
          <w:sz w:val="24"/>
          <w:szCs w:val="24"/>
        </w:rPr>
        <w:t>Račun</w:t>
      </w:r>
      <w:r w:rsidR="00CD2EA5" w:rsidRPr="00CD2EA5">
        <w:rPr>
          <w:b/>
          <w:sz w:val="24"/>
          <w:szCs w:val="24"/>
        </w:rPr>
        <w:t xml:space="preserve"> 3811</w:t>
      </w:r>
      <w:r w:rsidR="00CD2EA5" w:rsidRPr="00CD2EA5">
        <w:rPr>
          <w:bCs/>
          <w:sz w:val="24"/>
          <w:szCs w:val="24"/>
        </w:rPr>
        <w:t xml:space="preserve"> </w:t>
      </w:r>
      <w:r w:rsidR="00CD2EA5" w:rsidRPr="00CD2EA5">
        <w:rPr>
          <w:b/>
          <w:sz w:val="24"/>
          <w:szCs w:val="24"/>
        </w:rPr>
        <w:t>Tekuće donacije u novcu</w:t>
      </w:r>
    </w:p>
    <w:p w14:paraId="2FB1E141" w14:textId="574F007D" w:rsidR="00CD2EA5" w:rsidRPr="00CD2EA5" w:rsidRDefault="00CD2EA5" w:rsidP="00CD2EA5">
      <w:pPr>
        <w:ind w:firstLine="708"/>
        <w:contextualSpacing/>
        <w:jc w:val="both"/>
        <w:rPr>
          <w:bCs/>
          <w:sz w:val="24"/>
          <w:szCs w:val="24"/>
        </w:rPr>
      </w:pPr>
      <w:r>
        <w:rPr>
          <w:bCs/>
          <w:sz w:val="24"/>
          <w:szCs w:val="24"/>
        </w:rPr>
        <w:t>Obzirom na manje ostvarenje od planiranih predlaže se smanjenje za 800,00 eura.</w:t>
      </w:r>
    </w:p>
    <w:p w14:paraId="56C543E1" w14:textId="26843939" w:rsidR="00893D1E" w:rsidRPr="00503790" w:rsidRDefault="001E0A0B" w:rsidP="00893D1E">
      <w:pPr>
        <w:contextualSpacing/>
        <w:jc w:val="both"/>
        <w:rPr>
          <w:bCs/>
          <w:color w:val="000000"/>
          <w:sz w:val="24"/>
          <w:szCs w:val="24"/>
        </w:rPr>
      </w:pPr>
      <w:r w:rsidRPr="00503790">
        <w:rPr>
          <w:bCs/>
          <w:color w:val="000000"/>
          <w:sz w:val="24"/>
          <w:szCs w:val="24"/>
        </w:rPr>
        <w:tab/>
      </w:r>
    </w:p>
    <w:p w14:paraId="523659DB" w14:textId="77777777" w:rsidR="00893D1E" w:rsidRPr="00503790" w:rsidRDefault="00893D1E" w:rsidP="00893D1E">
      <w:pPr>
        <w:contextualSpacing/>
        <w:jc w:val="both"/>
        <w:rPr>
          <w:bCs/>
          <w:color w:val="538135"/>
          <w:sz w:val="24"/>
          <w:szCs w:val="24"/>
        </w:rPr>
      </w:pPr>
      <w:r w:rsidRPr="00503790">
        <w:rPr>
          <w:bCs/>
          <w:color w:val="538135"/>
          <w:sz w:val="24"/>
          <w:szCs w:val="24"/>
        </w:rPr>
        <w:t>RAZDJEL 008 ZAŠTITA OD POŽARA I CIVILNA ZAŠTITA</w:t>
      </w:r>
    </w:p>
    <w:p w14:paraId="766636F1" w14:textId="77777777" w:rsidR="00E0208D" w:rsidRPr="00503790" w:rsidRDefault="00E0208D" w:rsidP="00E0208D">
      <w:pPr>
        <w:contextualSpacing/>
        <w:jc w:val="both"/>
        <w:rPr>
          <w:bCs/>
          <w:sz w:val="24"/>
          <w:szCs w:val="24"/>
        </w:rPr>
      </w:pPr>
    </w:p>
    <w:p w14:paraId="66726BA4" w14:textId="77777777" w:rsidR="00CD2EA5" w:rsidRPr="00503790" w:rsidRDefault="00CD2EA5" w:rsidP="00CD2EA5">
      <w:pPr>
        <w:contextualSpacing/>
        <w:jc w:val="both"/>
        <w:rPr>
          <w:bCs/>
          <w:color w:val="000000"/>
          <w:sz w:val="24"/>
          <w:szCs w:val="24"/>
        </w:rPr>
      </w:pPr>
      <w:r w:rsidRPr="00503790">
        <w:rPr>
          <w:bCs/>
          <w:color w:val="538135"/>
          <w:sz w:val="24"/>
          <w:szCs w:val="24"/>
        </w:rPr>
        <w:t>Program: Zaštita i spašavanje</w:t>
      </w:r>
    </w:p>
    <w:p w14:paraId="4E985B1A" w14:textId="77777777" w:rsidR="00CD2EA5" w:rsidRPr="00503790" w:rsidRDefault="00CD2EA5" w:rsidP="00CD2EA5">
      <w:pPr>
        <w:contextualSpacing/>
        <w:jc w:val="both"/>
        <w:rPr>
          <w:bCs/>
          <w:color w:val="000000"/>
          <w:sz w:val="24"/>
          <w:szCs w:val="24"/>
        </w:rPr>
      </w:pPr>
    </w:p>
    <w:p w14:paraId="45EBDD32" w14:textId="77777777" w:rsidR="00CD2EA5" w:rsidRPr="00503790" w:rsidRDefault="00CD2EA5" w:rsidP="00CD2EA5">
      <w:pPr>
        <w:ind w:firstLine="708"/>
        <w:contextualSpacing/>
        <w:jc w:val="both"/>
        <w:rPr>
          <w:bCs/>
          <w:color w:val="538135"/>
          <w:sz w:val="24"/>
          <w:szCs w:val="24"/>
        </w:rPr>
      </w:pPr>
      <w:r>
        <w:rPr>
          <w:bCs/>
          <w:color w:val="538135"/>
          <w:sz w:val="24"/>
          <w:szCs w:val="24"/>
        </w:rPr>
        <w:t>A101901</w:t>
      </w:r>
      <w:r w:rsidRPr="00503790">
        <w:rPr>
          <w:bCs/>
          <w:color w:val="538135"/>
          <w:sz w:val="24"/>
          <w:szCs w:val="24"/>
        </w:rPr>
        <w:t xml:space="preserve"> </w:t>
      </w:r>
      <w:r>
        <w:rPr>
          <w:bCs/>
          <w:color w:val="538135"/>
          <w:sz w:val="24"/>
          <w:szCs w:val="24"/>
        </w:rPr>
        <w:t>Civilna z</w:t>
      </w:r>
      <w:r w:rsidRPr="00503790">
        <w:rPr>
          <w:bCs/>
          <w:color w:val="538135"/>
          <w:sz w:val="24"/>
          <w:szCs w:val="24"/>
        </w:rPr>
        <w:t>aštita i spašavanje</w:t>
      </w:r>
    </w:p>
    <w:p w14:paraId="6DCFF0F8" w14:textId="77777777" w:rsidR="00893D1E" w:rsidRPr="00503790" w:rsidRDefault="00893D1E" w:rsidP="00893D1E">
      <w:pPr>
        <w:contextualSpacing/>
        <w:jc w:val="both"/>
        <w:rPr>
          <w:bCs/>
          <w:color w:val="000000"/>
          <w:sz w:val="24"/>
          <w:szCs w:val="24"/>
        </w:rPr>
      </w:pPr>
    </w:p>
    <w:p w14:paraId="5D5C4863" w14:textId="44397C6B" w:rsidR="00893D1E" w:rsidRPr="00E0208D" w:rsidRDefault="00AB1DB9" w:rsidP="00893D1E">
      <w:pPr>
        <w:pStyle w:val="Odlomakpopisa"/>
        <w:jc w:val="both"/>
        <w:rPr>
          <w:b/>
          <w:color w:val="000000"/>
        </w:rPr>
      </w:pPr>
      <w:r>
        <w:rPr>
          <w:b/>
          <w:color w:val="000000"/>
        </w:rPr>
        <w:t>Račun</w:t>
      </w:r>
      <w:r w:rsidR="00893D1E" w:rsidRPr="00E0208D">
        <w:rPr>
          <w:b/>
          <w:color w:val="000000"/>
        </w:rPr>
        <w:t xml:space="preserve"> </w:t>
      </w:r>
      <w:r w:rsidR="00CD2EA5">
        <w:rPr>
          <w:b/>
          <w:color w:val="000000"/>
        </w:rPr>
        <w:t>3811</w:t>
      </w:r>
      <w:r w:rsidR="00893D1E" w:rsidRPr="00E0208D">
        <w:rPr>
          <w:b/>
          <w:color w:val="000000"/>
        </w:rPr>
        <w:t xml:space="preserve"> </w:t>
      </w:r>
      <w:r w:rsidR="00CD2EA5">
        <w:rPr>
          <w:b/>
          <w:color w:val="000000"/>
        </w:rPr>
        <w:t>Tekuće donacije u novcu</w:t>
      </w:r>
    </w:p>
    <w:p w14:paraId="56C99B43" w14:textId="3E1709E7" w:rsidR="00CD2EA5" w:rsidRPr="00CD2EA5" w:rsidRDefault="00CD2EA5" w:rsidP="00CD2EA5">
      <w:pPr>
        <w:ind w:firstLine="708"/>
        <w:contextualSpacing/>
        <w:jc w:val="both"/>
        <w:rPr>
          <w:bCs/>
          <w:sz w:val="24"/>
          <w:szCs w:val="24"/>
        </w:rPr>
      </w:pPr>
      <w:r>
        <w:rPr>
          <w:bCs/>
          <w:sz w:val="24"/>
          <w:szCs w:val="24"/>
        </w:rPr>
        <w:t>Obzirom na manje ostvarenje</w:t>
      </w:r>
      <w:r>
        <w:rPr>
          <w:bCs/>
          <w:sz w:val="24"/>
          <w:szCs w:val="24"/>
        </w:rPr>
        <w:t xml:space="preserve"> sredstava za HGSS</w:t>
      </w:r>
      <w:r>
        <w:rPr>
          <w:bCs/>
          <w:sz w:val="24"/>
          <w:szCs w:val="24"/>
        </w:rPr>
        <w:t xml:space="preserve"> od planiranih predlaže se smanjenje za </w:t>
      </w:r>
      <w:r>
        <w:rPr>
          <w:bCs/>
          <w:sz w:val="24"/>
          <w:szCs w:val="24"/>
        </w:rPr>
        <w:t>1.100,00</w:t>
      </w:r>
      <w:r>
        <w:rPr>
          <w:bCs/>
          <w:sz w:val="24"/>
          <w:szCs w:val="24"/>
        </w:rPr>
        <w:t xml:space="preserve"> eura.</w:t>
      </w:r>
    </w:p>
    <w:p w14:paraId="6B01248A" w14:textId="77777777" w:rsidR="00893D1E" w:rsidRPr="00503790" w:rsidRDefault="00893D1E" w:rsidP="00893D1E">
      <w:pPr>
        <w:contextualSpacing/>
        <w:jc w:val="both"/>
        <w:rPr>
          <w:bCs/>
          <w:color w:val="000000"/>
          <w:sz w:val="24"/>
          <w:szCs w:val="24"/>
        </w:rPr>
      </w:pPr>
    </w:p>
    <w:p w14:paraId="4E85D4EE" w14:textId="77777777" w:rsidR="00893D1E" w:rsidRPr="00503790" w:rsidRDefault="00893D1E" w:rsidP="00893D1E">
      <w:pPr>
        <w:ind w:firstLine="708"/>
        <w:contextualSpacing/>
        <w:jc w:val="both"/>
        <w:rPr>
          <w:bCs/>
          <w:color w:val="000000"/>
          <w:sz w:val="24"/>
          <w:szCs w:val="24"/>
        </w:rPr>
      </w:pPr>
    </w:p>
    <w:p w14:paraId="666E401C" w14:textId="77777777" w:rsidR="00AC493C" w:rsidRDefault="00AC493C" w:rsidP="00D0529A">
      <w:pPr>
        <w:ind w:firstLine="720"/>
        <w:contextualSpacing/>
        <w:jc w:val="both"/>
        <w:rPr>
          <w:bCs/>
          <w:color w:val="000000"/>
          <w:sz w:val="24"/>
          <w:szCs w:val="24"/>
        </w:rPr>
      </w:pPr>
    </w:p>
    <w:p w14:paraId="0CB6BFA8" w14:textId="77777777" w:rsidR="00AC493C" w:rsidRPr="00503790" w:rsidRDefault="00AC493C" w:rsidP="00AC493C">
      <w:pPr>
        <w:ind w:firstLine="720"/>
        <w:contextualSpacing/>
        <w:jc w:val="both"/>
        <w:rPr>
          <w:bCs/>
          <w:color w:val="000000"/>
          <w:sz w:val="24"/>
          <w:szCs w:val="24"/>
        </w:rPr>
      </w:pPr>
    </w:p>
    <w:p w14:paraId="6266385D" w14:textId="326A12FF" w:rsidR="00AC493C" w:rsidRDefault="00AC493C" w:rsidP="00CD2EA5">
      <w:pPr>
        <w:ind w:firstLine="708"/>
        <w:jc w:val="both"/>
        <w:rPr>
          <w:bCs/>
          <w:color w:val="000000" w:themeColor="text1"/>
          <w:sz w:val="24"/>
          <w:szCs w:val="24"/>
        </w:rPr>
      </w:pPr>
      <w:r>
        <w:rPr>
          <w:bCs/>
          <w:color w:val="000000" w:themeColor="text1"/>
          <w:sz w:val="24"/>
          <w:szCs w:val="24"/>
        </w:rPr>
        <w:t xml:space="preserve">Sveti </w:t>
      </w:r>
      <w:r w:rsidR="00023898">
        <w:rPr>
          <w:bCs/>
          <w:color w:val="000000" w:themeColor="text1"/>
          <w:sz w:val="24"/>
          <w:szCs w:val="24"/>
        </w:rPr>
        <w:t>Križ</w:t>
      </w:r>
      <w:r>
        <w:rPr>
          <w:bCs/>
          <w:color w:val="000000" w:themeColor="text1"/>
          <w:sz w:val="24"/>
          <w:szCs w:val="24"/>
        </w:rPr>
        <w:t xml:space="preserve"> Začretje, </w:t>
      </w:r>
      <w:r w:rsidR="00CD2EA5">
        <w:rPr>
          <w:bCs/>
          <w:color w:val="000000" w:themeColor="text1"/>
          <w:sz w:val="24"/>
          <w:szCs w:val="24"/>
        </w:rPr>
        <w:t>10</w:t>
      </w:r>
      <w:r>
        <w:rPr>
          <w:bCs/>
          <w:color w:val="000000" w:themeColor="text1"/>
          <w:sz w:val="24"/>
          <w:szCs w:val="24"/>
        </w:rPr>
        <w:t>.1</w:t>
      </w:r>
      <w:r w:rsidR="00CD2EA5">
        <w:rPr>
          <w:bCs/>
          <w:color w:val="000000" w:themeColor="text1"/>
          <w:sz w:val="24"/>
          <w:szCs w:val="24"/>
        </w:rPr>
        <w:t>2</w:t>
      </w:r>
      <w:r>
        <w:rPr>
          <w:bCs/>
          <w:color w:val="000000" w:themeColor="text1"/>
          <w:sz w:val="24"/>
          <w:szCs w:val="24"/>
        </w:rPr>
        <w:t>.202</w:t>
      </w:r>
      <w:r w:rsidR="00CD2EA5">
        <w:rPr>
          <w:bCs/>
          <w:color w:val="000000" w:themeColor="text1"/>
          <w:sz w:val="24"/>
          <w:szCs w:val="24"/>
        </w:rPr>
        <w:t>5</w:t>
      </w:r>
      <w:r>
        <w:rPr>
          <w:bCs/>
          <w:color w:val="000000" w:themeColor="text1"/>
          <w:sz w:val="24"/>
          <w:szCs w:val="24"/>
        </w:rPr>
        <w:t>.</w:t>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t xml:space="preserve">      </w:t>
      </w:r>
    </w:p>
    <w:p w14:paraId="74351068" w14:textId="77777777" w:rsidR="00AC493C" w:rsidRDefault="00AC493C" w:rsidP="00A02E49">
      <w:pPr>
        <w:jc w:val="both"/>
        <w:rPr>
          <w:bCs/>
          <w:color w:val="000000" w:themeColor="text1"/>
          <w:sz w:val="24"/>
          <w:szCs w:val="24"/>
        </w:rPr>
      </w:pPr>
    </w:p>
    <w:p w14:paraId="60737076" w14:textId="77777777" w:rsidR="00CD2EA5" w:rsidRDefault="00CD2EA5" w:rsidP="00A02E49">
      <w:pPr>
        <w:jc w:val="both"/>
        <w:rPr>
          <w:bCs/>
          <w:color w:val="000000" w:themeColor="text1"/>
          <w:sz w:val="24"/>
          <w:szCs w:val="24"/>
        </w:rPr>
      </w:pPr>
    </w:p>
    <w:p w14:paraId="036036CF" w14:textId="77777777" w:rsidR="00CD2EA5" w:rsidRDefault="00CD2EA5" w:rsidP="00A02E49">
      <w:pPr>
        <w:jc w:val="both"/>
        <w:rPr>
          <w:bCs/>
          <w:color w:val="000000" w:themeColor="text1"/>
          <w:sz w:val="24"/>
          <w:szCs w:val="24"/>
        </w:rPr>
      </w:pPr>
    </w:p>
    <w:p w14:paraId="6CFDDC55" w14:textId="77777777" w:rsidR="00CD2EA5" w:rsidRDefault="00CD2EA5" w:rsidP="00A02E49">
      <w:pPr>
        <w:jc w:val="both"/>
        <w:rPr>
          <w:bCs/>
          <w:color w:val="000000" w:themeColor="text1"/>
          <w:sz w:val="24"/>
          <w:szCs w:val="24"/>
        </w:rPr>
      </w:pPr>
    </w:p>
    <w:p w14:paraId="6044C8EE" w14:textId="7FE807DE" w:rsidR="006D4690" w:rsidRDefault="00AC493C" w:rsidP="00AC493C">
      <w:pPr>
        <w:ind w:left="5664"/>
        <w:jc w:val="both"/>
        <w:rPr>
          <w:bCs/>
          <w:color w:val="000000" w:themeColor="text1"/>
          <w:sz w:val="24"/>
          <w:szCs w:val="24"/>
        </w:rPr>
      </w:pPr>
      <w:r>
        <w:rPr>
          <w:bCs/>
          <w:color w:val="000000" w:themeColor="text1"/>
          <w:sz w:val="24"/>
          <w:szCs w:val="24"/>
        </w:rPr>
        <w:t xml:space="preserve">     </w:t>
      </w:r>
      <w:r w:rsidR="00AB1881">
        <w:rPr>
          <w:bCs/>
          <w:color w:val="000000" w:themeColor="text1"/>
          <w:sz w:val="24"/>
          <w:szCs w:val="24"/>
        </w:rPr>
        <w:t>Obrazloženje</w:t>
      </w:r>
      <w:r>
        <w:rPr>
          <w:bCs/>
          <w:color w:val="000000" w:themeColor="text1"/>
          <w:sz w:val="24"/>
          <w:szCs w:val="24"/>
        </w:rPr>
        <w:t xml:space="preserve"> sastavio:</w:t>
      </w:r>
    </w:p>
    <w:p w14:paraId="1ED1AD9C" w14:textId="079707D3" w:rsidR="00D41FEE" w:rsidRPr="00AC493C" w:rsidRDefault="00AC493C" w:rsidP="00AC493C">
      <w:pPr>
        <w:jc w:val="both"/>
        <w:rPr>
          <w:bCs/>
          <w:color w:val="000000" w:themeColor="text1"/>
          <w:sz w:val="24"/>
          <w:szCs w:val="24"/>
        </w:rPr>
      </w:pP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Pr>
          <w:bCs/>
          <w:color w:val="000000" w:themeColor="text1"/>
          <w:sz w:val="24"/>
          <w:szCs w:val="24"/>
        </w:rPr>
        <w:tab/>
      </w:r>
      <w:r w:rsidR="00553672">
        <w:rPr>
          <w:bCs/>
          <w:color w:val="000000" w:themeColor="text1"/>
          <w:sz w:val="24"/>
          <w:szCs w:val="24"/>
        </w:rPr>
        <w:t xml:space="preserve">         </w:t>
      </w:r>
      <w:r w:rsidR="00AB1881">
        <w:rPr>
          <w:bCs/>
          <w:color w:val="000000" w:themeColor="text1"/>
          <w:sz w:val="24"/>
          <w:szCs w:val="24"/>
        </w:rPr>
        <w:t xml:space="preserve">     </w:t>
      </w:r>
      <w:r w:rsidR="00553672">
        <w:rPr>
          <w:bCs/>
          <w:color w:val="000000" w:themeColor="text1"/>
          <w:sz w:val="24"/>
          <w:szCs w:val="24"/>
        </w:rPr>
        <w:t xml:space="preserve"> </w:t>
      </w:r>
      <w:r>
        <w:rPr>
          <w:bCs/>
          <w:color w:val="000000" w:themeColor="text1"/>
          <w:sz w:val="24"/>
          <w:szCs w:val="24"/>
        </w:rPr>
        <w:t xml:space="preserve">Goran Roginić, mag. </w:t>
      </w:r>
      <w:proofErr w:type="spellStart"/>
      <w:r>
        <w:rPr>
          <w:bCs/>
          <w:color w:val="000000" w:themeColor="text1"/>
          <w:sz w:val="24"/>
          <w:szCs w:val="24"/>
        </w:rPr>
        <w:t>oec</w:t>
      </w:r>
      <w:proofErr w:type="spellEnd"/>
      <w:r>
        <w:rPr>
          <w:bCs/>
          <w:color w:val="000000" w:themeColor="text1"/>
          <w:sz w:val="24"/>
          <w:szCs w:val="24"/>
        </w:rPr>
        <w:t>.</w:t>
      </w:r>
    </w:p>
    <w:p w14:paraId="6CFE09C5" w14:textId="09CD2430" w:rsidR="00AC493C" w:rsidRPr="00503790" w:rsidRDefault="00F72BD3" w:rsidP="00AC493C">
      <w:pPr>
        <w:ind w:firstLine="708"/>
        <w:jc w:val="both"/>
        <w:rPr>
          <w:bCs/>
          <w:color w:val="000000" w:themeColor="text1"/>
          <w:sz w:val="24"/>
          <w:szCs w:val="24"/>
        </w:rPr>
      </w:pPr>
      <w:r w:rsidRPr="00503790">
        <w:rPr>
          <w:bCs/>
          <w:color w:val="000000" w:themeColor="text1"/>
          <w:sz w:val="24"/>
          <w:szCs w:val="24"/>
        </w:rPr>
        <w:tab/>
      </w:r>
      <w:r w:rsidRPr="00503790">
        <w:rPr>
          <w:bCs/>
          <w:color w:val="000000" w:themeColor="text1"/>
          <w:sz w:val="24"/>
          <w:szCs w:val="24"/>
        </w:rPr>
        <w:tab/>
      </w:r>
      <w:r w:rsidRPr="00503790">
        <w:rPr>
          <w:bCs/>
          <w:color w:val="000000" w:themeColor="text1"/>
          <w:sz w:val="24"/>
          <w:szCs w:val="24"/>
        </w:rPr>
        <w:tab/>
      </w:r>
      <w:r w:rsidRPr="00503790">
        <w:rPr>
          <w:bCs/>
          <w:color w:val="000000" w:themeColor="text1"/>
          <w:sz w:val="24"/>
          <w:szCs w:val="24"/>
        </w:rPr>
        <w:tab/>
      </w:r>
      <w:r w:rsidRPr="00503790">
        <w:rPr>
          <w:bCs/>
          <w:color w:val="000000" w:themeColor="text1"/>
          <w:sz w:val="24"/>
          <w:szCs w:val="24"/>
        </w:rPr>
        <w:tab/>
      </w:r>
      <w:r w:rsidRPr="00503790">
        <w:rPr>
          <w:bCs/>
          <w:color w:val="000000" w:themeColor="text1"/>
          <w:sz w:val="24"/>
          <w:szCs w:val="24"/>
        </w:rPr>
        <w:tab/>
        <w:t xml:space="preserve">         </w:t>
      </w:r>
    </w:p>
    <w:p w14:paraId="0773521E" w14:textId="2E903C12" w:rsidR="005E171E" w:rsidRPr="00503790" w:rsidRDefault="005E171E" w:rsidP="00B10567">
      <w:pPr>
        <w:ind w:firstLine="708"/>
        <w:jc w:val="both"/>
        <w:rPr>
          <w:bCs/>
          <w:color w:val="000000" w:themeColor="text1"/>
          <w:sz w:val="24"/>
          <w:szCs w:val="24"/>
        </w:rPr>
      </w:pPr>
    </w:p>
    <w:sectPr w:rsidR="005E171E" w:rsidRPr="00503790" w:rsidSect="00503790">
      <w:footerReference w:type="default" r:id="rId10"/>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97814" w14:textId="77777777" w:rsidR="00CE6876" w:rsidRDefault="00CE6876" w:rsidP="000B52B0">
      <w:r>
        <w:separator/>
      </w:r>
    </w:p>
  </w:endnote>
  <w:endnote w:type="continuationSeparator" w:id="0">
    <w:p w14:paraId="63C9D59E" w14:textId="77777777" w:rsidR="00CE6876" w:rsidRDefault="00CE6876" w:rsidP="000B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158357"/>
      <w:docPartObj>
        <w:docPartGallery w:val="Page Numbers (Bottom of Page)"/>
        <w:docPartUnique/>
      </w:docPartObj>
    </w:sdtPr>
    <w:sdtContent>
      <w:p w14:paraId="484D9898" w14:textId="2D6260F3" w:rsidR="00A976F9" w:rsidRDefault="00A976F9">
        <w:pPr>
          <w:pStyle w:val="Podnoje"/>
          <w:jc w:val="right"/>
        </w:pPr>
        <w:r>
          <w:fldChar w:fldCharType="begin"/>
        </w:r>
        <w:r>
          <w:instrText>PAGE   \* MERGEFORMAT</w:instrText>
        </w:r>
        <w:r>
          <w:fldChar w:fldCharType="separate"/>
        </w:r>
        <w:r w:rsidR="00895F74">
          <w:rPr>
            <w:noProof/>
          </w:rPr>
          <w:t>13</w:t>
        </w:r>
        <w:r>
          <w:fldChar w:fldCharType="end"/>
        </w:r>
      </w:p>
    </w:sdtContent>
  </w:sdt>
  <w:p w14:paraId="63E3DF5A" w14:textId="77777777" w:rsidR="00A976F9" w:rsidRDefault="00A976F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F0BC5" w14:textId="77777777" w:rsidR="00CE6876" w:rsidRDefault="00CE6876" w:rsidP="000B52B0">
      <w:r>
        <w:separator/>
      </w:r>
    </w:p>
  </w:footnote>
  <w:footnote w:type="continuationSeparator" w:id="0">
    <w:p w14:paraId="64B5B4D3" w14:textId="77777777" w:rsidR="00CE6876" w:rsidRDefault="00CE6876" w:rsidP="000B5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81FDA"/>
    <w:multiLevelType w:val="hybridMultilevel"/>
    <w:tmpl w:val="49CA27D6"/>
    <w:lvl w:ilvl="0" w:tplc="041A0001">
      <w:start w:val="1"/>
      <w:numFmt w:val="bullet"/>
      <w:lvlText w:val=""/>
      <w:lvlJc w:val="left"/>
      <w:pPr>
        <w:ind w:left="1080" w:hanging="360"/>
      </w:pPr>
      <w:rPr>
        <w:rFonts w:ascii="Symbol" w:hAnsi="Symbol" w:hint="default"/>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 w15:restartNumberingAfterBreak="0">
    <w:nsid w:val="0CF0093A"/>
    <w:multiLevelType w:val="hybridMultilevel"/>
    <w:tmpl w:val="EAF0B808"/>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9BF6938"/>
    <w:multiLevelType w:val="hybridMultilevel"/>
    <w:tmpl w:val="25A216C2"/>
    <w:lvl w:ilvl="0" w:tplc="E27EABEC">
      <w:start w:val="1"/>
      <w:numFmt w:val="lowerLetter"/>
      <w:lvlText w:val="%1)"/>
      <w:lvlJc w:val="left"/>
      <w:pPr>
        <w:ind w:left="1288" w:hanging="360"/>
      </w:pPr>
      <w:rPr>
        <w:rFonts w:hint="default"/>
      </w:rPr>
    </w:lvl>
    <w:lvl w:ilvl="1" w:tplc="041A0019" w:tentative="1">
      <w:start w:val="1"/>
      <w:numFmt w:val="lowerLetter"/>
      <w:lvlText w:val="%2."/>
      <w:lvlJc w:val="left"/>
      <w:pPr>
        <w:ind w:left="2008" w:hanging="360"/>
      </w:pPr>
    </w:lvl>
    <w:lvl w:ilvl="2" w:tplc="041A001B" w:tentative="1">
      <w:start w:val="1"/>
      <w:numFmt w:val="lowerRoman"/>
      <w:lvlText w:val="%3."/>
      <w:lvlJc w:val="right"/>
      <w:pPr>
        <w:ind w:left="2728" w:hanging="180"/>
      </w:pPr>
    </w:lvl>
    <w:lvl w:ilvl="3" w:tplc="041A000F" w:tentative="1">
      <w:start w:val="1"/>
      <w:numFmt w:val="decimal"/>
      <w:lvlText w:val="%4."/>
      <w:lvlJc w:val="left"/>
      <w:pPr>
        <w:ind w:left="3448" w:hanging="360"/>
      </w:pPr>
    </w:lvl>
    <w:lvl w:ilvl="4" w:tplc="041A0019" w:tentative="1">
      <w:start w:val="1"/>
      <w:numFmt w:val="lowerLetter"/>
      <w:lvlText w:val="%5."/>
      <w:lvlJc w:val="left"/>
      <w:pPr>
        <w:ind w:left="4168" w:hanging="360"/>
      </w:pPr>
    </w:lvl>
    <w:lvl w:ilvl="5" w:tplc="041A001B" w:tentative="1">
      <w:start w:val="1"/>
      <w:numFmt w:val="lowerRoman"/>
      <w:lvlText w:val="%6."/>
      <w:lvlJc w:val="right"/>
      <w:pPr>
        <w:ind w:left="4888" w:hanging="180"/>
      </w:pPr>
    </w:lvl>
    <w:lvl w:ilvl="6" w:tplc="041A000F" w:tentative="1">
      <w:start w:val="1"/>
      <w:numFmt w:val="decimal"/>
      <w:lvlText w:val="%7."/>
      <w:lvlJc w:val="left"/>
      <w:pPr>
        <w:ind w:left="5608" w:hanging="360"/>
      </w:pPr>
    </w:lvl>
    <w:lvl w:ilvl="7" w:tplc="041A0019" w:tentative="1">
      <w:start w:val="1"/>
      <w:numFmt w:val="lowerLetter"/>
      <w:lvlText w:val="%8."/>
      <w:lvlJc w:val="left"/>
      <w:pPr>
        <w:ind w:left="6328" w:hanging="360"/>
      </w:pPr>
    </w:lvl>
    <w:lvl w:ilvl="8" w:tplc="041A001B" w:tentative="1">
      <w:start w:val="1"/>
      <w:numFmt w:val="lowerRoman"/>
      <w:lvlText w:val="%9."/>
      <w:lvlJc w:val="right"/>
      <w:pPr>
        <w:ind w:left="7048" w:hanging="180"/>
      </w:pPr>
    </w:lvl>
  </w:abstractNum>
  <w:abstractNum w:abstractNumId="3" w15:restartNumberingAfterBreak="0">
    <w:nsid w:val="1B204B02"/>
    <w:multiLevelType w:val="hybridMultilevel"/>
    <w:tmpl w:val="7E8421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811364"/>
    <w:multiLevelType w:val="hybridMultilevel"/>
    <w:tmpl w:val="49C8050E"/>
    <w:lvl w:ilvl="0" w:tplc="5D6A363E">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26331DF8"/>
    <w:multiLevelType w:val="hybridMultilevel"/>
    <w:tmpl w:val="EEC47F3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B8835EB"/>
    <w:multiLevelType w:val="hybridMultilevel"/>
    <w:tmpl w:val="0598E138"/>
    <w:lvl w:ilvl="0" w:tplc="D714CED2">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7" w15:restartNumberingAfterBreak="0">
    <w:nsid w:val="305E404D"/>
    <w:multiLevelType w:val="hybridMultilevel"/>
    <w:tmpl w:val="3F3C3ADC"/>
    <w:lvl w:ilvl="0" w:tplc="1D2A496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386B24E6"/>
    <w:multiLevelType w:val="hybridMultilevel"/>
    <w:tmpl w:val="1F22E0A2"/>
    <w:lvl w:ilvl="0" w:tplc="27707E26">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A3C45D1"/>
    <w:multiLevelType w:val="hybridMultilevel"/>
    <w:tmpl w:val="A5B6CC52"/>
    <w:lvl w:ilvl="0" w:tplc="041A0019">
      <w:start w:val="1"/>
      <w:numFmt w:val="lowerLetter"/>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43E67E91"/>
    <w:multiLevelType w:val="hybridMultilevel"/>
    <w:tmpl w:val="21F4DE6C"/>
    <w:lvl w:ilvl="0" w:tplc="100C0946">
      <w:start w:val="63"/>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C5E0802"/>
    <w:multiLevelType w:val="hybridMultilevel"/>
    <w:tmpl w:val="49D26DF6"/>
    <w:lvl w:ilvl="0" w:tplc="716A8650">
      <w:start w:val="1"/>
      <w:numFmt w:val="bullet"/>
      <w:lvlText w:val="-"/>
      <w:lvlJc w:val="left"/>
      <w:pPr>
        <w:ind w:left="1429" w:hanging="360"/>
      </w:pPr>
      <w:rPr>
        <w:rFonts w:ascii="Times New Roman" w:eastAsia="Times New Roman" w:hAnsi="Times New Roman" w:cs="Times New Roman"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52FC5E31"/>
    <w:multiLevelType w:val="hybridMultilevel"/>
    <w:tmpl w:val="4CA84194"/>
    <w:lvl w:ilvl="0" w:tplc="5EF43A12">
      <w:start w:val="1"/>
      <w:numFmt w:val="decimalZero"/>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55015CE7"/>
    <w:multiLevelType w:val="hybridMultilevel"/>
    <w:tmpl w:val="B0EE4062"/>
    <w:lvl w:ilvl="0" w:tplc="60341060">
      <w:start w:val="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56640C7B"/>
    <w:multiLevelType w:val="hybridMultilevel"/>
    <w:tmpl w:val="929843FC"/>
    <w:lvl w:ilvl="0" w:tplc="6568AE5C">
      <w:start w:val="1"/>
      <w:numFmt w:val="lowerLetter"/>
      <w:lvlText w:val="%1)"/>
      <w:lvlJc w:val="left"/>
      <w:pPr>
        <w:ind w:left="1080" w:hanging="360"/>
      </w:p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15" w15:restartNumberingAfterBreak="0">
    <w:nsid w:val="5A0532BF"/>
    <w:multiLevelType w:val="hybridMultilevel"/>
    <w:tmpl w:val="B41C1A84"/>
    <w:lvl w:ilvl="0" w:tplc="041A000B">
      <w:start w:val="1"/>
      <w:numFmt w:val="bullet"/>
      <w:lvlText w:val=""/>
      <w:lvlJc w:val="left"/>
      <w:pPr>
        <w:ind w:left="948" w:hanging="360"/>
      </w:pPr>
      <w:rPr>
        <w:rFonts w:ascii="Wingdings" w:hAnsi="Wingdings" w:hint="default"/>
      </w:rPr>
    </w:lvl>
    <w:lvl w:ilvl="1" w:tplc="041A0003" w:tentative="1">
      <w:start w:val="1"/>
      <w:numFmt w:val="bullet"/>
      <w:lvlText w:val="o"/>
      <w:lvlJc w:val="left"/>
      <w:pPr>
        <w:ind w:left="1668" w:hanging="360"/>
      </w:pPr>
      <w:rPr>
        <w:rFonts w:ascii="Courier New" w:hAnsi="Courier New" w:cs="Courier New" w:hint="default"/>
      </w:rPr>
    </w:lvl>
    <w:lvl w:ilvl="2" w:tplc="041A0005" w:tentative="1">
      <w:start w:val="1"/>
      <w:numFmt w:val="bullet"/>
      <w:lvlText w:val=""/>
      <w:lvlJc w:val="left"/>
      <w:pPr>
        <w:ind w:left="2388" w:hanging="360"/>
      </w:pPr>
      <w:rPr>
        <w:rFonts w:ascii="Wingdings" w:hAnsi="Wingdings" w:hint="default"/>
      </w:rPr>
    </w:lvl>
    <w:lvl w:ilvl="3" w:tplc="041A0001" w:tentative="1">
      <w:start w:val="1"/>
      <w:numFmt w:val="bullet"/>
      <w:lvlText w:val=""/>
      <w:lvlJc w:val="left"/>
      <w:pPr>
        <w:ind w:left="3108" w:hanging="360"/>
      </w:pPr>
      <w:rPr>
        <w:rFonts w:ascii="Symbol" w:hAnsi="Symbol" w:hint="default"/>
      </w:rPr>
    </w:lvl>
    <w:lvl w:ilvl="4" w:tplc="041A0003" w:tentative="1">
      <w:start w:val="1"/>
      <w:numFmt w:val="bullet"/>
      <w:lvlText w:val="o"/>
      <w:lvlJc w:val="left"/>
      <w:pPr>
        <w:ind w:left="3828" w:hanging="360"/>
      </w:pPr>
      <w:rPr>
        <w:rFonts w:ascii="Courier New" w:hAnsi="Courier New" w:cs="Courier New" w:hint="default"/>
      </w:rPr>
    </w:lvl>
    <w:lvl w:ilvl="5" w:tplc="041A0005" w:tentative="1">
      <w:start w:val="1"/>
      <w:numFmt w:val="bullet"/>
      <w:lvlText w:val=""/>
      <w:lvlJc w:val="left"/>
      <w:pPr>
        <w:ind w:left="4548" w:hanging="360"/>
      </w:pPr>
      <w:rPr>
        <w:rFonts w:ascii="Wingdings" w:hAnsi="Wingdings" w:hint="default"/>
      </w:rPr>
    </w:lvl>
    <w:lvl w:ilvl="6" w:tplc="041A0001" w:tentative="1">
      <w:start w:val="1"/>
      <w:numFmt w:val="bullet"/>
      <w:lvlText w:val=""/>
      <w:lvlJc w:val="left"/>
      <w:pPr>
        <w:ind w:left="5268" w:hanging="360"/>
      </w:pPr>
      <w:rPr>
        <w:rFonts w:ascii="Symbol" w:hAnsi="Symbol" w:hint="default"/>
      </w:rPr>
    </w:lvl>
    <w:lvl w:ilvl="7" w:tplc="041A0003" w:tentative="1">
      <w:start w:val="1"/>
      <w:numFmt w:val="bullet"/>
      <w:lvlText w:val="o"/>
      <w:lvlJc w:val="left"/>
      <w:pPr>
        <w:ind w:left="5988" w:hanging="360"/>
      </w:pPr>
      <w:rPr>
        <w:rFonts w:ascii="Courier New" w:hAnsi="Courier New" w:cs="Courier New" w:hint="default"/>
      </w:rPr>
    </w:lvl>
    <w:lvl w:ilvl="8" w:tplc="041A0005" w:tentative="1">
      <w:start w:val="1"/>
      <w:numFmt w:val="bullet"/>
      <w:lvlText w:val=""/>
      <w:lvlJc w:val="left"/>
      <w:pPr>
        <w:ind w:left="6708" w:hanging="360"/>
      </w:pPr>
      <w:rPr>
        <w:rFonts w:ascii="Wingdings" w:hAnsi="Wingdings" w:hint="default"/>
      </w:rPr>
    </w:lvl>
  </w:abstractNum>
  <w:abstractNum w:abstractNumId="16" w15:restartNumberingAfterBreak="0">
    <w:nsid w:val="5D5E23B6"/>
    <w:multiLevelType w:val="hybridMultilevel"/>
    <w:tmpl w:val="3956051A"/>
    <w:lvl w:ilvl="0" w:tplc="FEA21B64">
      <w:start w:val="1"/>
      <w:numFmt w:val="lowerLetter"/>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17" w15:restartNumberingAfterBreak="0">
    <w:nsid w:val="60585D7A"/>
    <w:multiLevelType w:val="hybridMultilevel"/>
    <w:tmpl w:val="01161234"/>
    <w:lvl w:ilvl="0" w:tplc="933605D8">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44512088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58028669">
    <w:abstractNumId w:val="5"/>
  </w:num>
  <w:num w:numId="3" w16cid:durableId="633289979">
    <w:abstractNumId w:val="17"/>
  </w:num>
  <w:num w:numId="4" w16cid:durableId="2123645260">
    <w:abstractNumId w:val="8"/>
  </w:num>
  <w:num w:numId="5" w16cid:durableId="1887714736">
    <w:abstractNumId w:val="3"/>
  </w:num>
  <w:num w:numId="6" w16cid:durableId="1182207819">
    <w:abstractNumId w:val="14"/>
  </w:num>
  <w:num w:numId="7" w16cid:durableId="1062562141">
    <w:abstractNumId w:val="0"/>
  </w:num>
  <w:num w:numId="8" w16cid:durableId="391081857">
    <w:abstractNumId w:val="16"/>
  </w:num>
  <w:num w:numId="9" w16cid:durableId="1012990812">
    <w:abstractNumId w:val="4"/>
  </w:num>
  <w:num w:numId="10" w16cid:durableId="1367415544">
    <w:abstractNumId w:val="12"/>
  </w:num>
  <w:num w:numId="11" w16cid:durableId="1106387139">
    <w:abstractNumId w:val="6"/>
  </w:num>
  <w:num w:numId="12" w16cid:durableId="680089001">
    <w:abstractNumId w:val="11"/>
  </w:num>
  <w:num w:numId="13" w16cid:durableId="1271935846">
    <w:abstractNumId w:val="2"/>
  </w:num>
  <w:num w:numId="14" w16cid:durableId="1625430777">
    <w:abstractNumId w:val="1"/>
  </w:num>
  <w:num w:numId="15" w16cid:durableId="751659116">
    <w:abstractNumId w:val="1"/>
  </w:num>
  <w:num w:numId="16" w16cid:durableId="872235005">
    <w:abstractNumId w:val="9"/>
  </w:num>
  <w:num w:numId="17" w16cid:durableId="767509890">
    <w:abstractNumId w:val="13"/>
  </w:num>
  <w:num w:numId="18" w16cid:durableId="216672430">
    <w:abstractNumId w:val="10"/>
  </w:num>
  <w:num w:numId="19" w16cid:durableId="1164054831">
    <w:abstractNumId w:val="15"/>
  </w:num>
  <w:num w:numId="20" w16cid:durableId="20716887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BD3"/>
    <w:rsid w:val="00001F77"/>
    <w:rsid w:val="0000250A"/>
    <w:rsid w:val="00004652"/>
    <w:rsid w:val="00006444"/>
    <w:rsid w:val="00006594"/>
    <w:rsid w:val="00006A80"/>
    <w:rsid w:val="000100E1"/>
    <w:rsid w:val="000109DA"/>
    <w:rsid w:val="00015079"/>
    <w:rsid w:val="0001641C"/>
    <w:rsid w:val="00017B79"/>
    <w:rsid w:val="00021329"/>
    <w:rsid w:val="000213DA"/>
    <w:rsid w:val="00022622"/>
    <w:rsid w:val="00023898"/>
    <w:rsid w:val="00025557"/>
    <w:rsid w:val="000257E2"/>
    <w:rsid w:val="0002591B"/>
    <w:rsid w:val="00026B22"/>
    <w:rsid w:val="000272A5"/>
    <w:rsid w:val="0003054D"/>
    <w:rsid w:val="0003087A"/>
    <w:rsid w:val="00031601"/>
    <w:rsid w:val="00033855"/>
    <w:rsid w:val="00034D5C"/>
    <w:rsid w:val="00034E4B"/>
    <w:rsid w:val="0003564F"/>
    <w:rsid w:val="00036106"/>
    <w:rsid w:val="000401D2"/>
    <w:rsid w:val="00045352"/>
    <w:rsid w:val="000467FD"/>
    <w:rsid w:val="0004741C"/>
    <w:rsid w:val="000503AF"/>
    <w:rsid w:val="00057A64"/>
    <w:rsid w:val="00057D20"/>
    <w:rsid w:val="00061CFF"/>
    <w:rsid w:val="00062E56"/>
    <w:rsid w:val="00063E9A"/>
    <w:rsid w:val="00066C9D"/>
    <w:rsid w:val="000673BD"/>
    <w:rsid w:val="000675B6"/>
    <w:rsid w:val="0007147F"/>
    <w:rsid w:val="00073A5B"/>
    <w:rsid w:val="00075DA3"/>
    <w:rsid w:val="00080501"/>
    <w:rsid w:val="00080F35"/>
    <w:rsid w:val="00081938"/>
    <w:rsid w:val="00081F44"/>
    <w:rsid w:val="00082032"/>
    <w:rsid w:val="00082042"/>
    <w:rsid w:val="00082DC4"/>
    <w:rsid w:val="0008463A"/>
    <w:rsid w:val="00086615"/>
    <w:rsid w:val="0008692F"/>
    <w:rsid w:val="00087589"/>
    <w:rsid w:val="00090551"/>
    <w:rsid w:val="00090D2F"/>
    <w:rsid w:val="000911B2"/>
    <w:rsid w:val="00092052"/>
    <w:rsid w:val="00092A18"/>
    <w:rsid w:val="00092D18"/>
    <w:rsid w:val="00094AB0"/>
    <w:rsid w:val="00096831"/>
    <w:rsid w:val="0009684B"/>
    <w:rsid w:val="00097F37"/>
    <w:rsid w:val="000A160A"/>
    <w:rsid w:val="000A36E2"/>
    <w:rsid w:val="000A4A4D"/>
    <w:rsid w:val="000A4B67"/>
    <w:rsid w:val="000A4BA5"/>
    <w:rsid w:val="000A5DAB"/>
    <w:rsid w:val="000B032F"/>
    <w:rsid w:val="000B52B0"/>
    <w:rsid w:val="000C03E6"/>
    <w:rsid w:val="000C1D73"/>
    <w:rsid w:val="000C2782"/>
    <w:rsid w:val="000C3F51"/>
    <w:rsid w:val="000C4383"/>
    <w:rsid w:val="000C4BE7"/>
    <w:rsid w:val="000C6D7D"/>
    <w:rsid w:val="000C7BD6"/>
    <w:rsid w:val="000D0467"/>
    <w:rsid w:val="000D16C0"/>
    <w:rsid w:val="000D1CB8"/>
    <w:rsid w:val="000D2225"/>
    <w:rsid w:val="000D2EBF"/>
    <w:rsid w:val="000D32F1"/>
    <w:rsid w:val="000D57B1"/>
    <w:rsid w:val="000D5B4F"/>
    <w:rsid w:val="000D6EA4"/>
    <w:rsid w:val="000D7B7A"/>
    <w:rsid w:val="000E0B72"/>
    <w:rsid w:val="000E0DE5"/>
    <w:rsid w:val="000E0E12"/>
    <w:rsid w:val="000E1A8D"/>
    <w:rsid w:val="000E5937"/>
    <w:rsid w:val="000E6836"/>
    <w:rsid w:val="000F0462"/>
    <w:rsid w:val="000F1124"/>
    <w:rsid w:val="000F3EA0"/>
    <w:rsid w:val="000F40EA"/>
    <w:rsid w:val="000F460B"/>
    <w:rsid w:val="000F7995"/>
    <w:rsid w:val="00100CF7"/>
    <w:rsid w:val="00100F5A"/>
    <w:rsid w:val="00106DDB"/>
    <w:rsid w:val="00107DCC"/>
    <w:rsid w:val="00114F29"/>
    <w:rsid w:val="001179A7"/>
    <w:rsid w:val="001203E3"/>
    <w:rsid w:val="0012155B"/>
    <w:rsid w:val="001221C8"/>
    <w:rsid w:val="00124E74"/>
    <w:rsid w:val="001263F0"/>
    <w:rsid w:val="001271EB"/>
    <w:rsid w:val="00127A31"/>
    <w:rsid w:val="00130A83"/>
    <w:rsid w:val="00132821"/>
    <w:rsid w:val="0013353F"/>
    <w:rsid w:val="00135713"/>
    <w:rsid w:val="00137C43"/>
    <w:rsid w:val="00142575"/>
    <w:rsid w:val="0014337A"/>
    <w:rsid w:val="0014379F"/>
    <w:rsid w:val="00144315"/>
    <w:rsid w:val="00144D31"/>
    <w:rsid w:val="00145769"/>
    <w:rsid w:val="00151BD5"/>
    <w:rsid w:val="001530C6"/>
    <w:rsid w:val="00153440"/>
    <w:rsid w:val="00153F81"/>
    <w:rsid w:val="0015401D"/>
    <w:rsid w:val="00155095"/>
    <w:rsid w:val="001572EF"/>
    <w:rsid w:val="00160265"/>
    <w:rsid w:val="00161738"/>
    <w:rsid w:val="001655E6"/>
    <w:rsid w:val="00166841"/>
    <w:rsid w:val="00167378"/>
    <w:rsid w:val="00167C6D"/>
    <w:rsid w:val="00167DAE"/>
    <w:rsid w:val="001707E5"/>
    <w:rsid w:val="00173CC7"/>
    <w:rsid w:val="00174D20"/>
    <w:rsid w:val="0017531F"/>
    <w:rsid w:val="001760D1"/>
    <w:rsid w:val="001768CA"/>
    <w:rsid w:val="00176F74"/>
    <w:rsid w:val="00181BCA"/>
    <w:rsid w:val="001830A5"/>
    <w:rsid w:val="00184603"/>
    <w:rsid w:val="00185B0E"/>
    <w:rsid w:val="0018695D"/>
    <w:rsid w:val="00187C43"/>
    <w:rsid w:val="00192977"/>
    <w:rsid w:val="00193C98"/>
    <w:rsid w:val="0019459E"/>
    <w:rsid w:val="0019628D"/>
    <w:rsid w:val="00197581"/>
    <w:rsid w:val="001A051A"/>
    <w:rsid w:val="001A167F"/>
    <w:rsid w:val="001A1FA2"/>
    <w:rsid w:val="001A3E06"/>
    <w:rsid w:val="001A7ABD"/>
    <w:rsid w:val="001B0A76"/>
    <w:rsid w:val="001B154A"/>
    <w:rsid w:val="001B267C"/>
    <w:rsid w:val="001B4771"/>
    <w:rsid w:val="001B50C9"/>
    <w:rsid w:val="001B7B64"/>
    <w:rsid w:val="001C1156"/>
    <w:rsid w:val="001C201D"/>
    <w:rsid w:val="001C22A1"/>
    <w:rsid w:val="001C299C"/>
    <w:rsid w:val="001C5ABA"/>
    <w:rsid w:val="001C5E42"/>
    <w:rsid w:val="001D0694"/>
    <w:rsid w:val="001D72F0"/>
    <w:rsid w:val="001E0A0B"/>
    <w:rsid w:val="001E0CDF"/>
    <w:rsid w:val="001E0DEB"/>
    <w:rsid w:val="001E2E54"/>
    <w:rsid w:val="001E685A"/>
    <w:rsid w:val="001F02F2"/>
    <w:rsid w:val="001F02F6"/>
    <w:rsid w:val="001F1CB3"/>
    <w:rsid w:val="001F21FB"/>
    <w:rsid w:val="001F3E0D"/>
    <w:rsid w:val="001F5B34"/>
    <w:rsid w:val="001F5CB8"/>
    <w:rsid w:val="001F70F8"/>
    <w:rsid w:val="0020143E"/>
    <w:rsid w:val="0020376D"/>
    <w:rsid w:val="00210F63"/>
    <w:rsid w:val="00212271"/>
    <w:rsid w:val="00212E9B"/>
    <w:rsid w:val="00213FAF"/>
    <w:rsid w:val="00214A60"/>
    <w:rsid w:val="00214BD7"/>
    <w:rsid w:val="002155FB"/>
    <w:rsid w:val="00215B93"/>
    <w:rsid w:val="00216E5A"/>
    <w:rsid w:val="00220600"/>
    <w:rsid w:val="0022203D"/>
    <w:rsid w:val="0022294D"/>
    <w:rsid w:val="002238D4"/>
    <w:rsid w:val="00224039"/>
    <w:rsid w:val="002269E1"/>
    <w:rsid w:val="00227EA2"/>
    <w:rsid w:val="002313E7"/>
    <w:rsid w:val="00232D69"/>
    <w:rsid w:val="002340E6"/>
    <w:rsid w:val="0023567E"/>
    <w:rsid w:val="0023575A"/>
    <w:rsid w:val="00236626"/>
    <w:rsid w:val="002366A6"/>
    <w:rsid w:val="00236CEE"/>
    <w:rsid w:val="002372E6"/>
    <w:rsid w:val="00240DE8"/>
    <w:rsid w:val="00241910"/>
    <w:rsid w:val="00244B31"/>
    <w:rsid w:val="00250411"/>
    <w:rsid w:val="002555A7"/>
    <w:rsid w:val="00255A85"/>
    <w:rsid w:val="00255C31"/>
    <w:rsid w:val="002569CE"/>
    <w:rsid w:val="00260F8B"/>
    <w:rsid w:val="00263390"/>
    <w:rsid w:val="00263B6C"/>
    <w:rsid w:val="00266F00"/>
    <w:rsid w:val="00267CFD"/>
    <w:rsid w:val="00272190"/>
    <w:rsid w:val="0027630E"/>
    <w:rsid w:val="00276EC9"/>
    <w:rsid w:val="0027769D"/>
    <w:rsid w:val="00280942"/>
    <w:rsid w:val="00280F1F"/>
    <w:rsid w:val="002828F7"/>
    <w:rsid w:val="0028483F"/>
    <w:rsid w:val="002875AE"/>
    <w:rsid w:val="002931B4"/>
    <w:rsid w:val="00293220"/>
    <w:rsid w:val="002947C4"/>
    <w:rsid w:val="00294AAE"/>
    <w:rsid w:val="002950AD"/>
    <w:rsid w:val="00296C54"/>
    <w:rsid w:val="002A104D"/>
    <w:rsid w:val="002A1AB4"/>
    <w:rsid w:val="002A2AFA"/>
    <w:rsid w:val="002A40DE"/>
    <w:rsid w:val="002A49EE"/>
    <w:rsid w:val="002A64C4"/>
    <w:rsid w:val="002A7B98"/>
    <w:rsid w:val="002B1B3A"/>
    <w:rsid w:val="002B22B9"/>
    <w:rsid w:val="002B288A"/>
    <w:rsid w:val="002B4BBB"/>
    <w:rsid w:val="002B638F"/>
    <w:rsid w:val="002C1703"/>
    <w:rsid w:val="002C1BC3"/>
    <w:rsid w:val="002C2585"/>
    <w:rsid w:val="002C543A"/>
    <w:rsid w:val="002D1D44"/>
    <w:rsid w:val="002D287F"/>
    <w:rsid w:val="002D642D"/>
    <w:rsid w:val="002E008F"/>
    <w:rsid w:val="002E354D"/>
    <w:rsid w:val="002E4C4F"/>
    <w:rsid w:val="002E5F2F"/>
    <w:rsid w:val="002E6AC3"/>
    <w:rsid w:val="002F0CC8"/>
    <w:rsid w:val="002F11C6"/>
    <w:rsid w:val="002F31B9"/>
    <w:rsid w:val="002F7814"/>
    <w:rsid w:val="002F79F4"/>
    <w:rsid w:val="00301055"/>
    <w:rsid w:val="00302420"/>
    <w:rsid w:val="00302F60"/>
    <w:rsid w:val="00303FFA"/>
    <w:rsid w:val="003042F3"/>
    <w:rsid w:val="0030501C"/>
    <w:rsid w:val="00305AD3"/>
    <w:rsid w:val="00307028"/>
    <w:rsid w:val="00311404"/>
    <w:rsid w:val="00311AED"/>
    <w:rsid w:val="00311E51"/>
    <w:rsid w:val="00314C60"/>
    <w:rsid w:val="0031651A"/>
    <w:rsid w:val="003205FE"/>
    <w:rsid w:val="00320C05"/>
    <w:rsid w:val="0032184B"/>
    <w:rsid w:val="00321853"/>
    <w:rsid w:val="00321FD0"/>
    <w:rsid w:val="00321FFC"/>
    <w:rsid w:val="00322B33"/>
    <w:rsid w:val="003258D8"/>
    <w:rsid w:val="00330764"/>
    <w:rsid w:val="00330BA6"/>
    <w:rsid w:val="00330C3C"/>
    <w:rsid w:val="00335E8A"/>
    <w:rsid w:val="00341337"/>
    <w:rsid w:val="00341B45"/>
    <w:rsid w:val="003426BB"/>
    <w:rsid w:val="00342789"/>
    <w:rsid w:val="00343794"/>
    <w:rsid w:val="00345309"/>
    <w:rsid w:val="00345900"/>
    <w:rsid w:val="00346902"/>
    <w:rsid w:val="0034718F"/>
    <w:rsid w:val="003512B5"/>
    <w:rsid w:val="0035238E"/>
    <w:rsid w:val="00352695"/>
    <w:rsid w:val="00355331"/>
    <w:rsid w:val="003566AC"/>
    <w:rsid w:val="00360276"/>
    <w:rsid w:val="0036177B"/>
    <w:rsid w:val="003633A2"/>
    <w:rsid w:val="00363533"/>
    <w:rsid w:val="00365FD7"/>
    <w:rsid w:val="003660F6"/>
    <w:rsid w:val="003671F5"/>
    <w:rsid w:val="00367A99"/>
    <w:rsid w:val="00370168"/>
    <w:rsid w:val="00370836"/>
    <w:rsid w:val="0037215B"/>
    <w:rsid w:val="00373774"/>
    <w:rsid w:val="00376B59"/>
    <w:rsid w:val="00377033"/>
    <w:rsid w:val="00377D99"/>
    <w:rsid w:val="00380515"/>
    <w:rsid w:val="00381DF1"/>
    <w:rsid w:val="00385769"/>
    <w:rsid w:val="00385CD3"/>
    <w:rsid w:val="00386419"/>
    <w:rsid w:val="00386D33"/>
    <w:rsid w:val="00387F1E"/>
    <w:rsid w:val="003A0130"/>
    <w:rsid w:val="003A3FA7"/>
    <w:rsid w:val="003A412C"/>
    <w:rsid w:val="003A5537"/>
    <w:rsid w:val="003A715F"/>
    <w:rsid w:val="003A7DAD"/>
    <w:rsid w:val="003B0628"/>
    <w:rsid w:val="003B081A"/>
    <w:rsid w:val="003B1616"/>
    <w:rsid w:val="003B2199"/>
    <w:rsid w:val="003B333A"/>
    <w:rsid w:val="003B5F0A"/>
    <w:rsid w:val="003B7AC9"/>
    <w:rsid w:val="003B7D06"/>
    <w:rsid w:val="003B7E25"/>
    <w:rsid w:val="003C4212"/>
    <w:rsid w:val="003C5DEC"/>
    <w:rsid w:val="003D1920"/>
    <w:rsid w:val="003D1CD3"/>
    <w:rsid w:val="003D319E"/>
    <w:rsid w:val="003D3388"/>
    <w:rsid w:val="003D34AD"/>
    <w:rsid w:val="003D3804"/>
    <w:rsid w:val="003D440C"/>
    <w:rsid w:val="003D4571"/>
    <w:rsid w:val="003D5815"/>
    <w:rsid w:val="003D6A98"/>
    <w:rsid w:val="003D76F9"/>
    <w:rsid w:val="003E4D3E"/>
    <w:rsid w:val="003E5BA6"/>
    <w:rsid w:val="003F17EA"/>
    <w:rsid w:val="003F2F49"/>
    <w:rsid w:val="003F537C"/>
    <w:rsid w:val="003F7AD1"/>
    <w:rsid w:val="004026B4"/>
    <w:rsid w:val="004042B8"/>
    <w:rsid w:val="00405793"/>
    <w:rsid w:val="00406252"/>
    <w:rsid w:val="004100AA"/>
    <w:rsid w:val="004105D0"/>
    <w:rsid w:val="00410A27"/>
    <w:rsid w:val="00411F0A"/>
    <w:rsid w:val="004137A7"/>
    <w:rsid w:val="00413874"/>
    <w:rsid w:val="0041402B"/>
    <w:rsid w:val="00416DBE"/>
    <w:rsid w:val="00422A28"/>
    <w:rsid w:val="00423380"/>
    <w:rsid w:val="004242CC"/>
    <w:rsid w:val="004243BC"/>
    <w:rsid w:val="00424475"/>
    <w:rsid w:val="004252C6"/>
    <w:rsid w:val="004257C2"/>
    <w:rsid w:val="00425AD6"/>
    <w:rsid w:val="00430F01"/>
    <w:rsid w:val="004312EB"/>
    <w:rsid w:val="004325BB"/>
    <w:rsid w:val="004329AF"/>
    <w:rsid w:val="004341E2"/>
    <w:rsid w:val="004355A2"/>
    <w:rsid w:val="004364D5"/>
    <w:rsid w:val="00446A45"/>
    <w:rsid w:val="00446E09"/>
    <w:rsid w:val="00451C7F"/>
    <w:rsid w:val="0045435D"/>
    <w:rsid w:val="00454B79"/>
    <w:rsid w:val="00455A4D"/>
    <w:rsid w:val="00457186"/>
    <w:rsid w:val="004576F1"/>
    <w:rsid w:val="00457D5A"/>
    <w:rsid w:val="00463C0C"/>
    <w:rsid w:val="00467789"/>
    <w:rsid w:val="00467A62"/>
    <w:rsid w:val="00470804"/>
    <w:rsid w:val="00470ABC"/>
    <w:rsid w:val="004817A7"/>
    <w:rsid w:val="0048319C"/>
    <w:rsid w:val="00484625"/>
    <w:rsid w:val="0048629B"/>
    <w:rsid w:val="004910D8"/>
    <w:rsid w:val="00492566"/>
    <w:rsid w:val="00494BA8"/>
    <w:rsid w:val="004957FC"/>
    <w:rsid w:val="004962AD"/>
    <w:rsid w:val="004A1068"/>
    <w:rsid w:val="004A1AE8"/>
    <w:rsid w:val="004A2849"/>
    <w:rsid w:val="004A2A11"/>
    <w:rsid w:val="004A3967"/>
    <w:rsid w:val="004A44EA"/>
    <w:rsid w:val="004A4504"/>
    <w:rsid w:val="004A460C"/>
    <w:rsid w:val="004A4C6F"/>
    <w:rsid w:val="004A55D3"/>
    <w:rsid w:val="004A5FF5"/>
    <w:rsid w:val="004A783B"/>
    <w:rsid w:val="004B0F9B"/>
    <w:rsid w:val="004B225E"/>
    <w:rsid w:val="004B4E18"/>
    <w:rsid w:val="004B53DC"/>
    <w:rsid w:val="004C0313"/>
    <w:rsid w:val="004C06B0"/>
    <w:rsid w:val="004C1DCB"/>
    <w:rsid w:val="004C3499"/>
    <w:rsid w:val="004C3629"/>
    <w:rsid w:val="004C3E2E"/>
    <w:rsid w:val="004C5C4B"/>
    <w:rsid w:val="004C63B1"/>
    <w:rsid w:val="004D1482"/>
    <w:rsid w:val="004D4D88"/>
    <w:rsid w:val="004D6BF2"/>
    <w:rsid w:val="004D7C74"/>
    <w:rsid w:val="004E0A4C"/>
    <w:rsid w:val="004E1ECA"/>
    <w:rsid w:val="004E575B"/>
    <w:rsid w:val="004E6933"/>
    <w:rsid w:val="004F3D44"/>
    <w:rsid w:val="004F6E4B"/>
    <w:rsid w:val="004F75AF"/>
    <w:rsid w:val="0050108D"/>
    <w:rsid w:val="00501CA3"/>
    <w:rsid w:val="005030FC"/>
    <w:rsid w:val="0050366A"/>
    <w:rsid w:val="00503790"/>
    <w:rsid w:val="00505744"/>
    <w:rsid w:val="0050629D"/>
    <w:rsid w:val="00506B4C"/>
    <w:rsid w:val="00507EC3"/>
    <w:rsid w:val="0051279A"/>
    <w:rsid w:val="00515124"/>
    <w:rsid w:val="005206F1"/>
    <w:rsid w:val="00524496"/>
    <w:rsid w:val="0052452A"/>
    <w:rsid w:val="00524749"/>
    <w:rsid w:val="00524BCB"/>
    <w:rsid w:val="00526150"/>
    <w:rsid w:val="00526EAA"/>
    <w:rsid w:val="00537F0D"/>
    <w:rsid w:val="0054148E"/>
    <w:rsid w:val="00541D5C"/>
    <w:rsid w:val="0054208D"/>
    <w:rsid w:val="00542B68"/>
    <w:rsid w:val="00543C8F"/>
    <w:rsid w:val="00546EA0"/>
    <w:rsid w:val="00547202"/>
    <w:rsid w:val="00547D96"/>
    <w:rsid w:val="00550409"/>
    <w:rsid w:val="005509B3"/>
    <w:rsid w:val="00551948"/>
    <w:rsid w:val="00552592"/>
    <w:rsid w:val="00553672"/>
    <w:rsid w:val="00555D6E"/>
    <w:rsid w:val="005575DB"/>
    <w:rsid w:val="00564448"/>
    <w:rsid w:val="00564E51"/>
    <w:rsid w:val="00565487"/>
    <w:rsid w:val="00565C53"/>
    <w:rsid w:val="00566917"/>
    <w:rsid w:val="00566CBC"/>
    <w:rsid w:val="00573A4D"/>
    <w:rsid w:val="00574297"/>
    <w:rsid w:val="00577D26"/>
    <w:rsid w:val="00580FD6"/>
    <w:rsid w:val="00581A23"/>
    <w:rsid w:val="00581B79"/>
    <w:rsid w:val="00582CD9"/>
    <w:rsid w:val="00585313"/>
    <w:rsid w:val="00586228"/>
    <w:rsid w:val="005912C0"/>
    <w:rsid w:val="00591BFA"/>
    <w:rsid w:val="005947BE"/>
    <w:rsid w:val="00595136"/>
    <w:rsid w:val="005952F6"/>
    <w:rsid w:val="00596872"/>
    <w:rsid w:val="005A33AF"/>
    <w:rsid w:val="005A3809"/>
    <w:rsid w:val="005A3864"/>
    <w:rsid w:val="005A461A"/>
    <w:rsid w:val="005A5A14"/>
    <w:rsid w:val="005A72E7"/>
    <w:rsid w:val="005A7B0F"/>
    <w:rsid w:val="005B0CE7"/>
    <w:rsid w:val="005B1477"/>
    <w:rsid w:val="005B3EF7"/>
    <w:rsid w:val="005B69E3"/>
    <w:rsid w:val="005B6F7C"/>
    <w:rsid w:val="005B71AC"/>
    <w:rsid w:val="005B79DA"/>
    <w:rsid w:val="005B7F95"/>
    <w:rsid w:val="005C2ABA"/>
    <w:rsid w:val="005C6B50"/>
    <w:rsid w:val="005C7C8C"/>
    <w:rsid w:val="005C7CC7"/>
    <w:rsid w:val="005D1B54"/>
    <w:rsid w:val="005D1BD2"/>
    <w:rsid w:val="005D4474"/>
    <w:rsid w:val="005D4B4C"/>
    <w:rsid w:val="005D4B60"/>
    <w:rsid w:val="005D53AF"/>
    <w:rsid w:val="005D5EB3"/>
    <w:rsid w:val="005D7DEB"/>
    <w:rsid w:val="005E10A6"/>
    <w:rsid w:val="005E171E"/>
    <w:rsid w:val="005E18B2"/>
    <w:rsid w:val="005E3272"/>
    <w:rsid w:val="005E3585"/>
    <w:rsid w:val="005E4A6B"/>
    <w:rsid w:val="005E66B5"/>
    <w:rsid w:val="005F2291"/>
    <w:rsid w:val="005F392F"/>
    <w:rsid w:val="00601423"/>
    <w:rsid w:val="00601B99"/>
    <w:rsid w:val="00603AAA"/>
    <w:rsid w:val="006045E6"/>
    <w:rsid w:val="00604C5B"/>
    <w:rsid w:val="006056BD"/>
    <w:rsid w:val="00606B6B"/>
    <w:rsid w:val="00607113"/>
    <w:rsid w:val="00613B35"/>
    <w:rsid w:val="00614070"/>
    <w:rsid w:val="00614EE3"/>
    <w:rsid w:val="0061598A"/>
    <w:rsid w:val="00621121"/>
    <w:rsid w:val="00621126"/>
    <w:rsid w:val="00622C47"/>
    <w:rsid w:val="006234F1"/>
    <w:rsid w:val="00623DF4"/>
    <w:rsid w:val="00624211"/>
    <w:rsid w:val="006252BA"/>
    <w:rsid w:val="006261AF"/>
    <w:rsid w:val="00627BCD"/>
    <w:rsid w:val="00627F7A"/>
    <w:rsid w:val="006301F8"/>
    <w:rsid w:val="00632129"/>
    <w:rsid w:val="006341DB"/>
    <w:rsid w:val="00634956"/>
    <w:rsid w:val="0064055D"/>
    <w:rsid w:val="00641BAF"/>
    <w:rsid w:val="0064285B"/>
    <w:rsid w:val="0064435D"/>
    <w:rsid w:val="00645744"/>
    <w:rsid w:val="00650177"/>
    <w:rsid w:val="00651D6E"/>
    <w:rsid w:val="00653AA3"/>
    <w:rsid w:val="0065460E"/>
    <w:rsid w:val="006550AC"/>
    <w:rsid w:val="0065565F"/>
    <w:rsid w:val="00655C4F"/>
    <w:rsid w:val="00655DD7"/>
    <w:rsid w:val="0065651D"/>
    <w:rsid w:val="0065792C"/>
    <w:rsid w:val="00662ED2"/>
    <w:rsid w:val="006639FA"/>
    <w:rsid w:val="006649FC"/>
    <w:rsid w:val="006666B6"/>
    <w:rsid w:val="006706FD"/>
    <w:rsid w:val="00672099"/>
    <w:rsid w:val="0067375A"/>
    <w:rsid w:val="0067512E"/>
    <w:rsid w:val="00676B9C"/>
    <w:rsid w:val="00676F87"/>
    <w:rsid w:val="006840F0"/>
    <w:rsid w:val="0068581F"/>
    <w:rsid w:val="00691B27"/>
    <w:rsid w:val="006926A2"/>
    <w:rsid w:val="00692ABD"/>
    <w:rsid w:val="0069587C"/>
    <w:rsid w:val="00695947"/>
    <w:rsid w:val="006A100D"/>
    <w:rsid w:val="006A2D15"/>
    <w:rsid w:val="006B0708"/>
    <w:rsid w:val="006B095A"/>
    <w:rsid w:val="006B4946"/>
    <w:rsid w:val="006B5DA9"/>
    <w:rsid w:val="006B7484"/>
    <w:rsid w:val="006C3D5B"/>
    <w:rsid w:val="006C3E53"/>
    <w:rsid w:val="006C4D4D"/>
    <w:rsid w:val="006C4F0B"/>
    <w:rsid w:val="006C6B6A"/>
    <w:rsid w:val="006D1A86"/>
    <w:rsid w:val="006D1C82"/>
    <w:rsid w:val="006D1FB5"/>
    <w:rsid w:val="006D4690"/>
    <w:rsid w:val="006D4F62"/>
    <w:rsid w:val="006D6A03"/>
    <w:rsid w:val="006D7FA3"/>
    <w:rsid w:val="006E02FA"/>
    <w:rsid w:val="006E25FF"/>
    <w:rsid w:val="006E2C5F"/>
    <w:rsid w:val="006E3372"/>
    <w:rsid w:val="006E67B8"/>
    <w:rsid w:val="006E68E5"/>
    <w:rsid w:val="006F2E94"/>
    <w:rsid w:val="006F3F76"/>
    <w:rsid w:val="006F5B6B"/>
    <w:rsid w:val="006F77FA"/>
    <w:rsid w:val="006F7C89"/>
    <w:rsid w:val="00700FB5"/>
    <w:rsid w:val="00701F40"/>
    <w:rsid w:val="00703F9A"/>
    <w:rsid w:val="007040BD"/>
    <w:rsid w:val="00704889"/>
    <w:rsid w:val="00704DFF"/>
    <w:rsid w:val="00705B08"/>
    <w:rsid w:val="007102CE"/>
    <w:rsid w:val="00710BFC"/>
    <w:rsid w:val="00710C70"/>
    <w:rsid w:val="00714EED"/>
    <w:rsid w:val="00720CD4"/>
    <w:rsid w:val="00721DEC"/>
    <w:rsid w:val="0072249E"/>
    <w:rsid w:val="007231FD"/>
    <w:rsid w:val="0072457A"/>
    <w:rsid w:val="00726424"/>
    <w:rsid w:val="00726C75"/>
    <w:rsid w:val="00730091"/>
    <w:rsid w:val="00730A24"/>
    <w:rsid w:val="007335BA"/>
    <w:rsid w:val="0073381F"/>
    <w:rsid w:val="00734237"/>
    <w:rsid w:val="00735D10"/>
    <w:rsid w:val="0074557A"/>
    <w:rsid w:val="0074715F"/>
    <w:rsid w:val="00752095"/>
    <w:rsid w:val="00752858"/>
    <w:rsid w:val="00756936"/>
    <w:rsid w:val="0075789F"/>
    <w:rsid w:val="00762487"/>
    <w:rsid w:val="0076352B"/>
    <w:rsid w:val="007641C1"/>
    <w:rsid w:val="007648B2"/>
    <w:rsid w:val="007662E9"/>
    <w:rsid w:val="007671C1"/>
    <w:rsid w:val="00767698"/>
    <w:rsid w:val="007676B4"/>
    <w:rsid w:val="007676E0"/>
    <w:rsid w:val="007724BB"/>
    <w:rsid w:val="007743B7"/>
    <w:rsid w:val="0077653E"/>
    <w:rsid w:val="00780FE2"/>
    <w:rsid w:val="00781367"/>
    <w:rsid w:val="0078205A"/>
    <w:rsid w:val="00782E49"/>
    <w:rsid w:val="007832DA"/>
    <w:rsid w:val="007835F0"/>
    <w:rsid w:val="00786D5F"/>
    <w:rsid w:val="0079041B"/>
    <w:rsid w:val="007909F3"/>
    <w:rsid w:val="00791645"/>
    <w:rsid w:val="00794C42"/>
    <w:rsid w:val="00795EDA"/>
    <w:rsid w:val="0079651D"/>
    <w:rsid w:val="00796B53"/>
    <w:rsid w:val="00796D28"/>
    <w:rsid w:val="007A12E1"/>
    <w:rsid w:val="007A16DC"/>
    <w:rsid w:val="007A2055"/>
    <w:rsid w:val="007A4210"/>
    <w:rsid w:val="007A4513"/>
    <w:rsid w:val="007A486A"/>
    <w:rsid w:val="007A6629"/>
    <w:rsid w:val="007A7C16"/>
    <w:rsid w:val="007B03F9"/>
    <w:rsid w:val="007B18D1"/>
    <w:rsid w:val="007B1CFD"/>
    <w:rsid w:val="007B63D8"/>
    <w:rsid w:val="007B66DB"/>
    <w:rsid w:val="007C08AD"/>
    <w:rsid w:val="007C380C"/>
    <w:rsid w:val="007C57C1"/>
    <w:rsid w:val="007C6A89"/>
    <w:rsid w:val="007C6D55"/>
    <w:rsid w:val="007D0077"/>
    <w:rsid w:val="007D16F4"/>
    <w:rsid w:val="007D371E"/>
    <w:rsid w:val="007D4D5C"/>
    <w:rsid w:val="007D5234"/>
    <w:rsid w:val="007D5901"/>
    <w:rsid w:val="007D71F0"/>
    <w:rsid w:val="007E04E3"/>
    <w:rsid w:val="007E1D21"/>
    <w:rsid w:val="007E2491"/>
    <w:rsid w:val="007E24BA"/>
    <w:rsid w:val="007E3645"/>
    <w:rsid w:val="007E5574"/>
    <w:rsid w:val="007E6CC2"/>
    <w:rsid w:val="007F1BC9"/>
    <w:rsid w:val="007F5796"/>
    <w:rsid w:val="007F5C81"/>
    <w:rsid w:val="007F6417"/>
    <w:rsid w:val="007F6870"/>
    <w:rsid w:val="00800B31"/>
    <w:rsid w:val="00802DF2"/>
    <w:rsid w:val="00803024"/>
    <w:rsid w:val="00804018"/>
    <w:rsid w:val="00813B95"/>
    <w:rsid w:val="00814BE8"/>
    <w:rsid w:val="00814D14"/>
    <w:rsid w:val="008158A9"/>
    <w:rsid w:val="00816CFD"/>
    <w:rsid w:val="0082039C"/>
    <w:rsid w:val="008205D2"/>
    <w:rsid w:val="00820658"/>
    <w:rsid w:val="0082150C"/>
    <w:rsid w:val="00824D9C"/>
    <w:rsid w:val="00826706"/>
    <w:rsid w:val="00826D2D"/>
    <w:rsid w:val="00827308"/>
    <w:rsid w:val="00830483"/>
    <w:rsid w:val="0083128F"/>
    <w:rsid w:val="008325A4"/>
    <w:rsid w:val="00832B30"/>
    <w:rsid w:val="00833DF0"/>
    <w:rsid w:val="00835E8A"/>
    <w:rsid w:val="00836066"/>
    <w:rsid w:val="00840622"/>
    <w:rsid w:val="008409E8"/>
    <w:rsid w:val="00840D84"/>
    <w:rsid w:val="00846E76"/>
    <w:rsid w:val="00847CF9"/>
    <w:rsid w:val="008513C7"/>
    <w:rsid w:val="008516B6"/>
    <w:rsid w:val="00852B13"/>
    <w:rsid w:val="00852C7B"/>
    <w:rsid w:val="00853425"/>
    <w:rsid w:val="00856C77"/>
    <w:rsid w:val="00860640"/>
    <w:rsid w:val="00862B6F"/>
    <w:rsid w:val="00864B36"/>
    <w:rsid w:val="00865D34"/>
    <w:rsid w:val="008662EB"/>
    <w:rsid w:val="0086660B"/>
    <w:rsid w:val="008702A8"/>
    <w:rsid w:val="008713D7"/>
    <w:rsid w:val="008738E3"/>
    <w:rsid w:val="00875A9D"/>
    <w:rsid w:val="008765A2"/>
    <w:rsid w:val="00882525"/>
    <w:rsid w:val="00882960"/>
    <w:rsid w:val="00883123"/>
    <w:rsid w:val="00884112"/>
    <w:rsid w:val="0088568C"/>
    <w:rsid w:val="00886300"/>
    <w:rsid w:val="00886B43"/>
    <w:rsid w:val="00887D16"/>
    <w:rsid w:val="0089067C"/>
    <w:rsid w:val="00893D1E"/>
    <w:rsid w:val="00895F74"/>
    <w:rsid w:val="008970AD"/>
    <w:rsid w:val="008A049D"/>
    <w:rsid w:val="008A244F"/>
    <w:rsid w:val="008A5413"/>
    <w:rsid w:val="008B1494"/>
    <w:rsid w:val="008B248B"/>
    <w:rsid w:val="008B4F55"/>
    <w:rsid w:val="008B52E7"/>
    <w:rsid w:val="008B5777"/>
    <w:rsid w:val="008B59C9"/>
    <w:rsid w:val="008B670F"/>
    <w:rsid w:val="008B6941"/>
    <w:rsid w:val="008B6A87"/>
    <w:rsid w:val="008C08AA"/>
    <w:rsid w:val="008C2A1F"/>
    <w:rsid w:val="008C39C8"/>
    <w:rsid w:val="008D0318"/>
    <w:rsid w:val="008D1388"/>
    <w:rsid w:val="008D177C"/>
    <w:rsid w:val="008D3225"/>
    <w:rsid w:val="008D4510"/>
    <w:rsid w:val="008D5D72"/>
    <w:rsid w:val="008E0591"/>
    <w:rsid w:val="008E2557"/>
    <w:rsid w:val="008E287D"/>
    <w:rsid w:val="008E4437"/>
    <w:rsid w:val="008E56C5"/>
    <w:rsid w:val="008E62DC"/>
    <w:rsid w:val="008F0401"/>
    <w:rsid w:val="008F6CEB"/>
    <w:rsid w:val="0090113E"/>
    <w:rsid w:val="0090616D"/>
    <w:rsid w:val="00906304"/>
    <w:rsid w:val="00910FB1"/>
    <w:rsid w:val="009131CB"/>
    <w:rsid w:val="00914358"/>
    <w:rsid w:val="00916CB9"/>
    <w:rsid w:val="0091733B"/>
    <w:rsid w:val="00917B23"/>
    <w:rsid w:val="00923E3F"/>
    <w:rsid w:val="00923F0B"/>
    <w:rsid w:val="0092465B"/>
    <w:rsid w:val="0092552E"/>
    <w:rsid w:val="0092689F"/>
    <w:rsid w:val="009269C3"/>
    <w:rsid w:val="00931FAE"/>
    <w:rsid w:val="00932B7D"/>
    <w:rsid w:val="00936C49"/>
    <w:rsid w:val="0094078E"/>
    <w:rsid w:val="00943091"/>
    <w:rsid w:val="0094446F"/>
    <w:rsid w:val="009445CC"/>
    <w:rsid w:val="00944D7A"/>
    <w:rsid w:val="00946634"/>
    <w:rsid w:val="00947602"/>
    <w:rsid w:val="0095241B"/>
    <w:rsid w:val="00952B96"/>
    <w:rsid w:val="009530D6"/>
    <w:rsid w:val="00953892"/>
    <w:rsid w:val="00953CA0"/>
    <w:rsid w:val="0095578E"/>
    <w:rsid w:val="0095628B"/>
    <w:rsid w:val="0095637E"/>
    <w:rsid w:val="00956616"/>
    <w:rsid w:val="00956BA3"/>
    <w:rsid w:val="00957AF3"/>
    <w:rsid w:val="00960213"/>
    <w:rsid w:val="00960722"/>
    <w:rsid w:val="00960EB8"/>
    <w:rsid w:val="0096203E"/>
    <w:rsid w:val="009620E7"/>
    <w:rsid w:val="0096221D"/>
    <w:rsid w:val="00963D48"/>
    <w:rsid w:val="009649A5"/>
    <w:rsid w:val="00965229"/>
    <w:rsid w:val="009654C5"/>
    <w:rsid w:val="0096648B"/>
    <w:rsid w:val="00967249"/>
    <w:rsid w:val="00970EEB"/>
    <w:rsid w:val="00972F78"/>
    <w:rsid w:val="009775FF"/>
    <w:rsid w:val="00980846"/>
    <w:rsid w:val="00987D18"/>
    <w:rsid w:val="009964F7"/>
    <w:rsid w:val="00997F68"/>
    <w:rsid w:val="009A0108"/>
    <w:rsid w:val="009A02FA"/>
    <w:rsid w:val="009A3073"/>
    <w:rsid w:val="009B186C"/>
    <w:rsid w:val="009B1DDF"/>
    <w:rsid w:val="009B3515"/>
    <w:rsid w:val="009B375A"/>
    <w:rsid w:val="009B5641"/>
    <w:rsid w:val="009B6DEA"/>
    <w:rsid w:val="009C1A6E"/>
    <w:rsid w:val="009C1BFC"/>
    <w:rsid w:val="009C49D2"/>
    <w:rsid w:val="009C65A8"/>
    <w:rsid w:val="009D136E"/>
    <w:rsid w:val="009D2BBE"/>
    <w:rsid w:val="009D3751"/>
    <w:rsid w:val="009D4A57"/>
    <w:rsid w:val="009D6D31"/>
    <w:rsid w:val="009E07F3"/>
    <w:rsid w:val="009E298F"/>
    <w:rsid w:val="009E5D5A"/>
    <w:rsid w:val="009E7359"/>
    <w:rsid w:val="009F03A5"/>
    <w:rsid w:val="009F21C3"/>
    <w:rsid w:val="009F582D"/>
    <w:rsid w:val="009F788D"/>
    <w:rsid w:val="00A0028A"/>
    <w:rsid w:val="00A02E49"/>
    <w:rsid w:val="00A046C7"/>
    <w:rsid w:val="00A053C0"/>
    <w:rsid w:val="00A0655B"/>
    <w:rsid w:val="00A10009"/>
    <w:rsid w:val="00A10819"/>
    <w:rsid w:val="00A10924"/>
    <w:rsid w:val="00A14192"/>
    <w:rsid w:val="00A16869"/>
    <w:rsid w:val="00A220B2"/>
    <w:rsid w:val="00A235B6"/>
    <w:rsid w:val="00A249F1"/>
    <w:rsid w:val="00A24BF0"/>
    <w:rsid w:val="00A25F84"/>
    <w:rsid w:val="00A307CA"/>
    <w:rsid w:val="00A3459C"/>
    <w:rsid w:val="00A34DE5"/>
    <w:rsid w:val="00A36DA5"/>
    <w:rsid w:val="00A36EB1"/>
    <w:rsid w:val="00A37CF1"/>
    <w:rsid w:val="00A40DAC"/>
    <w:rsid w:val="00A4241D"/>
    <w:rsid w:val="00A428CF"/>
    <w:rsid w:val="00A4362A"/>
    <w:rsid w:val="00A44D1A"/>
    <w:rsid w:val="00A50C2B"/>
    <w:rsid w:val="00A52698"/>
    <w:rsid w:val="00A53A77"/>
    <w:rsid w:val="00A546F5"/>
    <w:rsid w:val="00A54AC8"/>
    <w:rsid w:val="00A60D02"/>
    <w:rsid w:val="00A60E1F"/>
    <w:rsid w:val="00A610A1"/>
    <w:rsid w:val="00A66742"/>
    <w:rsid w:val="00A71C56"/>
    <w:rsid w:val="00A72349"/>
    <w:rsid w:val="00A73440"/>
    <w:rsid w:val="00A73D20"/>
    <w:rsid w:val="00A73F19"/>
    <w:rsid w:val="00A7462C"/>
    <w:rsid w:val="00A774F6"/>
    <w:rsid w:val="00A8106C"/>
    <w:rsid w:val="00A859C8"/>
    <w:rsid w:val="00A85C31"/>
    <w:rsid w:val="00A864FF"/>
    <w:rsid w:val="00A876F8"/>
    <w:rsid w:val="00A9262A"/>
    <w:rsid w:val="00A9643E"/>
    <w:rsid w:val="00A96CF0"/>
    <w:rsid w:val="00A96DC0"/>
    <w:rsid w:val="00A976F9"/>
    <w:rsid w:val="00A9788D"/>
    <w:rsid w:val="00AA1284"/>
    <w:rsid w:val="00AA28DA"/>
    <w:rsid w:val="00AA2D5D"/>
    <w:rsid w:val="00AA637E"/>
    <w:rsid w:val="00AB1327"/>
    <w:rsid w:val="00AB1881"/>
    <w:rsid w:val="00AB1DB9"/>
    <w:rsid w:val="00AB6500"/>
    <w:rsid w:val="00AC0451"/>
    <w:rsid w:val="00AC057F"/>
    <w:rsid w:val="00AC0E8E"/>
    <w:rsid w:val="00AC17B5"/>
    <w:rsid w:val="00AC2849"/>
    <w:rsid w:val="00AC493C"/>
    <w:rsid w:val="00AC62B2"/>
    <w:rsid w:val="00AD1D05"/>
    <w:rsid w:val="00AD22EA"/>
    <w:rsid w:val="00AD4F0F"/>
    <w:rsid w:val="00AD702A"/>
    <w:rsid w:val="00AD7C30"/>
    <w:rsid w:val="00AE13D4"/>
    <w:rsid w:val="00AE1C7A"/>
    <w:rsid w:val="00AE2378"/>
    <w:rsid w:val="00AE27A8"/>
    <w:rsid w:val="00AE38DB"/>
    <w:rsid w:val="00AE47CC"/>
    <w:rsid w:val="00AE5029"/>
    <w:rsid w:val="00AE53C3"/>
    <w:rsid w:val="00AE5576"/>
    <w:rsid w:val="00AE6E73"/>
    <w:rsid w:val="00AE736C"/>
    <w:rsid w:val="00AF3825"/>
    <w:rsid w:val="00AF5083"/>
    <w:rsid w:val="00B031CE"/>
    <w:rsid w:val="00B0459E"/>
    <w:rsid w:val="00B06388"/>
    <w:rsid w:val="00B06BB6"/>
    <w:rsid w:val="00B078A1"/>
    <w:rsid w:val="00B10567"/>
    <w:rsid w:val="00B1103E"/>
    <w:rsid w:val="00B12A3C"/>
    <w:rsid w:val="00B167D1"/>
    <w:rsid w:val="00B177D0"/>
    <w:rsid w:val="00B17B7A"/>
    <w:rsid w:val="00B2090D"/>
    <w:rsid w:val="00B23A18"/>
    <w:rsid w:val="00B24727"/>
    <w:rsid w:val="00B27D29"/>
    <w:rsid w:val="00B312A0"/>
    <w:rsid w:val="00B31A8A"/>
    <w:rsid w:val="00B32062"/>
    <w:rsid w:val="00B3246E"/>
    <w:rsid w:val="00B32AB2"/>
    <w:rsid w:val="00B33670"/>
    <w:rsid w:val="00B3486E"/>
    <w:rsid w:val="00B34ABC"/>
    <w:rsid w:val="00B373D8"/>
    <w:rsid w:val="00B41265"/>
    <w:rsid w:val="00B42EE6"/>
    <w:rsid w:val="00B4377A"/>
    <w:rsid w:val="00B443BE"/>
    <w:rsid w:val="00B4731B"/>
    <w:rsid w:val="00B51468"/>
    <w:rsid w:val="00B5792B"/>
    <w:rsid w:val="00B60DEA"/>
    <w:rsid w:val="00B6318E"/>
    <w:rsid w:val="00B637C9"/>
    <w:rsid w:val="00B63BB9"/>
    <w:rsid w:val="00B645C6"/>
    <w:rsid w:val="00B64670"/>
    <w:rsid w:val="00B65CD4"/>
    <w:rsid w:val="00B65FB0"/>
    <w:rsid w:val="00B67BEB"/>
    <w:rsid w:val="00B715CC"/>
    <w:rsid w:val="00B71991"/>
    <w:rsid w:val="00B73775"/>
    <w:rsid w:val="00B74E23"/>
    <w:rsid w:val="00B811F5"/>
    <w:rsid w:val="00B81BAE"/>
    <w:rsid w:val="00B94D06"/>
    <w:rsid w:val="00B97619"/>
    <w:rsid w:val="00BA128C"/>
    <w:rsid w:val="00BA2B32"/>
    <w:rsid w:val="00BA58B5"/>
    <w:rsid w:val="00BA5D8A"/>
    <w:rsid w:val="00BA7336"/>
    <w:rsid w:val="00BA7E11"/>
    <w:rsid w:val="00BB2D5B"/>
    <w:rsid w:val="00BB3008"/>
    <w:rsid w:val="00BB501D"/>
    <w:rsid w:val="00BB557A"/>
    <w:rsid w:val="00BB5A67"/>
    <w:rsid w:val="00BB5E13"/>
    <w:rsid w:val="00BB77FE"/>
    <w:rsid w:val="00BC170E"/>
    <w:rsid w:val="00BC3846"/>
    <w:rsid w:val="00BC44E7"/>
    <w:rsid w:val="00BC5216"/>
    <w:rsid w:val="00BC58A1"/>
    <w:rsid w:val="00BD0813"/>
    <w:rsid w:val="00BD0F45"/>
    <w:rsid w:val="00BD48E0"/>
    <w:rsid w:val="00BD4D64"/>
    <w:rsid w:val="00BE16CB"/>
    <w:rsid w:val="00BE17D4"/>
    <w:rsid w:val="00BE1F9D"/>
    <w:rsid w:val="00BE2A46"/>
    <w:rsid w:val="00BE3A7C"/>
    <w:rsid w:val="00BE3C9A"/>
    <w:rsid w:val="00BE722D"/>
    <w:rsid w:val="00BF06A8"/>
    <w:rsid w:val="00BF14AE"/>
    <w:rsid w:val="00BF1569"/>
    <w:rsid w:val="00BF2D25"/>
    <w:rsid w:val="00BF3C92"/>
    <w:rsid w:val="00BF40C8"/>
    <w:rsid w:val="00BF4C26"/>
    <w:rsid w:val="00BF557D"/>
    <w:rsid w:val="00BF72B3"/>
    <w:rsid w:val="00BF7349"/>
    <w:rsid w:val="00BF765A"/>
    <w:rsid w:val="00BF76B9"/>
    <w:rsid w:val="00BF7E8E"/>
    <w:rsid w:val="00C0063F"/>
    <w:rsid w:val="00C00EC7"/>
    <w:rsid w:val="00C02252"/>
    <w:rsid w:val="00C04356"/>
    <w:rsid w:val="00C04E24"/>
    <w:rsid w:val="00C05783"/>
    <w:rsid w:val="00C10D24"/>
    <w:rsid w:val="00C11A4B"/>
    <w:rsid w:val="00C11B0F"/>
    <w:rsid w:val="00C11F09"/>
    <w:rsid w:val="00C12740"/>
    <w:rsid w:val="00C12A43"/>
    <w:rsid w:val="00C13298"/>
    <w:rsid w:val="00C133FC"/>
    <w:rsid w:val="00C134CD"/>
    <w:rsid w:val="00C14AD1"/>
    <w:rsid w:val="00C15E73"/>
    <w:rsid w:val="00C17FFC"/>
    <w:rsid w:val="00C211F1"/>
    <w:rsid w:val="00C217CF"/>
    <w:rsid w:val="00C245FA"/>
    <w:rsid w:val="00C24E42"/>
    <w:rsid w:val="00C25F8A"/>
    <w:rsid w:val="00C2699B"/>
    <w:rsid w:val="00C275F8"/>
    <w:rsid w:val="00C27B7A"/>
    <w:rsid w:val="00C27FDC"/>
    <w:rsid w:val="00C309DD"/>
    <w:rsid w:val="00C371A2"/>
    <w:rsid w:val="00C373ED"/>
    <w:rsid w:val="00C4557E"/>
    <w:rsid w:val="00C45DF7"/>
    <w:rsid w:val="00C464DD"/>
    <w:rsid w:val="00C47D00"/>
    <w:rsid w:val="00C50985"/>
    <w:rsid w:val="00C5165F"/>
    <w:rsid w:val="00C535A7"/>
    <w:rsid w:val="00C53D7A"/>
    <w:rsid w:val="00C574D1"/>
    <w:rsid w:val="00C624A4"/>
    <w:rsid w:val="00C660C9"/>
    <w:rsid w:val="00C70E3A"/>
    <w:rsid w:val="00C72C1E"/>
    <w:rsid w:val="00C73B42"/>
    <w:rsid w:val="00C73D5A"/>
    <w:rsid w:val="00C74B75"/>
    <w:rsid w:val="00C75834"/>
    <w:rsid w:val="00C76ACB"/>
    <w:rsid w:val="00C77C63"/>
    <w:rsid w:val="00C81DC5"/>
    <w:rsid w:val="00C84861"/>
    <w:rsid w:val="00C855F4"/>
    <w:rsid w:val="00C86B7F"/>
    <w:rsid w:val="00C90772"/>
    <w:rsid w:val="00C9085F"/>
    <w:rsid w:val="00C90D31"/>
    <w:rsid w:val="00C9219E"/>
    <w:rsid w:val="00C92990"/>
    <w:rsid w:val="00C9758C"/>
    <w:rsid w:val="00CA0842"/>
    <w:rsid w:val="00CA0FCE"/>
    <w:rsid w:val="00CA12CF"/>
    <w:rsid w:val="00CA1AA1"/>
    <w:rsid w:val="00CA1AC7"/>
    <w:rsid w:val="00CA1D37"/>
    <w:rsid w:val="00CA31BC"/>
    <w:rsid w:val="00CA4402"/>
    <w:rsid w:val="00CA5851"/>
    <w:rsid w:val="00CA6AF5"/>
    <w:rsid w:val="00CA74FF"/>
    <w:rsid w:val="00CA7E30"/>
    <w:rsid w:val="00CB0954"/>
    <w:rsid w:val="00CB39D6"/>
    <w:rsid w:val="00CB69AE"/>
    <w:rsid w:val="00CC03B3"/>
    <w:rsid w:val="00CC11CF"/>
    <w:rsid w:val="00CC1EFF"/>
    <w:rsid w:val="00CC3FB3"/>
    <w:rsid w:val="00CC4A7A"/>
    <w:rsid w:val="00CC77D4"/>
    <w:rsid w:val="00CD0BA8"/>
    <w:rsid w:val="00CD1CF5"/>
    <w:rsid w:val="00CD2EA5"/>
    <w:rsid w:val="00CD45FA"/>
    <w:rsid w:val="00CD66A9"/>
    <w:rsid w:val="00CD67FE"/>
    <w:rsid w:val="00CD7C00"/>
    <w:rsid w:val="00CE0697"/>
    <w:rsid w:val="00CE07FC"/>
    <w:rsid w:val="00CE0A7A"/>
    <w:rsid w:val="00CE1B7A"/>
    <w:rsid w:val="00CE3A5D"/>
    <w:rsid w:val="00CE6876"/>
    <w:rsid w:val="00CE7CE8"/>
    <w:rsid w:val="00CF1796"/>
    <w:rsid w:val="00CF3035"/>
    <w:rsid w:val="00CF4E50"/>
    <w:rsid w:val="00CF52F9"/>
    <w:rsid w:val="00CF622A"/>
    <w:rsid w:val="00CF7972"/>
    <w:rsid w:val="00D01075"/>
    <w:rsid w:val="00D03A2D"/>
    <w:rsid w:val="00D03B82"/>
    <w:rsid w:val="00D04E59"/>
    <w:rsid w:val="00D0529A"/>
    <w:rsid w:val="00D0765B"/>
    <w:rsid w:val="00D11F21"/>
    <w:rsid w:val="00D1384F"/>
    <w:rsid w:val="00D15FF6"/>
    <w:rsid w:val="00D17DC8"/>
    <w:rsid w:val="00D2033D"/>
    <w:rsid w:val="00D20F94"/>
    <w:rsid w:val="00D213BB"/>
    <w:rsid w:val="00D257F3"/>
    <w:rsid w:val="00D25D26"/>
    <w:rsid w:val="00D27471"/>
    <w:rsid w:val="00D302EE"/>
    <w:rsid w:val="00D30508"/>
    <w:rsid w:val="00D3118E"/>
    <w:rsid w:val="00D31621"/>
    <w:rsid w:val="00D34315"/>
    <w:rsid w:val="00D34CFF"/>
    <w:rsid w:val="00D34F5A"/>
    <w:rsid w:val="00D375A8"/>
    <w:rsid w:val="00D41FEE"/>
    <w:rsid w:val="00D42C8C"/>
    <w:rsid w:val="00D4386E"/>
    <w:rsid w:val="00D449CA"/>
    <w:rsid w:val="00D45A36"/>
    <w:rsid w:val="00D45EFA"/>
    <w:rsid w:val="00D4640B"/>
    <w:rsid w:val="00D46CE8"/>
    <w:rsid w:val="00D47318"/>
    <w:rsid w:val="00D50519"/>
    <w:rsid w:val="00D51BF7"/>
    <w:rsid w:val="00D526E0"/>
    <w:rsid w:val="00D541FF"/>
    <w:rsid w:val="00D54879"/>
    <w:rsid w:val="00D548D0"/>
    <w:rsid w:val="00D56229"/>
    <w:rsid w:val="00D612A6"/>
    <w:rsid w:val="00D61D95"/>
    <w:rsid w:val="00D61F41"/>
    <w:rsid w:val="00D648A7"/>
    <w:rsid w:val="00D65426"/>
    <w:rsid w:val="00D65C6A"/>
    <w:rsid w:val="00D73392"/>
    <w:rsid w:val="00D75206"/>
    <w:rsid w:val="00D75F82"/>
    <w:rsid w:val="00D77439"/>
    <w:rsid w:val="00D77605"/>
    <w:rsid w:val="00D807FD"/>
    <w:rsid w:val="00D8311F"/>
    <w:rsid w:val="00D834EF"/>
    <w:rsid w:val="00D86B6E"/>
    <w:rsid w:val="00D903C5"/>
    <w:rsid w:val="00D92C9B"/>
    <w:rsid w:val="00D9386D"/>
    <w:rsid w:val="00D94770"/>
    <w:rsid w:val="00D972AF"/>
    <w:rsid w:val="00D97581"/>
    <w:rsid w:val="00DA01FC"/>
    <w:rsid w:val="00DA08B8"/>
    <w:rsid w:val="00DA0D63"/>
    <w:rsid w:val="00DA11B1"/>
    <w:rsid w:val="00DA144B"/>
    <w:rsid w:val="00DA1AA1"/>
    <w:rsid w:val="00DA2CBA"/>
    <w:rsid w:val="00DA4F36"/>
    <w:rsid w:val="00DA52B3"/>
    <w:rsid w:val="00DA663F"/>
    <w:rsid w:val="00DA7569"/>
    <w:rsid w:val="00DB3610"/>
    <w:rsid w:val="00DB4CBD"/>
    <w:rsid w:val="00DB5E4E"/>
    <w:rsid w:val="00DB6F19"/>
    <w:rsid w:val="00DC0017"/>
    <w:rsid w:val="00DC0C96"/>
    <w:rsid w:val="00DC19D0"/>
    <w:rsid w:val="00DC3BAE"/>
    <w:rsid w:val="00DC3C23"/>
    <w:rsid w:val="00DC5C4B"/>
    <w:rsid w:val="00DC7579"/>
    <w:rsid w:val="00DC79F2"/>
    <w:rsid w:val="00DD7FED"/>
    <w:rsid w:val="00DE10E3"/>
    <w:rsid w:val="00DE1C3A"/>
    <w:rsid w:val="00DE1EFB"/>
    <w:rsid w:val="00DE4D50"/>
    <w:rsid w:val="00DE5B3D"/>
    <w:rsid w:val="00DE6786"/>
    <w:rsid w:val="00DF0E7C"/>
    <w:rsid w:val="00DF108A"/>
    <w:rsid w:val="00DF2BB8"/>
    <w:rsid w:val="00DF3E52"/>
    <w:rsid w:val="00DF3F77"/>
    <w:rsid w:val="00DF54B4"/>
    <w:rsid w:val="00DF792E"/>
    <w:rsid w:val="00E00976"/>
    <w:rsid w:val="00E00C3C"/>
    <w:rsid w:val="00E0208D"/>
    <w:rsid w:val="00E028B7"/>
    <w:rsid w:val="00E05CBC"/>
    <w:rsid w:val="00E111F2"/>
    <w:rsid w:val="00E120EE"/>
    <w:rsid w:val="00E12558"/>
    <w:rsid w:val="00E1450D"/>
    <w:rsid w:val="00E163BD"/>
    <w:rsid w:val="00E16C10"/>
    <w:rsid w:val="00E16F1B"/>
    <w:rsid w:val="00E17E3B"/>
    <w:rsid w:val="00E20C77"/>
    <w:rsid w:val="00E20F79"/>
    <w:rsid w:val="00E21360"/>
    <w:rsid w:val="00E21487"/>
    <w:rsid w:val="00E21E89"/>
    <w:rsid w:val="00E22632"/>
    <w:rsid w:val="00E252A1"/>
    <w:rsid w:val="00E25A1F"/>
    <w:rsid w:val="00E26B73"/>
    <w:rsid w:val="00E27DF6"/>
    <w:rsid w:val="00E30CCC"/>
    <w:rsid w:val="00E326C7"/>
    <w:rsid w:val="00E35558"/>
    <w:rsid w:val="00E36056"/>
    <w:rsid w:val="00E37E20"/>
    <w:rsid w:val="00E4064C"/>
    <w:rsid w:val="00E432B5"/>
    <w:rsid w:val="00E43BCB"/>
    <w:rsid w:val="00E43BE3"/>
    <w:rsid w:val="00E43D3D"/>
    <w:rsid w:val="00E44A67"/>
    <w:rsid w:val="00E45E24"/>
    <w:rsid w:val="00E503BC"/>
    <w:rsid w:val="00E50754"/>
    <w:rsid w:val="00E51348"/>
    <w:rsid w:val="00E55A3B"/>
    <w:rsid w:val="00E56CC3"/>
    <w:rsid w:val="00E572A7"/>
    <w:rsid w:val="00E62EBC"/>
    <w:rsid w:val="00E63074"/>
    <w:rsid w:val="00E633A0"/>
    <w:rsid w:val="00E643D1"/>
    <w:rsid w:val="00E65161"/>
    <w:rsid w:val="00E66F64"/>
    <w:rsid w:val="00E67E11"/>
    <w:rsid w:val="00E7036E"/>
    <w:rsid w:val="00E71656"/>
    <w:rsid w:val="00E71924"/>
    <w:rsid w:val="00E74591"/>
    <w:rsid w:val="00E74EE7"/>
    <w:rsid w:val="00E751C8"/>
    <w:rsid w:val="00E766CE"/>
    <w:rsid w:val="00E81E8C"/>
    <w:rsid w:val="00E824BD"/>
    <w:rsid w:val="00E8630F"/>
    <w:rsid w:val="00E86F68"/>
    <w:rsid w:val="00E873DE"/>
    <w:rsid w:val="00E875B2"/>
    <w:rsid w:val="00E8786C"/>
    <w:rsid w:val="00E937D6"/>
    <w:rsid w:val="00E93C5A"/>
    <w:rsid w:val="00E97173"/>
    <w:rsid w:val="00E97C71"/>
    <w:rsid w:val="00EA56D9"/>
    <w:rsid w:val="00EB0AFD"/>
    <w:rsid w:val="00EB113C"/>
    <w:rsid w:val="00EB2267"/>
    <w:rsid w:val="00EB3DA6"/>
    <w:rsid w:val="00EB3F31"/>
    <w:rsid w:val="00EB4717"/>
    <w:rsid w:val="00EB4C90"/>
    <w:rsid w:val="00EB590F"/>
    <w:rsid w:val="00EC12D5"/>
    <w:rsid w:val="00EC1A4B"/>
    <w:rsid w:val="00EC1BAE"/>
    <w:rsid w:val="00EC283E"/>
    <w:rsid w:val="00EC3BDE"/>
    <w:rsid w:val="00EC3D19"/>
    <w:rsid w:val="00EC5417"/>
    <w:rsid w:val="00EC5C71"/>
    <w:rsid w:val="00ED17B9"/>
    <w:rsid w:val="00ED1C60"/>
    <w:rsid w:val="00ED3756"/>
    <w:rsid w:val="00ED4470"/>
    <w:rsid w:val="00ED5234"/>
    <w:rsid w:val="00ED6A1E"/>
    <w:rsid w:val="00ED7E2D"/>
    <w:rsid w:val="00EE0A2E"/>
    <w:rsid w:val="00EE13C8"/>
    <w:rsid w:val="00EE1AD5"/>
    <w:rsid w:val="00EE1C89"/>
    <w:rsid w:val="00EE26F5"/>
    <w:rsid w:val="00EE280C"/>
    <w:rsid w:val="00EE515A"/>
    <w:rsid w:val="00EE56A7"/>
    <w:rsid w:val="00EE62EE"/>
    <w:rsid w:val="00EF03F2"/>
    <w:rsid w:val="00EF2007"/>
    <w:rsid w:val="00EF2E80"/>
    <w:rsid w:val="00EF395E"/>
    <w:rsid w:val="00EF5891"/>
    <w:rsid w:val="00EF75F4"/>
    <w:rsid w:val="00F00192"/>
    <w:rsid w:val="00F004D4"/>
    <w:rsid w:val="00F008B6"/>
    <w:rsid w:val="00F01394"/>
    <w:rsid w:val="00F022B7"/>
    <w:rsid w:val="00F0232A"/>
    <w:rsid w:val="00F03C29"/>
    <w:rsid w:val="00F03ED4"/>
    <w:rsid w:val="00F03FBE"/>
    <w:rsid w:val="00F045AF"/>
    <w:rsid w:val="00F071FA"/>
    <w:rsid w:val="00F07AE6"/>
    <w:rsid w:val="00F109C3"/>
    <w:rsid w:val="00F125E5"/>
    <w:rsid w:val="00F12B4C"/>
    <w:rsid w:val="00F1350D"/>
    <w:rsid w:val="00F14AFA"/>
    <w:rsid w:val="00F165E8"/>
    <w:rsid w:val="00F16FFA"/>
    <w:rsid w:val="00F178D6"/>
    <w:rsid w:val="00F20F1B"/>
    <w:rsid w:val="00F21E29"/>
    <w:rsid w:val="00F22A2B"/>
    <w:rsid w:val="00F23A57"/>
    <w:rsid w:val="00F26A3A"/>
    <w:rsid w:val="00F323FD"/>
    <w:rsid w:val="00F32F65"/>
    <w:rsid w:val="00F33CDA"/>
    <w:rsid w:val="00F34F96"/>
    <w:rsid w:val="00F35025"/>
    <w:rsid w:val="00F3571E"/>
    <w:rsid w:val="00F3795F"/>
    <w:rsid w:val="00F37DB4"/>
    <w:rsid w:val="00F40C99"/>
    <w:rsid w:val="00F41379"/>
    <w:rsid w:val="00F413D0"/>
    <w:rsid w:val="00F4258C"/>
    <w:rsid w:val="00F4333F"/>
    <w:rsid w:val="00F45E19"/>
    <w:rsid w:val="00F466F2"/>
    <w:rsid w:val="00F46B77"/>
    <w:rsid w:val="00F47191"/>
    <w:rsid w:val="00F477F3"/>
    <w:rsid w:val="00F51E2D"/>
    <w:rsid w:val="00F528FC"/>
    <w:rsid w:val="00F53908"/>
    <w:rsid w:val="00F56041"/>
    <w:rsid w:val="00F56E44"/>
    <w:rsid w:val="00F57592"/>
    <w:rsid w:val="00F577E0"/>
    <w:rsid w:val="00F60327"/>
    <w:rsid w:val="00F61E5F"/>
    <w:rsid w:val="00F63F34"/>
    <w:rsid w:val="00F6441A"/>
    <w:rsid w:val="00F647C1"/>
    <w:rsid w:val="00F64CC0"/>
    <w:rsid w:val="00F6637D"/>
    <w:rsid w:val="00F66EBF"/>
    <w:rsid w:val="00F674D9"/>
    <w:rsid w:val="00F70F09"/>
    <w:rsid w:val="00F710EC"/>
    <w:rsid w:val="00F71310"/>
    <w:rsid w:val="00F72BD3"/>
    <w:rsid w:val="00F745EB"/>
    <w:rsid w:val="00F7533C"/>
    <w:rsid w:val="00F75A5C"/>
    <w:rsid w:val="00F7710F"/>
    <w:rsid w:val="00F8189E"/>
    <w:rsid w:val="00F82A6E"/>
    <w:rsid w:val="00F83F53"/>
    <w:rsid w:val="00F85EB4"/>
    <w:rsid w:val="00F86213"/>
    <w:rsid w:val="00F87EE3"/>
    <w:rsid w:val="00F901E0"/>
    <w:rsid w:val="00F91F63"/>
    <w:rsid w:val="00F95DE5"/>
    <w:rsid w:val="00F96EC1"/>
    <w:rsid w:val="00FA1A68"/>
    <w:rsid w:val="00FA50CD"/>
    <w:rsid w:val="00FA6EC0"/>
    <w:rsid w:val="00FB1F82"/>
    <w:rsid w:val="00FB355A"/>
    <w:rsid w:val="00FB4934"/>
    <w:rsid w:val="00FB51A6"/>
    <w:rsid w:val="00FB5F21"/>
    <w:rsid w:val="00FB6609"/>
    <w:rsid w:val="00FB78F7"/>
    <w:rsid w:val="00FC0368"/>
    <w:rsid w:val="00FC09E5"/>
    <w:rsid w:val="00FC14E0"/>
    <w:rsid w:val="00FC1F37"/>
    <w:rsid w:val="00FC2291"/>
    <w:rsid w:val="00FC3769"/>
    <w:rsid w:val="00FC4181"/>
    <w:rsid w:val="00FC4645"/>
    <w:rsid w:val="00FC52B5"/>
    <w:rsid w:val="00FC6D79"/>
    <w:rsid w:val="00FD0605"/>
    <w:rsid w:val="00FD08BB"/>
    <w:rsid w:val="00FD14F5"/>
    <w:rsid w:val="00FD5A51"/>
    <w:rsid w:val="00FD7819"/>
    <w:rsid w:val="00FE13BC"/>
    <w:rsid w:val="00FE1CEC"/>
    <w:rsid w:val="00FE255F"/>
    <w:rsid w:val="00FE2803"/>
    <w:rsid w:val="00FE385A"/>
    <w:rsid w:val="00FE76B2"/>
    <w:rsid w:val="00FF42CC"/>
    <w:rsid w:val="00FF4A02"/>
    <w:rsid w:val="00FF5738"/>
    <w:rsid w:val="00FF5F47"/>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E01B"/>
  <w15:docId w15:val="{848C6952-1257-449A-B6BE-BB1E23B6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70E"/>
    <w:pPr>
      <w:spacing w:after="0" w:line="240" w:lineRule="auto"/>
    </w:pPr>
    <w:rPr>
      <w:rFonts w:ascii="Times New Roman" w:eastAsia="Times New Roman" w:hAnsi="Times New Roman" w:cs="Times New Roman"/>
      <w:sz w:val="20"/>
      <w:szCs w:val="20"/>
      <w:lang w:eastAsia="hr-HR"/>
    </w:rPr>
  </w:style>
  <w:style w:type="paragraph" w:styleId="Naslov2">
    <w:name w:val="heading 2"/>
    <w:basedOn w:val="Normal"/>
    <w:next w:val="Normal"/>
    <w:link w:val="Naslov2Char"/>
    <w:semiHidden/>
    <w:unhideWhenUsed/>
    <w:qFormat/>
    <w:rsid w:val="00F72BD3"/>
    <w:pPr>
      <w:keepNext/>
      <w:outlineLvl w:val="1"/>
    </w:pPr>
    <w:rPr>
      <w:rFonts w:ascii="Book Antiqua" w:hAnsi="Book Antiqua"/>
      <w:b/>
      <w:sz w:val="22"/>
      <w:lang w:val="en-US" w:eastAsia="en-US"/>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semiHidden/>
    <w:rsid w:val="00F72BD3"/>
    <w:rPr>
      <w:rFonts w:ascii="Book Antiqua" w:eastAsia="Times New Roman" w:hAnsi="Book Antiqua" w:cs="Times New Roman"/>
      <w:b/>
      <w:szCs w:val="20"/>
      <w:lang w:val="en-US"/>
    </w:rPr>
  </w:style>
  <w:style w:type="paragraph" w:styleId="Opisslike">
    <w:name w:val="caption"/>
    <w:basedOn w:val="Normal"/>
    <w:next w:val="Normal"/>
    <w:semiHidden/>
    <w:unhideWhenUsed/>
    <w:qFormat/>
    <w:rsid w:val="00F72BD3"/>
    <w:rPr>
      <w:b/>
      <w:sz w:val="24"/>
      <w:lang w:val="en-US" w:eastAsia="en-US"/>
    </w:rPr>
  </w:style>
  <w:style w:type="paragraph" w:styleId="Tijeloteksta2">
    <w:name w:val="Body Text 2"/>
    <w:basedOn w:val="Normal"/>
    <w:link w:val="Tijeloteksta2Char1"/>
    <w:semiHidden/>
    <w:unhideWhenUsed/>
    <w:rsid w:val="00F72BD3"/>
    <w:rPr>
      <w:sz w:val="24"/>
      <w:lang w:val="en-US"/>
    </w:rPr>
  </w:style>
  <w:style w:type="character" w:customStyle="1" w:styleId="Tijeloteksta2Char">
    <w:name w:val="Tijelo teksta 2 Char"/>
    <w:basedOn w:val="Zadanifontodlomka"/>
    <w:uiPriority w:val="99"/>
    <w:semiHidden/>
    <w:rsid w:val="00F72BD3"/>
    <w:rPr>
      <w:rFonts w:ascii="Times New Roman" w:eastAsia="Times New Roman" w:hAnsi="Times New Roman" w:cs="Times New Roman"/>
      <w:sz w:val="20"/>
      <w:szCs w:val="20"/>
      <w:lang w:val="en-AU" w:eastAsia="hr-HR"/>
    </w:rPr>
  </w:style>
  <w:style w:type="paragraph" w:styleId="Odlomakpopisa">
    <w:name w:val="List Paragraph"/>
    <w:basedOn w:val="Normal"/>
    <w:uiPriority w:val="34"/>
    <w:qFormat/>
    <w:rsid w:val="00F72BD3"/>
    <w:pPr>
      <w:ind w:left="720"/>
      <w:contextualSpacing/>
    </w:pPr>
    <w:rPr>
      <w:sz w:val="24"/>
      <w:szCs w:val="24"/>
    </w:rPr>
  </w:style>
  <w:style w:type="character" w:customStyle="1" w:styleId="Tijeloteksta2Char1">
    <w:name w:val="Tijelo teksta 2 Char1"/>
    <w:link w:val="Tijeloteksta2"/>
    <w:semiHidden/>
    <w:locked/>
    <w:rsid w:val="00F72BD3"/>
    <w:rPr>
      <w:rFonts w:ascii="Times New Roman" w:eastAsia="Times New Roman" w:hAnsi="Times New Roman" w:cs="Times New Roman"/>
      <w:sz w:val="24"/>
      <w:szCs w:val="20"/>
      <w:lang w:val="en-US" w:eastAsia="hr-HR"/>
    </w:rPr>
  </w:style>
  <w:style w:type="paragraph" w:styleId="Tekstbalonia">
    <w:name w:val="Balloon Text"/>
    <w:basedOn w:val="Normal"/>
    <w:link w:val="TekstbaloniaChar"/>
    <w:uiPriority w:val="99"/>
    <w:semiHidden/>
    <w:unhideWhenUsed/>
    <w:rsid w:val="00987D18"/>
    <w:rPr>
      <w:rFonts w:ascii="Tahoma" w:hAnsi="Tahoma" w:cs="Tahoma"/>
      <w:sz w:val="16"/>
      <w:szCs w:val="16"/>
    </w:rPr>
  </w:style>
  <w:style w:type="character" w:customStyle="1" w:styleId="TekstbaloniaChar">
    <w:name w:val="Tekst balončića Char"/>
    <w:basedOn w:val="Zadanifontodlomka"/>
    <w:link w:val="Tekstbalonia"/>
    <w:uiPriority w:val="99"/>
    <w:semiHidden/>
    <w:rsid w:val="00987D18"/>
    <w:rPr>
      <w:rFonts w:ascii="Tahoma" w:eastAsia="Times New Roman" w:hAnsi="Tahoma" w:cs="Tahoma"/>
      <w:sz w:val="16"/>
      <w:szCs w:val="16"/>
      <w:lang w:val="en-AU" w:eastAsia="hr-HR"/>
    </w:rPr>
  </w:style>
  <w:style w:type="paragraph" w:styleId="Uvuenotijeloteksta">
    <w:name w:val="Body Text Indent"/>
    <w:basedOn w:val="Normal"/>
    <w:link w:val="UvuenotijelotekstaChar"/>
    <w:uiPriority w:val="99"/>
    <w:semiHidden/>
    <w:unhideWhenUsed/>
    <w:rsid w:val="00A8106C"/>
    <w:pPr>
      <w:spacing w:after="120"/>
      <w:ind w:left="283"/>
    </w:pPr>
  </w:style>
  <w:style w:type="character" w:customStyle="1" w:styleId="UvuenotijelotekstaChar">
    <w:name w:val="Uvučeno tijelo teksta Char"/>
    <w:basedOn w:val="Zadanifontodlomka"/>
    <w:link w:val="Uvuenotijeloteksta"/>
    <w:uiPriority w:val="99"/>
    <w:semiHidden/>
    <w:rsid w:val="00A8106C"/>
    <w:rPr>
      <w:rFonts w:ascii="Times New Roman" w:eastAsia="Times New Roman" w:hAnsi="Times New Roman" w:cs="Times New Roman"/>
      <w:sz w:val="20"/>
      <w:szCs w:val="20"/>
      <w:lang w:val="en-AU" w:eastAsia="hr-HR"/>
    </w:rPr>
  </w:style>
  <w:style w:type="paragraph" w:styleId="Bezproreda">
    <w:name w:val="No Spacing"/>
    <w:uiPriority w:val="1"/>
    <w:qFormat/>
    <w:rsid w:val="0086660B"/>
    <w:pPr>
      <w:spacing w:after="0" w:line="240" w:lineRule="auto"/>
    </w:pPr>
    <w:rPr>
      <w:rFonts w:ascii="Calibri" w:eastAsia="Calibri" w:hAnsi="Calibri" w:cs="Times New Roman"/>
    </w:rPr>
  </w:style>
  <w:style w:type="paragraph" w:styleId="Zaglavlje">
    <w:name w:val="header"/>
    <w:basedOn w:val="Normal"/>
    <w:link w:val="ZaglavljeChar"/>
    <w:uiPriority w:val="99"/>
    <w:unhideWhenUsed/>
    <w:rsid w:val="000B52B0"/>
    <w:pPr>
      <w:tabs>
        <w:tab w:val="center" w:pos="4536"/>
        <w:tab w:val="right" w:pos="9072"/>
      </w:tabs>
    </w:pPr>
  </w:style>
  <w:style w:type="character" w:customStyle="1" w:styleId="ZaglavljeChar">
    <w:name w:val="Zaglavlje Char"/>
    <w:basedOn w:val="Zadanifontodlomka"/>
    <w:link w:val="Zaglavlje"/>
    <w:uiPriority w:val="99"/>
    <w:rsid w:val="000B52B0"/>
    <w:rPr>
      <w:rFonts w:ascii="Times New Roman" w:eastAsia="Times New Roman" w:hAnsi="Times New Roman" w:cs="Times New Roman"/>
      <w:sz w:val="20"/>
      <w:szCs w:val="20"/>
      <w:lang w:val="en-AU" w:eastAsia="hr-HR"/>
    </w:rPr>
  </w:style>
  <w:style w:type="paragraph" w:styleId="Podnoje">
    <w:name w:val="footer"/>
    <w:basedOn w:val="Normal"/>
    <w:link w:val="PodnojeChar"/>
    <w:uiPriority w:val="99"/>
    <w:unhideWhenUsed/>
    <w:rsid w:val="000B52B0"/>
    <w:pPr>
      <w:tabs>
        <w:tab w:val="center" w:pos="4536"/>
        <w:tab w:val="right" w:pos="9072"/>
      </w:tabs>
    </w:pPr>
  </w:style>
  <w:style w:type="character" w:customStyle="1" w:styleId="PodnojeChar">
    <w:name w:val="Podnožje Char"/>
    <w:basedOn w:val="Zadanifontodlomka"/>
    <w:link w:val="Podnoje"/>
    <w:uiPriority w:val="99"/>
    <w:rsid w:val="000B52B0"/>
    <w:rPr>
      <w:rFonts w:ascii="Times New Roman" w:eastAsia="Times New Roman" w:hAnsi="Times New Roman" w:cs="Times New Roman"/>
      <w:sz w:val="20"/>
      <w:szCs w:val="20"/>
      <w:lang w:val="en-AU" w:eastAsia="hr-HR"/>
    </w:rPr>
  </w:style>
  <w:style w:type="character" w:styleId="Referencakomentara">
    <w:name w:val="annotation reference"/>
    <w:basedOn w:val="Zadanifontodlomka"/>
    <w:uiPriority w:val="99"/>
    <w:semiHidden/>
    <w:unhideWhenUsed/>
    <w:rsid w:val="002E5F2F"/>
    <w:rPr>
      <w:sz w:val="16"/>
      <w:szCs w:val="16"/>
    </w:rPr>
  </w:style>
  <w:style w:type="paragraph" w:styleId="Tekstkomentara">
    <w:name w:val="annotation text"/>
    <w:basedOn w:val="Normal"/>
    <w:link w:val="TekstkomentaraChar"/>
    <w:uiPriority w:val="99"/>
    <w:unhideWhenUsed/>
    <w:rsid w:val="002E5F2F"/>
  </w:style>
  <w:style w:type="character" w:customStyle="1" w:styleId="TekstkomentaraChar">
    <w:name w:val="Tekst komentara Char"/>
    <w:basedOn w:val="Zadanifontodlomka"/>
    <w:link w:val="Tekstkomentara"/>
    <w:uiPriority w:val="99"/>
    <w:rsid w:val="002E5F2F"/>
    <w:rPr>
      <w:rFonts w:ascii="Times New Roman" w:eastAsia="Times New Roman" w:hAnsi="Times New Roman" w:cs="Times New Roman"/>
      <w:sz w:val="20"/>
      <w:szCs w:val="20"/>
      <w:lang w:val="en-AU" w:eastAsia="hr-HR"/>
    </w:rPr>
  </w:style>
  <w:style w:type="paragraph" w:styleId="Predmetkomentara">
    <w:name w:val="annotation subject"/>
    <w:basedOn w:val="Tekstkomentara"/>
    <w:next w:val="Tekstkomentara"/>
    <w:link w:val="PredmetkomentaraChar"/>
    <w:uiPriority w:val="99"/>
    <w:semiHidden/>
    <w:unhideWhenUsed/>
    <w:rsid w:val="002E5F2F"/>
    <w:rPr>
      <w:b/>
      <w:bCs/>
    </w:rPr>
  </w:style>
  <w:style w:type="character" w:customStyle="1" w:styleId="PredmetkomentaraChar">
    <w:name w:val="Predmet komentara Char"/>
    <w:basedOn w:val="TekstkomentaraChar"/>
    <w:link w:val="Predmetkomentara"/>
    <w:uiPriority w:val="99"/>
    <w:semiHidden/>
    <w:rsid w:val="002E5F2F"/>
    <w:rPr>
      <w:rFonts w:ascii="Times New Roman" w:eastAsia="Times New Roman" w:hAnsi="Times New Roman" w:cs="Times New Roman"/>
      <w:b/>
      <w:bCs/>
      <w:sz w:val="20"/>
      <w:szCs w:val="20"/>
      <w:lang w:val="en-AU" w:eastAsia="hr-HR"/>
    </w:rPr>
  </w:style>
  <w:style w:type="paragraph" w:styleId="Tijeloteksta">
    <w:name w:val="Body Text"/>
    <w:basedOn w:val="Normal"/>
    <w:link w:val="TijelotekstaChar"/>
    <w:uiPriority w:val="99"/>
    <w:semiHidden/>
    <w:unhideWhenUsed/>
    <w:rsid w:val="00893D1E"/>
    <w:pPr>
      <w:spacing w:after="120"/>
    </w:pPr>
  </w:style>
  <w:style w:type="character" w:customStyle="1" w:styleId="TijelotekstaChar">
    <w:name w:val="Tijelo teksta Char"/>
    <w:basedOn w:val="Zadanifontodlomka"/>
    <w:link w:val="Tijeloteksta"/>
    <w:uiPriority w:val="99"/>
    <w:semiHidden/>
    <w:rsid w:val="00893D1E"/>
    <w:rPr>
      <w:rFonts w:ascii="Times New Roman" w:eastAsia="Times New Roman" w:hAnsi="Times New Roman" w:cs="Times New Roman"/>
      <w:sz w:val="20"/>
      <w:szCs w:val="20"/>
      <w:lang w:val="en-AU" w:eastAsia="hr-HR"/>
    </w:rPr>
  </w:style>
  <w:style w:type="table" w:styleId="Reetkatablice">
    <w:name w:val="Table Grid"/>
    <w:basedOn w:val="Obinatablica"/>
    <w:uiPriority w:val="59"/>
    <w:rsid w:val="00E878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705B08"/>
    <w:rPr>
      <w:color w:val="0000FF" w:themeColor="hyperlink"/>
      <w:u w:val="single"/>
    </w:rPr>
  </w:style>
  <w:style w:type="character" w:styleId="Nerijeenospominjanje">
    <w:name w:val="Unresolved Mention"/>
    <w:basedOn w:val="Zadanifontodlomka"/>
    <w:uiPriority w:val="99"/>
    <w:semiHidden/>
    <w:unhideWhenUsed/>
    <w:rsid w:val="00705B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4312">
      <w:bodyDiv w:val="1"/>
      <w:marLeft w:val="0"/>
      <w:marRight w:val="0"/>
      <w:marTop w:val="0"/>
      <w:marBottom w:val="0"/>
      <w:divBdr>
        <w:top w:val="none" w:sz="0" w:space="0" w:color="auto"/>
        <w:left w:val="none" w:sz="0" w:space="0" w:color="auto"/>
        <w:bottom w:val="none" w:sz="0" w:space="0" w:color="auto"/>
        <w:right w:val="none" w:sz="0" w:space="0" w:color="auto"/>
      </w:divBdr>
    </w:div>
    <w:div w:id="114834753">
      <w:bodyDiv w:val="1"/>
      <w:marLeft w:val="0"/>
      <w:marRight w:val="0"/>
      <w:marTop w:val="0"/>
      <w:marBottom w:val="0"/>
      <w:divBdr>
        <w:top w:val="none" w:sz="0" w:space="0" w:color="auto"/>
        <w:left w:val="none" w:sz="0" w:space="0" w:color="auto"/>
        <w:bottom w:val="none" w:sz="0" w:space="0" w:color="auto"/>
        <w:right w:val="none" w:sz="0" w:space="0" w:color="auto"/>
      </w:divBdr>
    </w:div>
    <w:div w:id="178814834">
      <w:bodyDiv w:val="1"/>
      <w:marLeft w:val="0"/>
      <w:marRight w:val="0"/>
      <w:marTop w:val="0"/>
      <w:marBottom w:val="0"/>
      <w:divBdr>
        <w:top w:val="none" w:sz="0" w:space="0" w:color="auto"/>
        <w:left w:val="none" w:sz="0" w:space="0" w:color="auto"/>
        <w:bottom w:val="none" w:sz="0" w:space="0" w:color="auto"/>
        <w:right w:val="none" w:sz="0" w:space="0" w:color="auto"/>
      </w:divBdr>
    </w:div>
    <w:div w:id="202522446">
      <w:bodyDiv w:val="1"/>
      <w:marLeft w:val="0"/>
      <w:marRight w:val="0"/>
      <w:marTop w:val="0"/>
      <w:marBottom w:val="0"/>
      <w:divBdr>
        <w:top w:val="none" w:sz="0" w:space="0" w:color="auto"/>
        <w:left w:val="none" w:sz="0" w:space="0" w:color="auto"/>
        <w:bottom w:val="none" w:sz="0" w:space="0" w:color="auto"/>
        <w:right w:val="none" w:sz="0" w:space="0" w:color="auto"/>
      </w:divBdr>
    </w:div>
    <w:div w:id="384571178">
      <w:bodyDiv w:val="1"/>
      <w:marLeft w:val="0"/>
      <w:marRight w:val="0"/>
      <w:marTop w:val="0"/>
      <w:marBottom w:val="0"/>
      <w:divBdr>
        <w:top w:val="none" w:sz="0" w:space="0" w:color="auto"/>
        <w:left w:val="none" w:sz="0" w:space="0" w:color="auto"/>
        <w:bottom w:val="none" w:sz="0" w:space="0" w:color="auto"/>
        <w:right w:val="none" w:sz="0" w:space="0" w:color="auto"/>
      </w:divBdr>
    </w:div>
    <w:div w:id="575241381">
      <w:bodyDiv w:val="1"/>
      <w:marLeft w:val="0"/>
      <w:marRight w:val="0"/>
      <w:marTop w:val="0"/>
      <w:marBottom w:val="0"/>
      <w:divBdr>
        <w:top w:val="none" w:sz="0" w:space="0" w:color="auto"/>
        <w:left w:val="none" w:sz="0" w:space="0" w:color="auto"/>
        <w:bottom w:val="none" w:sz="0" w:space="0" w:color="auto"/>
        <w:right w:val="none" w:sz="0" w:space="0" w:color="auto"/>
      </w:divBdr>
    </w:div>
    <w:div w:id="649986934">
      <w:bodyDiv w:val="1"/>
      <w:marLeft w:val="0"/>
      <w:marRight w:val="0"/>
      <w:marTop w:val="0"/>
      <w:marBottom w:val="0"/>
      <w:divBdr>
        <w:top w:val="none" w:sz="0" w:space="0" w:color="auto"/>
        <w:left w:val="none" w:sz="0" w:space="0" w:color="auto"/>
        <w:bottom w:val="none" w:sz="0" w:space="0" w:color="auto"/>
        <w:right w:val="none" w:sz="0" w:space="0" w:color="auto"/>
      </w:divBdr>
    </w:div>
    <w:div w:id="685063433">
      <w:bodyDiv w:val="1"/>
      <w:marLeft w:val="0"/>
      <w:marRight w:val="0"/>
      <w:marTop w:val="0"/>
      <w:marBottom w:val="0"/>
      <w:divBdr>
        <w:top w:val="none" w:sz="0" w:space="0" w:color="auto"/>
        <w:left w:val="none" w:sz="0" w:space="0" w:color="auto"/>
        <w:bottom w:val="none" w:sz="0" w:space="0" w:color="auto"/>
        <w:right w:val="none" w:sz="0" w:space="0" w:color="auto"/>
      </w:divBdr>
    </w:div>
    <w:div w:id="746339985">
      <w:bodyDiv w:val="1"/>
      <w:marLeft w:val="0"/>
      <w:marRight w:val="0"/>
      <w:marTop w:val="0"/>
      <w:marBottom w:val="0"/>
      <w:divBdr>
        <w:top w:val="none" w:sz="0" w:space="0" w:color="auto"/>
        <w:left w:val="none" w:sz="0" w:space="0" w:color="auto"/>
        <w:bottom w:val="none" w:sz="0" w:space="0" w:color="auto"/>
        <w:right w:val="none" w:sz="0" w:space="0" w:color="auto"/>
      </w:divBdr>
    </w:div>
    <w:div w:id="751005332">
      <w:bodyDiv w:val="1"/>
      <w:marLeft w:val="0"/>
      <w:marRight w:val="0"/>
      <w:marTop w:val="0"/>
      <w:marBottom w:val="0"/>
      <w:divBdr>
        <w:top w:val="none" w:sz="0" w:space="0" w:color="auto"/>
        <w:left w:val="none" w:sz="0" w:space="0" w:color="auto"/>
        <w:bottom w:val="none" w:sz="0" w:space="0" w:color="auto"/>
        <w:right w:val="none" w:sz="0" w:space="0" w:color="auto"/>
      </w:divBdr>
    </w:div>
    <w:div w:id="796217321">
      <w:bodyDiv w:val="1"/>
      <w:marLeft w:val="0"/>
      <w:marRight w:val="0"/>
      <w:marTop w:val="0"/>
      <w:marBottom w:val="0"/>
      <w:divBdr>
        <w:top w:val="none" w:sz="0" w:space="0" w:color="auto"/>
        <w:left w:val="none" w:sz="0" w:space="0" w:color="auto"/>
        <w:bottom w:val="none" w:sz="0" w:space="0" w:color="auto"/>
        <w:right w:val="none" w:sz="0" w:space="0" w:color="auto"/>
      </w:divBdr>
    </w:div>
    <w:div w:id="829831878">
      <w:bodyDiv w:val="1"/>
      <w:marLeft w:val="0"/>
      <w:marRight w:val="0"/>
      <w:marTop w:val="0"/>
      <w:marBottom w:val="0"/>
      <w:divBdr>
        <w:top w:val="none" w:sz="0" w:space="0" w:color="auto"/>
        <w:left w:val="none" w:sz="0" w:space="0" w:color="auto"/>
        <w:bottom w:val="none" w:sz="0" w:space="0" w:color="auto"/>
        <w:right w:val="none" w:sz="0" w:space="0" w:color="auto"/>
      </w:divBdr>
    </w:div>
    <w:div w:id="894506025">
      <w:bodyDiv w:val="1"/>
      <w:marLeft w:val="0"/>
      <w:marRight w:val="0"/>
      <w:marTop w:val="0"/>
      <w:marBottom w:val="0"/>
      <w:divBdr>
        <w:top w:val="none" w:sz="0" w:space="0" w:color="auto"/>
        <w:left w:val="none" w:sz="0" w:space="0" w:color="auto"/>
        <w:bottom w:val="none" w:sz="0" w:space="0" w:color="auto"/>
        <w:right w:val="none" w:sz="0" w:space="0" w:color="auto"/>
      </w:divBdr>
    </w:div>
    <w:div w:id="981619773">
      <w:bodyDiv w:val="1"/>
      <w:marLeft w:val="0"/>
      <w:marRight w:val="0"/>
      <w:marTop w:val="0"/>
      <w:marBottom w:val="0"/>
      <w:divBdr>
        <w:top w:val="none" w:sz="0" w:space="0" w:color="auto"/>
        <w:left w:val="none" w:sz="0" w:space="0" w:color="auto"/>
        <w:bottom w:val="none" w:sz="0" w:space="0" w:color="auto"/>
        <w:right w:val="none" w:sz="0" w:space="0" w:color="auto"/>
      </w:divBdr>
    </w:div>
    <w:div w:id="1016466128">
      <w:bodyDiv w:val="1"/>
      <w:marLeft w:val="0"/>
      <w:marRight w:val="0"/>
      <w:marTop w:val="0"/>
      <w:marBottom w:val="0"/>
      <w:divBdr>
        <w:top w:val="none" w:sz="0" w:space="0" w:color="auto"/>
        <w:left w:val="none" w:sz="0" w:space="0" w:color="auto"/>
        <w:bottom w:val="none" w:sz="0" w:space="0" w:color="auto"/>
        <w:right w:val="none" w:sz="0" w:space="0" w:color="auto"/>
      </w:divBdr>
    </w:div>
    <w:div w:id="1058093996">
      <w:bodyDiv w:val="1"/>
      <w:marLeft w:val="0"/>
      <w:marRight w:val="0"/>
      <w:marTop w:val="0"/>
      <w:marBottom w:val="0"/>
      <w:divBdr>
        <w:top w:val="none" w:sz="0" w:space="0" w:color="auto"/>
        <w:left w:val="none" w:sz="0" w:space="0" w:color="auto"/>
        <w:bottom w:val="none" w:sz="0" w:space="0" w:color="auto"/>
        <w:right w:val="none" w:sz="0" w:space="0" w:color="auto"/>
      </w:divBdr>
    </w:div>
    <w:div w:id="1090732492">
      <w:bodyDiv w:val="1"/>
      <w:marLeft w:val="0"/>
      <w:marRight w:val="0"/>
      <w:marTop w:val="0"/>
      <w:marBottom w:val="0"/>
      <w:divBdr>
        <w:top w:val="none" w:sz="0" w:space="0" w:color="auto"/>
        <w:left w:val="none" w:sz="0" w:space="0" w:color="auto"/>
        <w:bottom w:val="none" w:sz="0" w:space="0" w:color="auto"/>
        <w:right w:val="none" w:sz="0" w:space="0" w:color="auto"/>
      </w:divBdr>
    </w:div>
    <w:div w:id="1101031283">
      <w:bodyDiv w:val="1"/>
      <w:marLeft w:val="0"/>
      <w:marRight w:val="0"/>
      <w:marTop w:val="0"/>
      <w:marBottom w:val="0"/>
      <w:divBdr>
        <w:top w:val="none" w:sz="0" w:space="0" w:color="auto"/>
        <w:left w:val="none" w:sz="0" w:space="0" w:color="auto"/>
        <w:bottom w:val="none" w:sz="0" w:space="0" w:color="auto"/>
        <w:right w:val="none" w:sz="0" w:space="0" w:color="auto"/>
      </w:divBdr>
    </w:div>
    <w:div w:id="1234974383">
      <w:bodyDiv w:val="1"/>
      <w:marLeft w:val="0"/>
      <w:marRight w:val="0"/>
      <w:marTop w:val="0"/>
      <w:marBottom w:val="0"/>
      <w:divBdr>
        <w:top w:val="none" w:sz="0" w:space="0" w:color="auto"/>
        <w:left w:val="none" w:sz="0" w:space="0" w:color="auto"/>
        <w:bottom w:val="none" w:sz="0" w:space="0" w:color="auto"/>
        <w:right w:val="none" w:sz="0" w:space="0" w:color="auto"/>
      </w:divBdr>
    </w:div>
    <w:div w:id="1298029829">
      <w:bodyDiv w:val="1"/>
      <w:marLeft w:val="0"/>
      <w:marRight w:val="0"/>
      <w:marTop w:val="0"/>
      <w:marBottom w:val="0"/>
      <w:divBdr>
        <w:top w:val="none" w:sz="0" w:space="0" w:color="auto"/>
        <w:left w:val="none" w:sz="0" w:space="0" w:color="auto"/>
        <w:bottom w:val="none" w:sz="0" w:space="0" w:color="auto"/>
        <w:right w:val="none" w:sz="0" w:space="0" w:color="auto"/>
      </w:divBdr>
    </w:div>
    <w:div w:id="1325624549">
      <w:bodyDiv w:val="1"/>
      <w:marLeft w:val="0"/>
      <w:marRight w:val="0"/>
      <w:marTop w:val="0"/>
      <w:marBottom w:val="0"/>
      <w:divBdr>
        <w:top w:val="none" w:sz="0" w:space="0" w:color="auto"/>
        <w:left w:val="none" w:sz="0" w:space="0" w:color="auto"/>
        <w:bottom w:val="none" w:sz="0" w:space="0" w:color="auto"/>
        <w:right w:val="none" w:sz="0" w:space="0" w:color="auto"/>
      </w:divBdr>
    </w:div>
    <w:div w:id="1325665561">
      <w:bodyDiv w:val="1"/>
      <w:marLeft w:val="0"/>
      <w:marRight w:val="0"/>
      <w:marTop w:val="0"/>
      <w:marBottom w:val="0"/>
      <w:divBdr>
        <w:top w:val="none" w:sz="0" w:space="0" w:color="auto"/>
        <w:left w:val="none" w:sz="0" w:space="0" w:color="auto"/>
        <w:bottom w:val="none" w:sz="0" w:space="0" w:color="auto"/>
        <w:right w:val="none" w:sz="0" w:space="0" w:color="auto"/>
      </w:divBdr>
    </w:div>
    <w:div w:id="1326859157">
      <w:bodyDiv w:val="1"/>
      <w:marLeft w:val="0"/>
      <w:marRight w:val="0"/>
      <w:marTop w:val="0"/>
      <w:marBottom w:val="0"/>
      <w:divBdr>
        <w:top w:val="none" w:sz="0" w:space="0" w:color="auto"/>
        <w:left w:val="none" w:sz="0" w:space="0" w:color="auto"/>
        <w:bottom w:val="none" w:sz="0" w:space="0" w:color="auto"/>
        <w:right w:val="none" w:sz="0" w:space="0" w:color="auto"/>
      </w:divBdr>
    </w:div>
    <w:div w:id="1348941712">
      <w:bodyDiv w:val="1"/>
      <w:marLeft w:val="0"/>
      <w:marRight w:val="0"/>
      <w:marTop w:val="0"/>
      <w:marBottom w:val="0"/>
      <w:divBdr>
        <w:top w:val="none" w:sz="0" w:space="0" w:color="auto"/>
        <w:left w:val="none" w:sz="0" w:space="0" w:color="auto"/>
        <w:bottom w:val="none" w:sz="0" w:space="0" w:color="auto"/>
        <w:right w:val="none" w:sz="0" w:space="0" w:color="auto"/>
      </w:divBdr>
    </w:div>
    <w:div w:id="1379889841">
      <w:bodyDiv w:val="1"/>
      <w:marLeft w:val="0"/>
      <w:marRight w:val="0"/>
      <w:marTop w:val="0"/>
      <w:marBottom w:val="0"/>
      <w:divBdr>
        <w:top w:val="none" w:sz="0" w:space="0" w:color="auto"/>
        <w:left w:val="none" w:sz="0" w:space="0" w:color="auto"/>
        <w:bottom w:val="none" w:sz="0" w:space="0" w:color="auto"/>
        <w:right w:val="none" w:sz="0" w:space="0" w:color="auto"/>
      </w:divBdr>
    </w:div>
    <w:div w:id="1457142674">
      <w:bodyDiv w:val="1"/>
      <w:marLeft w:val="0"/>
      <w:marRight w:val="0"/>
      <w:marTop w:val="0"/>
      <w:marBottom w:val="0"/>
      <w:divBdr>
        <w:top w:val="none" w:sz="0" w:space="0" w:color="auto"/>
        <w:left w:val="none" w:sz="0" w:space="0" w:color="auto"/>
        <w:bottom w:val="none" w:sz="0" w:space="0" w:color="auto"/>
        <w:right w:val="none" w:sz="0" w:space="0" w:color="auto"/>
      </w:divBdr>
    </w:div>
    <w:div w:id="1463038308">
      <w:bodyDiv w:val="1"/>
      <w:marLeft w:val="0"/>
      <w:marRight w:val="0"/>
      <w:marTop w:val="0"/>
      <w:marBottom w:val="0"/>
      <w:divBdr>
        <w:top w:val="none" w:sz="0" w:space="0" w:color="auto"/>
        <w:left w:val="none" w:sz="0" w:space="0" w:color="auto"/>
        <w:bottom w:val="none" w:sz="0" w:space="0" w:color="auto"/>
        <w:right w:val="none" w:sz="0" w:space="0" w:color="auto"/>
      </w:divBdr>
    </w:div>
    <w:div w:id="1467506354">
      <w:bodyDiv w:val="1"/>
      <w:marLeft w:val="0"/>
      <w:marRight w:val="0"/>
      <w:marTop w:val="0"/>
      <w:marBottom w:val="0"/>
      <w:divBdr>
        <w:top w:val="none" w:sz="0" w:space="0" w:color="auto"/>
        <w:left w:val="none" w:sz="0" w:space="0" w:color="auto"/>
        <w:bottom w:val="none" w:sz="0" w:space="0" w:color="auto"/>
        <w:right w:val="none" w:sz="0" w:space="0" w:color="auto"/>
      </w:divBdr>
    </w:div>
    <w:div w:id="1830291520">
      <w:bodyDiv w:val="1"/>
      <w:marLeft w:val="0"/>
      <w:marRight w:val="0"/>
      <w:marTop w:val="0"/>
      <w:marBottom w:val="0"/>
      <w:divBdr>
        <w:top w:val="none" w:sz="0" w:space="0" w:color="auto"/>
        <w:left w:val="none" w:sz="0" w:space="0" w:color="auto"/>
        <w:bottom w:val="none" w:sz="0" w:space="0" w:color="auto"/>
        <w:right w:val="none" w:sz="0" w:space="0" w:color="auto"/>
      </w:divBdr>
    </w:div>
    <w:div w:id="1923299881">
      <w:bodyDiv w:val="1"/>
      <w:marLeft w:val="0"/>
      <w:marRight w:val="0"/>
      <w:marTop w:val="0"/>
      <w:marBottom w:val="0"/>
      <w:divBdr>
        <w:top w:val="none" w:sz="0" w:space="0" w:color="auto"/>
        <w:left w:val="none" w:sz="0" w:space="0" w:color="auto"/>
        <w:bottom w:val="none" w:sz="0" w:space="0" w:color="auto"/>
        <w:right w:val="none" w:sz="0" w:space="0" w:color="auto"/>
      </w:divBdr>
    </w:div>
    <w:div w:id="1928689087">
      <w:bodyDiv w:val="1"/>
      <w:marLeft w:val="0"/>
      <w:marRight w:val="0"/>
      <w:marTop w:val="0"/>
      <w:marBottom w:val="0"/>
      <w:divBdr>
        <w:top w:val="none" w:sz="0" w:space="0" w:color="auto"/>
        <w:left w:val="none" w:sz="0" w:space="0" w:color="auto"/>
        <w:bottom w:val="none" w:sz="0" w:space="0" w:color="auto"/>
        <w:right w:val="none" w:sz="0" w:space="0" w:color="auto"/>
      </w:divBdr>
    </w:div>
    <w:div w:id="1967197609">
      <w:bodyDiv w:val="1"/>
      <w:marLeft w:val="0"/>
      <w:marRight w:val="0"/>
      <w:marTop w:val="0"/>
      <w:marBottom w:val="0"/>
      <w:divBdr>
        <w:top w:val="none" w:sz="0" w:space="0" w:color="auto"/>
        <w:left w:val="none" w:sz="0" w:space="0" w:color="auto"/>
        <w:bottom w:val="none" w:sz="0" w:space="0" w:color="auto"/>
        <w:right w:val="none" w:sz="0" w:space="0" w:color="auto"/>
      </w:divBdr>
    </w:div>
    <w:div w:id="2067102930">
      <w:bodyDiv w:val="1"/>
      <w:marLeft w:val="0"/>
      <w:marRight w:val="0"/>
      <w:marTop w:val="0"/>
      <w:marBottom w:val="0"/>
      <w:divBdr>
        <w:top w:val="none" w:sz="0" w:space="0" w:color="auto"/>
        <w:left w:val="none" w:sz="0" w:space="0" w:color="auto"/>
        <w:bottom w:val="none" w:sz="0" w:space="0" w:color="auto"/>
        <w:right w:val="none" w:sz="0" w:space="0" w:color="auto"/>
      </w:divBdr>
    </w:div>
    <w:div w:id="21220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4C3E06-0515-4A55-B048-773E88385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8278</TotalTime>
  <Pages>20</Pages>
  <Words>7182</Words>
  <Characters>40943</Characters>
  <Application>Microsoft Office Word</Application>
  <DocSecurity>0</DocSecurity>
  <Lines>341</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Jasminka</dc:creator>
  <cp:lastModifiedBy>Goran Roginić</cp:lastModifiedBy>
  <cp:revision>283</cp:revision>
  <cp:lastPrinted>2022-12-08T11:48:00Z</cp:lastPrinted>
  <dcterms:created xsi:type="dcterms:W3CDTF">2023-11-14T11:18:00Z</dcterms:created>
  <dcterms:modified xsi:type="dcterms:W3CDTF">2025-12-12T08:43:00Z</dcterms:modified>
</cp:coreProperties>
</file>